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6E7897" w:rsidRDefault="00EB6D6C">
      <w:pPr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335915</wp:posOffset>
                </wp:positionV>
                <wp:extent cx="21907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6C" w:rsidRPr="009F1742" w:rsidRDefault="00F45EAD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B11B4B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hAnsi="ＭＳ ゴシック"/>
                              </w:rPr>
                              <w:t>月</w:t>
                            </w:r>
                            <w:r w:rsidR="00AE2309">
                              <w:rPr>
                                <w:rFonts w:hAnsi="ＭＳ ゴシック" w:hint="eastAsia"/>
                              </w:rPr>
                              <w:t>２４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7pt;margin-top:26.45pt;width:17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" filled="f" stroked="f" strokeweight=".5pt">
                <v:textbox>
                  <w:txbxContent>
                    <w:p w:rsidR="00EB6D6C" w:rsidRPr="009F1742" w:rsidRDefault="00F45EAD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令和３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 w:rsidR="00B11B4B">
                        <w:rPr>
                          <w:rFonts w:hAnsi="ＭＳ ゴシック" w:hint="eastAsia"/>
                        </w:rPr>
                        <w:t>１</w:t>
                      </w:r>
                      <w:r>
                        <w:rPr>
                          <w:rFonts w:hAnsi="ＭＳ ゴシック"/>
                        </w:rPr>
                        <w:t>月</w:t>
                      </w:r>
                      <w:r w:rsidR="00AE2309">
                        <w:rPr>
                          <w:rFonts w:hAnsi="ＭＳ ゴシック" w:hint="eastAsia"/>
                        </w:rPr>
                        <w:t>２４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8607A8" w:rsidRPr="006E7897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DC2E2B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船舶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産業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DC2E2B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船舶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産業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6E7897">
        <w:rPr>
          <w:rFonts w:asciiTheme="majorEastAsia" w:eastAsiaTheme="majorEastAsia" w:hAnsiTheme="majorEastAsia" w:hint="eastAsia"/>
          <w:b/>
          <w:i/>
          <w:sz w:val="36"/>
          <w:szCs w:val="36"/>
        </w:rPr>
        <w:t>NEWS</w:t>
      </w:r>
      <w:r w:rsidR="00FF15EB" w:rsidRPr="006E7897">
        <w:rPr>
          <w:rFonts w:asciiTheme="majorEastAsia" w:eastAsiaTheme="majorEastAsia" w:hAnsiTheme="majorEastAsia"/>
          <w:b/>
          <w:i/>
          <w:sz w:val="36"/>
          <w:szCs w:val="36"/>
        </w:rPr>
        <w:t xml:space="preserve"> </w:t>
      </w:r>
      <w:r w:rsidR="00FF15EB" w:rsidRPr="006E7897">
        <w:rPr>
          <w:rFonts w:asciiTheme="majorEastAsia" w:eastAsiaTheme="majorEastAsia" w:hAnsiTheme="majorEastAsia" w:hint="eastAsia"/>
          <w:b/>
          <w:i/>
          <w:sz w:val="36"/>
          <w:szCs w:val="36"/>
        </w:rPr>
        <w:t>RELEASE</w:t>
      </w:r>
      <w:r w:rsidR="00FF15EB" w:rsidRPr="006E7897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F1742" w:rsidRPr="006E78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715BB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FF15EB" w:rsidRPr="006E7897">
        <w:rPr>
          <w:rFonts w:asciiTheme="majorEastAsia" w:eastAsiaTheme="majorEastAsia" w:hAnsiTheme="majorEastAsia" w:hint="eastAsia"/>
          <w:sz w:val="28"/>
          <w:szCs w:val="28"/>
        </w:rPr>
        <w:t>国土交通省 神戸運輸監理部</w:t>
      </w:r>
    </w:p>
    <w:p w:rsidR="00EB6D6C" w:rsidRDefault="00EB6D6C" w:rsidP="009F1742">
      <w:pPr>
        <w:rPr>
          <w:rFonts w:asciiTheme="majorEastAsia" w:eastAsiaTheme="majorEastAsia" w:hAnsiTheme="majorEastAsia"/>
          <w:sz w:val="24"/>
          <w:szCs w:val="24"/>
        </w:rPr>
      </w:pPr>
      <w:r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BAD32" wp14:editId="51602490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14573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6C" w:rsidRPr="009F1742" w:rsidRDefault="00EB6D6C" w:rsidP="00EB6D6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近畿運輸局</w:t>
                            </w:r>
                            <w:r>
                              <w:rPr>
                                <w:rFonts w:hAnsi="ＭＳ ゴシック"/>
                              </w:rPr>
                              <w:t>同時発表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AD32" id="テキスト ボックス 5" o:spid="_x0000_s1031" type="#_x0000_t202" style="position:absolute;left:0;text-align:left;margin-left:0;margin-top:9.15pt;width:114.75pt;height:23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" filled="f" strokecolor="black [3213]" strokeweight=".5pt">
                <v:textbox>
                  <w:txbxContent>
                    <w:p w:rsidR="00EB6D6C" w:rsidRPr="009F1742" w:rsidRDefault="00EB6D6C" w:rsidP="00EB6D6C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近畿運輸局</w:t>
                      </w:r>
                      <w:r>
                        <w:rPr>
                          <w:rFonts w:hAnsi="ＭＳ ゴシック"/>
                        </w:rPr>
                        <w:t>同時発表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15EB" w:rsidRPr="006E7897" w:rsidRDefault="00FF15EB" w:rsidP="009F174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22DFF" w:rsidRPr="006E7897" w:rsidRDefault="0070687B" w:rsidP="002307A6">
      <w:pPr>
        <w:tabs>
          <w:tab w:val="left" w:pos="1830"/>
        </w:tabs>
        <w:jc w:val="center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6E7897">
        <w:rPr>
          <w:rFonts w:asciiTheme="majorEastAsia" w:eastAsiaTheme="majorEastAsia" w:hAnsiTheme="majorEastAsia" w:hint="eastAsia"/>
          <w:color w:val="FF0000"/>
          <w:sz w:val="40"/>
          <w:szCs w:val="40"/>
        </w:rPr>
        <w:t>『</w:t>
      </w:r>
      <w:r w:rsidR="00C25B41">
        <w:rPr>
          <w:rFonts w:asciiTheme="majorEastAsia" w:eastAsiaTheme="majorEastAsia" w:hAnsiTheme="majorEastAsia" w:hint="eastAsia"/>
          <w:color w:val="FF0000"/>
          <w:sz w:val="40"/>
          <w:szCs w:val="40"/>
        </w:rPr>
        <w:t>造船業・舶用工業経営技術セミナー</w:t>
      </w:r>
      <w:r w:rsidR="00E63CF8">
        <w:rPr>
          <w:rFonts w:asciiTheme="majorEastAsia" w:eastAsiaTheme="majorEastAsia" w:hAnsiTheme="majorEastAsia" w:hint="eastAsia"/>
          <w:color w:val="FF0000"/>
          <w:sz w:val="40"/>
          <w:szCs w:val="40"/>
        </w:rPr>
        <w:t>』</w:t>
      </w:r>
      <w:r w:rsidR="002307A6">
        <w:rPr>
          <w:rFonts w:asciiTheme="majorEastAsia" w:eastAsiaTheme="majorEastAsia" w:hAnsiTheme="majorEastAsia" w:hint="eastAsia"/>
          <w:color w:val="FF0000"/>
          <w:sz w:val="40"/>
          <w:szCs w:val="40"/>
        </w:rPr>
        <w:t>を開催します</w:t>
      </w:r>
    </w:p>
    <w:p w:rsidR="00C22DFF" w:rsidRPr="00575C5E" w:rsidRDefault="00DB0FCE" w:rsidP="009F3759">
      <w:pPr>
        <w:tabs>
          <w:tab w:val="left" w:pos="1830"/>
        </w:tabs>
        <w:jc w:val="center"/>
        <w:rPr>
          <w:rFonts w:asciiTheme="majorEastAsia" w:eastAsiaTheme="majorEastAsia" w:hAnsiTheme="majorEastAsia"/>
          <w:b/>
          <w:color w:val="00B0F0"/>
          <w:sz w:val="28"/>
          <w:szCs w:val="28"/>
        </w:rPr>
      </w:pPr>
      <w:r w:rsidRPr="00575C5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～</w:t>
      </w:r>
      <w:r w:rsidR="00761242" w:rsidRPr="00761242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モノづくりとフネづくりの“未来”を見据えて</w:t>
      </w:r>
      <w:r w:rsidR="00770C91" w:rsidRPr="00575C5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～</w:t>
      </w:r>
    </w:p>
    <w:p w:rsidR="00C22DFF" w:rsidRPr="006E7897" w:rsidRDefault="00BF5DCD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157479</wp:posOffset>
                </wp:positionV>
                <wp:extent cx="6120130" cy="125730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0A4" w:rsidRPr="001937E3" w:rsidRDefault="00DC2E2B" w:rsidP="00F462D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</w:t>
                            </w:r>
                            <w:r w:rsidRPr="001937E3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部</w:t>
                            </w:r>
                            <w:r w:rsidR="00530D5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30D5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近畿運輸局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462D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“造船業・舶用工業”発展のため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462D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人材育成や人材確保について様々な取り組みを行っています。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F462D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一環として、</w:t>
                            </w:r>
                            <w:r w:rsidR="0053290E" w:rsidRPr="001937E3">
                              <w:rPr>
                                <w:sz w:val="24"/>
                                <w:szCs w:val="24"/>
                              </w:rPr>
                              <w:t>今後の経営戦略</w:t>
                            </w:r>
                            <w:r w:rsidR="0053290E" w:rsidRP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3290E" w:rsidRPr="001937E3">
                              <w:rPr>
                                <w:sz w:val="24"/>
                                <w:szCs w:val="24"/>
                              </w:rPr>
                              <w:t>技術力向上</w:t>
                            </w:r>
                            <w:r w:rsid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937E3">
                              <w:rPr>
                                <w:sz w:val="24"/>
                                <w:szCs w:val="24"/>
                              </w:rPr>
                              <w:t>目的とした</w:t>
                            </w:r>
                            <w:r w:rsidR="00297B3C" w:rsidRPr="00797C87">
                              <w:rPr>
                                <w:rFonts w:hAnsi="ＭＳ ゴシック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297B3C" w:rsidRPr="00797C87"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造船業</w:t>
                            </w:r>
                            <w:r w:rsidR="00297B3C" w:rsidRPr="00797C87">
                              <w:rPr>
                                <w:rFonts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297B3C" w:rsidRPr="00797C87"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舶用工業経営技術セミナー</w:t>
                            </w:r>
                            <w:r w:rsidR="00297B3C" w:rsidRPr="00797C87"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  <w:r w:rsidR="00297B3C" w:rsidRP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307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2307A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のとおり</w:t>
                            </w:r>
                            <w:r w:rsidR="0053290E" w:rsidRPr="001937E3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開催</w:t>
                            </w:r>
                            <w:r w:rsidR="002307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1937E3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  <w:r w:rsidR="00147F58" w:rsidRPr="001937E3">
                              <w:rPr>
                                <w:sz w:val="24"/>
                                <w:szCs w:val="24"/>
                              </w:rPr>
                              <w:t>造船業・舶用工業</w:t>
                            </w:r>
                            <w:r w:rsidR="0053290E" w:rsidRP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関係者</w:t>
                            </w:r>
                            <w:r w:rsidR="00147F58" w:rsidRPr="001937E3">
                              <w:rPr>
                                <w:sz w:val="24"/>
                                <w:szCs w:val="24"/>
                              </w:rPr>
                              <w:t>以外の方</w:t>
                            </w:r>
                            <w:r w:rsidR="00147F58" w:rsidRP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B1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="00B11B4B">
                              <w:rPr>
                                <w:sz w:val="24"/>
                                <w:szCs w:val="24"/>
                              </w:rPr>
                              <w:t>いただけま</w:t>
                            </w:r>
                            <w:r w:rsidR="00B1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すので、</w:t>
                            </w:r>
                            <w:r w:rsidR="00B11B4B">
                              <w:rPr>
                                <w:sz w:val="24"/>
                                <w:szCs w:val="24"/>
                              </w:rPr>
                              <w:t>是非お越し</w:t>
                            </w:r>
                            <w:r w:rsidR="00B1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B11B4B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0;margin-top:12.4pt;width:481.9pt;height:9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4A40A4" w:rsidRPr="001937E3" w:rsidRDefault="00DC2E2B" w:rsidP="00F462D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</w:t>
                      </w:r>
                      <w:r w:rsidRPr="001937E3">
                        <w:rPr>
                          <w:rFonts w:hAnsi="ＭＳ ゴシック"/>
                          <w:sz w:val="24"/>
                          <w:szCs w:val="24"/>
                        </w:rPr>
                        <w:t>部</w:t>
                      </w:r>
                      <w:r w:rsidR="00530D57">
                        <w:rPr>
                          <w:rFonts w:hAnsi="ＭＳ ゴシック" w:hint="eastAsia"/>
                          <w:sz w:val="24"/>
                          <w:szCs w:val="24"/>
                        </w:rPr>
                        <w:t>と</w:t>
                      </w:r>
                      <w:r w:rsidR="00530D57">
                        <w:rPr>
                          <w:rFonts w:hAnsi="ＭＳ ゴシック"/>
                          <w:sz w:val="24"/>
                          <w:szCs w:val="24"/>
                        </w:rPr>
                        <w:t>近畿運輸局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は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F462DB">
                        <w:rPr>
                          <w:rFonts w:hAnsi="ＭＳ ゴシック"/>
                          <w:sz w:val="24"/>
                          <w:szCs w:val="24"/>
                        </w:rPr>
                        <w:t>“造船業・舶用工業”発展のため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F462DB">
                        <w:rPr>
                          <w:rFonts w:hAnsi="ＭＳ ゴシック"/>
                          <w:sz w:val="24"/>
                          <w:szCs w:val="24"/>
                        </w:rPr>
                        <w:t>人材育成や人材確保について様々な取り組みを行っています。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その</w:t>
                      </w:r>
                      <w:r w:rsidR="00F462DB">
                        <w:rPr>
                          <w:rFonts w:hAnsi="ＭＳ ゴシック"/>
                          <w:sz w:val="24"/>
                          <w:szCs w:val="24"/>
                        </w:rPr>
                        <w:t>一環として、</w:t>
                      </w:r>
                      <w:r w:rsidR="0053290E" w:rsidRPr="001937E3">
                        <w:rPr>
                          <w:sz w:val="24"/>
                          <w:szCs w:val="24"/>
                        </w:rPr>
                        <w:t>今後の経営戦略</w:t>
                      </w:r>
                      <w:r w:rsidR="0053290E" w:rsidRPr="001937E3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53290E" w:rsidRPr="001937E3">
                        <w:rPr>
                          <w:sz w:val="24"/>
                          <w:szCs w:val="24"/>
                        </w:rPr>
                        <w:t>技術力向上</w:t>
                      </w:r>
                      <w:r w:rsidR="001937E3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1937E3">
                        <w:rPr>
                          <w:sz w:val="24"/>
                          <w:szCs w:val="24"/>
                        </w:rPr>
                        <w:t>目的とした</w:t>
                      </w:r>
                      <w:r w:rsidR="00297B3C" w:rsidRPr="00797C87">
                        <w:rPr>
                          <w:rFonts w:hAnsi="ＭＳ ゴシック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297B3C" w:rsidRPr="00797C87">
                        <w:rPr>
                          <w:rFonts w:hAnsi="ＭＳ ゴシック"/>
                          <w:b/>
                          <w:sz w:val="28"/>
                          <w:szCs w:val="28"/>
                          <w:u w:val="single"/>
                        </w:rPr>
                        <w:t>造船業</w:t>
                      </w:r>
                      <w:r w:rsidR="00297B3C" w:rsidRPr="00797C87">
                        <w:rPr>
                          <w:rFonts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297B3C" w:rsidRPr="00797C87">
                        <w:rPr>
                          <w:rFonts w:hAnsi="ＭＳ ゴシック"/>
                          <w:b/>
                          <w:sz w:val="28"/>
                          <w:szCs w:val="28"/>
                          <w:u w:val="single"/>
                        </w:rPr>
                        <w:t>舶用工業経営技術セミナー</w:t>
                      </w:r>
                      <w:r w:rsidR="00297B3C" w:rsidRPr="00797C87">
                        <w:rPr>
                          <w:rFonts w:hAnsi="ＭＳ ゴシック"/>
                          <w:b/>
                          <w:sz w:val="28"/>
                          <w:szCs w:val="28"/>
                        </w:rPr>
                        <w:t>』</w:t>
                      </w:r>
                      <w:r w:rsidR="00297B3C" w:rsidRP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2307A6">
                        <w:rPr>
                          <w:rFonts w:hAnsi="ＭＳ ゴシック" w:hint="eastAsia"/>
                          <w:sz w:val="24"/>
                          <w:szCs w:val="24"/>
                        </w:rPr>
                        <w:t>下記</w:t>
                      </w:r>
                      <w:r w:rsidR="002307A6">
                        <w:rPr>
                          <w:rFonts w:hAnsi="ＭＳ ゴシック"/>
                          <w:sz w:val="24"/>
                          <w:szCs w:val="24"/>
                        </w:rPr>
                        <w:t>のとおり</w:t>
                      </w:r>
                      <w:r w:rsidR="0053290E" w:rsidRPr="001937E3">
                        <w:rPr>
                          <w:rFonts w:hAnsi="ＭＳ ゴシック"/>
                          <w:sz w:val="24"/>
                          <w:szCs w:val="24"/>
                        </w:rPr>
                        <w:t>開催</w:t>
                      </w:r>
                      <w:r w:rsidR="002307A6">
                        <w:rPr>
                          <w:rFonts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します</w:t>
                      </w:r>
                      <w:r w:rsidR="001937E3">
                        <w:rPr>
                          <w:rFonts w:hAnsi="ＭＳ ゴシック"/>
                          <w:sz w:val="24"/>
                          <w:szCs w:val="24"/>
                        </w:rPr>
                        <w:t>。</w:t>
                      </w:r>
                      <w:r w:rsidR="00147F58" w:rsidRPr="001937E3">
                        <w:rPr>
                          <w:sz w:val="24"/>
                          <w:szCs w:val="24"/>
                        </w:rPr>
                        <w:t>造船業・舶用工業</w:t>
                      </w:r>
                      <w:r w:rsidR="0053290E" w:rsidRPr="001937E3">
                        <w:rPr>
                          <w:rFonts w:hint="eastAsia"/>
                          <w:sz w:val="24"/>
                          <w:szCs w:val="24"/>
                        </w:rPr>
                        <w:t>関係者</w:t>
                      </w:r>
                      <w:r w:rsidR="00147F58" w:rsidRPr="001937E3">
                        <w:rPr>
                          <w:sz w:val="24"/>
                          <w:szCs w:val="24"/>
                        </w:rPr>
                        <w:t>以外の方</w:t>
                      </w:r>
                      <w:r w:rsidR="00147F58" w:rsidRPr="001937E3">
                        <w:rPr>
                          <w:rFonts w:hint="eastAsia"/>
                          <w:sz w:val="24"/>
                          <w:szCs w:val="24"/>
                        </w:rPr>
                        <w:t>も</w:t>
                      </w:r>
                      <w:r w:rsidR="00B11B4B">
                        <w:rPr>
                          <w:rFonts w:hint="eastAsia"/>
                          <w:sz w:val="24"/>
                          <w:szCs w:val="24"/>
                        </w:rPr>
                        <w:t>ご参加</w:t>
                      </w:r>
                      <w:r w:rsidR="00B11B4B">
                        <w:rPr>
                          <w:sz w:val="24"/>
                          <w:szCs w:val="24"/>
                        </w:rPr>
                        <w:t>いただけま</w:t>
                      </w:r>
                      <w:r w:rsidR="00B11B4B">
                        <w:rPr>
                          <w:rFonts w:hint="eastAsia"/>
                          <w:sz w:val="24"/>
                          <w:szCs w:val="24"/>
                        </w:rPr>
                        <w:t>すので、</w:t>
                      </w:r>
                      <w:r w:rsidR="00B11B4B">
                        <w:rPr>
                          <w:sz w:val="24"/>
                          <w:szCs w:val="24"/>
                        </w:rPr>
                        <w:t>是非お越し</w:t>
                      </w:r>
                      <w:r w:rsidR="00B11B4B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="00B11B4B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6E7897" w:rsidRDefault="00C22DFF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</w:p>
    <w:p w:rsidR="00C22DFF" w:rsidRPr="006E7897" w:rsidRDefault="00C22DFF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</w:p>
    <w:p w:rsidR="00C22DFF" w:rsidRPr="006E7897" w:rsidRDefault="00C22DFF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</w:p>
    <w:p w:rsidR="007D4D31" w:rsidRDefault="00795C45" w:rsidP="00262EA5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:rsidR="00262EA5" w:rsidRDefault="00262EA5" w:rsidP="00EB7C4F">
      <w:pPr>
        <w:pStyle w:val="aa"/>
        <w:jc w:val="both"/>
      </w:pPr>
    </w:p>
    <w:p w:rsidR="007D4D31" w:rsidRPr="00D9707A" w:rsidRDefault="007943D1" w:rsidP="00EB7C4F">
      <w:pPr>
        <w:pStyle w:val="aa"/>
      </w:pPr>
      <w:r w:rsidRPr="006E7897">
        <w:rPr>
          <w:rFonts w:hint="eastAsia"/>
        </w:rPr>
        <w:t>記</w:t>
      </w:r>
    </w:p>
    <w:p w:rsidR="007943D1" w:rsidRPr="006E7897" w:rsidRDefault="007943D1" w:rsidP="008C57AF">
      <w:pPr>
        <w:snapToGrid w:val="0"/>
        <w:spacing w:line="60" w:lineRule="exact"/>
        <w:jc w:val="right"/>
        <w:rPr>
          <w:rFonts w:asciiTheme="majorEastAsia" w:eastAsiaTheme="majorEastAsia" w:hAnsiTheme="majorEastAsia" w:cs="Times New Roman"/>
          <w:sz w:val="6"/>
          <w:szCs w:val="6"/>
        </w:rPr>
      </w:pPr>
    </w:p>
    <w:p w:rsidR="00995C95" w:rsidRPr="006E7897" w:rsidRDefault="007943D1" w:rsidP="007943D1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 w:cs="HG丸ｺﾞｼｯｸM-PRO" w:hint="eastAsia"/>
          <w:color w:val="000000"/>
          <w:kern w:val="0"/>
        </w:rPr>
        <w:t xml:space="preserve">■日　　時　　</w:t>
      </w:r>
      <w:r w:rsidR="00F45EAD">
        <w:rPr>
          <w:rFonts w:asciiTheme="majorEastAsia" w:eastAsiaTheme="majorEastAsia" w:hAnsiTheme="majorEastAsia" w:cs="HG丸ｺﾞｼｯｸM-PRO" w:hint="eastAsia"/>
          <w:color w:val="000000"/>
          <w:kern w:val="0"/>
        </w:rPr>
        <w:t>令和３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年</w:t>
      </w:r>
      <w:r w:rsidR="00B11B4B">
        <w:rPr>
          <w:rFonts w:asciiTheme="majorEastAsia" w:eastAsiaTheme="majorEastAsia" w:hAnsiTheme="majorEastAsia" w:cs="Century" w:hint="eastAsia"/>
          <w:color w:val="000000"/>
          <w:kern w:val="0"/>
        </w:rPr>
        <w:t>１２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月</w:t>
      </w:r>
      <w:r w:rsidR="00B11B4B">
        <w:rPr>
          <w:rFonts w:asciiTheme="majorEastAsia" w:eastAsiaTheme="majorEastAsia" w:hAnsiTheme="majorEastAsia" w:cs="Century" w:hint="eastAsia"/>
          <w:color w:val="000000"/>
          <w:kern w:val="0"/>
        </w:rPr>
        <w:t>１５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日（</w:t>
      </w:r>
      <w:r w:rsidR="00F45EAD">
        <w:rPr>
          <w:rFonts w:asciiTheme="majorEastAsia" w:eastAsiaTheme="majorEastAsia" w:hAnsiTheme="majorEastAsia" w:cs="Century" w:hint="eastAsia"/>
          <w:color w:val="000000"/>
          <w:kern w:val="0"/>
        </w:rPr>
        <w:t>水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）　１</w:t>
      </w:r>
      <w:r w:rsidR="00530D57">
        <w:rPr>
          <w:rFonts w:asciiTheme="majorEastAsia" w:eastAsiaTheme="majorEastAsia" w:hAnsiTheme="majorEastAsia" w:cs="Century" w:hint="eastAsia"/>
          <w:color w:val="000000"/>
          <w:kern w:val="0"/>
        </w:rPr>
        <w:t>３：３０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～１６：</w:t>
      </w:r>
      <w:r w:rsidR="00C92546">
        <w:rPr>
          <w:rFonts w:asciiTheme="majorEastAsia" w:eastAsiaTheme="majorEastAsia" w:hAnsiTheme="majorEastAsia" w:cs="Century" w:hint="eastAsia"/>
          <w:color w:val="000000"/>
          <w:kern w:val="0"/>
        </w:rPr>
        <w:t>５０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（１３：</w:t>
      </w:r>
      <w:r w:rsidR="00530D57">
        <w:rPr>
          <w:rFonts w:asciiTheme="majorEastAsia" w:eastAsiaTheme="majorEastAsia" w:hAnsiTheme="majorEastAsia" w:cs="Century" w:hint="eastAsia"/>
          <w:color w:val="000000"/>
          <w:kern w:val="0"/>
        </w:rPr>
        <w:t>０</w:t>
      </w:r>
      <w:r w:rsidR="006E7897"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０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開場）</w:t>
      </w:r>
    </w:p>
    <w:p w:rsidR="00995C95" w:rsidRPr="006E7897" w:rsidRDefault="007943D1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 xml:space="preserve">■場　　所　　</w:t>
      </w:r>
      <w:r w:rsidR="00F45EAD">
        <w:rPr>
          <w:rFonts w:asciiTheme="majorEastAsia" w:eastAsiaTheme="majorEastAsia" w:hAnsiTheme="majorEastAsia"/>
        </w:rPr>
        <w:t>大阪歴史博物館</w:t>
      </w:r>
      <w:r w:rsidR="00575C5E">
        <w:rPr>
          <w:rFonts w:asciiTheme="majorEastAsia" w:eastAsiaTheme="majorEastAsia" w:hAnsiTheme="majorEastAsia"/>
        </w:rPr>
        <w:t xml:space="preserve">４階　</w:t>
      </w:r>
      <w:r w:rsidR="00530D57">
        <w:rPr>
          <w:rFonts w:asciiTheme="majorEastAsia" w:eastAsiaTheme="majorEastAsia" w:hAnsiTheme="majorEastAsia"/>
        </w:rPr>
        <w:t>講堂</w:t>
      </w:r>
      <w:r w:rsidRPr="006E7897">
        <w:rPr>
          <w:rFonts w:asciiTheme="majorEastAsia" w:eastAsiaTheme="majorEastAsia" w:hAnsiTheme="majorEastAsia"/>
        </w:rPr>
        <w:t>（</w:t>
      </w:r>
      <w:r w:rsidR="00F45EAD">
        <w:rPr>
          <w:rFonts w:asciiTheme="majorEastAsia" w:eastAsiaTheme="majorEastAsia" w:hAnsiTheme="majorEastAsia"/>
        </w:rPr>
        <w:t>大阪市中央区大手前４－１－３２</w:t>
      </w:r>
      <w:r w:rsidRPr="006E7897">
        <w:rPr>
          <w:rFonts w:asciiTheme="majorEastAsia" w:eastAsiaTheme="majorEastAsia" w:hAnsiTheme="majorEastAsia"/>
        </w:rPr>
        <w:t>）</w:t>
      </w:r>
    </w:p>
    <w:p w:rsidR="00995C95" w:rsidRPr="006E7897" w:rsidRDefault="007943D1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 xml:space="preserve">　　　　　　　〈</w:t>
      </w:r>
      <w:r w:rsidR="00407AD8">
        <w:rPr>
          <w:rFonts w:asciiTheme="majorEastAsia" w:eastAsiaTheme="majorEastAsia" w:hAnsiTheme="majorEastAsia"/>
        </w:rPr>
        <w:t xml:space="preserve">大阪メトロ　</w:t>
      </w:r>
      <w:r w:rsidR="00F45EAD">
        <w:rPr>
          <w:rFonts w:asciiTheme="majorEastAsia" w:eastAsiaTheme="majorEastAsia" w:hAnsiTheme="majorEastAsia"/>
        </w:rPr>
        <w:t>谷町線・中央線「谷町四丁目駅」９号出口より徒歩３分</w:t>
      </w:r>
      <w:r w:rsidRPr="006E7897">
        <w:rPr>
          <w:rFonts w:asciiTheme="majorEastAsia" w:eastAsiaTheme="majorEastAsia" w:hAnsiTheme="majorEastAsia"/>
        </w:rPr>
        <w:t>〉</w:t>
      </w:r>
    </w:p>
    <w:p w:rsidR="00995C95" w:rsidRPr="006E7897" w:rsidRDefault="003F038B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 xml:space="preserve">■講演内容　</w:t>
      </w:r>
      <w:r w:rsidRPr="006E7897">
        <w:rPr>
          <w:rFonts w:asciiTheme="majorEastAsia" w:eastAsiaTheme="majorEastAsia" w:hAnsiTheme="majorEastAsia" w:hint="eastAsia"/>
        </w:rPr>
        <w:t xml:space="preserve"> </w:t>
      </w:r>
      <w:r w:rsidRPr="006E7897">
        <w:rPr>
          <w:rFonts w:asciiTheme="majorEastAsia" w:eastAsiaTheme="majorEastAsia" w:hAnsiTheme="majorEastAsia"/>
        </w:rPr>
        <w:t>【第一部　１</w:t>
      </w:r>
      <w:r w:rsidR="00530D57">
        <w:rPr>
          <w:rFonts w:asciiTheme="majorEastAsia" w:eastAsiaTheme="majorEastAsia" w:hAnsiTheme="majorEastAsia"/>
        </w:rPr>
        <w:t>３</w:t>
      </w:r>
      <w:r w:rsidRPr="006E7897">
        <w:rPr>
          <w:rFonts w:asciiTheme="majorEastAsia" w:eastAsiaTheme="majorEastAsia" w:hAnsiTheme="majorEastAsia"/>
        </w:rPr>
        <w:t>：</w:t>
      </w:r>
      <w:r w:rsidR="00530D57">
        <w:rPr>
          <w:rFonts w:asciiTheme="majorEastAsia" w:eastAsiaTheme="majorEastAsia" w:hAnsiTheme="majorEastAsia"/>
        </w:rPr>
        <w:t>４０～１４：４０</w:t>
      </w:r>
      <w:r w:rsidRPr="006E7897">
        <w:rPr>
          <w:rFonts w:asciiTheme="majorEastAsia" w:eastAsiaTheme="majorEastAsia" w:hAnsiTheme="majorEastAsia"/>
        </w:rPr>
        <w:t>】</w:t>
      </w:r>
    </w:p>
    <w:p w:rsidR="00DB0FCE" w:rsidRPr="006E7897" w:rsidRDefault="003F038B" w:rsidP="00D26003">
      <w:pPr>
        <w:tabs>
          <w:tab w:val="left" w:pos="1830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6E7897">
        <w:rPr>
          <w:rFonts w:asciiTheme="majorEastAsia" w:eastAsiaTheme="majorEastAsia" w:hAnsiTheme="majorEastAsia"/>
        </w:rPr>
        <w:t xml:space="preserve">　　　　　　</w:t>
      </w:r>
      <w:r w:rsidRPr="006E7897">
        <w:rPr>
          <w:rFonts w:asciiTheme="majorEastAsia" w:eastAsiaTheme="majorEastAsia" w:hAnsiTheme="majorEastAsia" w:hint="eastAsia"/>
        </w:rPr>
        <w:t xml:space="preserve"> </w:t>
      </w:r>
      <w:r w:rsidR="00E86B2F"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『</w:t>
      </w:r>
      <w:r w:rsidR="00F45EAD">
        <w:rPr>
          <w:rFonts w:asciiTheme="majorEastAsia" w:eastAsiaTheme="majorEastAsia" w:hAnsiTheme="majorEastAsia" w:cs="HG丸ｺﾞｼｯｸM-PRO" w:hint="eastAsia"/>
          <w:b/>
          <w:color w:val="FF0000"/>
          <w:kern w:val="0"/>
          <w:sz w:val="24"/>
          <w:szCs w:val="24"/>
        </w:rPr>
        <w:t>水素で拓く海事産業の未来Ⅱ　～実証段階から商用段階に向けて～</w:t>
      </w:r>
      <w:r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』</w:t>
      </w:r>
    </w:p>
    <w:p w:rsidR="00A43692" w:rsidRDefault="00F45EAD" w:rsidP="00A43692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　</w:t>
      </w:r>
      <w:r w:rsidR="003F038B" w:rsidRPr="006E7897">
        <w:rPr>
          <w:rFonts w:asciiTheme="majorEastAsia" w:eastAsiaTheme="majorEastAsia" w:hAnsiTheme="majorEastAsia"/>
        </w:rPr>
        <w:t>講師：</w:t>
      </w:r>
      <w:r>
        <w:rPr>
          <w:rFonts w:asciiTheme="majorEastAsia" w:eastAsiaTheme="majorEastAsia" w:hAnsiTheme="majorEastAsia" w:hint="eastAsia"/>
          <w:color w:val="000000" w:themeColor="text1"/>
          <w:spacing w:val="6"/>
          <w:kern w:val="0"/>
        </w:rPr>
        <w:t xml:space="preserve">稲津　昌平　</w:t>
      </w:r>
      <w:r w:rsidR="003F038B" w:rsidRPr="006E7897">
        <w:rPr>
          <w:rFonts w:asciiTheme="majorEastAsia" w:eastAsiaTheme="majorEastAsia" w:hAnsiTheme="majorEastAsia" w:hint="eastAsia"/>
        </w:rPr>
        <w:t>氏</w:t>
      </w:r>
    </w:p>
    <w:p w:rsidR="00530D57" w:rsidRPr="00F462DB" w:rsidRDefault="003F038B" w:rsidP="00F45EAD">
      <w:pPr>
        <w:tabs>
          <w:tab w:val="left" w:pos="1830"/>
        </w:tabs>
        <w:ind w:firstLineChars="900" w:firstLine="1980"/>
        <w:rPr>
          <w:rFonts w:asciiTheme="majorEastAsia" w:eastAsiaTheme="majorEastAsia" w:hAnsiTheme="majorEastAsia"/>
        </w:rPr>
      </w:pPr>
      <w:r w:rsidRPr="00F462DB">
        <w:rPr>
          <w:rFonts w:asciiTheme="majorEastAsia" w:eastAsiaTheme="majorEastAsia" w:hAnsiTheme="majorEastAsia" w:hint="eastAsia"/>
        </w:rPr>
        <w:t>（</w:t>
      </w:r>
      <w:r w:rsidR="00F45EAD" w:rsidRPr="00F462DB">
        <w:rPr>
          <w:rFonts w:asciiTheme="majorEastAsia" w:eastAsiaTheme="majorEastAsia" w:hAnsiTheme="majorEastAsia" w:hint="eastAsia"/>
        </w:rPr>
        <w:t>川崎重工業株式会社</w:t>
      </w:r>
      <w:r w:rsidR="00530D57" w:rsidRPr="00F462DB">
        <w:rPr>
          <w:rFonts w:asciiTheme="majorEastAsia" w:eastAsiaTheme="majorEastAsia" w:hAnsiTheme="majorEastAsia" w:hint="eastAsia"/>
        </w:rPr>
        <w:t>エネルギーソリューション＆マリンカンパニー</w:t>
      </w:r>
    </w:p>
    <w:p w:rsidR="00995C95" w:rsidRPr="00F462DB" w:rsidRDefault="00530D57" w:rsidP="00530D57">
      <w:pPr>
        <w:tabs>
          <w:tab w:val="left" w:pos="1830"/>
        </w:tabs>
        <w:ind w:firstLineChars="1100" w:firstLine="2420"/>
        <w:rPr>
          <w:rFonts w:asciiTheme="majorEastAsia" w:eastAsiaTheme="majorEastAsia" w:hAnsiTheme="majorEastAsia"/>
        </w:rPr>
      </w:pPr>
      <w:r w:rsidRPr="00F462DB">
        <w:rPr>
          <w:rFonts w:asciiTheme="majorEastAsia" w:eastAsiaTheme="majorEastAsia" w:hAnsiTheme="majorEastAsia" w:hint="eastAsia"/>
        </w:rPr>
        <w:t>船舶海洋ディビジョン</w:t>
      </w:r>
      <w:r w:rsidR="002307A6" w:rsidRPr="00F462DB">
        <w:rPr>
          <w:rFonts w:asciiTheme="majorEastAsia" w:eastAsiaTheme="majorEastAsia" w:hAnsiTheme="majorEastAsia" w:hint="eastAsia"/>
        </w:rPr>
        <w:t xml:space="preserve">　</w:t>
      </w:r>
      <w:r w:rsidRPr="00F462DB">
        <w:rPr>
          <w:rFonts w:asciiTheme="majorEastAsia" w:eastAsiaTheme="majorEastAsia" w:hAnsiTheme="majorEastAsia" w:hint="eastAsia"/>
        </w:rPr>
        <w:t>技術総括部</w:t>
      </w:r>
      <w:r w:rsidR="002307A6" w:rsidRPr="00F462DB">
        <w:rPr>
          <w:rFonts w:asciiTheme="majorEastAsia" w:eastAsiaTheme="majorEastAsia" w:hAnsiTheme="majorEastAsia" w:hint="eastAsia"/>
        </w:rPr>
        <w:t xml:space="preserve">　液化水素運搬船</w:t>
      </w:r>
      <w:r w:rsidRPr="00F462DB">
        <w:rPr>
          <w:rFonts w:asciiTheme="majorEastAsia" w:eastAsiaTheme="majorEastAsia" w:hAnsiTheme="majorEastAsia" w:hint="eastAsia"/>
        </w:rPr>
        <w:t>開発部</w:t>
      </w:r>
      <w:r w:rsidR="00F45EAD" w:rsidRPr="00F462DB">
        <w:rPr>
          <w:rFonts w:asciiTheme="majorEastAsia" w:eastAsiaTheme="majorEastAsia" w:hAnsiTheme="majorEastAsia" w:hint="eastAsia"/>
        </w:rPr>
        <w:t xml:space="preserve">　基幹職</w:t>
      </w:r>
      <w:r w:rsidR="003F038B" w:rsidRPr="00F462DB">
        <w:rPr>
          <w:rFonts w:asciiTheme="majorEastAsia" w:eastAsiaTheme="majorEastAsia" w:hAnsiTheme="majorEastAsia" w:hint="eastAsia"/>
        </w:rPr>
        <w:t>）</w:t>
      </w:r>
    </w:p>
    <w:p w:rsidR="00530D57" w:rsidRDefault="003F038B" w:rsidP="00795C45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 xml:space="preserve">　　　　　　 </w:t>
      </w:r>
      <w:r w:rsidR="00530D57">
        <w:rPr>
          <w:rFonts w:asciiTheme="majorEastAsia" w:eastAsiaTheme="majorEastAsia" w:hAnsiTheme="majorEastAsia"/>
        </w:rPr>
        <w:t>【第二部　１４：５０～１５：５０</w:t>
      </w:r>
      <w:r w:rsidRPr="006E7897">
        <w:rPr>
          <w:rFonts w:asciiTheme="majorEastAsia" w:eastAsiaTheme="majorEastAsia" w:hAnsiTheme="majorEastAsia"/>
        </w:rPr>
        <w:t>】</w:t>
      </w:r>
    </w:p>
    <w:p w:rsidR="00EB7C4F" w:rsidRDefault="003F038B" w:rsidP="00EB7C4F">
      <w:pPr>
        <w:tabs>
          <w:tab w:val="left" w:pos="1830"/>
        </w:tabs>
        <w:ind w:firstLineChars="600" w:firstLine="144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『</w:t>
      </w:r>
      <w:r w:rsidR="00F45EA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昭和・平成・令和の造船産業の盛衰と、無人運航船</w:t>
      </w:r>
      <w:r w:rsidR="00B42E0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の未来</w:t>
      </w:r>
      <w:r w:rsidR="00F45EA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について</w:t>
      </w:r>
      <w:r w:rsidR="00A33ADC"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』</w:t>
      </w:r>
    </w:p>
    <w:p w:rsidR="00EB7C4F" w:rsidRDefault="00374ACF" w:rsidP="00EB7C4F">
      <w:pPr>
        <w:tabs>
          <w:tab w:val="left" w:pos="1830"/>
        </w:tabs>
        <w:rPr>
          <w:rFonts w:asciiTheme="majorEastAsia" w:eastAsiaTheme="majorEastAsia" w:hAnsiTheme="majorEastAsia"/>
          <w:sz w:val="20"/>
          <w:szCs w:val="20"/>
        </w:rPr>
      </w:pPr>
      <w:r w:rsidRPr="006E7897">
        <w:rPr>
          <w:rFonts w:asciiTheme="majorEastAsia" w:eastAsiaTheme="majorEastAsia" w:hAnsiTheme="majorEastAsia"/>
        </w:rPr>
        <w:t xml:space="preserve">　　　　　　　　</w:t>
      </w:r>
      <w:r w:rsidR="00A33ADC" w:rsidRPr="006E7897">
        <w:rPr>
          <w:rFonts w:asciiTheme="majorEastAsia" w:eastAsiaTheme="majorEastAsia" w:hAnsiTheme="majorEastAsia"/>
        </w:rPr>
        <w:t>講師：</w:t>
      </w:r>
      <w:r w:rsidR="00F45EAD">
        <w:rPr>
          <w:rFonts w:asciiTheme="majorEastAsia" w:eastAsiaTheme="majorEastAsia" w:hAnsiTheme="majorEastAsia"/>
        </w:rPr>
        <w:t xml:space="preserve">冨田　和志　</w:t>
      </w:r>
      <w:r w:rsidR="00A33ADC" w:rsidRPr="006E7897">
        <w:rPr>
          <w:rFonts w:asciiTheme="majorEastAsia" w:eastAsiaTheme="majorEastAsia" w:hAnsiTheme="majorEastAsia" w:hint="eastAsia"/>
        </w:rPr>
        <w:t>氏</w:t>
      </w:r>
      <w:r w:rsidR="006E7897" w:rsidRPr="00F462DB">
        <w:rPr>
          <w:rFonts w:asciiTheme="majorEastAsia" w:eastAsiaTheme="majorEastAsia" w:hAnsiTheme="majorEastAsia" w:hint="eastAsia"/>
        </w:rPr>
        <w:t>（</w:t>
      </w:r>
      <w:r w:rsidR="00F45EAD" w:rsidRPr="00F462DB">
        <w:rPr>
          <w:rFonts w:asciiTheme="majorEastAsia" w:eastAsiaTheme="majorEastAsia" w:hAnsiTheme="majorEastAsia" w:hint="eastAsia"/>
        </w:rPr>
        <w:t>ジャパンハムワージ株式会社</w:t>
      </w:r>
      <w:r w:rsidR="00530D57" w:rsidRPr="00F462DB">
        <w:rPr>
          <w:rFonts w:asciiTheme="majorEastAsia" w:eastAsiaTheme="majorEastAsia" w:hAnsiTheme="majorEastAsia" w:hint="eastAsia"/>
        </w:rPr>
        <w:t xml:space="preserve">　</w:t>
      </w:r>
      <w:r w:rsidR="00F45EAD" w:rsidRPr="00F462DB">
        <w:rPr>
          <w:rFonts w:asciiTheme="majorEastAsia" w:eastAsiaTheme="majorEastAsia" w:hAnsiTheme="majorEastAsia" w:hint="eastAsia"/>
        </w:rPr>
        <w:t>代表取締役社長</w:t>
      </w:r>
      <w:r w:rsidR="00A33ADC" w:rsidRPr="00F462DB">
        <w:rPr>
          <w:rFonts w:asciiTheme="majorEastAsia" w:eastAsiaTheme="majorEastAsia" w:hAnsiTheme="majorEastAsia" w:hint="eastAsia"/>
        </w:rPr>
        <w:t>）</w:t>
      </w:r>
    </w:p>
    <w:p w:rsidR="00EB7C4F" w:rsidRPr="00EB7C4F" w:rsidRDefault="00EB7C4F" w:rsidP="00EB7C4F">
      <w:pPr>
        <w:tabs>
          <w:tab w:val="left" w:pos="1830"/>
        </w:tabs>
        <w:ind w:firstLineChars="700" w:firstLine="1540"/>
        <w:rPr>
          <w:rFonts w:asciiTheme="majorEastAsia" w:eastAsiaTheme="majorEastAsia" w:hAnsiTheme="majorEastAsia"/>
          <w:sz w:val="20"/>
          <w:szCs w:val="20"/>
        </w:rPr>
      </w:pPr>
      <w:r w:rsidRPr="00EB7C4F">
        <w:rPr>
          <w:rFonts w:asciiTheme="majorEastAsia" w:eastAsiaTheme="majorEastAsia" w:hAnsiTheme="majorEastAsia"/>
        </w:rPr>
        <w:t>【第三部　１６：００～１６：４５】</w:t>
      </w:r>
    </w:p>
    <w:p w:rsidR="00530D57" w:rsidRPr="00530D57" w:rsidRDefault="00530D57" w:rsidP="00530D57">
      <w:pPr>
        <w:tabs>
          <w:tab w:val="left" w:pos="1830"/>
        </w:tabs>
        <w:ind w:firstLineChars="600" w:firstLine="1446"/>
        <w:rPr>
          <w:rFonts w:asciiTheme="majorEastAsia" w:eastAsiaTheme="majorEastAsia" w:hAnsiTheme="majorEastAsia"/>
          <w:sz w:val="20"/>
          <w:szCs w:val="20"/>
        </w:rPr>
      </w:pPr>
      <w:r w:rsidRPr="00530D57">
        <w:rPr>
          <w:rFonts w:asciiTheme="majorEastAsia" w:eastAsiaTheme="majorEastAsia" w:hAnsiTheme="majorEastAsia"/>
          <w:b/>
          <w:color w:val="FF0000"/>
          <w:sz w:val="24"/>
          <w:szCs w:val="24"/>
        </w:rPr>
        <w:t>『2050年内航カーボンニュートラル推進に向けた検討について</w:t>
      </w:r>
    </w:p>
    <w:tbl>
      <w:tblPr>
        <w:tblStyle w:val="1"/>
        <w:tblpPr w:leftFromText="142" w:rightFromText="142" w:vertAnchor="page" w:horzAnchor="margin" w:tblpY="14206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6634"/>
      </w:tblGrid>
      <w:tr w:rsidR="00EB7C4F" w:rsidRPr="006E7897" w:rsidTr="00F462DB">
        <w:trPr>
          <w:trHeight w:val="170"/>
        </w:trPr>
        <w:tc>
          <w:tcPr>
            <w:tcW w:w="2547" w:type="dxa"/>
          </w:tcPr>
          <w:p w:rsidR="00EB7C4F" w:rsidRPr="006E7897" w:rsidRDefault="00EB7C4F" w:rsidP="00F462DB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 w:hint="eastAsia"/>
              </w:rPr>
              <w:t>配布先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B7C4F" w:rsidRPr="006E7897" w:rsidRDefault="00EB7C4F" w:rsidP="00F462DB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34" w:type="dxa"/>
          </w:tcPr>
          <w:p w:rsidR="00EB7C4F" w:rsidRPr="006E7897" w:rsidRDefault="00EB7C4F" w:rsidP="00F462DB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</w:tr>
      <w:tr w:rsidR="00EB7C4F" w:rsidRPr="006E7897" w:rsidTr="00F462DB">
        <w:trPr>
          <w:trHeight w:val="1323"/>
        </w:trPr>
        <w:tc>
          <w:tcPr>
            <w:tcW w:w="2547" w:type="dxa"/>
          </w:tcPr>
          <w:p w:rsidR="00EB7C4F" w:rsidRPr="006E7897" w:rsidRDefault="00EB7C4F" w:rsidP="00F462DB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 w:hint="eastAsia"/>
              </w:rPr>
              <w:t>神戸海運記者クラブ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B7C4F" w:rsidRPr="006E7897" w:rsidRDefault="00EB7C4F" w:rsidP="00F462DB">
            <w:pPr>
              <w:tabs>
                <w:tab w:val="left" w:pos="183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6634" w:type="dxa"/>
          </w:tcPr>
          <w:p w:rsidR="00EB7C4F" w:rsidRPr="006E7897" w:rsidRDefault="00221AAD" w:rsidP="00F462DB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704320" behindDoc="0" locked="0" layoutInCell="1" allowOverlap="1" wp14:anchorId="6BAB62ED" wp14:editId="28FF09B2">
                  <wp:simplePos x="0" y="0"/>
                  <wp:positionH relativeFrom="margin">
                    <wp:posOffset>3302635</wp:posOffset>
                  </wp:positionH>
                  <wp:positionV relativeFrom="paragraph">
                    <wp:posOffset>24130</wp:posOffset>
                  </wp:positionV>
                  <wp:extent cx="742950" cy="7429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C4F" w:rsidRPr="006E7897">
              <w:rPr>
                <w:rFonts w:asciiTheme="majorEastAsia" w:eastAsiaTheme="majorEastAsia" w:hAnsiTheme="majorEastAsia" w:hint="eastAsia"/>
              </w:rPr>
              <w:t>神戸運輸監理部　海事振興部　船舶産業課</w:t>
            </w:r>
          </w:p>
          <w:p w:rsidR="00EB7C4F" w:rsidRPr="006E7897" w:rsidRDefault="00EB7C4F" w:rsidP="00F462DB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担当：山地、</w:t>
            </w:r>
            <w:r w:rsidRPr="006E7897">
              <w:rPr>
                <w:rFonts w:asciiTheme="majorEastAsia" w:eastAsiaTheme="majorEastAsia" w:hAnsiTheme="majorEastAsia"/>
              </w:rPr>
              <w:t>今川</w:t>
            </w:r>
          </w:p>
          <w:p w:rsidR="00221AAD" w:rsidRDefault="00EB7C4F" w:rsidP="00F462DB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/>
              </w:rPr>
              <w:t>電話：０７８－３２１－３１４８（直通）</w:t>
            </w:r>
          </w:p>
          <w:p w:rsidR="00EB7C4F" w:rsidRPr="006E7897" w:rsidRDefault="00221AAD" w:rsidP="00F462DB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</w:t>
            </w:r>
            <w:r w:rsidR="00EB7C4F">
              <w:rPr>
                <w:rFonts w:asciiTheme="majorEastAsia" w:eastAsiaTheme="majorEastAsia" w:hAnsiTheme="majorEastAsia"/>
              </w:rPr>
              <w:t>AX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EB7C4F">
              <w:rPr>
                <w:rFonts w:asciiTheme="majorEastAsia" w:eastAsiaTheme="majorEastAsia" w:hAnsiTheme="majorEastAsia"/>
              </w:rPr>
              <w:t>：０７８－３９２－０９１２</w:t>
            </w:r>
          </w:p>
        </w:tc>
      </w:tr>
    </w:tbl>
    <w:p w:rsidR="00530D57" w:rsidRDefault="00530D57" w:rsidP="00530D57">
      <w:pPr>
        <w:tabs>
          <w:tab w:val="left" w:pos="1830"/>
        </w:tabs>
        <w:ind w:firstLineChars="2900" w:firstLine="6987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530D57">
        <w:rPr>
          <w:rFonts w:asciiTheme="majorEastAsia" w:eastAsiaTheme="majorEastAsia" w:hAnsiTheme="majorEastAsia"/>
          <w:b/>
          <w:color w:val="FF0000"/>
          <w:sz w:val="24"/>
          <w:szCs w:val="24"/>
        </w:rPr>
        <w:t>(中間とりまとめ</w:t>
      </w:r>
      <w:r w:rsidRPr="00530D5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)</w:t>
      </w:r>
      <w:r w:rsidRPr="00530D57">
        <w:rPr>
          <w:rFonts w:asciiTheme="majorEastAsia" w:eastAsiaTheme="majorEastAsia" w:hAnsiTheme="majorEastAsia"/>
          <w:b/>
          <w:color w:val="FF0000"/>
          <w:sz w:val="24"/>
          <w:szCs w:val="24"/>
        </w:rPr>
        <w:t>』</w:t>
      </w:r>
    </w:p>
    <w:p w:rsidR="00530D57" w:rsidRPr="00EB7C4F" w:rsidRDefault="00530D57" w:rsidP="00EB7C4F">
      <w:pPr>
        <w:tabs>
          <w:tab w:val="left" w:pos="1830"/>
        </w:tabs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color w:val="FF0000"/>
        </w:rPr>
        <w:t xml:space="preserve">　　　　　　　　</w:t>
      </w:r>
      <w:r w:rsidRPr="00530D57">
        <w:rPr>
          <w:rFonts w:asciiTheme="majorEastAsia" w:eastAsiaTheme="majorEastAsia" w:hAnsiTheme="majorEastAsia"/>
        </w:rPr>
        <w:t>講師：河合　崇　氏</w:t>
      </w:r>
      <w:r w:rsidRPr="00F462DB">
        <w:rPr>
          <w:rFonts w:asciiTheme="majorEastAsia" w:eastAsiaTheme="majorEastAsia" w:hAnsiTheme="majorEastAsia"/>
        </w:rPr>
        <w:t>（国土交通省海事局海洋・環境政策課　技術企画室長）</w:t>
      </w:r>
    </w:p>
    <w:p w:rsidR="00216045" w:rsidRPr="006E7897" w:rsidRDefault="00A33ADC" w:rsidP="00B239D1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</w:t>
      </w:r>
      <w:r w:rsidR="00F45EAD">
        <w:rPr>
          <w:rFonts w:asciiTheme="majorEastAsia" w:eastAsiaTheme="majorEastAsia" w:hAnsiTheme="majorEastAsia"/>
        </w:rPr>
        <w:t>定　　員　　７０</w:t>
      </w:r>
      <w:r w:rsidRPr="006E7897">
        <w:rPr>
          <w:rFonts w:asciiTheme="majorEastAsia" w:eastAsiaTheme="majorEastAsia" w:hAnsiTheme="majorEastAsia"/>
        </w:rPr>
        <w:t>名（参加費無料）</w:t>
      </w:r>
      <w:r w:rsidRPr="006E7897">
        <w:rPr>
          <w:rFonts w:asciiTheme="majorEastAsia" w:eastAsiaTheme="majorEastAsia" w:hAnsiTheme="majorEastAsia" w:hint="eastAsia"/>
        </w:rPr>
        <w:t xml:space="preserve"> </w:t>
      </w:r>
      <w:r w:rsidRPr="006E7897">
        <w:rPr>
          <w:rFonts w:asciiTheme="majorEastAsia" w:eastAsiaTheme="majorEastAsia" w:hAnsiTheme="majorEastAsia"/>
        </w:rPr>
        <w:t>※</w:t>
      </w:r>
      <w:r w:rsidR="00B11B4B">
        <w:rPr>
          <w:rFonts w:asciiTheme="majorEastAsia" w:eastAsiaTheme="majorEastAsia" w:hAnsiTheme="majorEastAsia"/>
        </w:rPr>
        <w:t>先着順。</w:t>
      </w:r>
      <w:r w:rsidRPr="006E7897">
        <w:rPr>
          <w:rFonts w:asciiTheme="majorEastAsia" w:eastAsiaTheme="majorEastAsia" w:hAnsiTheme="majorEastAsia"/>
        </w:rPr>
        <w:t>定員になり次第、</w:t>
      </w:r>
      <w:r w:rsidR="00037FD0" w:rsidRPr="006E7897">
        <w:rPr>
          <w:rFonts w:asciiTheme="majorEastAsia" w:eastAsiaTheme="majorEastAsia" w:hAnsiTheme="majorEastAsia"/>
        </w:rPr>
        <w:t>受付</w:t>
      </w:r>
      <w:r w:rsidR="00B239D1">
        <w:rPr>
          <w:rFonts w:asciiTheme="majorEastAsia" w:eastAsiaTheme="majorEastAsia" w:hAnsiTheme="majorEastAsia"/>
        </w:rPr>
        <w:t>終了</w:t>
      </w:r>
      <w:r w:rsidRPr="006E7897">
        <w:rPr>
          <w:rFonts w:asciiTheme="majorEastAsia" w:eastAsiaTheme="majorEastAsia" w:hAnsiTheme="majorEastAsia"/>
        </w:rPr>
        <w:t>。</w:t>
      </w:r>
    </w:p>
    <w:p w:rsidR="00216045" w:rsidRPr="006E7897" w:rsidRDefault="00A33ADC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■主　　催　　神戸運輸監理部　近畿運輸局</w:t>
      </w:r>
    </w:p>
    <w:p w:rsidR="00037FD0" w:rsidRPr="006E7897" w:rsidRDefault="00A33ADC" w:rsidP="00EB7C4F">
      <w:pPr>
        <w:tabs>
          <w:tab w:val="left" w:pos="1830"/>
        </w:tabs>
        <w:ind w:left="1540" w:hangingChars="700" w:hanging="1540"/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■申込方法　　別添リーフレットの参加申込書に</w:t>
      </w:r>
      <w:r w:rsidR="00746E7F" w:rsidRPr="006E7897">
        <w:rPr>
          <w:rFonts w:asciiTheme="majorEastAsia" w:eastAsiaTheme="majorEastAsia" w:hAnsiTheme="majorEastAsia"/>
        </w:rPr>
        <w:t>必要事項を</w:t>
      </w:r>
      <w:r w:rsidR="00795C45">
        <w:rPr>
          <w:rFonts w:asciiTheme="majorEastAsia" w:eastAsiaTheme="majorEastAsia" w:hAnsiTheme="majorEastAsia"/>
        </w:rPr>
        <w:t>ご</w:t>
      </w:r>
      <w:r w:rsidR="00037FD0" w:rsidRPr="006E7897">
        <w:rPr>
          <w:rFonts w:asciiTheme="majorEastAsia" w:eastAsiaTheme="majorEastAsia" w:hAnsiTheme="majorEastAsia"/>
        </w:rPr>
        <w:t>記入</w:t>
      </w:r>
      <w:r w:rsidR="00746E7F" w:rsidRPr="006E7897">
        <w:rPr>
          <w:rFonts w:asciiTheme="majorEastAsia" w:eastAsiaTheme="majorEastAsia" w:hAnsiTheme="majorEastAsia"/>
        </w:rPr>
        <w:t>のうえ、Fax又はE-mailにてお申し込み</w:t>
      </w:r>
      <w:r w:rsidR="00037FD0" w:rsidRPr="006E7897">
        <w:rPr>
          <w:rFonts w:asciiTheme="majorEastAsia" w:eastAsiaTheme="majorEastAsia" w:hAnsiTheme="majorEastAsia"/>
        </w:rPr>
        <w:t>ください。</w:t>
      </w:r>
      <w:r w:rsidR="00F462DB">
        <w:rPr>
          <w:rFonts w:asciiTheme="majorEastAsia" w:eastAsiaTheme="majorEastAsia" w:hAnsiTheme="majorEastAsia"/>
        </w:rPr>
        <w:t>（申込期限：令和３年１２月</w:t>
      </w:r>
      <w:r w:rsidR="00F462DB">
        <w:rPr>
          <w:rFonts w:asciiTheme="majorEastAsia" w:eastAsiaTheme="majorEastAsia" w:hAnsiTheme="majorEastAsia" w:hint="eastAsia"/>
        </w:rPr>
        <w:t>６</w:t>
      </w:r>
      <w:r w:rsidR="00EB7C4F">
        <w:rPr>
          <w:rFonts w:asciiTheme="majorEastAsia" w:eastAsiaTheme="majorEastAsia" w:hAnsiTheme="majorEastAsia"/>
        </w:rPr>
        <w:t>日(</w:t>
      </w:r>
      <w:r w:rsidR="00E4009D">
        <w:rPr>
          <w:rFonts w:asciiTheme="majorEastAsia" w:eastAsiaTheme="majorEastAsia" w:hAnsiTheme="majorEastAsia" w:hint="eastAsia"/>
        </w:rPr>
        <w:t>月</w:t>
      </w:r>
      <w:r w:rsidR="00EB7C4F">
        <w:rPr>
          <w:rFonts w:asciiTheme="majorEastAsia" w:eastAsiaTheme="majorEastAsia" w:hAnsiTheme="majorEastAsia" w:hint="eastAsia"/>
        </w:rPr>
        <w:t>)</w:t>
      </w:r>
      <w:r w:rsidR="00EB7C4F">
        <w:rPr>
          <w:rFonts w:asciiTheme="majorEastAsia" w:eastAsiaTheme="majorEastAsia" w:hAnsiTheme="majorEastAsia"/>
        </w:rPr>
        <w:t>）</w:t>
      </w:r>
    </w:p>
    <w:p w:rsidR="009B2731" w:rsidRDefault="009B273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086475" cy="5905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9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2DB" w:rsidRDefault="006E77F4" w:rsidP="006E77F4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報道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関係</w:t>
                            </w:r>
                            <w:r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皆様へ　</w:t>
                            </w:r>
                          </w:p>
                          <w:p w:rsidR="006E77F4" w:rsidRPr="00F462DB" w:rsidRDefault="006E77F4" w:rsidP="00F462DB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当日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取材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につ</w:t>
                            </w:r>
                            <w:r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きまし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て</w:t>
                            </w:r>
                            <w:r w:rsidR="00F462DB"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も、</w:t>
                            </w:r>
                            <w:r w:rsidR="00F462DB"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別添リーフレットの</w:t>
                            </w:r>
                            <w:r w:rsidR="00F462DB"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="00F462DB"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参加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申込書</w:t>
                            </w:r>
                            <w:r w:rsidR="00F462DB"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」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によりお申し込み</w:t>
                            </w:r>
                            <w:r w:rsidRPr="00F462DB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くだ</w:t>
                            </w:r>
                            <w:r w:rsidRPr="00F462DB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3" style="position:absolute;margin-left:428.05pt;margin-top:5pt;width:479.25pt;height:46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" fillcolor="#fde9d9 [665]" strokecolor="#243f60 [1604]" strokeweight="2pt">
                <v:stroke dashstyle="1 1"/>
                <v:textbox inset="1mm,0,1mm,0">
                  <w:txbxContent>
                    <w:p w:rsidR="00F462DB" w:rsidRDefault="006E77F4" w:rsidP="006E77F4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報道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関係</w:t>
                      </w:r>
                      <w:r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皆様へ　</w:t>
                      </w:r>
                    </w:p>
                    <w:p w:rsidR="006E77F4" w:rsidRPr="00F462DB" w:rsidRDefault="006E77F4" w:rsidP="00F462DB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当日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取材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につ</w:t>
                      </w:r>
                      <w:r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きまし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て</w:t>
                      </w:r>
                      <w:r w:rsidR="00F462DB"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も、</w:t>
                      </w:r>
                      <w:r w:rsidR="00F462DB"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別添リーフレットの</w:t>
                      </w:r>
                      <w:r w:rsidR="00F462DB"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="00F462DB"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参加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申込書</w:t>
                      </w:r>
                      <w:r w:rsidR="00F462DB"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」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によりお申し込み</w:t>
                      </w:r>
                      <w:r w:rsidRPr="00F462DB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くだ</w:t>
                      </w:r>
                      <w:r w:rsidRPr="00F462DB">
                        <w:rPr>
                          <w:color w:val="000000" w:themeColor="text1"/>
                          <w:sz w:val="21"/>
                          <w:szCs w:val="21"/>
                        </w:rPr>
                        <w:t>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B2731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71" w:rsidRDefault="00AB3271" w:rsidP="005F482F">
      <w:r>
        <w:separator/>
      </w:r>
    </w:p>
  </w:endnote>
  <w:endnote w:type="continuationSeparator" w:id="0">
    <w:p w:rsidR="00AB3271" w:rsidRDefault="00AB3271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71" w:rsidRDefault="00AB3271" w:rsidP="005F482F">
      <w:r>
        <w:separator/>
      </w:r>
    </w:p>
  </w:footnote>
  <w:footnote w:type="continuationSeparator" w:id="0">
    <w:p w:rsidR="00AB3271" w:rsidRDefault="00AB3271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37FD0"/>
    <w:rsid w:val="000403AA"/>
    <w:rsid w:val="00046C0E"/>
    <w:rsid w:val="000640A4"/>
    <w:rsid w:val="00093718"/>
    <w:rsid w:val="000A3452"/>
    <w:rsid w:val="000C7263"/>
    <w:rsid w:val="000F5EFD"/>
    <w:rsid w:val="00106B66"/>
    <w:rsid w:val="00106F53"/>
    <w:rsid w:val="00112206"/>
    <w:rsid w:val="001136EE"/>
    <w:rsid w:val="00131037"/>
    <w:rsid w:val="00147F58"/>
    <w:rsid w:val="00180463"/>
    <w:rsid w:val="001937E3"/>
    <w:rsid w:val="001A23A7"/>
    <w:rsid w:val="001B153B"/>
    <w:rsid w:val="001B3971"/>
    <w:rsid w:val="001D498F"/>
    <w:rsid w:val="001F28F9"/>
    <w:rsid w:val="001F4EC4"/>
    <w:rsid w:val="002024FB"/>
    <w:rsid w:val="00214A8E"/>
    <w:rsid w:val="00216045"/>
    <w:rsid w:val="00221AAD"/>
    <w:rsid w:val="00223F54"/>
    <w:rsid w:val="002307A6"/>
    <w:rsid w:val="00236D49"/>
    <w:rsid w:val="002427F3"/>
    <w:rsid w:val="00262EA5"/>
    <w:rsid w:val="002968F6"/>
    <w:rsid w:val="00297B3C"/>
    <w:rsid w:val="002A21EA"/>
    <w:rsid w:val="002B0150"/>
    <w:rsid w:val="002C254E"/>
    <w:rsid w:val="002D4F06"/>
    <w:rsid w:val="00302B93"/>
    <w:rsid w:val="00302F7F"/>
    <w:rsid w:val="00332F49"/>
    <w:rsid w:val="00374ACF"/>
    <w:rsid w:val="003D6852"/>
    <w:rsid w:val="003F038B"/>
    <w:rsid w:val="00402A89"/>
    <w:rsid w:val="00407AD8"/>
    <w:rsid w:val="004260C5"/>
    <w:rsid w:val="004A40A4"/>
    <w:rsid w:val="0050546B"/>
    <w:rsid w:val="00514A0A"/>
    <w:rsid w:val="00527810"/>
    <w:rsid w:val="00530D57"/>
    <w:rsid w:val="0053290E"/>
    <w:rsid w:val="00551413"/>
    <w:rsid w:val="0056149A"/>
    <w:rsid w:val="00573CA6"/>
    <w:rsid w:val="00575C5E"/>
    <w:rsid w:val="00577DC0"/>
    <w:rsid w:val="005B00D5"/>
    <w:rsid w:val="005F482F"/>
    <w:rsid w:val="005F4F6B"/>
    <w:rsid w:val="0061235C"/>
    <w:rsid w:val="0063281E"/>
    <w:rsid w:val="00692CFB"/>
    <w:rsid w:val="006E229E"/>
    <w:rsid w:val="006E77F4"/>
    <w:rsid w:val="006E7897"/>
    <w:rsid w:val="006F00BB"/>
    <w:rsid w:val="0070687B"/>
    <w:rsid w:val="00746E7F"/>
    <w:rsid w:val="00761242"/>
    <w:rsid w:val="00770C91"/>
    <w:rsid w:val="007943D1"/>
    <w:rsid w:val="00795C45"/>
    <w:rsid w:val="0079719F"/>
    <w:rsid w:val="00797C87"/>
    <w:rsid w:val="007A2123"/>
    <w:rsid w:val="007B718A"/>
    <w:rsid w:val="007D4D31"/>
    <w:rsid w:val="00811A73"/>
    <w:rsid w:val="0082218C"/>
    <w:rsid w:val="00846798"/>
    <w:rsid w:val="00851025"/>
    <w:rsid w:val="008607A8"/>
    <w:rsid w:val="0087223A"/>
    <w:rsid w:val="00892431"/>
    <w:rsid w:val="008927C3"/>
    <w:rsid w:val="008A663E"/>
    <w:rsid w:val="008C57AF"/>
    <w:rsid w:val="008D0470"/>
    <w:rsid w:val="009163E7"/>
    <w:rsid w:val="00981D3B"/>
    <w:rsid w:val="009955C0"/>
    <w:rsid w:val="00995C95"/>
    <w:rsid w:val="009B2731"/>
    <w:rsid w:val="009F1742"/>
    <w:rsid w:val="009F3759"/>
    <w:rsid w:val="009F4398"/>
    <w:rsid w:val="00A074B4"/>
    <w:rsid w:val="00A33ADC"/>
    <w:rsid w:val="00A3413F"/>
    <w:rsid w:val="00A366DA"/>
    <w:rsid w:val="00A43692"/>
    <w:rsid w:val="00A55683"/>
    <w:rsid w:val="00AA6B5C"/>
    <w:rsid w:val="00AB3271"/>
    <w:rsid w:val="00AE2309"/>
    <w:rsid w:val="00AE2C0C"/>
    <w:rsid w:val="00B11B4B"/>
    <w:rsid w:val="00B12377"/>
    <w:rsid w:val="00B17387"/>
    <w:rsid w:val="00B239D1"/>
    <w:rsid w:val="00B33DFC"/>
    <w:rsid w:val="00B42E03"/>
    <w:rsid w:val="00B748A4"/>
    <w:rsid w:val="00B8154A"/>
    <w:rsid w:val="00B90529"/>
    <w:rsid w:val="00BD37B9"/>
    <w:rsid w:val="00BE1A7F"/>
    <w:rsid w:val="00BF5DCD"/>
    <w:rsid w:val="00BF6F17"/>
    <w:rsid w:val="00BF7243"/>
    <w:rsid w:val="00C1450B"/>
    <w:rsid w:val="00C22DFF"/>
    <w:rsid w:val="00C25B41"/>
    <w:rsid w:val="00C2604B"/>
    <w:rsid w:val="00C92546"/>
    <w:rsid w:val="00C974EE"/>
    <w:rsid w:val="00CA746B"/>
    <w:rsid w:val="00CB0EE6"/>
    <w:rsid w:val="00CC78AF"/>
    <w:rsid w:val="00D26003"/>
    <w:rsid w:val="00D53098"/>
    <w:rsid w:val="00D55682"/>
    <w:rsid w:val="00D61554"/>
    <w:rsid w:val="00D65AC3"/>
    <w:rsid w:val="00D67F81"/>
    <w:rsid w:val="00D715BB"/>
    <w:rsid w:val="00D9707A"/>
    <w:rsid w:val="00DA3578"/>
    <w:rsid w:val="00DB0FCE"/>
    <w:rsid w:val="00DB60FE"/>
    <w:rsid w:val="00DC2E2B"/>
    <w:rsid w:val="00DD1CC8"/>
    <w:rsid w:val="00E4009D"/>
    <w:rsid w:val="00E45A0D"/>
    <w:rsid w:val="00E55849"/>
    <w:rsid w:val="00E63CF8"/>
    <w:rsid w:val="00E730F0"/>
    <w:rsid w:val="00E86B2F"/>
    <w:rsid w:val="00EA0D95"/>
    <w:rsid w:val="00EB6D6C"/>
    <w:rsid w:val="00EB7C4F"/>
    <w:rsid w:val="00F0610E"/>
    <w:rsid w:val="00F45EAD"/>
    <w:rsid w:val="00F462DB"/>
    <w:rsid w:val="00F5345F"/>
    <w:rsid w:val="00F61694"/>
    <w:rsid w:val="00F66372"/>
    <w:rsid w:val="00F7135B"/>
    <w:rsid w:val="00F728CE"/>
    <w:rsid w:val="00F73B1E"/>
    <w:rsid w:val="00F91CE3"/>
    <w:rsid w:val="00FA54C4"/>
    <w:rsid w:val="00FC0C3A"/>
    <w:rsid w:val="00FD4B8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 (格子)1"/>
    <w:basedOn w:val="a1"/>
    <w:next w:val="a9"/>
    <w:uiPriority w:val="59"/>
    <w:rsid w:val="0091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A54C4"/>
    <w:pPr>
      <w:jc w:val="center"/>
    </w:pPr>
    <w:rPr>
      <w:rFonts w:asciiTheme="majorEastAsia" w:eastAsiaTheme="majorEastAsia" w:hAnsiTheme="majorEastAsia" w:cs="HG丸ｺﾞｼｯｸM-PRO"/>
      <w:color w:val="000000"/>
      <w:spacing w:val="2"/>
      <w:kern w:val="0"/>
    </w:rPr>
  </w:style>
  <w:style w:type="character" w:customStyle="1" w:styleId="ab">
    <w:name w:val="記 (文字)"/>
    <w:basedOn w:val="a0"/>
    <w:link w:val="aa"/>
    <w:uiPriority w:val="99"/>
    <w:rsid w:val="00FA54C4"/>
    <w:rPr>
      <w:rFonts w:asciiTheme="majorEastAsia" w:eastAsiaTheme="majorEastAsia" w:hAnsiTheme="majorEastAsia" w:cs="HG丸ｺﾞｼｯｸM-PRO"/>
      <w:color w:val="000000"/>
      <w:spacing w:val="2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FA54C4"/>
    <w:pPr>
      <w:jc w:val="right"/>
    </w:pPr>
    <w:rPr>
      <w:rFonts w:asciiTheme="majorEastAsia" w:eastAsiaTheme="majorEastAsia" w:hAnsiTheme="majorEastAsia" w:cs="HG丸ｺﾞｼｯｸM-PRO"/>
      <w:color w:val="000000"/>
      <w:spacing w:val="2"/>
      <w:kern w:val="0"/>
    </w:rPr>
  </w:style>
  <w:style w:type="character" w:customStyle="1" w:styleId="ad">
    <w:name w:val="結語 (文字)"/>
    <w:basedOn w:val="a0"/>
    <w:link w:val="ac"/>
    <w:uiPriority w:val="99"/>
    <w:rsid w:val="00FA54C4"/>
    <w:rPr>
      <w:rFonts w:asciiTheme="majorEastAsia" w:eastAsiaTheme="majorEastAsia" w:hAnsiTheme="majorEastAsia" w:cs="HG丸ｺﾞｼｯｸM-PRO"/>
      <w:color w:val="000000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93DE-7564-48E5-9AD4-447CEC8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37</cp:revision>
  <cp:lastPrinted>2021-11-19T01:39:00Z</cp:lastPrinted>
  <dcterms:created xsi:type="dcterms:W3CDTF">2019-12-06T07:16:00Z</dcterms:created>
  <dcterms:modified xsi:type="dcterms:W3CDTF">2021-11-19T01:39:00Z</dcterms:modified>
</cp:coreProperties>
</file>