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86E8" w14:textId="6BAD9B12" w:rsidR="00ED6F01" w:rsidRDefault="00ED6F01" w:rsidP="00ED6F01">
      <w:pPr>
        <w:tabs>
          <w:tab w:val="left" w:pos="3375"/>
        </w:tabs>
        <w:jc w:val="center"/>
      </w:pPr>
      <w:bookmarkStart w:id="0" w:name="_GoBack"/>
      <w:bookmarkEnd w:id="0"/>
      <w:r>
        <w:rPr>
          <w:rFonts w:hint="eastAsia"/>
        </w:rPr>
        <w:t>◆</w:t>
      </w:r>
      <w:r>
        <w:rPr>
          <w:rFonts w:hint="eastAsia"/>
        </w:rPr>
        <w:t xml:space="preserve"> </w:t>
      </w:r>
      <w:r>
        <w:rPr>
          <w:rFonts w:hint="eastAsia"/>
        </w:rPr>
        <w:t>「しあわせの村」でバリアフリー教室を開催しました！</w:t>
      </w:r>
    </w:p>
    <w:p w14:paraId="115C4288" w14:textId="77777777" w:rsidR="00ED6F01" w:rsidRDefault="00ED6F01" w:rsidP="00ED6F01">
      <w:pPr>
        <w:tabs>
          <w:tab w:val="left" w:pos="3375"/>
        </w:tabs>
      </w:pPr>
    </w:p>
    <w:p w14:paraId="1A433DC7" w14:textId="0E68CDA0" w:rsidR="00ED6F01" w:rsidRDefault="00ED6F01" w:rsidP="00ED6F01">
      <w:pPr>
        <w:ind w:firstLineChars="100" w:firstLine="210"/>
        <w:rPr>
          <w:rFonts w:hint="eastAsia"/>
        </w:rPr>
      </w:pPr>
      <w:r>
        <w:rPr>
          <w:rFonts w:hint="eastAsia"/>
        </w:rPr>
        <w:t>神戸運輸監理部交通環境室は、高齢者や障害者の擬似体験や介助体験を通じて、バリアフリーへの理解を深めるとともに、ボランティアに関する意識を醸成し、誰もが高齢者や障害者に対して自然に快くサポートできる｢心のバリアフリー｣を推進するため、「バリアフリー教室」を随時開催しています。</w:t>
      </w:r>
    </w:p>
    <w:p w14:paraId="20A5BDAF" w14:textId="77777777" w:rsidR="00ED6F01" w:rsidRDefault="00ED6F01" w:rsidP="00ED6F01">
      <w:pPr>
        <w:tabs>
          <w:tab w:val="left" w:pos="3375"/>
        </w:tabs>
      </w:pPr>
      <w:r>
        <w:t xml:space="preserve"> </w:t>
      </w:r>
    </w:p>
    <w:p w14:paraId="42A4E5CC" w14:textId="60288AFC" w:rsidR="00ED6F01" w:rsidRDefault="00ED6F01" w:rsidP="00ED6F01">
      <w:pPr>
        <w:tabs>
          <w:tab w:val="left" w:pos="3375"/>
        </w:tabs>
        <w:ind w:firstLineChars="100" w:firstLine="210"/>
        <w:rPr>
          <w:rFonts w:hint="eastAsia"/>
        </w:rPr>
      </w:pPr>
      <w:r>
        <w:rPr>
          <w:rFonts w:hint="eastAsia"/>
        </w:rPr>
        <w:t>今回は、令和２年１１月１日（日）に神戸市北区の｢しあわせの村｣において開催された｢第３１回こうべ福祉・健康フェア｣にブースを出展し、｢バリアフリー教室｣を実施しました。</w:t>
      </w:r>
    </w:p>
    <w:p w14:paraId="6F7B8838" w14:textId="3328D29C" w:rsidR="00ED6F01" w:rsidRDefault="00ED6F01" w:rsidP="00ED6F01">
      <w:pPr>
        <w:tabs>
          <w:tab w:val="left" w:pos="3375"/>
        </w:tabs>
        <w:ind w:firstLineChars="100" w:firstLine="210"/>
        <w:rPr>
          <w:rFonts w:hint="eastAsia"/>
        </w:rPr>
      </w:pPr>
      <w:r>
        <w:rPr>
          <w:rFonts w:hint="eastAsia"/>
        </w:rPr>
        <w:t>今年は新型コロナウイルス感染症拡大防止対策として、エリア内の人数制限や最大滞在時間を</w:t>
      </w:r>
      <w:r>
        <w:rPr>
          <w:rFonts w:hint="eastAsia"/>
        </w:rPr>
        <w:t>2</w:t>
      </w:r>
      <w:r>
        <w:rPr>
          <w:rFonts w:hint="eastAsia"/>
        </w:rPr>
        <w:t>時間とする入れ替え制、体験後の消毒等を実施した上での開催となりました。</w:t>
      </w:r>
      <w:r>
        <w:rPr>
          <w:rFonts w:hint="eastAsia"/>
        </w:rPr>
        <w:t xml:space="preserve"> </w:t>
      </w:r>
    </w:p>
    <w:p w14:paraId="7125BA43" w14:textId="77777777" w:rsidR="00ED6F01" w:rsidRDefault="00ED6F01" w:rsidP="00ED6F01">
      <w:pPr>
        <w:tabs>
          <w:tab w:val="left" w:pos="3375"/>
        </w:tabs>
      </w:pPr>
      <w:r>
        <w:t xml:space="preserve"> </w:t>
      </w:r>
    </w:p>
    <w:p w14:paraId="04A872A0" w14:textId="0D7E7FD5" w:rsidR="00ED6F01" w:rsidRDefault="00ED6F01" w:rsidP="00ED6F01">
      <w:pPr>
        <w:tabs>
          <w:tab w:val="left" w:pos="3375"/>
        </w:tabs>
        <w:ind w:firstLineChars="100" w:firstLine="210"/>
        <w:rPr>
          <w:rFonts w:hint="eastAsia"/>
        </w:rPr>
      </w:pPr>
      <w:r>
        <w:rPr>
          <w:rFonts w:hint="eastAsia"/>
        </w:rPr>
        <w:t>当日は、「車いす自走・介助体験」、「視覚障害者擬似体験」を行い、子供から大人まで幅広い年齢層の多くの方々にご参加いただき、一部の体験では順番待ちの列ができるなど大盛況となりました。</w:t>
      </w:r>
      <w:r>
        <w:rPr>
          <w:rFonts w:hint="eastAsia"/>
        </w:rPr>
        <w:t xml:space="preserve"> </w:t>
      </w:r>
    </w:p>
    <w:p w14:paraId="4D42150D" w14:textId="77777777" w:rsidR="00ED6F01" w:rsidRDefault="00ED6F01" w:rsidP="00ED6F01">
      <w:pPr>
        <w:tabs>
          <w:tab w:val="left" w:pos="3375"/>
        </w:tabs>
      </w:pPr>
      <w:r>
        <w:t xml:space="preserve"> </w:t>
      </w:r>
    </w:p>
    <w:p w14:paraId="42B1B681" w14:textId="48FAD70F" w:rsidR="00ED6F01" w:rsidRDefault="00ED6F01" w:rsidP="00ED6F01">
      <w:pPr>
        <w:tabs>
          <w:tab w:val="left" w:pos="3375"/>
        </w:tabs>
        <w:ind w:firstLineChars="100" w:firstLine="210"/>
        <w:rPr>
          <w:rFonts w:hint="eastAsia"/>
        </w:rPr>
      </w:pPr>
      <w:r>
        <w:rPr>
          <w:rFonts w:hint="eastAsia"/>
        </w:rPr>
        <w:t>「車いす自走・介助体験」では、車いすの基本的な操作方法、介助時の注意点などを職</w:t>
      </w:r>
    </w:p>
    <w:p w14:paraId="1001413D" w14:textId="7AC43745" w:rsidR="00ED6F01" w:rsidRDefault="00ED6F01" w:rsidP="00ED6F01">
      <w:pPr>
        <w:tabs>
          <w:tab w:val="left" w:pos="3375"/>
        </w:tabs>
        <w:rPr>
          <w:rFonts w:hint="eastAsia"/>
        </w:rPr>
      </w:pPr>
      <w:r>
        <w:rPr>
          <w:rFonts w:hint="eastAsia"/>
        </w:rPr>
        <w:t>員が説明した後、実際に体験することで車いすの安全な使い方や困っている利用者への介助方法等について理解を深めていただくことができました。</w:t>
      </w:r>
      <w:r>
        <w:rPr>
          <w:rFonts w:hint="eastAsia"/>
        </w:rPr>
        <w:t xml:space="preserve"> </w:t>
      </w:r>
    </w:p>
    <w:p w14:paraId="2D27D877" w14:textId="77777777" w:rsidR="00ED6F01" w:rsidRDefault="00ED6F01" w:rsidP="00ED6F01">
      <w:pPr>
        <w:tabs>
          <w:tab w:val="left" w:pos="3375"/>
        </w:tabs>
        <w:ind w:firstLineChars="100" w:firstLine="210"/>
      </w:pPr>
      <w:r>
        <w:rPr>
          <w:rFonts w:hint="eastAsia"/>
        </w:rPr>
        <w:t>体験者からは「一人では芝生の起伏も超えるのが難しいので、介助の重要性を実感した」という声もありました。</w:t>
      </w:r>
      <w:r>
        <w:rPr>
          <w:rFonts w:hint="eastAsia"/>
        </w:rPr>
        <w:t xml:space="preserve"> </w:t>
      </w:r>
    </w:p>
    <w:p w14:paraId="06FBB13A" w14:textId="77777777" w:rsidR="00ED6F01" w:rsidRDefault="00ED6F01" w:rsidP="00ED6F01">
      <w:pPr>
        <w:tabs>
          <w:tab w:val="left" w:pos="3375"/>
        </w:tabs>
        <w:ind w:firstLineChars="100" w:firstLine="210"/>
      </w:pPr>
    </w:p>
    <w:p w14:paraId="1EF56D27" w14:textId="08551A8E" w:rsidR="00ED6F01" w:rsidRDefault="00ED6F01" w:rsidP="00ED6F01">
      <w:pPr>
        <w:ind w:firstLineChars="100" w:firstLine="210"/>
        <w:rPr>
          <w:rFonts w:hint="eastAsia"/>
        </w:rPr>
      </w:pPr>
      <w:r>
        <w:rPr>
          <w:rFonts w:hint="eastAsia"/>
        </w:rPr>
        <w:t>「視覚障害者擬似体験」では、視覚障害者誘導用ブロック（点字ブロック）の意味や白杖の使い方の説明を行った後、アイマスク・白杖を使用して実際に歩いていただきました。</w:t>
      </w:r>
      <w:r>
        <w:rPr>
          <w:rFonts w:hint="eastAsia"/>
        </w:rPr>
        <w:t xml:space="preserve"> </w:t>
      </w:r>
      <w:r>
        <w:rPr>
          <w:rFonts w:hint="eastAsia"/>
        </w:rPr>
        <w:t>広場を白杖だけで歩くのは難しかったようで、アイマスクを外した後に「思った場所とは違うところにいる」と驚いた方もおられました。</w:t>
      </w:r>
      <w:r>
        <w:rPr>
          <w:rFonts w:hint="eastAsia"/>
        </w:rPr>
        <w:t xml:space="preserve"> </w:t>
      </w:r>
    </w:p>
    <w:p w14:paraId="48692671" w14:textId="77777777" w:rsidR="00ED6F01" w:rsidRDefault="00ED6F01" w:rsidP="00ED6F01">
      <w:pPr>
        <w:tabs>
          <w:tab w:val="left" w:pos="3375"/>
        </w:tabs>
      </w:pPr>
      <w:r>
        <w:t xml:space="preserve"> </w:t>
      </w:r>
    </w:p>
    <w:p w14:paraId="372510CD" w14:textId="43E875E7" w:rsidR="00ED6F01" w:rsidRDefault="00ED6F01" w:rsidP="00ED6F01">
      <w:pPr>
        <w:tabs>
          <w:tab w:val="left" w:pos="3375"/>
        </w:tabs>
        <w:ind w:firstLineChars="100" w:firstLine="210"/>
        <w:rPr>
          <w:rFonts w:hint="eastAsia"/>
        </w:rPr>
      </w:pPr>
      <w:r>
        <w:rPr>
          <w:rFonts w:hint="eastAsia"/>
        </w:rPr>
        <w:t>また、白内障や視野狭窄体験用の特殊な眼鏡で配色の違うポスターを見ていただきまし</w:t>
      </w:r>
    </w:p>
    <w:p w14:paraId="0A1DCD44" w14:textId="48000139" w:rsidR="00ED6F01" w:rsidRDefault="00ED6F01" w:rsidP="00ED6F01">
      <w:pPr>
        <w:tabs>
          <w:tab w:val="left" w:pos="3375"/>
        </w:tabs>
        <w:rPr>
          <w:rFonts w:hint="eastAsia"/>
        </w:rPr>
      </w:pPr>
      <w:r>
        <w:rPr>
          <w:rFonts w:hint="eastAsia"/>
        </w:rPr>
        <w:t>た。色の違いによる見づらさを実感した方は、「あっちは見えるけれど、こっちは見え</w:t>
      </w:r>
    </w:p>
    <w:p w14:paraId="30289358" w14:textId="4D1A0E4D" w:rsidR="00ED6F01" w:rsidRDefault="00ED6F01" w:rsidP="00ED6F01">
      <w:pPr>
        <w:tabs>
          <w:tab w:val="left" w:pos="3375"/>
        </w:tabs>
        <w:rPr>
          <w:rFonts w:hint="eastAsia"/>
        </w:rPr>
      </w:pPr>
      <w:r>
        <w:rPr>
          <w:rFonts w:hint="eastAsia"/>
        </w:rPr>
        <w:t>ない！」という声を上げていました。</w:t>
      </w:r>
      <w:r>
        <w:rPr>
          <w:rFonts w:hint="eastAsia"/>
        </w:rPr>
        <w:t xml:space="preserve"> </w:t>
      </w:r>
      <w:r>
        <w:rPr>
          <w:rFonts w:hint="eastAsia"/>
        </w:rPr>
        <w:t>この経験を通じて、街の中の配色は考えられて決められているということを実感していただきました。</w:t>
      </w:r>
      <w:r>
        <w:rPr>
          <w:rFonts w:hint="eastAsia"/>
        </w:rPr>
        <w:t xml:space="preserve"> </w:t>
      </w:r>
    </w:p>
    <w:p w14:paraId="1FA95CA8" w14:textId="77777777" w:rsidR="00ED6F01" w:rsidRDefault="00ED6F01" w:rsidP="00ED6F01">
      <w:pPr>
        <w:tabs>
          <w:tab w:val="left" w:pos="3375"/>
        </w:tabs>
      </w:pPr>
      <w:r>
        <w:t xml:space="preserve"> </w:t>
      </w:r>
    </w:p>
    <w:p w14:paraId="1F9AADD1" w14:textId="7BA383C6" w:rsidR="00ED6F01" w:rsidRDefault="00ED6F01" w:rsidP="00ED6F01">
      <w:pPr>
        <w:tabs>
          <w:tab w:val="left" w:pos="3375"/>
        </w:tabs>
        <w:rPr>
          <w:rFonts w:hint="eastAsia"/>
        </w:rPr>
      </w:pPr>
      <w:r>
        <w:rPr>
          <w:rFonts w:hint="eastAsia"/>
        </w:rPr>
        <w:t>今後も、「バリアフリー教室」を通じ、気軽に「お手伝いしましょうか」と声かけができる人を増やし、「心のバリアフリー」の推進を図っていきます。</w:t>
      </w:r>
      <w:r>
        <w:rPr>
          <w:rFonts w:hint="eastAsia"/>
        </w:rPr>
        <w:t xml:space="preserve"> </w:t>
      </w:r>
    </w:p>
    <w:p w14:paraId="521DE51E" w14:textId="0C0AE11A" w:rsidR="00D61DB0" w:rsidRPr="001F6907" w:rsidRDefault="00ED6F01" w:rsidP="00ED6F01">
      <w:pPr>
        <w:tabs>
          <w:tab w:val="left" w:pos="3375"/>
        </w:tabs>
        <w:jc w:val="right"/>
      </w:pPr>
      <w:r>
        <w:rPr>
          <w:rFonts w:hint="eastAsia"/>
        </w:rPr>
        <w:t>（企画推進本部</w:t>
      </w:r>
      <w:r>
        <w:rPr>
          <w:rFonts w:hint="eastAsia"/>
        </w:rPr>
        <w:t xml:space="preserve"> </w:t>
      </w:r>
      <w:r>
        <w:rPr>
          <w:rFonts w:hint="eastAsia"/>
        </w:rPr>
        <w:t>交通環境室）</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B5D6" w14:textId="77777777" w:rsidR="00CE365D" w:rsidRDefault="00CE365D">
      <w:r>
        <w:separator/>
      </w:r>
    </w:p>
  </w:endnote>
  <w:endnote w:type="continuationSeparator" w:id="0">
    <w:p w14:paraId="7B92FCF5" w14:textId="77777777" w:rsidR="00CE365D" w:rsidRDefault="00CE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99C5" w14:textId="77777777" w:rsidR="00CE365D" w:rsidRDefault="00CE365D">
      <w:r>
        <w:separator/>
      </w:r>
    </w:p>
  </w:footnote>
  <w:footnote w:type="continuationSeparator" w:id="0">
    <w:p w14:paraId="2E53BFDF" w14:textId="77777777" w:rsidR="00CE365D" w:rsidRDefault="00CE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5BBA" w14:textId="3A580AAB" w:rsidR="00D61DB0" w:rsidRDefault="00D61DB0" w:rsidP="00ED6F01">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5D"/>
    <w:rsid w:val="001F6907"/>
    <w:rsid w:val="003B25DA"/>
    <w:rsid w:val="00505CEC"/>
    <w:rsid w:val="005677E2"/>
    <w:rsid w:val="00810A58"/>
    <w:rsid w:val="008B4C07"/>
    <w:rsid w:val="00941339"/>
    <w:rsid w:val="00CE365D"/>
    <w:rsid w:val="00D61DB0"/>
    <w:rsid w:val="00E12FE8"/>
    <w:rsid w:val="00ED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CC791"/>
  <w15:chartTrackingRefBased/>
  <w15:docId w15:val="{5CB00E7F-9826-4655-8ADD-A858A69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829</Characters>
  <Application>Microsoft Office Word</Application>
  <DocSecurity>0</DocSecurity>
  <Lines>6</Lines>
  <Paragraphs>1</Paragraphs>
  <ScaleCrop>false</ScaleCrop>
  <Company>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2023-02-28T00:56:00Z</dcterms:created>
  <dcterms:modified xsi:type="dcterms:W3CDTF">2023-02-28T01:02:00Z</dcterms:modified>
</cp:coreProperties>
</file>