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8CD" w14:textId="4FF6372B" w:rsidR="00FF15EB" w:rsidRPr="000E2F86" w:rsidRDefault="000E2F86">
      <w:pPr>
        <w:rPr>
          <w:rFonts w:ascii="ＭＳ Ｐゴシック" w:eastAsia="ＭＳ Ｐゴシック" w:hAnsi="ＭＳ Ｐゴシック"/>
          <w:b/>
          <w:i/>
          <w:sz w:val="36"/>
          <w:szCs w:val="36"/>
        </w:rPr>
      </w:pPr>
      <w:r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6582764C">
                <wp:simplePos x="0" y="0"/>
                <wp:positionH relativeFrom="column">
                  <wp:posOffset>5648325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B8DD" id="グループ化 8" o:spid="_x0000_s1026" style="position:absolute;left:0;text-align:left;margin-left:444.75pt;margin-top:-.35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9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3EC" w:rsidRPr="000E2F86">
        <w:rPr>
          <w:rFonts w:ascii="AR Pゴシック体S" w:eastAsia="AR Pゴシック体S" w:hAnsi="AR Pゴシック体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6845EE9" wp14:editId="3C5B80E3">
            <wp:simplePos x="0" y="0"/>
            <wp:positionH relativeFrom="margin">
              <wp:posOffset>2785110</wp:posOffset>
            </wp:positionH>
            <wp:positionV relativeFrom="paragraph">
              <wp:posOffset>50165</wp:posOffset>
            </wp:positionV>
            <wp:extent cx="492760" cy="539542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39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FCF0" wp14:editId="58D26C75">
                <wp:simplePos x="0" y="0"/>
                <wp:positionH relativeFrom="column">
                  <wp:posOffset>3023571</wp:posOffset>
                </wp:positionH>
                <wp:positionV relativeFrom="paragraph">
                  <wp:posOffset>384773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E6F38" w14:textId="5F724B54" w:rsidR="009F1742" w:rsidRPr="002427F3" w:rsidRDefault="005A31F5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EA193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934C7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貨物</w:t>
                            </w:r>
                            <w:r w:rsidR="001648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34C7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港運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38.1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6pRN2+EAAAAKAQAADwAAAAAAAAAAAAAAAAB3BAAAZHJzL2Rvd25yZXYu&#10;eG1sUEsFBgAAAAAEAAQA8wAAAIUFAAAAAA==&#10;" filled="f" stroked="f" strokeweight=".5pt">
                <v:textbox>
                  <w:txbxContent>
                    <w:p w14:paraId="778E6F38" w14:textId="5F724B54" w:rsidR="009F1742" w:rsidRPr="002427F3" w:rsidRDefault="005A31F5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EA193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934C7C">
                        <w:rPr>
                          <w:rFonts w:hAnsi="ＭＳ ゴシック" w:hint="eastAsia"/>
                          <w:sz w:val="24"/>
                          <w:szCs w:val="24"/>
                        </w:rPr>
                        <w:t>貨物</w:t>
                      </w:r>
                      <w:r w:rsidR="001648EB">
                        <w:rPr>
                          <w:rFonts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934C7C">
                        <w:rPr>
                          <w:rFonts w:hAnsi="ＭＳ ゴシック" w:hint="eastAsia"/>
                          <w:sz w:val="24"/>
                          <w:szCs w:val="24"/>
                        </w:rPr>
                        <w:t>港運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077D15E8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4BC3C5C2" w:rsidR="000A3452" w:rsidRPr="000E2F86" w:rsidRDefault="00680338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C003BD"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934C7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49797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" filled="f" stroked="f" strokeweight=".5pt">
                <v:textbox>
                  <w:txbxContent>
                    <w:p w14:paraId="1757676D" w14:textId="4BC3C5C2" w:rsidR="000A3452" w:rsidRPr="000E2F86" w:rsidRDefault="00680338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C003BD"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934C7C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497974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NEWS</w:t>
      </w:r>
      <w:r w:rsidR="00FF15EB" w:rsidRPr="000E2F86">
        <w:rPr>
          <w:rFonts w:ascii="AR Pゴシック体S" w:eastAsia="AR Pゴシック体S" w:hAnsi="AR Pゴシック体S"/>
          <w:b/>
          <w:i/>
          <w:sz w:val="40"/>
          <w:szCs w:val="40"/>
        </w:rPr>
        <w:t xml:space="preserve"> </w: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0E2F86">
        <w:rPr>
          <w:rFonts w:asciiTheme="majorEastAsia" w:eastAsiaTheme="majorEastAsia" w:hAnsiTheme="majorEastAsia" w:hint="eastAsia"/>
          <w:sz w:val="24"/>
          <w:szCs w:val="24"/>
        </w:rPr>
        <w:t>国土交通省 神戸運輸監理部</w:t>
      </w:r>
    </w:p>
    <w:p w14:paraId="3F35C58D" w14:textId="65F9C8C3" w:rsidR="00FF15EB" w:rsidRPr="000E2F86" w:rsidRDefault="00FF15EB" w:rsidP="009F174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4C120E" w14:textId="2AE514C3" w:rsidR="00751A79" w:rsidRPr="00401B60" w:rsidRDefault="005439F8" w:rsidP="009A5332">
      <w:pPr>
        <w:tabs>
          <w:tab w:val="left" w:pos="1830"/>
        </w:tabs>
        <w:jc w:val="center"/>
        <w:rPr>
          <w:rFonts w:hAnsi="ＭＳ ゴシック"/>
          <w:color w:val="FF0000"/>
          <w:sz w:val="44"/>
          <w:szCs w:val="44"/>
        </w:rPr>
      </w:pPr>
      <w:r>
        <w:rPr>
          <w:rFonts w:hAnsi="ＭＳ ゴシック" w:hint="eastAsia"/>
          <w:color w:val="FF0000"/>
          <w:sz w:val="44"/>
          <w:szCs w:val="44"/>
        </w:rPr>
        <w:t>海上物流の大切さを広く知っていただきました</w:t>
      </w:r>
    </w:p>
    <w:p w14:paraId="4A6F5D94" w14:textId="0695DAEA" w:rsidR="00C22DFF" w:rsidRDefault="002672BF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58B185D8">
                <wp:simplePos x="0" y="0"/>
                <wp:positionH relativeFrom="margin">
                  <wp:align>center</wp:align>
                </wp:positionH>
                <wp:positionV relativeFrom="paragraph">
                  <wp:posOffset>327884</wp:posOffset>
                </wp:positionV>
                <wp:extent cx="6055360" cy="12763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7D26" w14:textId="607A66DA" w:rsidR="005A31F5" w:rsidRPr="00E06032" w:rsidRDefault="00123CFC" w:rsidP="005A31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神戸運輸監理部は、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子供達を始め一般の方に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「海」「船」「港」に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興味を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持ち</w:t>
                            </w:r>
                            <w:r w:rsidR="002F124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理解を深めて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もらうこ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とを目的に、関係団体と連携して、平成２０年度より出前授業を実施しています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C2B140D" w14:textId="6A833B66" w:rsidR="00C003BD" w:rsidRPr="00E06032" w:rsidRDefault="006D0FD4" w:rsidP="00C003B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今回</w:t>
                            </w:r>
                            <w:r w:rsidR="00AE75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、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神戸市港湾局、港湾短大神戸校、神戸海事広報協会と連携し、須磨学園高等学校の生徒さんに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出前授業を</w:t>
                            </w:r>
                            <w:r w:rsidR="002F1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実施し</w:t>
                            </w:r>
                            <w:r w:rsidR="00AD0E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ました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B3E" id="Text Box 11" o:spid="_x0000_s1031" type="#_x0000_t202" style="position:absolute;left:0;text-align:left;margin-left:0;margin-top:25.8pt;width:476.8pt;height:100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" strokecolor="#1f497d [3215]" strokeweight="1.5pt">
                <v:textbox inset="5.85pt,.7pt,5.85pt,.7pt">
                  <w:txbxContent>
                    <w:p w14:paraId="35CE7D26" w14:textId="607A66DA" w:rsidR="005A31F5" w:rsidRPr="00E06032" w:rsidRDefault="00123CFC" w:rsidP="005A31F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神戸運輸監理部は、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子供達を始め一般の方に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「海」「船」「港」に</w:t>
                      </w:r>
                      <w:r w:rsidR="007F77C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興味を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持ち</w:t>
                      </w:r>
                      <w:r w:rsidR="002F124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理解を深めて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もらうこ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とを目的に、関係団体と連携して、平成２０年度より出前授業を実施しています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4C2B140D" w14:textId="6A833B66" w:rsidR="00C003BD" w:rsidRPr="00E06032" w:rsidRDefault="006D0FD4" w:rsidP="00C003B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今回</w:t>
                      </w:r>
                      <w:r w:rsidR="00AE75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、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神戸市港湾局、港湾短大神戸校、神戸海事広報協会と連携し、須磨学園高等学校の生徒さんに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出前授業を</w:t>
                      </w:r>
                      <w:r w:rsidR="002F1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実施し</w:t>
                      </w:r>
                      <w:r w:rsidR="00AD0E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ました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934C7C">
        <w:rPr>
          <w:rFonts w:hAnsi="ＭＳ ゴシック" w:hint="eastAsia"/>
          <w:color w:val="FF0000"/>
          <w:sz w:val="28"/>
          <w:szCs w:val="28"/>
        </w:rPr>
        <w:t>須磨学園高等学校の生徒さんに</w:t>
      </w:r>
      <w:r w:rsidR="00032E69">
        <w:rPr>
          <w:rFonts w:hAnsi="ＭＳ ゴシック" w:hint="eastAsia"/>
          <w:color w:val="FF0000"/>
          <w:sz w:val="28"/>
          <w:szCs w:val="28"/>
        </w:rPr>
        <w:t>「出前授業」を実施</w: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00B35864" w14:textId="77777777" w:rsidR="004D66CB" w:rsidRDefault="00032E69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船舶による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海上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物流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は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我が国における国際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貿易量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（重量</w:t>
      </w:r>
      <w:r w:rsidR="001F60D3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ベース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）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の９９．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５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％を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占め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ているほか、国内の物流量の約４割を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担っ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ており</w:t>
      </w:r>
      <w:r w:rsidR="00156D78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我が国で暮らす人々の生活を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支えている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重要な産業です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。</w:t>
      </w:r>
    </w:p>
    <w:p w14:paraId="12FB036C" w14:textId="1852FAF1" w:rsidR="00E06032" w:rsidRPr="007F77CA" w:rsidRDefault="00E14D29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しかし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、「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海運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」や「港」</w:t>
      </w:r>
      <w:r w:rsidR="00E06032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に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関わる海事産業は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普段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一般の方々の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目に触れる機会が少な</w:t>
      </w:r>
      <w:r w:rsidR="00032E69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く、あまり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知られておりません。</w:t>
      </w:r>
      <w:r w:rsidR="00C50F26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その重要性を知っていただくため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当運輸監理部では幅広く国民の皆様</w:t>
      </w:r>
      <w:r w:rsidR="00F4711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や将来の物流を担</w:t>
      </w:r>
      <w:r w:rsidR="001648E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っていただける</w:t>
      </w:r>
      <w:r w:rsidR="00F4711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子供達に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出前授業を実施しています。</w:t>
      </w:r>
    </w:p>
    <w:p w14:paraId="4621A2B9" w14:textId="77777777" w:rsidR="00934C7C" w:rsidRDefault="00E14D29" w:rsidP="00AE75DA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>今回</w:t>
      </w:r>
      <w:r w:rsidR="006D0FD4">
        <w:rPr>
          <w:rFonts w:hAnsi="ＭＳ ゴシック" w:hint="eastAsia"/>
          <w:sz w:val="24"/>
          <w:szCs w:val="24"/>
        </w:rPr>
        <w:t>、</w:t>
      </w:r>
      <w:r w:rsidR="00934C7C">
        <w:rPr>
          <w:rFonts w:hAnsi="ＭＳ ゴシック" w:hint="eastAsia"/>
          <w:sz w:val="24"/>
          <w:szCs w:val="24"/>
        </w:rPr>
        <w:t>須磨学園高等学校様より、神戸市港湾局を通じ、生徒さんの将来の進路について、具体的に考える機会として、出前授業のご依頼がありました。</w:t>
      </w:r>
    </w:p>
    <w:p w14:paraId="4DAC96B9" w14:textId="3A229C0D" w:rsidR="003367E7" w:rsidRDefault="00934C7C" w:rsidP="00AE75DA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出前授業では</w:t>
      </w:r>
      <w:r w:rsidR="003367E7" w:rsidRPr="003367E7">
        <w:rPr>
          <w:rFonts w:hAnsi="ＭＳ ゴシック" w:hint="eastAsia"/>
          <w:sz w:val="24"/>
          <w:szCs w:val="24"/>
        </w:rPr>
        <w:t>当運輸監理部、貨物</w:t>
      </w:r>
      <w:r w:rsidR="001648EB">
        <w:rPr>
          <w:rFonts w:hAnsi="ＭＳ ゴシック" w:hint="eastAsia"/>
          <w:sz w:val="24"/>
          <w:szCs w:val="24"/>
        </w:rPr>
        <w:t>・</w:t>
      </w:r>
      <w:r w:rsidR="003367E7" w:rsidRPr="003367E7">
        <w:rPr>
          <w:rFonts w:hAnsi="ＭＳ ゴシック" w:hint="eastAsia"/>
          <w:sz w:val="24"/>
          <w:szCs w:val="24"/>
        </w:rPr>
        <w:t>港運課長の井澤から</w:t>
      </w:r>
      <w:r>
        <w:rPr>
          <w:rFonts w:hAnsi="ＭＳ ゴシック" w:hint="eastAsia"/>
          <w:sz w:val="24"/>
          <w:szCs w:val="24"/>
        </w:rPr>
        <w:t>生徒</w:t>
      </w:r>
      <w:r w:rsidR="00150F73" w:rsidRPr="00544F35">
        <w:rPr>
          <w:rFonts w:hAnsi="ＭＳ ゴシック" w:hint="eastAsia"/>
          <w:sz w:val="24"/>
          <w:szCs w:val="24"/>
        </w:rPr>
        <w:t>のみなさん</w:t>
      </w:r>
      <w:r>
        <w:rPr>
          <w:rFonts w:hAnsi="ＭＳ ゴシック" w:hint="eastAsia"/>
          <w:sz w:val="24"/>
          <w:szCs w:val="24"/>
        </w:rPr>
        <w:t>に</w:t>
      </w:r>
      <w:r w:rsidR="003367E7">
        <w:rPr>
          <w:rFonts w:hAnsi="ＭＳ ゴシック" w:hint="eastAsia"/>
          <w:sz w:val="24"/>
          <w:szCs w:val="24"/>
        </w:rPr>
        <w:t>、</w:t>
      </w:r>
      <w:r w:rsidR="005439F8">
        <w:rPr>
          <w:rFonts w:hAnsi="ＭＳ ゴシック" w:hint="eastAsia"/>
          <w:sz w:val="24"/>
          <w:szCs w:val="24"/>
        </w:rPr>
        <w:t>海上</w:t>
      </w:r>
      <w:r w:rsidR="005339C0" w:rsidRPr="005339C0">
        <w:rPr>
          <w:rFonts w:hAnsi="ＭＳ ゴシック" w:hint="eastAsia"/>
          <w:sz w:val="24"/>
          <w:szCs w:val="24"/>
        </w:rPr>
        <w:t>物流が自分たちの生活を支えていることや、</w:t>
      </w:r>
      <w:r w:rsidR="005439F8" w:rsidRPr="005439F8">
        <w:rPr>
          <w:rFonts w:hAnsi="ＭＳ ゴシック" w:hint="eastAsia"/>
          <w:sz w:val="24"/>
          <w:szCs w:val="24"/>
        </w:rPr>
        <w:t>神戸港</w:t>
      </w:r>
      <w:r w:rsidR="003367E7">
        <w:rPr>
          <w:rFonts w:hAnsi="ＭＳ ゴシック" w:hint="eastAsia"/>
          <w:sz w:val="24"/>
          <w:szCs w:val="24"/>
        </w:rPr>
        <w:t>をはじめとする港の</w:t>
      </w:r>
      <w:r w:rsidR="005439F8" w:rsidRPr="005439F8">
        <w:rPr>
          <w:rFonts w:hAnsi="ＭＳ ゴシック" w:hint="eastAsia"/>
          <w:sz w:val="24"/>
          <w:szCs w:val="24"/>
        </w:rPr>
        <w:t>役割</w:t>
      </w:r>
      <w:r w:rsidR="001F60D3">
        <w:rPr>
          <w:rFonts w:hAnsi="ＭＳ ゴシック" w:hint="eastAsia"/>
          <w:sz w:val="24"/>
          <w:szCs w:val="24"/>
        </w:rPr>
        <w:t>の</w:t>
      </w:r>
      <w:r w:rsidR="005439F8" w:rsidRPr="005439F8">
        <w:rPr>
          <w:rFonts w:hAnsi="ＭＳ ゴシック" w:hint="eastAsia"/>
          <w:sz w:val="24"/>
          <w:szCs w:val="24"/>
        </w:rPr>
        <w:t>重要性について</w:t>
      </w:r>
      <w:r w:rsidR="003367E7">
        <w:rPr>
          <w:rFonts w:hAnsi="ＭＳ ゴシック" w:hint="eastAsia"/>
          <w:sz w:val="24"/>
          <w:szCs w:val="24"/>
        </w:rPr>
        <w:t>講話し、</w:t>
      </w:r>
      <w:r w:rsidR="005439F8">
        <w:rPr>
          <w:rFonts w:hAnsi="ＭＳ ゴシック" w:hint="eastAsia"/>
          <w:sz w:val="24"/>
          <w:szCs w:val="24"/>
        </w:rPr>
        <w:t>理解を深めていただ</w:t>
      </w:r>
      <w:r w:rsidR="001F60D3">
        <w:rPr>
          <w:rFonts w:hAnsi="ＭＳ ゴシック" w:hint="eastAsia"/>
          <w:sz w:val="24"/>
          <w:szCs w:val="24"/>
        </w:rPr>
        <w:t>いたほか、</w:t>
      </w:r>
      <w:r w:rsidR="003367E7">
        <w:rPr>
          <w:rFonts w:hAnsi="ＭＳ ゴシック" w:hint="eastAsia"/>
          <w:sz w:val="24"/>
          <w:szCs w:val="24"/>
        </w:rPr>
        <w:t>港湾短大神戸校に設備されている「ガントリークレーン</w:t>
      </w:r>
      <w:r w:rsidR="004D66CB">
        <w:rPr>
          <w:rFonts w:hAnsi="ＭＳ ゴシック" w:hint="eastAsia"/>
          <w:sz w:val="24"/>
          <w:szCs w:val="24"/>
        </w:rPr>
        <w:t xml:space="preserve">　</w:t>
      </w:r>
      <w:r w:rsidR="003367E7">
        <w:rPr>
          <w:rFonts w:hAnsi="ＭＳ ゴシック" w:hint="eastAsia"/>
          <w:sz w:val="24"/>
          <w:szCs w:val="24"/>
        </w:rPr>
        <w:t>シミュレーター」の操作体験、通関業についての解説及び通関書類の作成体験などを行いました。</w:t>
      </w:r>
    </w:p>
    <w:p w14:paraId="463CE38F" w14:textId="460CE110" w:rsidR="000E2F86" w:rsidRDefault="003367E7" w:rsidP="00AE75DA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また、その後、実際の物流現場を学んでいただきたいことから、神戸国際コンテナターミナル(ＫＩＣＴ)を見学し、ご担当者様の案内で建屋屋上からコンテナヤード全体を説明していただいたほか、岸壁に移動し、実際の</w:t>
      </w:r>
      <w:r w:rsidR="004D66CB">
        <w:rPr>
          <w:rFonts w:hAnsi="ＭＳ ゴシック" w:hint="eastAsia"/>
          <w:sz w:val="24"/>
          <w:szCs w:val="24"/>
        </w:rPr>
        <w:t>ガントリークレーンによる</w:t>
      </w:r>
      <w:r>
        <w:rPr>
          <w:rFonts w:hAnsi="ＭＳ ゴシック" w:hint="eastAsia"/>
          <w:sz w:val="24"/>
          <w:szCs w:val="24"/>
        </w:rPr>
        <w:t>コンテナ荷役の現場を間近に見学していただきました。</w:t>
      </w:r>
    </w:p>
    <w:p w14:paraId="6EF1F0B7" w14:textId="774D793D" w:rsidR="00B57785" w:rsidRDefault="005E7E66" w:rsidP="00C50F26">
      <w:pPr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 xml:space="preserve">　</w:t>
      </w:r>
      <w:r w:rsidR="00156D78">
        <w:rPr>
          <w:rFonts w:hAnsi="ＭＳ ゴシック" w:hint="eastAsia"/>
          <w:sz w:val="24"/>
          <w:szCs w:val="24"/>
        </w:rPr>
        <w:t>神戸運輸監理部では、</w:t>
      </w:r>
      <w:r w:rsidR="00D523E6">
        <w:rPr>
          <w:rFonts w:hAnsi="ＭＳ ゴシック" w:hint="eastAsia"/>
          <w:sz w:val="24"/>
          <w:szCs w:val="24"/>
        </w:rPr>
        <w:t>今後も</w:t>
      </w:r>
      <w:r w:rsidR="003367E7">
        <w:rPr>
          <w:rFonts w:hAnsi="ＭＳ ゴシック" w:hint="eastAsia"/>
          <w:sz w:val="24"/>
          <w:szCs w:val="24"/>
        </w:rPr>
        <w:t>港湾の各関係団体様と連携し、</w:t>
      </w:r>
      <w:r w:rsidR="00E06032" w:rsidRPr="00544F35">
        <w:rPr>
          <w:rFonts w:hAnsi="ＭＳ ゴシック" w:hint="eastAsia"/>
          <w:sz w:val="24"/>
          <w:szCs w:val="24"/>
        </w:rPr>
        <w:t>港の重要な役割や</w:t>
      </w:r>
      <w:r w:rsidR="00032E69">
        <w:rPr>
          <w:rFonts w:hAnsi="ＭＳ ゴシック" w:hint="eastAsia"/>
          <w:sz w:val="24"/>
          <w:szCs w:val="24"/>
        </w:rPr>
        <w:t>海の</w:t>
      </w:r>
      <w:r w:rsidR="00E06032" w:rsidRPr="00544F35">
        <w:rPr>
          <w:rFonts w:hAnsi="ＭＳ ゴシック" w:hint="eastAsia"/>
          <w:sz w:val="24"/>
          <w:szCs w:val="24"/>
        </w:rPr>
        <w:t>魅力、港や船など</w:t>
      </w:r>
      <w:r w:rsidR="00A100C0" w:rsidRPr="00544F35">
        <w:rPr>
          <w:rFonts w:hAnsi="ＭＳ ゴシック" w:hint="eastAsia"/>
          <w:sz w:val="24"/>
          <w:szCs w:val="24"/>
        </w:rPr>
        <w:t>の海事産業</w:t>
      </w:r>
      <w:r w:rsidR="002F124A">
        <w:rPr>
          <w:rFonts w:hAnsi="ＭＳ ゴシック" w:hint="eastAsia"/>
          <w:sz w:val="24"/>
          <w:szCs w:val="24"/>
        </w:rPr>
        <w:t>で</w:t>
      </w:r>
      <w:r w:rsidR="00A100C0" w:rsidRPr="00544F35">
        <w:rPr>
          <w:rFonts w:hAnsi="ＭＳ ゴシック" w:hint="eastAsia"/>
          <w:sz w:val="24"/>
          <w:szCs w:val="24"/>
        </w:rPr>
        <w:t>働く方々についてお伝え</w:t>
      </w:r>
      <w:r w:rsidR="0069789B">
        <w:rPr>
          <w:rFonts w:hAnsi="ＭＳ ゴシック" w:hint="eastAsia"/>
          <w:sz w:val="24"/>
          <w:szCs w:val="24"/>
        </w:rPr>
        <w:t>するとともに</w:t>
      </w:r>
      <w:r w:rsidR="00A100C0" w:rsidRPr="00544F35">
        <w:rPr>
          <w:rFonts w:hAnsi="ＭＳ ゴシック" w:hint="eastAsia"/>
          <w:sz w:val="24"/>
          <w:szCs w:val="24"/>
        </w:rPr>
        <w:t>、</w:t>
      </w:r>
      <w:r w:rsidR="002F124A">
        <w:rPr>
          <w:rFonts w:hAnsi="ＭＳ ゴシック" w:hint="eastAsia"/>
          <w:sz w:val="24"/>
          <w:szCs w:val="24"/>
        </w:rPr>
        <w:t>港や海の仕事を</w:t>
      </w:r>
      <w:r w:rsidR="00A100C0" w:rsidRPr="00544F35">
        <w:rPr>
          <w:rFonts w:hAnsi="ＭＳ ゴシック" w:hint="eastAsia"/>
          <w:sz w:val="24"/>
          <w:szCs w:val="24"/>
        </w:rPr>
        <w:t>身近に</w:t>
      </w:r>
      <w:r w:rsidR="00156D78">
        <w:rPr>
          <w:rFonts w:hAnsi="ＭＳ ゴシック" w:hint="eastAsia"/>
          <w:sz w:val="24"/>
          <w:szCs w:val="24"/>
        </w:rPr>
        <w:t>感じてもらい、興味</w:t>
      </w:r>
      <w:r w:rsidR="006D0FD4">
        <w:rPr>
          <w:rFonts w:hAnsi="ＭＳ ゴシック" w:hint="eastAsia"/>
          <w:sz w:val="24"/>
          <w:szCs w:val="24"/>
        </w:rPr>
        <w:t>を深めていただけるような取り組みを</w:t>
      </w:r>
      <w:r w:rsidR="00E06032" w:rsidRPr="00544F35">
        <w:rPr>
          <w:rFonts w:hAnsi="ＭＳ ゴシック" w:hint="eastAsia"/>
          <w:sz w:val="24"/>
          <w:szCs w:val="24"/>
        </w:rPr>
        <w:t>実施して参ります。</w:t>
      </w:r>
    </w:p>
    <w:p w14:paraId="1CE26049" w14:textId="77777777" w:rsidR="004D66CB" w:rsidRPr="0069789B" w:rsidRDefault="004D66CB" w:rsidP="00C50F26">
      <w:pPr>
        <w:rPr>
          <w:rFonts w:hAnsi="ＭＳ ゴシック"/>
          <w:sz w:val="21"/>
          <w:szCs w:val="21"/>
        </w:rPr>
      </w:pPr>
    </w:p>
    <w:p w14:paraId="1B3B5469" w14:textId="31AD02FC" w:rsidR="000E2F86" w:rsidRPr="000E2F86" w:rsidRDefault="003367E7" w:rsidP="00C50F26">
      <w:pPr>
        <w:rPr>
          <w:rFonts w:hAnsi="ＭＳ ゴシック"/>
          <w:b/>
          <w:bCs/>
          <w:sz w:val="24"/>
          <w:szCs w:val="24"/>
        </w:rPr>
      </w:pPr>
      <w:bookmarkStart w:id="0" w:name="_Hlk124772104"/>
      <w:r>
        <w:rPr>
          <w:rFonts w:hAnsi="ＭＳ ゴシック" w:hint="eastAsia"/>
          <w:b/>
          <w:bCs/>
          <w:sz w:val="24"/>
          <w:szCs w:val="24"/>
        </w:rPr>
        <w:t>私立須磨学園高等学校</w:t>
      </w:r>
    </w:p>
    <w:p w14:paraId="1BC03892" w14:textId="7722EA4B" w:rsidR="00AE75DA" w:rsidRDefault="00AE75DA" w:rsidP="00AD0EF4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</w:rPr>
        <w:t>日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時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：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令和</w:t>
      </w:r>
      <w:r w:rsidR="000E2F86">
        <w:rPr>
          <w:rFonts w:hAnsi="ＭＳ ゴシック" w:hint="eastAsia"/>
          <w:sz w:val="24"/>
          <w:szCs w:val="24"/>
          <w:u w:color="FF0000"/>
        </w:rPr>
        <w:t>５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年</w:t>
      </w:r>
      <w:r w:rsidR="003367E7">
        <w:rPr>
          <w:rFonts w:hAnsi="ＭＳ ゴシック" w:hint="eastAsia"/>
          <w:sz w:val="24"/>
          <w:szCs w:val="24"/>
          <w:u w:color="FF0000"/>
        </w:rPr>
        <w:t>８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月</w:t>
      </w:r>
      <w:r w:rsidR="003367E7">
        <w:rPr>
          <w:rFonts w:hAnsi="ＭＳ ゴシック" w:hint="eastAsia"/>
          <w:sz w:val="24"/>
          <w:szCs w:val="24"/>
          <w:u w:color="FF0000"/>
        </w:rPr>
        <w:t>３</w:t>
      </w:r>
      <w:r w:rsidRPr="006D0FD4">
        <w:rPr>
          <w:rFonts w:hAnsi="ＭＳ ゴシック" w:hint="eastAsia"/>
          <w:sz w:val="24"/>
          <w:szCs w:val="24"/>
          <w:u w:color="FF0000"/>
        </w:rPr>
        <w:t>日(</w:t>
      </w:r>
      <w:r w:rsidR="003367E7">
        <w:rPr>
          <w:rFonts w:hAnsi="ＭＳ ゴシック" w:hint="eastAsia"/>
          <w:sz w:val="24"/>
          <w:szCs w:val="24"/>
          <w:u w:color="FF0000"/>
        </w:rPr>
        <w:t>木</w:t>
      </w:r>
      <w:r w:rsidRPr="006D0FD4">
        <w:rPr>
          <w:rFonts w:hAnsi="ＭＳ ゴシック" w:hint="eastAsia"/>
          <w:sz w:val="24"/>
          <w:szCs w:val="24"/>
          <w:u w:color="FF0000"/>
        </w:rPr>
        <w:t>)</w:t>
      </w:r>
      <w:r w:rsidR="00401B60">
        <w:rPr>
          <w:rFonts w:hAnsi="ＭＳ ゴシック" w:hint="eastAsia"/>
          <w:sz w:val="24"/>
          <w:szCs w:val="24"/>
          <w:u w:color="FF0000"/>
        </w:rPr>
        <w:t xml:space="preserve">　</w:t>
      </w:r>
      <w:r w:rsidR="003367E7">
        <w:rPr>
          <w:rFonts w:hAnsi="ＭＳ ゴシック" w:hint="eastAsia"/>
          <w:sz w:val="24"/>
          <w:szCs w:val="24"/>
          <w:u w:color="FF0000"/>
        </w:rPr>
        <w:t>午後</w:t>
      </w:r>
    </w:p>
    <w:p w14:paraId="11832407" w14:textId="768C5F8B" w:rsidR="004D66CB" w:rsidRPr="006D0FD4" w:rsidRDefault="004D66CB" w:rsidP="00AD0EF4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>
        <w:rPr>
          <w:rFonts w:hAnsi="ＭＳ ゴシック" w:hint="eastAsia"/>
          <w:sz w:val="24"/>
          <w:szCs w:val="24"/>
          <w:u w:color="FF0000"/>
        </w:rPr>
        <w:t>場　所　：　港湾職業能力開発短期大学校神戸校及び神戸国際コンテナターミナル</w:t>
      </w:r>
    </w:p>
    <w:p w14:paraId="0F984F67" w14:textId="67A10A96" w:rsidR="00AE75DA" w:rsidRPr="006D0FD4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対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象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="003367E7">
        <w:rPr>
          <w:rFonts w:hAnsi="ＭＳ ゴシック" w:hint="eastAsia"/>
          <w:sz w:val="24"/>
          <w:szCs w:val="24"/>
          <w:u w:color="FF0000"/>
        </w:rPr>
        <w:t>１</w:t>
      </w:r>
      <w:r w:rsidR="006B15CA" w:rsidRPr="006D0FD4">
        <w:rPr>
          <w:rFonts w:hAnsi="ＭＳ ゴシック"/>
          <w:sz w:val="24"/>
          <w:szCs w:val="24"/>
          <w:u w:color="FF0000"/>
        </w:rPr>
        <w:t>年生</w:t>
      </w:r>
      <w:r w:rsidR="003367E7">
        <w:rPr>
          <w:rFonts w:hAnsi="ＭＳ ゴシック" w:hint="eastAsia"/>
          <w:sz w:val="24"/>
          <w:szCs w:val="24"/>
          <w:u w:color="FF0000"/>
        </w:rPr>
        <w:t xml:space="preserve">　</w:t>
      </w:r>
      <w:r w:rsidR="000E2F86">
        <w:rPr>
          <w:rFonts w:hAnsi="ＭＳ ゴシック" w:hint="eastAsia"/>
          <w:sz w:val="24"/>
          <w:szCs w:val="24"/>
          <w:u w:color="FF0000"/>
        </w:rPr>
        <w:t>７</w:t>
      </w:r>
      <w:r w:rsidRPr="006D0FD4">
        <w:rPr>
          <w:rFonts w:hAnsi="ＭＳ ゴシック"/>
          <w:sz w:val="24"/>
          <w:szCs w:val="24"/>
          <w:u w:color="FF0000"/>
        </w:rPr>
        <w:t>名</w:t>
      </w:r>
    </w:p>
    <w:p w14:paraId="23DA11FA" w14:textId="023A5E72" w:rsidR="003367E7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内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容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6B15CA" w:rsidRPr="006D0FD4">
        <w:rPr>
          <w:rFonts w:hAnsi="ＭＳ ゴシック"/>
          <w:sz w:val="24"/>
          <w:szCs w:val="24"/>
          <w:u w:color="FF0000"/>
        </w:rPr>
        <w:t xml:space="preserve">　</w:t>
      </w:r>
      <w:r w:rsidR="00312FC9" w:rsidRPr="006D0FD4">
        <w:rPr>
          <w:rFonts w:hAnsi="ＭＳ ゴシック"/>
          <w:sz w:val="24"/>
          <w:szCs w:val="24"/>
          <w:u w:color="FF0000"/>
        </w:rPr>
        <w:t>海上物流</w:t>
      </w:r>
      <w:r w:rsidR="003367E7">
        <w:rPr>
          <w:rFonts w:hAnsi="ＭＳ ゴシック" w:hint="eastAsia"/>
          <w:sz w:val="24"/>
          <w:szCs w:val="24"/>
          <w:u w:color="FF0000"/>
        </w:rPr>
        <w:t>及び港湾について解説</w:t>
      </w:r>
      <w:r w:rsidR="006B15CA" w:rsidRPr="006D0FD4">
        <w:rPr>
          <w:rFonts w:hAnsi="ＭＳ ゴシック"/>
          <w:sz w:val="24"/>
          <w:szCs w:val="24"/>
          <w:u w:color="FF0000"/>
        </w:rPr>
        <w:t>、</w:t>
      </w:r>
      <w:r w:rsidR="003367E7">
        <w:rPr>
          <w:rFonts w:hAnsi="ＭＳ ゴシック" w:hint="eastAsia"/>
          <w:sz w:val="24"/>
          <w:szCs w:val="24"/>
          <w:u w:color="FF0000"/>
        </w:rPr>
        <w:t>ガントリークレーン</w:t>
      </w:r>
      <w:r w:rsidR="004D66CB">
        <w:rPr>
          <w:rFonts w:hAnsi="ＭＳ ゴシック" w:hint="eastAsia"/>
          <w:sz w:val="24"/>
          <w:szCs w:val="24"/>
          <w:u w:color="FF0000"/>
        </w:rPr>
        <w:t xml:space="preserve">　</w:t>
      </w:r>
      <w:r w:rsidR="003367E7">
        <w:rPr>
          <w:rFonts w:hAnsi="ＭＳ ゴシック" w:hint="eastAsia"/>
          <w:sz w:val="24"/>
          <w:szCs w:val="24"/>
          <w:u w:color="FF0000"/>
        </w:rPr>
        <w:t>シミュレーター操作、</w:t>
      </w:r>
    </w:p>
    <w:p w14:paraId="3799BE31" w14:textId="6576A113" w:rsidR="00AE75DA" w:rsidRPr="006D0FD4" w:rsidRDefault="003367E7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>
        <w:rPr>
          <w:rFonts w:hAnsi="ＭＳ ゴシック" w:hint="eastAsia"/>
          <w:sz w:val="24"/>
          <w:szCs w:val="24"/>
          <w:u w:color="FF0000"/>
        </w:rPr>
        <w:t xml:space="preserve">　　　　　　　通関業解説及び書類作成体験、コンテナターミナル見学</w:t>
      </w:r>
    </w:p>
    <w:p w14:paraId="56AE053F" w14:textId="16D096DD" w:rsidR="000E2F86" w:rsidRDefault="00AE75DA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講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師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：</w:t>
      </w:r>
      <w:r w:rsidR="00150F73" w:rsidRPr="006D0FD4">
        <w:rPr>
          <w:rFonts w:hAnsi="ＭＳ ゴシック" w:hint="eastAsia"/>
          <w:sz w:val="24"/>
          <w:szCs w:val="24"/>
        </w:rPr>
        <w:t xml:space="preserve">　</w:t>
      </w:r>
      <w:r w:rsidRPr="006D0FD4">
        <w:rPr>
          <w:rFonts w:hAnsi="ＭＳ ゴシック" w:hint="eastAsia"/>
          <w:sz w:val="24"/>
          <w:szCs w:val="24"/>
        </w:rPr>
        <w:t>神戸運輸監理部</w:t>
      </w:r>
      <w:r w:rsidR="000E2F86">
        <w:rPr>
          <w:rFonts w:hAnsi="ＭＳ ゴシック" w:hint="eastAsia"/>
          <w:sz w:val="24"/>
          <w:szCs w:val="24"/>
        </w:rPr>
        <w:t xml:space="preserve">　</w:t>
      </w:r>
      <w:r w:rsidR="004D66CB">
        <w:rPr>
          <w:rFonts w:hAnsi="ＭＳ ゴシック" w:hint="eastAsia"/>
          <w:sz w:val="24"/>
          <w:szCs w:val="24"/>
        </w:rPr>
        <w:t>貨物・港運課長</w:t>
      </w:r>
      <w:r w:rsidR="000E2F86">
        <w:rPr>
          <w:rFonts w:hAnsi="ＭＳ ゴシック" w:hint="eastAsia"/>
          <w:sz w:val="24"/>
          <w:szCs w:val="24"/>
        </w:rPr>
        <w:t xml:space="preserve">　井澤　智義</w:t>
      </w:r>
    </w:p>
    <w:p w14:paraId="67AEF03B" w14:textId="5DA8F0A2" w:rsidR="004D66CB" w:rsidRPr="00497974" w:rsidRDefault="00F4711B" w:rsidP="000E2F86">
      <w:pPr>
        <w:tabs>
          <w:tab w:val="left" w:pos="1830"/>
        </w:tabs>
        <w:rPr>
          <w:rFonts w:hAnsi="ＭＳ ゴシック"/>
          <w:color w:val="000000" w:themeColor="text1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港湾短大神戸校</w:t>
      </w:r>
      <w:r w:rsidRPr="00497974">
        <w:rPr>
          <w:rFonts w:hAnsi="ＭＳ ゴシック" w:hint="eastAsia"/>
          <w:color w:val="000000" w:themeColor="text1"/>
          <w:sz w:val="24"/>
          <w:szCs w:val="24"/>
        </w:rPr>
        <w:t xml:space="preserve">　</w:t>
      </w:r>
      <w:r w:rsidR="00C628B7" w:rsidRPr="00497974">
        <w:rPr>
          <w:rFonts w:hAnsi="ＭＳ ゴシック" w:hint="eastAsia"/>
          <w:color w:val="000000" w:themeColor="text1"/>
          <w:sz w:val="24"/>
          <w:szCs w:val="24"/>
        </w:rPr>
        <w:t>豊嶋</w:t>
      </w:r>
      <w:r w:rsidR="00DE4A78" w:rsidRPr="00497974">
        <w:rPr>
          <w:rFonts w:hAnsi="ＭＳ ゴシック" w:hint="eastAsia"/>
          <w:color w:val="000000" w:themeColor="text1"/>
          <w:sz w:val="24"/>
          <w:szCs w:val="24"/>
        </w:rPr>
        <w:t>啓一郎</w:t>
      </w:r>
      <w:r w:rsidR="00C628B7" w:rsidRPr="00497974">
        <w:rPr>
          <w:rFonts w:hAnsi="ＭＳ ゴシック" w:hint="eastAsia"/>
          <w:color w:val="000000" w:themeColor="text1"/>
          <w:sz w:val="24"/>
          <w:szCs w:val="24"/>
        </w:rPr>
        <w:t>、中谷</w:t>
      </w:r>
      <w:r w:rsidR="00DE4A78" w:rsidRPr="00497974">
        <w:rPr>
          <w:rFonts w:hAnsi="ＭＳ ゴシック" w:hint="eastAsia"/>
          <w:color w:val="000000" w:themeColor="text1"/>
          <w:sz w:val="24"/>
          <w:szCs w:val="24"/>
        </w:rPr>
        <w:t>久哉</w:t>
      </w:r>
      <w:r w:rsidR="00C628B7" w:rsidRPr="00497974">
        <w:rPr>
          <w:rFonts w:hAnsi="ＭＳ ゴシック" w:hint="eastAsia"/>
          <w:color w:val="000000" w:themeColor="text1"/>
          <w:sz w:val="24"/>
          <w:szCs w:val="24"/>
        </w:rPr>
        <w:t>、松田</w:t>
      </w:r>
      <w:r w:rsidR="00DE4A78" w:rsidRPr="00497974">
        <w:rPr>
          <w:rFonts w:hAnsi="ＭＳ ゴシック" w:hint="eastAsia"/>
          <w:color w:val="000000" w:themeColor="text1"/>
          <w:sz w:val="24"/>
          <w:szCs w:val="24"/>
        </w:rPr>
        <w:t>有正</w:t>
      </w:r>
      <w:r w:rsidR="00C628B7" w:rsidRPr="00497974">
        <w:rPr>
          <w:rFonts w:hAnsi="ＭＳ ゴシック" w:hint="eastAsia"/>
          <w:color w:val="000000" w:themeColor="text1"/>
          <w:sz w:val="24"/>
          <w:szCs w:val="24"/>
        </w:rPr>
        <w:t>、井上</w:t>
      </w:r>
      <w:r w:rsidR="00DE4A78" w:rsidRPr="00497974">
        <w:rPr>
          <w:rFonts w:hAnsi="ＭＳ ゴシック" w:hint="eastAsia"/>
          <w:color w:val="000000" w:themeColor="text1"/>
          <w:sz w:val="24"/>
          <w:szCs w:val="24"/>
        </w:rPr>
        <w:t>昭正</w:t>
      </w:r>
      <w:r w:rsidR="00216969" w:rsidRPr="00497974">
        <w:rPr>
          <w:rFonts w:hAnsi="ＭＳ ゴシック" w:hint="eastAsia"/>
          <w:color w:val="000000" w:themeColor="text1"/>
          <w:sz w:val="24"/>
          <w:szCs w:val="24"/>
        </w:rPr>
        <w:t>、植田</w:t>
      </w:r>
      <w:r w:rsidR="00DE4A78" w:rsidRPr="00497974">
        <w:rPr>
          <w:rFonts w:hAnsi="ＭＳ ゴシック" w:hint="eastAsia"/>
          <w:color w:val="000000" w:themeColor="text1"/>
          <w:sz w:val="24"/>
          <w:szCs w:val="24"/>
        </w:rPr>
        <w:t>あきつ</w:t>
      </w:r>
    </w:p>
    <w:p w14:paraId="16828E07" w14:textId="18B0CC18" w:rsidR="004D66CB" w:rsidRDefault="004D66CB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3506474" w14:textId="2413AE86" w:rsidR="000E2F86" w:rsidRDefault="004E23AE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F1CE76F" wp14:editId="2F49FD9E">
            <wp:simplePos x="0" y="0"/>
            <wp:positionH relativeFrom="margin">
              <wp:posOffset>3308985</wp:posOffset>
            </wp:positionH>
            <wp:positionV relativeFrom="paragraph">
              <wp:posOffset>26036</wp:posOffset>
            </wp:positionV>
            <wp:extent cx="2486025" cy="165743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48" cy="165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99047F3" wp14:editId="10E11320">
            <wp:simplePos x="0" y="0"/>
            <wp:positionH relativeFrom="margin">
              <wp:posOffset>289560</wp:posOffset>
            </wp:positionH>
            <wp:positionV relativeFrom="paragraph">
              <wp:posOffset>25400</wp:posOffset>
            </wp:positionV>
            <wp:extent cx="2528757" cy="1685925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75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64DD" w14:textId="05882082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8AE2A1B" w14:textId="13F2EACD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9266F5F" w14:textId="62B28000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CC0EA19" w14:textId="41333321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43D46B0" w14:textId="5286B8E4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56FF027" w14:textId="643497A9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0AB163F" w14:textId="6B78C1CC" w:rsidR="005A1D7F" w:rsidRDefault="00F51C4B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CFE776A" wp14:editId="1B1F62B3">
            <wp:simplePos x="0" y="0"/>
            <wp:positionH relativeFrom="margin">
              <wp:posOffset>289560</wp:posOffset>
            </wp:positionH>
            <wp:positionV relativeFrom="paragraph">
              <wp:posOffset>238125</wp:posOffset>
            </wp:positionV>
            <wp:extent cx="2562225" cy="1921734"/>
            <wp:effectExtent l="0" t="0" r="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D4186" w14:textId="69DA0182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rFonts w:hAnsi="ＭＳ ゴシック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5467F0" wp14:editId="7044B51B">
            <wp:simplePos x="0" y="0"/>
            <wp:positionH relativeFrom="column">
              <wp:posOffset>3299460</wp:posOffset>
            </wp:positionH>
            <wp:positionV relativeFrom="paragraph">
              <wp:posOffset>33020</wp:posOffset>
            </wp:positionV>
            <wp:extent cx="2486025" cy="1746717"/>
            <wp:effectExtent l="0" t="0" r="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6" cy="175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A246D" w14:textId="357B8A28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329787D9" w14:textId="571969D1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04FD5B7C" w14:textId="69FBCBD2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CFA688E" w14:textId="13F89B96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4375745A" w14:textId="163A6521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9465DBB" w14:textId="201947BF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04E22177" w14:textId="2D6282BA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bookmarkEnd w:id="0"/>
    <w:p w14:paraId="3762578D" w14:textId="471A17AF" w:rsidR="00150F73" w:rsidRDefault="00150F73" w:rsidP="00150F7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216045">
        <w:trPr>
          <w:jc w:val="center"/>
        </w:trPr>
        <w:tc>
          <w:tcPr>
            <w:tcW w:w="3227" w:type="dxa"/>
          </w:tcPr>
          <w:p w14:paraId="68E68DED" w14:textId="37EEA521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29CF1439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216045">
        <w:trPr>
          <w:jc w:val="center"/>
        </w:trPr>
        <w:tc>
          <w:tcPr>
            <w:tcW w:w="3227" w:type="dxa"/>
          </w:tcPr>
          <w:p w14:paraId="3D6F83BF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3E0F9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22DB6380" w:rsidR="00216045" w:rsidRPr="00B12377" w:rsidRDefault="00FD37D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74624" behindDoc="0" locked="0" layoutInCell="1" allowOverlap="1" wp14:anchorId="73273B19" wp14:editId="5A29701D">
                  <wp:simplePos x="0" y="0"/>
                  <wp:positionH relativeFrom="margin">
                    <wp:posOffset>2923241</wp:posOffset>
                  </wp:positionH>
                  <wp:positionV relativeFrom="paragraph">
                    <wp:posOffset>-174774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4D66CB">
              <w:rPr>
                <w:rFonts w:hAnsi="ＭＳ ゴシック" w:hint="eastAsia"/>
              </w:rPr>
              <w:t>貨物・港運</w:t>
            </w:r>
            <w:r w:rsidR="00E06032">
              <w:rPr>
                <w:rFonts w:hAnsi="ＭＳ ゴシック" w:hint="eastAsia"/>
              </w:rPr>
              <w:t>課</w:t>
            </w:r>
          </w:p>
          <w:p w14:paraId="51C772FC" w14:textId="57339D90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0B6218">
              <w:rPr>
                <w:rFonts w:hAnsi="ＭＳ ゴシック" w:hint="eastAsia"/>
              </w:rPr>
              <w:t>井澤</w:t>
            </w:r>
          </w:p>
          <w:p w14:paraId="6B930FB3" w14:textId="0480A1B4" w:rsidR="00BF5DCD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0B6218">
              <w:rPr>
                <w:rFonts w:hAnsi="ＭＳ ゴシック" w:hint="eastAsia"/>
              </w:rPr>
              <w:t>１－３１４</w:t>
            </w:r>
            <w:r w:rsidR="004D66CB">
              <w:rPr>
                <w:rFonts w:hAnsi="ＭＳ ゴシック" w:hint="eastAsia"/>
              </w:rPr>
              <w:t>７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09A6C13A" w14:textId="11749CCA" w:rsidR="005379AB" w:rsidRDefault="001C5FC2" w:rsidP="001648EB">
      <w:pPr>
        <w:tabs>
          <w:tab w:val="left" w:pos="1830"/>
        </w:tabs>
        <w:ind w:firstLineChars="1700" w:firstLine="3740"/>
        <w:rPr>
          <w:rFonts w:hAnsi="ＭＳ ゴシック"/>
        </w:rPr>
      </w:pPr>
      <w:r>
        <w:rPr>
          <w:rFonts w:hAnsi="ＭＳ ゴシック" w:hint="eastAsia"/>
        </w:rPr>
        <w:t>※</w:t>
      </w:r>
      <w:r w:rsidR="001648EB">
        <w:rPr>
          <w:rFonts w:hAnsi="ＭＳ ゴシック" w:hint="eastAsia"/>
        </w:rPr>
        <w:t>上記以外の</w:t>
      </w:r>
      <w:r>
        <w:rPr>
          <w:rFonts w:hAnsi="ＭＳ ゴシック" w:hint="eastAsia"/>
        </w:rPr>
        <w:t>実施風景の写真が必要な方はご連絡ください。</w:t>
      </w:r>
    </w:p>
    <w:sectPr w:rsidR="005379AB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436A" w14:textId="77777777" w:rsidR="0072096D" w:rsidRDefault="0072096D" w:rsidP="005F482F">
      <w:r>
        <w:separator/>
      </w:r>
    </w:p>
  </w:endnote>
  <w:endnote w:type="continuationSeparator" w:id="0">
    <w:p w14:paraId="01727C13" w14:textId="77777777" w:rsidR="0072096D" w:rsidRDefault="0072096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D1A8" w14:textId="77777777" w:rsidR="0072096D" w:rsidRDefault="0072096D" w:rsidP="005F482F">
      <w:r>
        <w:separator/>
      </w:r>
    </w:p>
  </w:footnote>
  <w:footnote w:type="continuationSeparator" w:id="0">
    <w:p w14:paraId="73817A50" w14:textId="77777777" w:rsidR="0072096D" w:rsidRDefault="0072096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8410168">
    <w:abstractNumId w:val="0"/>
  </w:num>
  <w:num w:numId="2" w16cid:durableId="1476214107">
    <w:abstractNumId w:val="1"/>
  </w:num>
  <w:num w:numId="3" w16cid:durableId="306595672">
    <w:abstractNumId w:val="3"/>
  </w:num>
  <w:num w:numId="4" w16cid:durableId="118960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2A0B"/>
    <w:rsid w:val="00004D4D"/>
    <w:rsid w:val="00032E69"/>
    <w:rsid w:val="00033AA5"/>
    <w:rsid w:val="00041E7A"/>
    <w:rsid w:val="00046C0E"/>
    <w:rsid w:val="00092F43"/>
    <w:rsid w:val="00093718"/>
    <w:rsid w:val="000A2C2B"/>
    <w:rsid w:val="000A3452"/>
    <w:rsid w:val="000B6218"/>
    <w:rsid w:val="000C698D"/>
    <w:rsid w:val="000D08B1"/>
    <w:rsid w:val="000E2F86"/>
    <w:rsid w:val="000F76DA"/>
    <w:rsid w:val="00106B66"/>
    <w:rsid w:val="001138E3"/>
    <w:rsid w:val="00114936"/>
    <w:rsid w:val="00114B31"/>
    <w:rsid w:val="00117A2E"/>
    <w:rsid w:val="00123CFC"/>
    <w:rsid w:val="00127940"/>
    <w:rsid w:val="00131037"/>
    <w:rsid w:val="00145422"/>
    <w:rsid w:val="00150F73"/>
    <w:rsid w:val="00156D78"/>
    <w:rsid w:val="00157307"/>
    <w:rsid w:val="001648EB"/>
    <w:rsid w:val="00190A5A"/>
    <w:rsid w:val="00190FDA"/>
    <w:rsid w:val="001C5FC2"/>
    <w:rsid w:val="001D498F"/>
    <w:rsid w:val="001E4ECB"/>
    <w:rsid w:val="001F28F9"/>
    <w:rsid w:val="001F60D3"/>
    <w:rsid w:val="0020292F"/>
    <w:rsid w:val="002041F2"/>
    <w:rsid w:val="00216045"/>
    <w:rsid w:val="00216969"/>
    <w:rsid w:val="00236D49"/>
    <w:rsid w:val="002427F3"/>
    <w:rsid w:val="00254903"/>
    <w:rsid w:val="002672BF"/>
    <w:rsid w:val="0029324C"/>
    <w:rsid w:val="002968F6"/>
    <w:rsid w:val="002B0150"/>
    <w:rsid w:val="002C254E"/>
    <w:rsid w:val="002D45FE"/>
    <w:rsid w:val="002D46EC"/>
    <w:rsid w:val="002D4F06"/>
    <w:rsid w:val="002E14E8"/>
    <w:rsid w:val="002F124A"/>
    <w:rsid w:val="00300561"/>
    <w:rsid w:val="00302F7F"/>
    <w:rsid w:val="00312FC9"/>
    <w:rsid w:val="00325D39"/>
    <w:rsid w:val="0033558C"/>
    <w:rsid w:val="003367E7"/>
    <w:rsid w:val="00352223"/>
    <w:rsid w:val="00365277"/>
    <w:rsid w:val="003A51DA"/>
    <w:rsid w:val="003E0F9A"/>
    <w:rsid w:val="003F1BA2"/>
    <w:rsid w:val="00401B60"/>
    <w:rsid w:val="00441CAF"/>
    <w:rsid w:val="00451942"/>
    <w:rsid w:val="0046234F"/>
    <w:rsid w:val="00497974"/>
    <w:rsid w:val="004A2C7F"/>
    <w:rsid w:val="004B185C"/>
    <w:rsid w:val="004D023D"/>
    <w:rsid w:val="004D66CB"/>
    <w:rsid w:val="004E23AE"/>
    <w:rsid w:val="0050546B"/>
    <w:rsid w:val="00520068"/>
    <w:rsid w:val="005339C0"/>
    <w:rsid w:val="005379AB"/>
    <w:rsid w:val="005410BB"/>
    <w:rsid w:val="005439F8"/>
    <w:rsid w:val="00544F35"/>
    <w:rsid w:val="00551413"/>
    <w:rsid w:val="00556246"/>
    <w:rsid w:val="00573CA6"/>
    <w:rsid w:val="00577DC0"/>
    <w:rsid w:val="00593E16"/>
    <w:rsid w:val="00595F87"/>
    <w:rsid w:val="005A13A3"/>
    <w:rsid w:val="005A1D7F"/>
    <w:rsid w:val="005A31F5"/>
    <w:rsid w:val="005C4E17"/>
    <w:rsid w:val="005E7E66"/>
    <w:rsid w:val="005F482F"/>
    <w:rsid w:val="005F4EED"/>
    <w:rsid w:val="00601E07"/>
    <w:rsid w:val="00620752"/>
    <w:rsid w:val="00622767"/>
    <w:rsid w:val="006503EC"/>
    <w:rsid w:val="006509EF"/>
    <w:rsid w:val="00651978"/>
    <w:rsid w:val="00673D2C"/>
    <w:rsid w:val="00680338"/>
    <w:rsid w:val="00692CFB"/>
    <w:rsid w:val="0069789B"/>
    <w:rsid w:val="006B15CA"/>
    <w:rsid w:val="006C4E5D"/>
    <w:rsid w:val="006D0FD4"/>
    <w:rsid w:val="006D4B6F"/>
    <w:rsid w:val="006D4F2A"/>
    <w:rsid w:val="006E229E"/>
    <w:rsid w:val="006F00BB"/>
    <w:rsid w:val="00703BA3"/>
    <w:rsid w:val="0071772B"/>
    <w:rsid w:val="0072096D"/>
    <w:rsid w:val="00737B9A"/>
    <w:rsid w:val="00751A79"/>
    <w:rsid w:val="00754DBB"/>
    <w:rsid w:val="0077731D"/>
    <w:rsid w:val="007B718A"/>
    <w:rsid w:val="007F77CA"/>
    <w:rsid w:val="008124FE"/>
    <w:rsid w:val="00816A81"/>
    <w:rsid w:val="00817048"/>
    <w:rsid w:val="00851025"/>
    <w:rsid w:val="008607A8"/>
    <w:rsid w:val="00890432"/>
    <w:rsid w:val="00891BD1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904320"/>
    <w:rsid w:val="00905FDE"/>
    <w:rsid w:val="00926853"/>
    <w:rsid w:val="00934C7C"/>
    <w:rsid w:val="00947112"/>
    <w:rsid w:val="00964434"/>
    <w:rsid w:val="009840BC"/>
    <w:rsid w:val="009955C0"/>
    <w:rsid w:val="00995C95"/>
    <w:rsid w:val="009A0311"/>
    <w:rsid w:val="009A4EA2"/>
    <w:rsid w:val="009A5332"/>
    <w:rsid w:val="009D6ADA"/>
    <w:rsid w:val="009E16DA"/>
    <w:rsid w:val="009F1742"/>
    <w:rsid w:val="00A100C0"/>
    <w:rsid w:val="00A24F02"/>
    <w:rsid w:val="00A3413F"/>
    <w:rsid w:val="00A366DA"/>
    <w:rsid w:val="00A5254D"/>
    <w:rsid w:val="00A83EB7"/>
    <w:rsid w:val="00A86EAE"/>
    <w:rsid w:val="00A91951"/>
    <w:rsid w:val="00AA227D"/>
    <w:rsid w:val="00AD0EF4"/>
    <w:rsid w:val="00AE75DA"/>
    <w:rsid w:val="00B02B45"/>
    <w:rsid w:val="00B12377"/>
    <w:rsid w:val="00B17387"/>
    <w:rsid w:val="00B37B3B"/>
    <w:rsid w:val="00B423C4"/>
    <w:rsid w:val="00B441F9"/>
    <w:rsid w:val="00B50645"/>
    <w:rsid w:val="00B50F4B"/>
    <w:rsid w:val="00B54A09"/>
    <w:rsid w:val="00B57785"/>
    <w:rsid w:val="00B606FA"/>
    <w:rsid w:val="00B7667D"/>
    <w:rsid w:val="00B900FA"/>
    <w:rsid w:val="00B977DA"/>
    <w:rsid w:val="00BA21BE"/>
    <w:rsid w:val="00BB4635"/>
    <w:rsid w:val="00BB6B55"/>
    <w:rsid w:val="00BD2D98"/>
    <w:rsid w:val="00BF5DCD"/>
    <w:rsid w:val="00BF6F17"/>
    <w:rsid w:val="00BF7243"/>
    <w:rsid w:val="00C003BD"/>
    <w:rsid w:val="00C22DFF"/>
    <w:rsid w:val="00C3409C"/>
    <w:rsid w:val="00C41079"/>
    <w:rsid w:val="00C50F26"/>
    <w:rsid w:val="00C628B7"/>
    <w:rsid w:val="00C825EA"/>
    <w:rsid w:val="00C84F0B"/>
    <w:rsid w:val="00CA746B"/>
    <w:rsid w:val="00CB0EE6"/>
    <w:rsid w:val="00D207AC"/>
    <w:rsid w:val="00D21383"/>
    <w:rsid w:val="00D26003"/>
    <w:rsid w:val="00D523E6"/>
    <w:rsid w:val="00D55682"/>
    <w:rsid w:val="00D61554"/>
    <w:rsid w:val="00D6715A"/>
    <w:rsid w:val="00D67EBD"/>
    <w:rsid w:val="00D75413"/>
    <w:rsid w:val="00DB0FCE"/>
    <w:rsid w:val="00DB60FE"/>
    <w:rsid w:val="00DC7F23"/>
    <w:rsid w:val="00DD1CC8"/>
    <w:rsid w:val="00DE4A78"/>
    <w:rsid w:val="00DF02CC"/>
    <w:rsid w:val="00DF1BBA"/>
    <w:rsid w:val="00DF7378"/>
    <w:rsid w:val="00E06032"/>
    <w:rsid w:val="00E14D29"/>
    <w:rsid w:val="00E403FC"/>
    <w:rsid w:val="00E41AD0"/>
    <w:rsid w:val="00E422F5"/>
    <w:rsid w:val="00E5304F"/>
    <w:rsid w:val="00E61132"/>
    <w:rsid w:val="00E8678D"/>
    <w:rsid w:val="00EA0D95"/>
    <w:rsid w:val="00EA1933"/>
    <w:rsid w:val="00EA5DC3"/>
    <w:rsid w:val="00EC3847"/>
    <w:rsid w:val="00ED256A"/>
    <w:rsid w:val="00F14613"/>
    <w:rsid w:val="00F35C06"/>
    <w:rsid w:val="00F35D8C"/>
    <w:rsid w:val="00F4711B"/>
    <w:rsid w:val="00F51C4B"/>
    <w:rsid w:val="00F52C10"/>
    <w:rsid w:val="00F5345F"/>
    <w:rsid w:val="00F61694"/>
    <w:rsid w:val="00F66372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5BE8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F3B3-FC45-4B20-94FE-C5EC8E2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井澤 智義</cp:lastModifiedBy>
  <cp:revision>3</cp:revision>
  <cp:lastPrinted>2023-08-03T08:59:00Z</cp:lastPrinted>
  <dcterms:created xsi:type="dcterms:W3CDTF">2023-08-07T02:22:00Z</dcterms:created>
  <dcterms:modified xsi:type="dcterms:W3CDTF">2023-08-07T02:22:00Z</dcterms:modified>
</cp:coreProperties>
</file>