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8C" w:rsidRPr="00C54F48" w:rsidRDefault="006C468C" w:rsidP="00C54F48">
      <w:pPr>
        <w:tabs>
          <w:tab w:val="left" w:pos="3375"/>
        </w:tabs>
        <w:jc w:val="center"/>
        <w:rPr>
          <w:rFonts w:ascii="AR P丸ゴシック体M" w:eastAsia="AR P丸ゴシック体M" w:hAnsi="AR P丸ゴシック体M"/>
          <w:sz w:val="32"/>
          <w:szCs w:val="32"/>
        </w:rPr>
      </w:pPr>
      <w:r w:rsidRPr="00C54F48">
        <w:rPr>
          <w:rFonts w:ascii="AR P丸ゴシック体M" w:eastAsia="AR P丸ゴシック体M" w:hAnsi="AR P丸ゴシック体M" w:hint="eastAsia"/>
          <w:sz w:val="32"/>
          <w:szCs w:val="32"/>
        </w:rPr>
        <w:t>登録事項証明書交付等申請</w:t>
      </w:r>
    </w:p>
    <w:p w:rsidR="006C468C" w:rsidRPr="00C54F48" w:rsidRDefault="006C468C" w:rsidP="00C54F48">
      <w:pPr>
        <w:tabs>
          <w:tab w:val="left" w:pos="3375"/>
        </w:tabs>
        <w:jc w:val="center"/>
        <w:rPr>
          <w:rFonts w:ascii="AR P丸ゴシック体M" w:eastAsia="AR P丸ゴシック体M" w:hAnsi="AR P丸ゴシック体M"/>
          <w:sz w:val="24"/>
          <w:szCs w:val="24"/>
        </w:rPr>
      </w:pPr>
      <w:r w:rsidRPr="00C54F48">
        <w:rPr>
          <w:rFonts w:ascii="AR P丸ゴシック体M" w:eastAsia="AR P丸ゴシック体M" w:hAnsi="AR P丸ゴシック体M" w:hint="eastAsia"/>
          <w:sz w:val="24"/>
          <w:szCs w:val="24"/>
        </w:rPr>
        <w:t>船舶法施行細則第29 条</w:t>
      </w:r>
    </w:p>
    <w:p w:rsidR="006C468C" w:rsidRDefault="006C468C" w:rsidP="00C54F48">
      <w:pPr>
        <w:tabs>
          <w:tab w:val="left" w:pos="3375"/>
        </w:tabs>
        <w:jc w:val="center"/>
        <w:rPr>
          <w:rFonts w:ascii="AR P丸ゴシック体M" w:eastAsia="AR P丸ゴシック体M" w:hAnsi="AR P丸ゴシック体M"/>
          <w:sz w:val="24"/>
          <w:szCs w:val="24"/>
        </w:rPr>
      </w:pPr>
      <w:r w:rsidRPr="00C54F48">
        <w:rPr>
          <w:rFonts w:ascii="AR P丸ゴシック体M" w:eastAsia="AR P丸ゴシック体M" w:hAnsi="AR P丸ゴシック体M" w:hint="eastAsia"/>
          <w:sz w:val="24"/>
          <w:szCs w:val="24"/>
        </w:rPr>
        <w:t>（総トン数２０トン以上の日本船舶）</w:t>
      </w:r>
    </w:p>
    <w:p w:rsidR="00C54F48" w:rsidRPr="00C54F48" w:rsidRDefault="00C54F48" w:rsidP="00C54F48">
      <w:pPr>
        <w:tabs>
          <w:tab w:val="left" w:pos="3375"/>
        </w:tabs>
        <w:jc w:val="center"/>
        <w:rPr>
          <w:rFonts w:ascii="AR P丸ゴシック体M" w:eastAsia="AR P丸ゴシック体M" w:hAnsi="AR P丸ゴシック体M"/>
          <w:sz w:val="24"/>
          <w:szCs w:val="24"/>
        </w:rPr>
      </w:pPr>
    </w:p>
    <w:p w:rsidR="006C468C" w:rsidRPr="00C54F48" w:rsidRDefault="006C468C" w:rsidP="006C468C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C54F48">
        <w:rPr>
          <w:rFonts w:ascii="AR P丸ゴシック体M" w:eastAsia="AR P丸ゴシック体M" w:hAnsi="AR P丸ゴシック体M" w:hint="eastAsia"/>
          <w:sz w:val="24"/>
          <w:szCs w:val="24"/>
        </w:rPr>
        <w:t>【申請対象者】</w:t>
      </w:r>
    </w:p>
    <w:p w:rsidR="006C468C" w:rsidRDefault="006C468C" w:rsidP="006C468C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C54F48">
        <w:rPr>
          <w:rFonts w:ascii="AR P丸ゴシック体M" w:eastAsia="AR P丸ゴシック体M" w:hAnsi="AR P丸ゴシック体M" w:hint="eastAsia"/>
          <w:sz w:val="24"/>
          <w:szCs w:val="24"/>
        </w:rPr>
        <w:t>登録事項証明書の交付（又は船舶原簿の閲覧）を請求しようとする者</w:t>
      </w:r>
    </w:p>
    <w:p w:rsidR="00C54F48" w:rsidRPr="00C54F48" w:rsidRDefault="00C54F48" w:rsidP="006C468C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:rsidR="006C468C" w:rsidRPr="00C54F48" w:rsidRDefault="006C468C" w:rsidP="006C468C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C54F48">
        <w:rPr>
          <w:rFonts w:ascii="AR P丸ゴシック体M" w:eastAsia="AR P丸ゴシック体M" w:hAnsi="AR P丸ゴシック体M" w:hint="eastAsia"/>
          <w:sz w:val="24"/>
          <w:szCs w:val="24"/>
        </w:rPr>
        <w:t>【提出時期】</w:t>
      </w:r>
    </w:p>
    <w:p w:rsidR="006C468C" w:rsidRDefault="006C468C" w:rsidP="006C468C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C54F48">
        <w:rPr>
          <w:rFonts w:ascii="AR P丸ゴシック体M" w:eastAsia="AR P丸ゴシック体M" w:hAnsi="AR P丸ゴシック体M" w:hint="eastAsia"/>
          <w:sz w:val="24"/>
          <w:szCs w:val="24"/>
        </w:rPr>
        <w:t>随時</w:t>
      </w:r>
    </w:p>
    <w:p w:rsidR="00C54F48" w:rsidRPr="00C54F48" w:rsidRDefault="00C54F48" w:rsidP="006C468C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:rsidR="006C468C" w:rsidRPr="00C54F48" w:rsidRDefault="006C468C" w:rsidP="006C468C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C54F48">
        <w:rPr>
          <w:rFonts w:ascii="AR P丸ゴシック体M" w:eastAsia="AR P丸ゴシック体M" w:hAnsi="AR P丸ゴシック体M" w:hint="eastAsia"/>
          <w:sz w:val="24"/>
          <w:szCs w:val="24"/>
        </w:rPr>
        <w:t>【申請書様式】</w:t>
      </w:r>
    </w:p>
    <w:p w:rsidR="006C468C" w:rsidRDefault="006C468C" w:rsidP="006C468C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C54F48">
        <w:rPr>
          <w:rFonts w:ascii="AR P丸ゴシック体M" w:eastAsia="AR P丸ゴシック体M" w:hAnsi="AR P丸ゴシック体M" w:hint="eastAsia"/>
          <w:sz w:val="24"/>
          <w:szCs w:val="24"/>
        </w:rPr>
        <w:t>登録事項証明書・船舶原簿謄抄本交付等申請書〔申請書式第12 号〕</w:t>
      </w:r>
    </w:p>
    <w:p w:rsidR="00C54F48" w:rsidRPr="00C54F48" w:rsidRDefault="00C54F48" w:rsidP="006C468C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:rsidR="006C468C" w:rsidRPr="00C54F48" w:rsidRDefault="006C468C" w:rsidP="006C468C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C54F48">
        <w:rPr>
          <w:rFonts w:ascii="AR P丸ゴシック体M" w:eastAsia="AR P丸ゴシック体M" w:hAnsi="AR P丸ゴシック体M" w:hint="eastAsia"/>
          <w:sz w:val="24"/>
          <w:szCs w:val="24"/>
        </w:rPr>
        <w:t>【添付書類】</w:t>
      </w:r>
    </w:p>
    <w:p w:rsidR="006C468C" w:rsidRDefault="006C468C" w:rsidP="006C468C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C54F48">
        <w:rPr>
          <w:rFonts w:ascii="AR P丸ゴシック体M" w:eastAsia="AR P丸ゴシック体M" w:hAnsi="AR P丸ゴシック体M" w:hint="eastAsia"/>
          <w:sz w:val="24"/>
          <w:szCs w:val="24"/>
        </w:rPr>
        <w:t>なし</w:t>
      </w:r>
    </w:p>
    <w:p w:rsidR="00C54F48" w:rsidRPr="00C54F48" w:rsidRDefault="00C54F48" w:rsidP="006C468C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:rsidR="006C468C" w:rsidRDefault="006C468C" w:rsidP="006C468C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C54F48">
        <w:rPr>
          <w:rFonts w:ascii="AR P丸ゴシック体M" w:eastAsia="AR P丸ゴシック体M" w:hAnsi="AR P丸ゴシック体M" w:hint="eastAsia"/>
          <w:sz w:val="24"/>
          <w:szCs w:val="24"/>
        </w:rPr>
        <w:t>【手数料】（船舶法施行細則第51 条）</w:t>
      </w:r>
    </w:p>
    <w:p w:rsidR="00E249CC" w:rsidRPr="00DE7A46" w:rsidRDefault="00E249CC" w:rsidP="00DE7A46">
      <w:pPr>
        <w:pStyle w:val="a8"/>
        <w:numPr>
          <w:ilvl w:val="0"/>
          <w:numId w:val="2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C54F48">
        <w:rPr>
          <w:rFonts w:ascii="AR P丸ゴシック体M" w:eastAsia="AR P丸ゴシック体M" w:hAnsi="AR P丸ゴシック体M" w:hint="eastAsia"/>
          <w:sz w:val="24"/>
          <w:szCs w:val="24"/>
        </w:rPr>
        <w:t>登録事項証明書の交付</w:t>
      </w:r>
      <w:r w:rsidR="00DE7A46">
        <w:rPr>
          <w:rFonts w:ascii="AR P丸ゴシック体M" w:eastAsia="AR P丸ゴシック体M" w:hAnsi="AR P丸ゴシック体M"/>
          <w:sz w:val="24"/>
          <w:szCs w:val="24"/>
        </w:rPr>
        <w:t xml:space="preserve">　</w:t>
      </w:r>
      <w:r w:rsidR="00D30147" w:rsidRPr="00DE7A46">
        <w:rPr>
          <w:rFonts w:ascii="AR P丸ゴシック体M" w:eastAsia="AR P丸ゴシック体M" w:hAnsi="AR P丸ゴシック体M" w:hint="eastAsia"/>
          <w:sz w:val="24"/>
          <w:szCs w:val="24"/>
        </w:rPr>
        <w:t>1通につき</w:t>
      </w:r>
      <w:r w:rsidR="00DE7A46">
        <w:rPr>
          <w:rFonts w:ascii="AR P丸ゴシック体M" w:eastAsia="AR P丸ゴシック体M" w:hAnsi="AR P丸ゴシック体M" w:hint="eastAsia"/>
          <w:sz w:val="24"/>
          <w:szCs w:val="24"/>
        </w:rPr>
        <w:t xml:space="preserve"> </w:t>
      </w:r>
      <w:r w:rsidRPr="00DE7A46">
        <w:rPr>
          <w:rFonts w:ascii="AR P丸ゴシック体M" w:eastAsia="AR P丸ゴシック体M" w:hAnsi="AR P丸ゴシック体M" w:hint="eastAsia"/>
          <w:sz w:val="24"/>
          <w:szCs w:val="24"/>
        </w:rPr>
        <w:t>９００円</w:t>
      </w:r>
    </w:p>
    <w:p w:rsidR="00E249CC" w:rsidRPr="00DE7A46" w:rsidRDefault="00E249CC" w:rsidP="00DE7A46">
      <w:pPr>
        <w:pStyle w:val="a8"/>
        <w:numPr>
          <w:ilvl w:val="1"/>
          <w:numId w:val="2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DE7A46">
        <w:rPr>
          <w:rFonts w:ascii="AR P丸ゴシック体M" w:eastAsia="AR P丸ゴシック体M" w:hAnsi="AR P丸ゴシック体M" w:hint="eastAsia"/>
          <w:sz w:val="24"/>
          <w:szCs w:val="24"/>
        </w:rPr>
        <w:t>所定の様式〔申請書式第12 号〕に収入印紙を貼付</w:t>
      </w:r>
    </w:p>
    <w:p w:rsidR="00E249CC" w:rsidRPr="00DE7A46" w:rsidRDefault="00E249CC" w:rsidP="00DE7A46">
      <w:pPr>
        <w:pStyle w:val="a8"/>
        <w:numPr>
          <w:ilvl w:val="0"/>
          <w:numId w:val="2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C54F48">
        <w:rPr>
          <w:rFonts w:ascii="AR P丸ゴシック体M" w:eastAsia="AR P丸ゴシック体M" w:hAnsi="AR P丸ゴシック体M" w:hint="eastAsia"/>
          <w:sz w:val="24"/>
          <w:szCs w:val="24"/>
        </w:rPr>
        <w:t>船舶原簿の閲覧</w:t>
      </w:r>
      <w:r w:rsidR="00DE7A46">
        <w:rPr>
          <w:rFonts w:ascii="AR P丸ゴシック体M" w:eastAsia="AR P丸ゴシック体M" w:hAnsi="AR P丸ゴシック体M" w:hint="eastAsia"/>
          <w:sz w:val="24"/>
          <w:szCs w:val="24"/>
        </w:rPr>
        <w:t xml:space="preserve"> </w:t>
      </w:r>
      <w:r w:rsidR="00D30147" w:rsidRPr="00DE7A46">
        <w:rPr>
          <w:rFonts w:ascii="AR P丸ゴシック体M" w:eastAsia="AR P丸ゴシック体M" w:hAnsi="AR P丸ゴシック体M" w:hint="eastAsia"/>
          <w:sz w:val="24"/>
          <w:szCs w:val="24"/>
        </w:rPr>
        <w:t>１船舶１回につき</w:t>
      </w:r>
      <w:r w:rsidR="00DE7A46">
        <w:rPr>
          <w:rFonts w:ascii="AR P丸ゴシック体M" w:eastAsia="AR P丸ゴシック体M" w:hAnsi="AR P丸ゴシック体M" w:hint="eastAsia"/>
          <w:sz w:val="24"/>
          <w:szCs w:val="24"/>
        </w:rPr>
        <w:t xml:space="preserve"> </w:t>
      </w:r>
      <w:r w:rsidR="00D30147" w:rsidRPr="00DE7A46">
        <w:rPr>
          <w:rFonts w:ascii="AR P丸ゴシック体M" w:eastAsia="AR P丸ゴシック体M" w:hAnsi="AR P丸ゴシック体M" w:hint="eastAsia"/>
          <w:sz w:val="24"/>
          <w:szCs w:val="24"/>
        </w:rPr>
        <w:t xml:space="preserve"> </w:t>
      </w:r>
      <w:r w:rsidRPr="00DE7A46">
        <w:rPr>
          <w:rFonts w:ascii="AR P丸ゴシック体M" w:eastAsia="AR P丸ゴシック体M" w:hAnsi="AR P丸ゴシック体M" w:hint="eastAsia"/>
          <w:sz w:val="24"/>
          <w:szCs w:val="24"/>
        </w:rPr>
        <w:t>４５０円</w:t>
      </w:r>
    </w:p>
    <w:p w:rsidR="00E249CC" w:rsidRPr="00DE7A46" w:rsidRDefault="00E249CC" w:rsidP="00DE7A46">
      <w:pPr>
        <w:pStyle w:val="a8"/>
        <w:numPr>
          <w:ilvl w:val="1"/>
          <w:numId w:val="2"/>
        </w:numPr>
        <w:tabs>
          <w:tab w:val="left" w:pos="3375"/>
        </w:tabs>
        <w:ind w:leftChars="0"/>
        <w:rPr>
          <w:rFonts w:ascii="AR P丸ゴシック体M" w:eastAsia="AR P丸ゴシック体M" w:hAnsi="AR P丸ゴシック体M"/>
          <w:sz w:val="24"/>
          <w:szCs w:val="24"/>
        </w:rPr>
      </w:pPr>
      <w:r w:rsidRPr="00DE7A46">
        <w:rPr>
          <w:rFonts w:ascii="AR P丸ゴシック体M" w:eastAsia="AR P丸ゴシック体M" w:hAnsi="AR P丸ゴシック体M" w:hint="eastAsia"/>
          <w:sz w:val="24"/>
          <w:szCs w:val="24"/>
        </w:rPr>
        <w:t>所定の様式〔申請書式第12 号〕に収入印紙を貼付</w:t>
      </w:r>
    </w:p>
    <w:p w:rsidR="00C54F48" w:rsidRPr="00DE7A46" w:rsidRDefault="00C54F48" w:rsidP="00E249CC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</w:p>
    <w:p w:rsidR="006C468C" w:rsidRPr="00C54F48" w:rsidRDefault="006C468C" w:rsidP="006C468C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C54F48">
        <w:rPr>
          <w:rFonts w:ascii="AR P丸ゴシック体M" w:eastAsia="AR P丸ゴシック体M" w:hAnsi="AR P丸ゴシック体M" w:hint="eastAsia"/>
          <w:sz w:val="24"/>
          <w:szCs w:val="24"/>
        </w:rPr>
        <w:t>【申請先】</w:t>
      </w:r>
    </w:p>
    <w:p w:rsidR="00D61DB0" w:rsidRPr="00C54F48" w:rsidRDefault="006C468C" w:rsidP="006C468C">
      <w:pPr>
        <w:tabs>
          <w:tab w:val="left" w:pos="3375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C54F48">
        <w:rPr>
          <w:rFonts w:ascii="AR P丸ゴシック体M" w:eastAsia="AR P丸ゴシック体M" w:hAnsi="AR P丸ゴシック体M" w:hint="eastAsia"/>
          <w:sz w:val="24"/>
          <w:szCs w:val="24"/>
        </w:rPr>
        <w:t>最寄りの地方運輸局（神戸運</w:t>
      </w:r>
      <w:bookmarkStart w:id="0" w:name="_GoBack"/>
      <w:bookmarkEnd w:id="0"/>
      <w:r w:rsidRPr="00C54F48">
        <w:rPr>
          <w:rFonts w:ascii="AR P丸ゴシック体M" w:eastAsia="AR P丸ゴシック体M" w:hAnsi="AR P丸ゴシック体M" w:hint="eastAsia"/>
          <w:sz w:val="24"/>
          <w:szCs w:val="24"/>
        </w:rPr>
        <w:t>輸監理部、沖縄総合事務局を含む）又は、運輸支局（事務所）</w:t>
      </w:r>
    </w:p>
    <w:sectPr w:rsidR="00D61DB0" w:rsidRPr="00C54F48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5C" w:rsidRDefault="00D4715C">
      <w:r>
        <w:separator/>
      </w:r>
    </w:p>
  </w:endnote>
  <w:endnote w:type="continuationSeparator" w:id="0">
    <w:p w:rsidR="00D4715C" w:rsidRDefault="00D4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5C" w:rsidRDefault="00D4715C">
      <w:r>
        <w:separator/>
      </w:r>
    </w:p>
  </w:footnote>
  <w:footnote w:type="continuationSeparator" w:id="0">
    <w:p w:rsidR="00D4715C" w:rsidRDefault="00D47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D61DB0">
    <w:pPr>
      <w:pStyle w:val="Web"/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210"/>
    <w:multiLevelType w:val="hybridMultilevel"/>
    <w:tmpl w:val="7174D0A6"/>
    <w:lvl w:ilvl="0" w:tplc="B20295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2BA4A11C">
      <w:numFmt w:val="bullet"/>
      <w:lvlText w:val="・"/>
      <w:lvlJc w:val="left"/>
      <w:pPr>
        <w:ind w:left="780" w:hanging="360"/>
      </w:pPr>
      <w:rPr>
        <w:rFonts w:ascii="AR P丸ゴシック体M" w:eastAsia="AR P丸ゴシック体M" w:hAnsi="AR P丸ゴシック体M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5072BD"/>
    <w:multiLevelType w:val="hybridMultilevel"/>
    <w:tmpl w:val="07B2A2B2"/>
    <w:lvl w:ilvl="0" w:tplc="B202954C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27"/>
    <w:rsid w:val="000C35DF"/>
    <w:rsid w:val="001F6907"/>
    <w:rsid w:val="003B25DA"/>
    <w:rsid w:val="004F2D34"/>
    <w:rsid w:val="00505CEC"/>
    <w:rsid w:val="00513D27"/>
    <w:rsid w:val="005677E2"/>
    <w:rsid w:val="00580770"/>
    <w:rsid w:val="006C468C"/>
    <w:rsid w:val="00810A58"/>
    <w:rsid w:val="008B4C07"/>
    <w:rsid w:val="00941339"/>
    <w:rsid w:val="00A14A79"/>
    <w:rsid w:val="00AF6415"/>
    <w:rsid w:val="00B04C13"/>
    <w:rsid w:val="00C54F48"/>
    <w:rsid w:val="00D30147"/>
    <w:rsid w:val="00D4715C"/>
    <w:rsid w:val="00D61DB0"/>
    <w:rsid w:val="00DE7A46"/>
    <w:rsid w:val="00E12FE8"/>
    <w:rsid w:val="00E249CC"/>
    <w:rsid w:val="00ED52AB"/>
    <w:rsid w:val="00F36B5B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63234-7C95-4D8F-839D-D5CBE8B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E249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80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07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7</cp:revision>
  <cp:lastPrinted>2021-03-11T03:31:00Z</cp:lastPrinted>
  <dcterms:created xsi:type="dcterms:W3CDTF">2021-03-05T04:05:00Z</dcterms:created>
  <dcterms:modified xsi:type="dcterms:W3CDTF">2021-03-11T03:31:00Z</dcterms:modified>
</cp:coreProperties>
</file>