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297" w14:textId="7E88B707" w:rsidR="00FF15EB" w:rsidRPr="00DC21C2" w:rsidRDefault="00DC21C2">
      <w:pPr>
        <w:rPr>
          <w:rFonts w:asciiTheme="majorEastAsia" w:eastAsiaTheme="majorEastAsia" w:hAnsiTheme="majorEastAsia"/>
          <w:b/>
          <w:i/>
          <w:sz w:val="36"/>
          <w:szCs w:val="36"/>
        </w:rPr>
      </w:pPr>
      <w:r w:rsidRPr="00DC21C2">
        <w:rPr>
          <w:rFonts w:ascii="AR Pゴシック体S" w:eastAsia="AR Pゴシック体S" w:hAnsi="AR Pゴシック体S"/>
          <w:b/>
          <w:iCs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1FD4A8AB" wp14:editId="384AC6EF">
            <wp:simplePos x="0" y="0"/>
            <wp:positionH relativeFrom="margin">
              <wp:posOffset>2743835</wp:posOffset>
            </wp:positionH>
            <wp:positionV relativeFrom="paragraph">
              <wp:posOffset>130175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EAD" w:rsidRPr="00DC21C2">
        <w:rPr>
          <w:rFonts w:ascii="AR Pゴシック体S" w:eastAsia="AR Pゴシック体S" w:hAnsi="AR Pゴシック体S"/>
          <w:b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C9320" wp14:editId="4DCA9050">
                <wp:simplePos x="0" y="0"/>
                <wp:positionH relativeFrom="column">
                  <wp:posOffset>-3810</wp:posOffset>
                </wp:positionH>
                <wp:positionV relativeFrom="paragraph">
                  <wp:posOffset>374015</wp:posOffset>
                </wp:positionV>
                <wp:extent cx="27432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1A67C" w14:textId="5AFD394E" w:rsidR="000A3452" w:rsidRPr="009F1742" w:rsidRDefault="004976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6C7E27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EB2292"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BA2F12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EB2292"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BA2F12"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9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3pt;margin-top:29.45pt;width:3in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" filled="f" stroked="f" strokeweight=".5pt">
                <v:textbox>
                  <w:txbxContent>
                    <w:p w14:paraId="7551A67C" w14:textId="5AFD394E" w:rsidR="000A3452" w:rsidRPr="009F1742" w:rsidRDefault="004976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6C7E27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EB2292">
                        <w:rPr>
                          <w:rFonts w:hAnsi="ＭＳ ゴシック" w:hint="eastAsia"/>
                        </w:rPr>
                        <w:t xml:space="preserve"> </w:t>
                      </w:r>
                      <w:r w:rsidR="00BA2F12">
                        <w:rPr>
                          <w:rFonts w:hAnsi="ＭＳ ゴシック" w:hint="eastAsia"/>
                        </w:rPr>
                        <w:t>２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EB2292">
                        <w:rPr>
                          <w:rFonts w:hAnsi="ＭＳ ゴシック" w:hint="eastAsia"/>
                        </w:rPr>
                        <w:t xml:space="preserve"> </w:t>
                      </w:r>
                      <w:r w:rsidR="00BA2F12">
                        <w:rPr>
                          <w:rFonts w:hAnsi="ＭＳ ゴシック" w:hint="eastAsia"/>
                        </w:rPr>
                        <w:t>１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DC21C2">
        <w:rPr>
          <w:rFonts w:ascii="AR Pゴシック体S" w:eastAsia="AR Pゴシック体S" w:hAnsi="AR Pゴシック体S"/>
          <w:b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CF6B9" wp14:editId="6F41B51A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A24AAC" w14:textId="4FDEB54F" w:rsidR="009F1742" w:rsidRPr="002427F3" w:rsidRDefault="00EA49BB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船員労政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F6B9" id="テキスト ボックス 9" o:spid="_x0000_s1027" type="#_x0000_t202" style="position:absolute;left:0;text-align:left;margin-left:247.05pt;margin-top:30.3pt;width:199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qHQ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" filled="f" stroked="f" strokeweight=".5pt">
                <v:textbox>
                  <w:txbxContent>
                    <w:p w14:paraId="60A24AAC" w14:textId="4FDEB54F" w:rsidR="009F1742" w:rsidRPr="002427F3" w:rsidRDefault="00EA49BB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船員労政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DC21C2">
        <w:rPr>
          <w:rFonts w:ascii="AR Pゴシック体S" w:eastAsia="AR Pゴシック体S" w:hAnsi="AR Pゴシック体S"/>
          <w:b/>
          <w:iCs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CD927E" wp14:editId="5779CE4E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B2D5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0" style="position:absolute;left:0;text-align:left;margin-left:444.75pt;margin-top:-4.1pt;width:51pt;height:61.15pt;z-index:251667456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1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2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DC21C2">
        <w:rPr>
          <w:rFonts w:ascii="AR Pゴシック体S" w:eastAsia="AR Pゴシック体S" w:hAnsi="AR Pゴシック体S" w:hint="eastAsia"/>
          <w:b/>
          <w:iCs/>
          <w:sz w:val="36"/>
          <w:szCs w:val="36"/>
        </w:rPr>
        <w:t>NEWS</w:t>
      </w:r>
      <w:r w:rsidR="00FF15EB" w:rsidRPr="00DC21C2">
        <w:rPr>
          <w:rFonts w:ascii="AR Pゴシック体S" w:eastAsia="AR Pゴシック体S" w:hAnsi="AR Pゴシック体S"/>
          <w:b/>
          <w:iCs/>
          <w:sz w:val="36"/>
          <w:szCs w:val="36"/>
        </w:rPr>
        <w:t xml:space="preserve"> </w:t>
      </w:r>
      <w:r w:rsidR="00FF15EB" w:rsidRPr="00DC21C2">
        <w:rPr>
          <w:rFonts w:ascii="AR Pゴシック体S" w:eastAsia="AR Pゴシック体S" w:hAnsi="AR Pゴシック体S" w:hint="eastAsia"/>
          <w:b/>
          <w:iCs/>
          <w:sz w:val="36"/>
          <w:szCs w:val="36"/>
        </w:rPr>
        <w:t>RELEASE</w:t>
      </w:r>
      <w:r w:rsidR="00FF15EB" w:rsidRPr="00DC21C2">
        <w:rPr>
          <w:rFonts w:ascii="AR P丸ゴシック体E" w:eastAsia="AR P丸ゴシック体E" w:hAnsi="AR P丸ゴシック体E" w:hint="eastAsia"/>
          <w:b/>
          <w:iCs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82D5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 w:rsidRPr="00DC21C2">
        <w:rPr>
          <w:rFonts w:asciiTheme="majorEastAsia" w:eastAsiaTheme="majorEastAsia" w:hAnsiTheme="majorEastAsia" w:hint="eastAsia"/>
          <w:sz w:val="28"/>
          <w:szCs w:val="28"/>
        </w:rPr>
        <w:t>国土交通省 神戸運輸監理部</w:t>
      </w:r>
    </w:p>
    <w:p w14:paraId="78494272" w14:textId="77777777" w:rsidR="00FF15EB" w:rsidRPr="000A3452" w:rsidRDefault="00F67FF4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C5AB4" wp14:editId="64609975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2838450" cy="323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BEF80" w14:textId="7D4017B1" w:rsidR="00F67FF4" w:rsidRPr="009F1742" w:rsidRDefault="006A076A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１４</w:t>
                            </w:r>
                            <w:r w:rsidR="00B40EAD">
                              <w:rPr>
                                <w:rFonts w:hAnsi="ＭＳ ゴシック" w:hint="eastAsia"/>
                              </w:rPr>
                              <w:t>：００</w:t>
                            </w:r>
                            <w:r w:rsidR="00B40EAD">
                              <w:rPr>
                                <w:rFonts w:hAnsi="ＭＳ ゴシック"/>
                              </w:rPr>
                              <w:t>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5AB4" id="テキスト ボックス 25" o:spid="_x0000_s1031" type="#_x0000_t202" style="position:absolute;left:0;text-align:left;margin-left:-1.2pt;margin-top:9.15pt;width:22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" filled="f" stroked="f" strokeweight=".5pt">
                <v:textbox>
                  <w:txbxContent>
                    <w:p w14:paraId="195BEF80" w14:textId="7D4017B1" w:rsidR="00F67FF4" w:rsidRPr="009F1742" w:rsidRDefault="006A076A" w:rsidP="009F1742">
                      <w:pPr>
                        <w:jc w:val="left"/>
                        <w:rPr>
                          <w:rFonts w:hAnsi="ＭＳ ゴシック" w:hint="eastAsia"/>
                        </w:rPr>
                      </w:pPr>
                      <w:r>
                        <w:rPr>
                          <w:rFonts w:hAnsi="ＭＳ ゴシック" w:hint="eastAsia"/>
                        </w:rPr>
                        <w:t>１４</w:t>
                      </w:r>
                      <w:r w:rsidR="00B40EAD">
                        <w:rPr>
                          <w:rFonts w:hAnsi="ＭＳ ゴシック" w:hint="eastAsia"/>
                        </w:rPr>
                        <w:t>：００</w:t>
                      </w:r>
                      <w:r w:rsidR="00B40EAD">
                        <w:rPr>
                          <w:rFonts w:hAnsi="ＭＳ ゴシック"/>
                        </w:rPr>
                        <w:t>発表</w:t>
                      </w:r>
                    </w:p>
                  </w:txbxContent>
                </v:textbox>
              </v:shape>
            </w:pict>
          </mc:Fallback>
        </mc:AlternateContent>
      </w:r>
    </w:p>
    <w:p w14:paraId="2D86F638" w14:textId="0F4278B7" w:rsidR="00B12377" w:rsidRPr="009F1742" w:rsidRDefault="00BD46DD" w:rsidP="009F1742">
      <w:pPr>
        <w:tabs>
          <w:tab w:val="left" w:pos="1830"/>
        </w:tabs>
        <w:ind w:right="1119"/>
        <w:rPr>
          <w:rFonts w:hAnsi="ＭＳ ゴシック"/>
        </w:rPr>
      </w:pPr>
      <w:r w:rsidRPr="00BD46DD">
        <w:rPr>
          <w:rFonts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C1743" wp14:editId="30475629">
                <wp:simplePos x="0" y="0"/>
                <wp:positionH relativeFrom="column">
                  <wp:posOffset>-27305</wp:posOffset>
                </wp:positionH>
                <wp:positionV relativeFrom="paragraph">
                  <wp:posOffset>184150</wp:posOffset>
                </wp:positionV>
                <wp:extent cx="60293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639EF" id="直線コネクタ 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4.5pt" to="47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" strokecolor="#4579b8 [3044]" strokeweight="2.25pt"/>
            </w:pict>
          </mc:Fallback>
        </mc:AlternateContent>
      </w:r>
    </w:p>
    <w:p w14:paraId="364D0922" w14:textId="16CB5C7C" w:rsidR="00BD46DD" w:rsidRDefault="00BD46DD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 w:rsidRPr="00BD46DD">
        <w:rPr>
          <w:rFonts w:hAnsi="ＭＳ ゴシック" w:hint="eastAsia"/>
          <w:color w:val="FF0000"/>
          <w:sz w:val="40"/>
          <w:szCs w:val="40"/>
        </w:rPr>
        <w:t>全国初の新たな取り組みを実施</w:t>
      </w:r>
    </w:p>
    <w:p w14:paraId="2DA07DEA" w14:textId="59DD062B" w:rsidR="00C22DFF" w:rsidRPr="00BD46DD" w:rsidRDefault="00BD46DD" w:rsidP="00995C95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 w:rsidRPr="00BD46DD">
        <w:rPr>
          <w:rFonts w:hAnsi="ＭＳ ゴシック" w:hint="eastAsia"/>
          <w:color w:val="FF0000"/>
          <w:sz w:val="28"/>
          <w:szCs w:val="28"/>
        </w:rPr>
        <w:t>～</w:t>
      </w:r>
      <w:r w:rsidR="003B1C0C" w:rsidRPr="00BD46DD">
        <w:rPr>
          <w:rFonts w:hAnsi="ＭＳ ゴシック" w:hint="eastAsia"/>
          <w:color w:val="FF0000"/>
          <w:sz w:val="28"/>
          <w:szCs w:val="28"/>
        </w:rPr>
        <w:t xml:space="preserve">「めざせ！海技者セミナー </w:t>
      </w:r>
      <w:r w:rsidR="003B1C0C" w:rsidRPr="00BD46DD">
        <w:rPr>
          <w:rFonts w:hAnsi="ＭＳ ゴシック"/>
          <w:color w:val="FF0000"/>
          <w:sz w:val="28"/>
          <w:szCs w:val="28"/>
        </w:rPr>
        <w:t>IN KOBE</w:t>
      </w:r>
      <w:r w:rsidR="003B1C0C" w:rsidRPr="00BD46DD">
        <w:rPr>
          <w:rFonts w:hAnsi="ＭＳ ゴシック" w:hint="eastAsia"/>
          <w:color w:val="FF0000"/>
          <w:sz w:val="28"/>
          <w:szCs w:val="28"/>
        </w:rPr>
        <w:t>」を開催しました</w:t>
      </w:r>
      <w:r w:rsidRPr="002427F3">
        <w:rPr>
          <w:rFonts w:hAnsi="ＭＳ ゴシック" w:hint="eastAsia"/>
          <w:color w:val="FF0000"/>
          <w:sz w:val="28"/>
          <w:szCs w:val="28"/>
        </w:rPr>
        <w:t>～</w:t>
      </w:r>
    </w:p>
    <w:p w14:paraId="272FC4F3" w14:textId="77777777"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89EE64" wp14:editId="368B46B3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02932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17040" id="直線コネクタ 10" o:spid="_x0000_s1026" style="position:absolute;left:0;text-align:lef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3.55pt,10.9pt" to="898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" strokecolor="#4579b8 [3044]" strokeweight="2.25pt">
                <w10:wrap anchorx="margin"/>
              </v:line>
            </w:pict>
          </mc:Fallback>
        </mc:AlternateContent>
      </w:r>
    </w:p>
    <w:p w14:paraId="6EA36E99" w14:textId="77777777"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408BD" wp14:editId="396FE79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20130" cy="9715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32D58" w14:textId="592A8CED" w:rsidR="00EA49BB" w:rsidRDefault="00EA49BB" w:rsidP="006C7E27">
                            <w:pPr>
                              <w:ind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神戸運輸監理部は１月１８日(木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EA49B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神戸ポートオアシスにおいて</w:t>
                            </w:r>
                            <w:r w:rsidR="006C7E2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、船員を目指す学生を含む参加者と、海運事業者が一堂に会して企業説明や就職面接を行う</w:t>
                            </w:r>
                            <w:r w:rsidRPr="00EA49B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「めざせ！海技者セミナー IN KOBE」を開催しました。</w:t>
                            </w:r>
                          </w:p>
                          <w:p w14:paraId="02EE77A7" w14:textId="62D25AFE" w:rsidR="00EA49BB" w:rsidRPr="00F54698" w:rsidRDefault="00EA49BB" w:rsidP="00F5469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今回は、海運事業者５２社と参加者２５６名の来場がありました。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08BD" id="Text Box 11" o:spid="_x0000_s1032" type="#_x0000_t202" style="position:absolute;left:0;text-align:left;margin-left:0;margin-top:.75pt;width:481.9pt;height:7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" strokecolor="#1f497d [3215]" strokeweight="1.5pt">
                <v:textbox inset="5.85pt,.7pt,5.85pt,.7pt">
                  <w:txbxContent>
                    <w:p w14:paraId="18732D58" w14:textId="592A8CED" w:rsidR="00EA49BB" w:rsidRDefault="00EA49BB" w:rsidP="006C7E27">
                      <w:pPr>
                        <w:ind w:firstLineChars="50" w:firstLine="120"/>
                        <w:rPr>
                          <w:rFonts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神戸運輸監理部は１月１８日(木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EA49BB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神戸ポートオアシスにおいて</w:t>
                      </w:r>
                      <w:r w:rsidR="006C7E27">
                        <w:rPr>
                          <w:rFonts w:hAnsi="ＭＳ ゴシック" w:hint="eastAsia"/>
                          <w:sz w:val="24"/>
                          <w:szCs w:val="24"/>
                        </w:rPr>
                        <w:t>、船員を目指す学生を含む参加者と、海運事業者が一堂に会して企業説明や就職面接を行う</w:t>
                      </w:r>
                      <w:r w:rsidRPr="00EA49BB">
                        <w:rPr>
                          <w:rFonts w:hAnsi="ＭＳ ゴシック" w:hint="eastAsia"/>
                          <w:sz w:val="24"/>
                          <w:szCs w:val="24"/>
                        </w:rPr>
                        <w:t>「めざせ！海技者セミナー IN KOBE」を開催しました。</w:t>
                      </w:r>
                    </w:p>
                    <w:p w14:paraId="02EE77A7" w14:textId="62D25AFE" w:rsidR="00EA49BB" w:rsidRPr="00F54698" w:rsidRDefault="00EA49BB" w:rsidP="00F54698">
                      <w:pPr>
                        <w:ind w:firstLineChars="50" w:firstLine="12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今回は、海運事業者５２社と参加者２５６名の来場がありました。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6E480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6508B693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1A510876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31BE4F4A" w14:textId="77777777"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14:paraId="6CF49B1A" w14:textId="4ED1E0C3" w:rsidR="007B718A" w:rsidRPr="00B12377" w:rsidRDefault="006C7E27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Pr="006C7E27">
        <w:rPr>
          <w:rFonts w:hAnsi="ＭＳ ゴシック" w:hint="eastAsia"/>
        </w:rPr>
        <w:t>国土交通省では、船員の雇用のマッチングを図ることを目的に</w:t>
      </w:r>
      <w:r w:rsidR="00A67B4F">
        <w:rPr>
          <w:rFonts w:hAnsi="ＭＳ ゴシック" w:hint="eastAsia"/>
        </w:rPr>
        <w:t>、</w:t>
      </w:r>
      <w:r w:rsidRPr="006C7E27">
        <w:rPr>
          <w:rFonts w:hAnsi="ＭＳ ゴシック" w:hint="eastAsia"/>
        </w:rPr>
        <w:t>合同企業説明会及び就職面接会等</w:t>
      </w:r>
      <w:r w:rsidR="00BB74B0" w:rsidRPr="00BB74B0">
        <w:rPr>
          <w:rFonts w:hAnsi="ＭＳ ゴシック" w:hint="eastAsia"/>
        </w:rPr>
        <w:t>（「海技者セミナー」）を実施しています。神戸運輸監理部では、全国に先駆けて平成１７年から実施しており、本年で１８回目の実施となりました。</w:t>
      </w:r>
    </w:p>
    <w:p w14:paraId="7EEF30BF" w14:textId="5F5C7DE3" w:rsidR="00995C95" w:rsidRPr="006C7E27" w:rsidRDefault="006C7E27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Pr="006C7E27">
        <w:rPr>
          <w:rFonts w:hAnsi="ＭＳ ゴシック" w:hint="eastAsia"/>
        </w:rPr>
        <w:t>今回の開催は、船員の高齢化や将来の人手不足を見越した海運事業者から、当初の募集枠３８社を大きく上回る７６社の応募があり</w:t>
      </w:r>
      <w:r w:rsidR="000663EC">
        <w:rPr>
          <w:rFonts w:hAnsi="ＭＳ ゴシック" w:hint="eastAsia"/>
        </w:rPr>
        <w:t>、</w:t>
      </w:r>
      <w:r w:rsidR="006B2759">
        <w:rPr>
          <w:rFonts w:hAnsi="ＭＳ ゴシック" w:hint="eastAsia"/>
        </w:rPr>
        <w:t>セミナー初参加の事業者を含む</w:t>
      </w:r>
      <w:r w:rsidRPr="006C7E27">
        <w:rPr>
          <w:rFonts w:hAnsi="ＭＳ ゴシック" w:hint="eastAsia"/>
        </w:rPr>
        <w:t>５２事業者が出展しました</w:t>
      </w:r>
      <w:r w:rsidR="006A076A">
        <w:rPr>
          <w:rFonts w:hAnsi="ＭＳ ゴシック" w:hint="eastAsia"/>
        </w:rPr>
        <w:t>。</w:t>
      </w:r>
    </w:p>
    <w:p w14:paraId="392E1CC7" w14:textId="08A66C75" w:rsidR="00995C95" w:rsidRPr="00B12377" w:rsidRDefault="006C7E27" w:rsidP="006C7E27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Pr="006C7E27">
        <w:rPr>
          <w:rFonts w:hAnsi="ＭＳ ゴシック" w:hint="eastAsia"/>
        </w:rPr>
        <w:t>参加者は、神戸港</w:t>
      </w:r>
      <w:r w:rsidR="006B2759">
        <w:rPr>
          <w:rFonts w:hAnsi="ＭＳ ゴシック" w:hint="eastAsia"/>
        </w:rPr>
        <w:t>に</w:t>
      </w:r>
      <w:r w:rsidRPr="006C7E27">
        <w:rPr>
          <w:rFonts w:hAnsi="ＭＳ ゴシック" w:hint="eastAsia"/>
        </w:rPr>
        <w:t>寄港中の(独)海技教育機構の練習船の実習生</w:t>
      </w:r>
      <w:r w:rsidR="00AC48F3">
        <w:rPr>
          <w:rFonts w:hAnsi="ＭＳ ゴシック" w:hint="eastAsia"/>
        </w:rPr>
        <w:t>、水産系高校の生徒</w:t>
      </w:r>
      <w:r w:rsidRPr="006C7E27">
        <w:rPr>
          <w:rFonts w:hAnsi="ＭＳ ゴシック" w:hint="eastAsia"/>
        </w:rPr>
        <w:t>のほか、船員未経験の方を含む一般求職者など合計で２５６名</w:t>
      </w:r>
      <w:r w:rsidR="006B2759">
        <w:rPr>
          <w:rFonts w:hAnsi="ＭＳ ゴシック" w:hint="eastAsia"/>
        </w:rPr>
        <w:t>が参加しました</w:t>
      </w:r>
      <w:r w:rsidRPr="006C7E27">
        <w:rPr>
          <w:rFonts w:hAnsi="ＭＳ ゴシック" w:hint="eastAsia"/>
        </w:rPr>
        <w:t>。</w:t>
      </w:r>
    </w:p>
    <w:p w14:paraId="5198E3C5" w14:textId="0A83E764" w:rsidR="00081F98" w:rsidRPr="00081F98" w:rsidRDefault="00081F98" w:rsidP="00081F98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Pr="00081F98">
        <w:rPr>
          <w:rFonts w:hAnsi="ＭＳ ゴシック" w:hint="eastAsia"/>
        </w:rPr>
        <w:t>今回</w:t>
      </w:r>
      <w:r w:rsidR="006B2759">
        <w:rPr>
          <w:rFonts w:hAnsi="ＭＳ ゴシック" w:hint="eastAsia"/>
        </w:rPr>
        <w:t>、</w:t>
      </w:r>
      <w:r w:rsidRPr="00081F98">
        <w:rPr>
          <w:rFonts w:hAnsi="ＭＳ ゴシック" w:hint="eastAsia"/>
        </w:rPr>
        <w:t>落選事業者</w:t>
      </w:r>
      <w:r w:rsidR="00F0127D">
        <w:rPr>
          <w:rFonts w:hAnsi="ＭＳ ゴシック" w:hint="eastAsia"/>
        </w:rPr>
        <w:t>を対象としたP</w:t>
      </w:r>
      <w:r w:rsidR="00F0127D">
        <w:rPr>
          <w:rFonts w:hAnsi="ＭＳ ゴシック"/>
        </w:rPr>
        <w:t>R</w:t>
      </w:r>
      <w:r w:rsidR="00F0127D">
        <w:rPr>
          <w:rFonts w:hAnsi="ＭＳ ゴシック" w:hint="eastAsia"/>
        </w:rPr>
        <w:t>の場として、</w:t>
      </w:r>
      <w:r w:rsidR="00941CCF">
        <w:rPr>
          <w:rFonts w:hAnsi="ＭＳ ゴシック" w:hint="eastAsia"/>
        </w:rPr>
        <w:t>企業</w:t>
      </w:r>
      <w:r w:rsidRPr="00081F98">
        <w:rPr>
          <w:rFonts w:hAnsi="ＭＳ ゴシック" w:hint="eastAsia"/>
        </w:rPr>
        <w:t>ビデオ</w:t>
      </w:r>
      <w:r w:rsidR="00941CCF">
        <w:rPr>
          <w:rFonts w:hAnsi="ＭＳ ゴシック" w:hint="eastAsia"/>
        </w:rPr>
        <w:t>の</w:t>
      </w:r>
      <w:r w:rsidR="00F0127D">
        <w:rPr>
          <w:rFonts w:hAnsi="ＭＳ ゴシック" w:hint="eastAsia"/>
        </w:rPr>
        <w:t>放映</w:t>
      </w:r>
      <w:r w:rsidR="00941CCF">
        <w:rPr>
          <w:rFonts w:hAnsi="ＭＳ ゴシック" w:hint="eastAsia"/>
        </w:rPr>
        <w:t>及び</w:t>
      </w:r>
      <w:r w:rsidR="00F0127D">
        <w:rPr>
          <w:rFonts w:hAnsi="ＭＳ ゴシック" w:hint="eastAsia"/>
        </w:rPr>
        <w:t>チラシ</w:t>
      </w:r>
      <w:r w:rsidRPr="00081F98">
        <w:rPr>
          <w:rFonts w:hAnsi="ＭＳ ゴシック" w:hint="eastAsia"/>
        </w:rPr>
        <w:t>を</w:t>
      </w:r>
      <w:r w:rsidR="00F0127D">
        <w:rPr>
          <w:rFonts w:hAnsi="ＭＳ ゴシック" w:hint="eastAsia"/>
        </w:rPr>
        <w:t>含めた</w:t>
      </w:r>
      <w:r w:rsidRPr="00081F98">
        <w:rPr>
          <w:rFonts w:hAnsi="ＭＳ ゴシック" w:hint="eastAsia"/>
        </w:rPr>
        <w:t>案内冊子の</w:t>
      </w:r>
      <w:r w:rsidR="00F0127D">
        <w:rPr>
          <w:rFonts w:hAnsi="ＭＳ ゴシック" w:hint="eastAsia"/>
        </w:rPr>
        <w:t>製作</w:t>
      </w:r>
      <w:r w:rsidR="006B2759">
        <w:rPr>
          <w:rFonts w:hAnsi="ＭＳ ゴシック" w:hint="eastAsia"/>
        </w:rPr>
        <w:t>を行いました</w:t>
      </w:r>
      <w:r w:rsidRPr="00081F98">
        <w:rPr>
          <w:rFonts w:hAnsi="ＭＳ ゴシック" w:hint="eastAsia"/>
        </w:rPr>
        <w:t>。</w:t>
      </w:r>
      <w:r w:rsidR="00F0127D">
        <w:rPr>
          <w:rFonts w:hAnsi="ＭＳ ゴシック" w:hint="eastAsia"/>
        </w:rPr>
        <w:t>これは全国初の企画です</w:t>
      </w:r>
      <w:r w:rsidR="00941CCF">
        <w:rPr>
          <w:rFonts w:hAnsi="ＭＳ ゴシック" w:hint="eastAsia"/>
        </w:rPr>
        <w:t>。</w:t>
      </w:r>
      <w:r w:rsidRPr="00081F98">
        <w:rPr>
          <w:rFonts w:hAnsi="ＭＳ ゴシック" w:hint="eastAsia"/>
        </w:rPr>
        <w:t>さらに、兵庫県立香住高等学校のシーフードコース</w:t>
      </w:r>
      <w:r w:rsidR="006B2759">
        <w:rPr>
          <w:rFonts w:hAnsi="ＭＳ ゴシック" w:hint="eastAsia"/>
        </w:rPr>
        <w:t>の</w:t>
      </w:r>
      <w:r w:rsidRPr="00081F98">
        <w:rPr>
          <w:rFonts w:hAnsi="ＭＳ ゴシック" w:hint="eastAsia"/>
        </w:rPr>
        <w:t>生徒を対象に、</w:t>
      </w:r>
      <w:r w:rsidR="00941CCF">
        <w:rPr>
          <w:rFonts w:hAnsi="ＭＳ ゴシック" w:hint="eastAsia"/>
        </w:rPr>
        <w:t>船を就職先の一つとして考えてもらうことを目的として、</w:t>
      </w:r>
      <w:r w:rsidRPr="00081F98">
        <w:rPr>
          <w:rFonts w:hAnsi="ＭＳ ゴシック" w:hint="eastAsia"/>
        </w:rPr>
        <w:t>練習船「銀河丸」の司厨設備の見学会を実施しました。</w:t>
      </w:r>
    </w:p>
    <w:p w14:paraId="0790EBEE" w14:textId="6E10334B" w:rsidR="00081F98" w:rsidRPr="00081F98" w:rsidRDefault="00081F98" w:rsidP="006A076A">
      <w:pPr>
        <w:tabs>
          <w:tab w:val="left" w:pos="1830"/>
        </w:tabs>
        <w:ind w:firstLineChars="100" w:firstLine="220"/>
        <w:rPr>
          <w:rFonts w:hAnsi="ＭＳ ゴシック"/>
        </w:rPr>
      </w:pPr>
      <w:r w:rsidRPr="00081F98">
        <w:rPr>
          <w:rFonts w:hAnsi="ＭＳ ゴシック" w:hint="eastAsia"/>
        </w:rPr>
        <w:t>参加者からは、「初めて聞く会社などもあり、いろいろな船種の話が聞けて良かった」「就職の不安が無くなった」などの声が寄せられ</w:t>
      </w:r>
      <w:r w:rsidR="006A076A">
        <w:rPr>
          <w:rFonts w:hAnsi="ＭＳ ゴシック" w:hint="eastAsia"/>
        </w:rPr>
        <w:t>、参加</w:t>
      </w:r>
      <w:r w:rsidRPr="00081F98">
        <w:rPr>
          <w:rFonts w:hAnsi="ＭＳ ゴシック" w:hint="eastAsia"/>
        </w:rPr>
        <w:t>事業者からも、「学生たちと直接話が出来る貴重な時間となった」「自社の特徴を知ってもらえる良い機会となった」との感想が寄せられました</w:t>
      </w:r>
      <w:r w:rsidR="006A076A">
        <w:rPr>
          <w:rFonts w:hAnsi="ＭＳ ゴシック" w:hint="eastAsia"/>
        </w:rPr>
        <w:t>。</w:t>
      </w:r>
    </w:p>
    <w:p w14:paraId="0D919407" w14:textId="24E88260" w:rsidR="00941CCF" w:rsidRDefault="00081F98" w:rsidP="00941CCF">
      <w:pPr>
        <w:tabs>
          <w:tab w:val="left" w:pos="1830"/>
        </w:tabs>
        <w:ind w:firstLineChars="100" w:firstLine="220"/>
        <w:rPr>
          <w:rFonts w:hAnsi="ＭＳ ゴシック"/>
        </w:rPr>
      </w:pPr>
      <w:r w:rsidRPr="00081F98">
        <w:rPr>
          <w:rFonts w:hAnsi="ＭＳ ゴシック" w:hint="eastAsia"/>
        </w:rPr>
        <w:t>神戸運輸監理部では、今後も若年船員の確保・育成に向けた取組を続けて参ります。</w:t>
      </w:r>
    </w:p>
    <w:p w14:paraId="5025B055" w14:textId="56A05656" w:rsidR="006B2759" w:rsidRDefault="006B2759" w:rsidP="00081F98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703296" behindDoc="1" locked="0" layoutInCell="1" allowOverlap="1" wp14:anchorId="494AE91F" wp14:editId="6A9D5278">
            <wp:simplePos x="0" y="0"/>
            <wp:positionH relativeFrom="column">
              <wp:posOffset>3371850</wp:posOffset>
            </wp:positionH>
            <wp:positionV relativeFrom="paragraph">
              <wp:posOffset>33655</wp:posOffset>
            </wp:positionV>
            <wp:extent cx="209867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71" y="21375"/>
                <wp:lineTo x="21371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ＭＳ ゴシック"/>
          <w:noProof/>
        </w:rPr>
        <w:drawing>
          <wp:anchor distT="0" distB="0" distL="114300" distR="114300" simplePos="0" relativeHeight="251704320" behindDoc="0" locked="0" layoutInCell="1" allowOverlap="1" wp14:anchorId="3C3FB496" wp14:editId="3709223D">
            <wp:simplePos x="0" y="0"/>
            <wp:positionH relativeFrom="column">
              <wp:posOffset>278130</wp:posOffset>
            </wp:positionH>
            <wp:positionV relativeFrom="paragraph">
              <wp:posOffset>33655</wp:posOffset>
            </wp:positionV>
            <wp:extent cx="2242185" cy="1494790"/>
            <wp:effectExtent l="0" t="0" r="571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167D4E" w14:textId="012EBDE4" w:rsidR="006B2759" w:rsidRDefault="006B2759" w:rsidP="00081F98">
      <w:pPr>
        <w:tabs>
          <w:tab w:val="left" w:pos="1830"/>
        </w:tabs>
        <w:rPr>
          <w:rFonts w:hAnsi="ＭＳ ゴシック"/>
        </w:rPr>
      </w:pPr>
    </w:p>
    <w:p w14:paraId="6A8CFE72" w14:textId="1E1C0652" w:rsidR="006B2759" w:rsidRDefault="006B2759" w:rsidP="00081F98">
      <w:pPr>
        <w:tabs>
          <w:tab w:val="left" w:pos="1830"/>
        </w:tabs>
        <w:rPr>
          <w:rFonts w:hAnsi="ＭＳ ゴシック"/>
        </w:rPr>
      </w:pPr>
    </w:p>
    <w:p w14:paraId="6AD54AD8" w14:textId="4C58CB4E" w:rsidR="000663EC" w:rsidRPr="00B12377" w:rsidRDefault="000663EC" w:rsidP="00081F98">
      <w:pPr>
        <w:tabs>
          <w:tab w:val="left" w:pos="1830"/>
        </w:tabs>
        <w:rPr>
          <w:rFonts w:hAnsi="ＭＳ ゴシック"/>
        </w:rPr>
      </w:pPr>
    </w:p>
    <w:p w14:paraId="5D915029" w14:textId="0ECA9599" w:rsidR="006C7E27" w:rsidRDefault="006C7E27" w:rsidP="00D26003">
      <w:pPr>
        <w:tabs>
          <w:tab w:val="left" w:pos="1830"/>
        </w:tabs>
        <w:rPr>
          <w:rFonts w:hAnsi="ＭＳ ゴシック"/>
        </w:rPr>
      </w:pPr>
    </w:p>
    <w:p w14:paraId="0CD9BDA4" w14:textId="657E232C" w:rsidR="006B2759" w:rsidRDefault="006B2759" w:rsidP="00D26003">
      <w:pPr>
        <w:tabs>
          <w:tab w:val="left" w:pos="1830"/>
        </w:tabs>
        <w:rPr>
          <w:rFonts w:hAnsi="ＭＳ ゴシック"/>
        </w:rPr>
      </w:pPr>
    </w:p>
    <w:p w14:paraId="3318356A" w14:textId="77777777" w:rsidR="006B2759" w:rsidRDefault="006B2759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02ED03E7" w14:textId="77777777" w:rsidTr="00216045">
        <w:trPr>
          <w:jc w:val="center"/>
        </w:trPr>
        <w:tc>
          <w:tcPr>
            <w:tcW w:w="3227" w:type="dxa"/>
          </w:tcPr>
          <w:p w14:paraId="183B177F" w14:textId="59BE553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E0123CD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CC73FF1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7CC3B282" w14:textId="77777777" w:rsidTr="00216045">
        <w:trPr>
          <w:jc w:val="center"/>
        </w:trPr>
        <w:tc>
          <w:tcPr>
            <w:tcW w:w="3227" w:type="dxa"/>
          </w:tcPr>
          <w:p w14:paraId="59BB786D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0807E0B2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  <w:p w14:paraId="3143B0C8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CE1B144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95A318E" w14:textId="29259CB3" w:rsidR="00216045" w:rsidRPr="00B12377" w:rsidRDefault="00E65A6B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702272" behindDoc="0" locked="0" layoutInCell="1" allowOverlap="1" wp14:anchorId="5F5F0619" wp14:editId="462EA9D3">
                  <wp:simplePos x="0" y="0"/>
                  <wp:positionH relativeFrom="column">
                    <wp:posOffset>2999740</wp:posOffset>
                  </wp:positionH>
                  <wp:positionV relativeFrom="paragraph">
                    <wp:posOffset>46355</wp:posOffset>
                  </wp:positionV>
                  <wp:extent cx="525780" cy="587985"/>
                  <wp:effectExtent l="0" t="0" r="7620" b="317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6C7E27">
              <w:rPr>
                <w:rFonts w:hAnsi="ＭＳ ゴシック" w:hint="eastAsia"/>
              </w:rPr>
              <w:t>海事振興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6C7E27">
              <w:rPr>
                <w:rFonts w:hAnsi="ＭＳ ゴシック" w:hint="eastAsia"/>
              </w:rPr>
              <w:t>船員労政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14:paraId="242BE2BD" w14:textId="2745F7A5" w:rsidR="00216045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6C7E27">
              <w:rPr>
                <w:rFonts w:hAnsi="ＭＳ ゴシック" w:hint="eastAsia"/>
              </w:rPr>
              <w:t>大當</w:t>
            </w:r>
            <w:r w:rsidRPr="00B12377">
              <w:rPr>
                <w:rFonts w:hAnsi="ＭＳ ゴシック" w:hint="eastAsia"/>
              </w:rPr>
              <w:t>、</w:t>
            </w:r>
            <w:r w:rsidR="006C7E27">
              <w:rPr>
                <w:rFonts w:hAnsi="ＭＳ ゴシック" w:hint="eastAsia"/>
              </w:rPr>
              <w:t>上岸</w:t>
            </w:r>
          </w:p>
          <w:p w14:paraId="42A63172" w14:textId="678BBAB2" w:rsidR="00BF5DCD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C7E27">
              <w:rPr>
                <w:rFonts w:hAnsi="ＭＳ ゴシック" w:hint="eastAsia"/>
              </w:rPr>
              <w:t>０７８</w:t>
            </w:r>
            <w:r w:rsidRPr="00B12377">
              <w:rPr>
                <w:rFonts w:hAnsi="ＭＳ ゴシック" w:hint="eastAsia"/>
              </w:rPr>
              <w:t>－</w:t>
            </w:r>
            <w:r w:rsidR="006C7E27">
              <w:rPr>
                <w:rFonts w:hAnsi="ＭＳ ゴシック" w:hint="eastAsia"/>
              </w:rPr>
              <w:t>３２１</w:t>
            </w:r>
            <w:r w:rsidRPr="00B12377">
              <w:rPr>
                <w:rFonts w:hAnsi="ＭＳ ゴシック" w:hint="eastAsia"/>
              </w:rPr>
              <w:t>－</w:t>
            </w:r>
            <w:r w:rsidR="006C7E27">
              <w:rPr>
                <w:rFonts w:hAnsi="ＭＳ ゴシック" w:hint="eastAsia"/>
              </w:rPr>
              <w:t>３１４９</w:t>
            </w:r>
            <w:r w:rsidRPr="00B12377">
              <w:rPr>
                <w:rFonts w:hAnsi="ＭＳ ゴシック" w:hint="eastAsia"/>
              </w:rPr>
              <w:t>（直通）</w:t>
            </w:r>
          </w:p>
        </w:tc>
      </w:tr>
    </w:tbl>
    <w:p w14:paraId="7AA42C18" w14:textId="77777777" w:rsidR="00BF5DCD" w:rsidRPr="00B12377" w:rsidRDefault="00866506" w:rsidP="00216045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76672" behindDoc="0" locked="0" layoutInCell="1" allowOverlap="1" wp14:anchorId="3351F8A5" wp14:editId="794BD19D">
            <wp:simplePos x="0" y="0"/>
            <wp:positionH relativeFrom="column">
              <wp:posOffset>1712595</wp:posOffset>
            </wp:positionH>
            <wp:positionV relativeFrom="paragraph">
              <wp:posOffset>1120564</wp:posOffset>
            </wp:positionV>
            <wp:extent cx="731519" cy="457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1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2D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E9426A" wp14:editId="1A602D53">
                <wp:simplePos x="0" y="0"/>
                <wp:positionH relativeFrom="column">
                  <wp:posOffset>2480310</wp:posOffset>
                </wp:positionH>
                <wp:positionV relativeFrom="paragraph">
                  <wp:posOffset>1148715</wp:posOffset>
                </wp:positionV>
                <wp:extent cx="3495675" cy="65722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657225"/>
                          <a:chOff x="0" y="0"/>
                          <a:chExt cx="3495675" cy="657225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5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3BA6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C to Seaプロジェクト</w:t>
                              </w:r>
                            </w:p>
                            <w:p w14:paraId="0543C21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海や船が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「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楽しく身近な存在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」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になるための取組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み。</w:t>
                              </w:r>
                            </w:p>
                            <w:p w14:paraId="137A9633" w14:textId="77777777" w:rsidR="001D4B00" w:rsidRPr="003C3168" w:rsidRDefault="001D4B00" w:rsidP="001D4B00">
                              <w:pPr>
                                <w:spacing w:line="240" w:lineRule="exact"/>
                                <w:ind w:firstLineChars="1150" w:firstLine="20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ポータルサイト</w:t>
                              </w:r>
                              <w:r>
                                <w:rPr>
                                  <w:sz w:val="18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海ココ</w:t>
                              </w:r>
                              <w:r>
                                <w:rPr>
                                  <w:sz w:val="18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66675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9426A" id="グループ化 15" o:spid="_x0000_s1033" style="position:absolute;left:0;text-align:left;margin-left:195.3pt;margin-top:90.45pt;width:275.25pt;height:51.75pt;z-index:251675648;mso-height-relative:margin" coordsize="34956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">
                <v:shape id="テキスト ボックス 11" o:spid="_x0000_s1034" type="#_x0000_t202" style="position:absolute;width:34956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34F3BA6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C to Seaプロジェクト</w:t>
                        </w:r>
                      </w:p>
                      <w:p w14:paraId="0543C21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海や船が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「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楽しく身近な存在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」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になるための取組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み。</w:t>
                        </w:r>
                      </w:p>
                      <w:p w14:paraId="137A9633" w14:textId="77777777" w:rsidR="001D4B00" w:rsidRPr="003C3168" w:rsidRDefault="001D4B00" w:rsidP="001D4B00">
                        <w:pPr>
                          <w:spacing w:line="240" w:lineRule="exact"/>
                          <w:ind w:firstLineChars="1150" w:firstLine="207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ポータルサイト</w:t>
                        </w:r>
                        <w:r>
                          <w:rPr>
                            <w:sz w:val="18"/>
                          </w:rPr>
                          <w:t>「</w:t>
                        </w:r>
                        <w:r>
                          <w:rPr>
                            <w:rFonts w:hint="eastAsia"/>
                            <w:sz w:val="18"/>
                          </w:rPr>
                          <w:t>海ココ</w:t>
                        </w:r>
                        <w:r>
                          <w:rPr>
                            <w:sz w:val="18"/>
                          </w:rPr>
                          <w:t>」</w:t>
                        </w:r>
                        <w:r>
                          <w:rPr>
                            <w:rFonts w:hint="eastAsia"/>
                            <w:sz w:val="18"/>
                          </w:rPr>
                          <w:t>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35" type="#_x0000_t75" style="position:absolute;left:29241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">
                  <v:imagedata r:id="rId14" o:title=""/>
                </v:shape>
              </v:group>
            </w:pict>
          </mc:Fallback>
        </mc:AlternateContent>
      </w: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30D3" w14:textId="77777777" w:rsidR="004D02F1" w:rsidRDefault="004D02F1" w:rsidP="005F482F">
      <w:r>
        <w:separator/>
      </w:r>
    </w:p>
  </w:endnote>
  <w:endnote w:type="continuationSeparator" w:id="0">
    <w:p w14:paraId="6AA1D71E" w14:textId="77777777" w:rsidR="004D02F1" w:rsidRDefault="004D02F1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C971" w14:textId="77777777" w:rsidR="004D02F1" w:rsidRDefault="004D02F1" w:rsidP="005F482F">
      <w:r>
        <w:separator/>
      </w:r>
    </w:p>
  </w:footnote>
  <w:footnote w:type="continuationSeparator" w:id="0">
    <w:p w14:paraId="191CE79C" w14:textId="77777777" w:rsidR="004D02F1" w:rsidRDefault="004D02F1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46C0E"/>
    <w:rsid w:val="000663EC"/>
    <w:rsid w:val="000744EC"/>
    <w:rsid w:val="00081F98"/>
    <w:rsid w:val="00093718"/>
    <w:rsid w:val="000A3452"/>
    <w:rsid w:val="00105A0F"/>
    <w:rsid w:val="00106B66"/>
    <w:rsid w:val="00131037"/>
    <w:rsid w:val="0014251F"/>
    <w:rsid w:val="0017660D"/>
    <w:rsid w:val="00183942"/>
    <w:rsid w:val="001D498F"/>
    <w:rsid w:val="001D4B00"/>
    <w:rsid w:val="001F28F9"/>
    <w:rsid w:val="00216045"/>
    <w:rsid w:val="00236D49"/>
    <w:rsid w:val="002427F3"/>
    <w:rsid w:val="002968F6"/>
    <w:rsid w:val="002A48FF"/>
    <w:rsid w:val="002B0150"/>
    <w:rsid w:val="002C254E"/>
    <w:rsid w:val="002D4F06"/>
    <w:rsid w:val="002F62A1"/>
    <w:rsid w:val="00302F7F"/>
    <w:rsid w:val="00336369"/>
    <w:rsid w:val="00386E2B"/>
    <w:rsid w:val="003A579B"/>
    <w:rsid w:val="003A5C64"/>
    <w:rsid w:val="003B1C0C"/>
    <w:rsid w:val="003E25D7"/>
    <w:rsid w:val="00413CEB"/>
    <w:rsid w:val="00447136"/>
    <w:rsid w:val="00457D09"/>
    <w:rsid w:val="00497638"/>
    <w:rsid w:val="004D02F1"/>
    <w:rsid w:val="0050546B"/>
    <w:rsid w:val="00551413"/>
    <w:rsid w:val="00561058"/>
    <w:rsid w:val="00573CA6"/>
    <w:rsid w:val="00577DC0"/>
    <w:rsid w:val="005F482F"/>
    <w:rsid w:val="00614DA7"/>
    <w:rsid w:val="00674BA9"/>
    <w:rsid w:val="00692CFB"/>
    <w:rsid w:val="006A076A"/>
    <w:rsid w:val="006B2759"/>
    <w:rsid w:val="006C7E27"/>
    <w:rsid w:val="006E229E"/>
    <w:rsid w:val="006E55CE"/>
    <w:rsid w:val="006F00BB"/>
    <w:rsid w:val="007230C4"/>
    <w:rsid w:val="007B718A"/>
    <w:rsid w:val="00850566"/>
    <w:rsid w:val="00851025"/>
    <w:rsid w:val="008607A8"/>
    <w:rsid w:val="00866506"/>
    <w:rsid w:val="00892431"/>
    <w:rsid w:val="008927C3"/>
    <w:rsid w:val="008D0470"/>
    <w:rsid w:val="00941CCF"/>
    <w:rsid w:val="00983E2B"/>
    <w:rsid w:val="009955C0"/>
    <w:rsid w:val="00995C95"/>
    <w:rsid w:val="009F1742"/>
    <w:rsid w:val="00A3413F"/>
    <w:rsid w:val="00A366DA"/>
    <w:rsid w:val="00A67B4F"/>
    <w:rsid w:val="00A8313F"/>
    <w:rsid w:val="00AC48F3"/>
    <w:rsid w:val="00B12377"/>
    <w:rsid w:val="00B17387"/>
    <w:rsid w:val="00B40EAD"/>
    <w:rsid w:val="00B711E5"/>
    <w:rsid w:val="00BA2F12"/>
    <w:rsid w:val="00BB74B0"/>
    <w:rsid w:val="00BD46DD"/>
    <w:rsid w:val="00BE286E"/>
    <w:rsid w:val="00BF5DCD"/>
    <w:rsid w:val="00BF6F17"/>
    <w:rsid w:val="00BF7243"/>
    <w:rsid w:val="00C22DFF"/>
    <w:rsid w:val="00C82D56"/>
    <w:rsid w:val="00CA746B"/>
    <w:rsid w:val="00CB0EE6"/>
    <w:rsid w:val="00D21413"/>
    <w:rsid w:val="00D26003"/>
    <w:rsid w:val="00D55682"/>
    <w:rsid w:val="00D61554"/>
    <w:rsid w:val="00DB0FCE"/>
    <w:rsid w:val="00DB546D"/>
    <w:rsid w:val="00DB60FE"/>
    <w:rsid w:val="00DC21C2"/>
    <w:rsid w:val="00DD1CC8"/>
    <w:rsid w:val="00DE2A3B"/>
    <w:rsid w:val="00E0210A"/>
    <w:rsid w:val="00E65A6B"/>
    <w:rsid w:val="00EA0D95"/>
    <w:rsid w:val="00EA49BB"/>
    <w:rsid w:val="00EB2292"/>
    <w:rsid w:val="00F0127D"/>
    <w:rsid w:val="00F5345F"/>
    <w:rsid w:val="00F54698"/>
    <w:rsid w:val="00F54BA9"/>
    <w:rsid w:val="00F61694"/>
    <w:rsid w:val="00F66372"/>
    <w:rsid w:val="00F67FF4"/>
    <w:rsid w:val="00F7135B"/>
    <w:rsid w:val="00F728CE"/>
    <w:rsid w:val="00FA5300"/>
    <w:rsid w:val="00FC0C3A"/>
    <w:rsid w:val="00FD7E2D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CA3D9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　静子</dc:creator>
  <cp:lastModifiedBy>上岸 歩</cp:lastModifiedBy>
  <cp:revision>6</cp:revision>
  <cp:lastPrinted>2024-01-26T09:14:00Z</cp:lastPrinted>
  <dcterms:created xsi:type="dcterms:W3CDTF">2024-01-28T23:40:00Z</dcterms:created>
  <dcterms:modified xsi:type="dcterms:W3CDTF">2024-01-31T04:09:00Z</dcterms:modified>
</cp:coreProperties>
</file>