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52" w:rsidRDefault="00FB7589" w:rsidP="00AB3052">
      <w:pPr>
        <w:autoSpaceDE w:val="0"/>
        <w:autoSpaceDN w:val="0"/>
        <w:adjustRightInd w:val="0"/>
        <w:jc w:val="righ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令和</w:t>
      </w:r>
      <w:r w:rsid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</w:t>
      </w:r>
      <w:r w:rsidR="00AB3052" w:rsidRP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年</w:t>
      </w:r>
      <w:r w:rsid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</w:t>
      </w:r>
      <w:r w:rsidR="00AB3052" w:rsidRP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月</w:t>
      </w:r>
      <w:r w:rsid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</w:t>
      </w:r>
      <w:r w:rsidR="00AB3052" w:rsidRP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日</w:t>
      </w:r>
    </w:p>
    <w:p w:rsidR="00AB3052" w:rsidRDefault="00AB3052" w:rsidP="00AB3052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B3052" w:rsidRPr="00AB3052" w:rsidRDefault="00AB3052" w:rsidP="00AB3052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B3052" w:rsidRPr="00AB3052" w:rsidRDefault="00AB3052" w:rsidP="00AB3052">
      <w:pPr>
        <w:autoSpaceDE w:val="0"/>
        <w:autoSpaceDN w:val="0"/>
        <w:adjustRightInd w:val="0"/>
        <w:jc w:val="center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人の運送をする内航不定期航路事業</w:t>
      </w:r>
      <w:r w:rsidR="0075305A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（旅客船）</w:t>
      </w:r>
      <w:r w:rsidRP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の運航実績</w:t>
      </w:r>
    </w:p>
    <w:p w:rsidR="00AB3052" w:rsidRDefault="00AB3052" w:rsidP="00AB3052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bookmarkStart w:id="0" w:name="_GoBack"/>
      <w:bookmarkEnd w:id="0"/>
    </w:p>
    <w:p w:rsidR="00AB3052" w:rsidRDefault="00AB3052" w:rsidP="00AB3052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B3052" w:rsidRDefault="00AB3052" w:rsidP="00AB3052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九州運輸局長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</w:t>
      </w:r>
      <w:r w:rsidRP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殿</w:t>
      </w:r>
    </w:p>
    <w:p w:rsidR="00AB3052" w:rsidRDefault="00AB3052" w:rsidP="00AB3052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B3052" w:rsidRPr="00AB3052" w:rsidRDefault="00AB3052" w:rsidP="00AB3052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B3052" w:rsidRPr="00AB3052" w:rsidRDefault="00AB3052" w:rsidP="00AB3052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</w:t>
      </w:r>
    </w:p>
    <w:tbl>
      <w:tblPr>
        <w:tblStyle w:val="a3"/>
        <w:tblW w:w="0" w:type="auto"/>
        <w:tblInd w:w="3969" w:type="dxa"/>
        <w:tblLook w:val="04A0" w:firstRow="1" w:lastRow="0" w:firstColumn="1" w:lastColumn="0" w:noHBand="0" w:noVBand="1"/>
      </w:tblPr>
      <w:tblGrid>
        <w:gridCol w:w="709"/>
        <w:gridCol w:w="4382"/>
      </w:tblGrid>
      <w:tr w:rsidR="00AB3052" w:rsidTr="00AB30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3052" w:rsidRDefault="00AB3052" w:rsidP="00AB30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 w:rsidRPr="00AB3052"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住所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AB3052" w:rsidRDefault="00AB3052" w:rsidP="00AB30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</w:tc>
      </w:tr>
      <w:tr w:rsidR="00AB3052" w:rsidTr="00AB30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3052" w:rsidRDefault="00AB3052" w:rsidP="00AB30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 w:rsidRPr="00AB3052"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AB3052" w:rsidRDefault="00AB3052" w:rsidP="00AB30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</w:tc>
      </w:tr>
    </w:tbl>
    <w:p w:rsidR="00AB3052" w:rsidRDefault="00AB3052" w:rsidP="00AB3052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1417"/>
        <w:gridCol w:w="2552"/>
        <w:gridCol w:w="1134"/>
        <w:gridCol w:w="1134"/>
        <w:gridCol w:w="1134"/>
        <w:gridCol w:w="1134"/>
      </w:tblGrid>
      <w:tr w:rsidR="00AB3052" w:rsidTr="00AB3052">
        <w:tc>
          <w:tcPr>
            <w:tcW w:w="988" w:type="dxa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  <w:r w:rsidRPr="00AB3052">
              <w:rPr>
                <w:rFonts w:asciiTheme="minorEastAsia" w:hAnsiTheme="minorEastAsia" w:cs="MS UI Gothic" w:hint="eastAsia"/>
                <w:kern w:val="0"/>
                <w:szCs w:val="24"/>
                <w:lang w:val="ja-JP"/>
              </w:rPr>
              <w:t>運航日</w:t>
            </w:r>
          </w:p>
        </w:tc>
        <w:tc>
          <w:tcPr>
            <w:tcW w:w="1417" w:type="dxa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  <w:r w:rsidRPr="00AB3052">
              <w:rPr>
                <w:rFonts w:asciiTheme="minorEastAsia" w:hAnsiTheme="minorEastAsia" w:cs="MS UI Gothic" w:hint="eastAsia"/>
                <w:kern w:val="0"/>
                <w:szCs w:val="24"/>
                <w:lang w:val="ja-JP"/>
              </w:rPr>
              <w:t>使用船舶</w:t>
            </w:r>
          </w:p>
        </w:tc>
        <w:tc>
          <w:tcPr>
            <w:tcW w:w="2552" w:type="dxa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  <w:r w:rsidRPr="00AB3052">
              <w:rPr>
                <w:rFonts w:asciiTheme="minorEastAsia" w:hAnsiTheme="minorEastAsia" w:cs="MS UI Gothic" w:hint="eastAsia"/>
                <w:kern w:val="0"/>
                <w:szCs w:val="24"/>
                <w:lang w:val="ja-JP"/>
              </w:rPr>
              <w:t>運航区間</w:t>
            </w:r>
          </w:p>
        </w:tc>
        <w:tc>
          <w:tcPr>
            <w:tcW w:w="1134" w:type="dxa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  <w:r w:rsidRPr="00AB3052">
              <w:rPr>
                <w:rFonts w:asciiTheme="minorEastAsia" w:hAnsiTheme="minorEastAsia" w:cs="MS UI Gothic" w:hint="eastAsia"/>
                <w:kern w:val="0"/>
                <w:szCs w:val="24"/>
                <w:lang w:val="ja-JP"/>
              </w:rPr>
              <w:t>運航回数</w:t>
            </w:r>
          </w:p>
        </w:tc>
        <w:tc>
          <w:tcPr>
            <w:tcW w:w="1134" w:type="dxa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  <w:r w:rsidRPr="00AB3052">
              <w:rPr>
                <w:rFonts w:asciiTheme="minorEastAsia" w:hAnsiTheme="minorEastAsia" w:cs="MS UI Gothic" w:hint="eastAsia"/>
                <w:kern w:val="0"/>
                <w:szCs w:val="24"/>
                <w:lang w:val="ja-JP"/>
              </w:rPr>
              <w:t>輸送人員</w:t>
            </w:r>
          </w:p>
        </w:tc>
        <w:tc>
          <w:tcPr>
            <w:tcW w:w="1134" w:type="dxa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  <w:r w:rsidRPr="00AB3052">
              <w:rPr>
                <w:rFonts w:asciiTheme="minorEastAsia" w:hAnsiTheme="minorEastAsia" w:cs="MS UI Gothic" w:hint="eastAsia"/>
                <w:kern w:val="0"/>
                <w:szCs w:val="24"/>
                <w:lang w:val="ja-JP"/>
              </w:rPr>
              <w:t>運航回数</w:t>
            </w:r>
            <w:r w:rsidRPr="00AB3052">
              <w:rPr>
                <w:rFonts w:asciiTheme="minorEastAsia" w:hAnsiTheme="minorEastAsia" w:cs="MS UI Gothic"/>
                <w:kern w:val="0"/>
                <w:szCs w:val="24"/>
                <w:lang w:val="ja-JP"/>
              </w:rPr>
              <w:t>(</w:t>
            </w:r>
            <w:r w:rsidRPr="00AB3052">
              <w:rPr>
                <w:rFonts w:asciiTheme="minorEastAsia" w:hAnsiTheme="minorEastAsia" w:cs="MS UI Gothic" w:hint="eastAsia"/>
                <w:kern w:val="0"/>
                <w:szCs w:val="24"/>
                <w:lang w:val="ja-JP"/>
              </w:rPr>
              <w:t>累計</w:t>
            </w:r>
            <w:r w:rsidRPr="00AB3052">
              <w:rPr>
                <w:rFonts w:asciiTheme="minorEastAsia" w:hAnsiTheme="minorEastAsia" w:cs="MS UI Gothic"/>
                <w:kern w:val="0"/>
                <w:szCs w:val="24"/>
                <w:lang w:val="ja-JP"/>
              </w:rPr>
              <w:t>)</w:t>
            </w:r>
          </w:p>
        </w:tc>
        <w:tc>
          <w:tcPr>
            <w:tcW w:w="1134" w:type="dxa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  <w:r w:rsidRPr="00AB3052">
              <w:rPr>
                <w:rFonts w:asciiTheme="minorEastAsia" w:hAnsiTheme="minorEastAsia" w:cs="MS UI Gothic" w:hint="eastAsia"/>
                <w:kern w:val="0"/>
                <w:szCs w:val="24"/>
                <w:lang w:val="ja-JP"/>
              </w:rPr>
              <w:t>輸送人員</w:t>
            </w:r>
            <w:r w:rsidRPr="00AB3052">
              <w:rPr>
                <w:rFonts w:asciiTheme="minorEastAsia" w:hAnsiTheme="minorEastAsia" w:cs="MS UI Gothic"/>
                <w:kern w:val="0"/>
                <w:szCs w:val="24"/>
                <w:lang w:val="ja-JP"/>
              </w:rPr>
              <w:t>(</w:t>
            </w:r>
            <w:r w:rsidRPr="00AB3052">
              <w:rPr>
                <w:rFonts w:asciiTheme="minorEastAsia" w:hAnsiTheme="minorEastAsia" w:cs="MS UI Gothic" w:hint="eastAsia"/>
                <w:kern w:val="0"/>
                <w:szCs w:val="24"/>
                <w:lang w:val="ja-JP"/>
              </w:rPr>
              <w:t>累計</w:t>
            </w:r>
            <w:r w:rsidRPr="00AB3052">
              <w:rPr>
                <w:rFonts w:asciiTheme="minorEastAsia" w:hAnsiTheme="minorEastAsia" w:cs="MS UI Gothic"/>
                <w:kern w:val="0"/>
                <w:szCs w:val="24"/>
                <w:lang w:val="ja-JP"/>
              </w:rPr>
              <w:t>)</w:t>
            </w:r>
          </w:p>
        </w:tc>
      </w:tr>
      <w:tr w:rsidR="00AB3052" w:rsidTr="00AB3052">
        <w:trPr>
          <w:trHeight w:val="519"/>
        </w:trPr>
        <w:tc>
          <w:tcPr>
            <w:tcW w:w="988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</w:p>
        </w:tc>
        <w:tc>
          <w:tcPr>
            <w:tcW w:w="1417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</w:p>
        </w:tc>
        <w:tc>
          <w:tcPr>
            <w:tcW w:w="2552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</w:tr>
      <w:tr w:rsidR="00AB3052" w:rsidTr="00AB3052">
        <w:trPr>
          <w:trHeight w:val="569"/>
        </w:trPr>
        <w:tc>
          <w:tcPr>
            <w:tcW w:w="988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</w:p>
        </w:tc>
        <w:tc>
          <w:tcPr>
            <w:tcW w:w="1417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</w:p>
        </w:tc>
        <w:tc>
          <w:tcPr>
            <w:tcW w:w="2552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</w:tr>
      <w:tr w:rsidR="00AB3052" w:rsidTr="00AB3052">
        <w:trPr>
          <w:trHeight w:val="549"/>
        </w:trPr>
        <w:tc>
          <w:tcPr>
            <w:tcW w:w="988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</w:p>
        </w:tc>
        <w:tc>
          <w:tcPr>
            <w:tcW w:w="1417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</w:p>
        </w:tc>
        <w:tc>
          <w:tcPr>
            <w:tcW w:w="2552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</w:tr>
      <w:tr w:rsidR="00AB3052" w:rsidTr="00AB3052">
        <w:trPr>
          <w:trHeight w:val="471"/>
        </w:trPr>
        <w:tc>
          <w:tcPr>
            <w:tcW w:w="988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</w:p>
        </w:tc>
        <w:tc>
          <w:tcPr>
            <w:tcW w:w="1417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</w:p>
        </w:tc>
        <w:tc>
          <w:tcPr>
            <w:tcW w:w="2552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</w:tr>
      <w:tr w:rsidR="00AB3052" w:rsidTr="00AB3052">
        <w:trPr>
          <w:trHeight w:val="507"/>
        </w:trPr>
        <w:tc>
          <w:tcPr>
            <w:tcW w:w="988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</w:p>
        </w:tc>
        <w:tc>
          <w:tcPr>
            <w:tcW w:w="1417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</w:p>
        </w:tc>
        <w:tc>
          <w:tcPr>
            <w:tcW w:w="2552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</w:tr>
      <w:tr w:rsidR="00AB3052" w:rsidTr="00AB3052">
        <w:trPr>
          <w:trHeight w:val="557"/>
        </w:trPr>
        <w:tc>
          <w:tcPr>
            <w:tcW w:w="988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</w:p>
        </w:tc>
        <w:tc>
          <w:tcPr>
            <w:tcW w:w="1417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</w:p>
        </w:tc>
        <w:tc>
          <w:tcPr>
            <w:tcW w:w="2552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AB3052" w:rsidRPr="00AB3052" w:rsidRDefault="00AB3052" w:rsidP="00AB3052">
            <w:pPr>
              <w:autoSpaceDE w:val="0"/>
              <w:autoSpaceDN w:val="0"/>
              <w:adjustRightInd w:val="0"/>
              <w:jc w:val="right"/>
              <w:rPr>
                <w:rFonts w:cs="MS UI Gothic"/>
                <w:kern w:val="0"/>
                <w:szCs w:val="24"/>
                <w:lang w:val="ja-JP"/>
              </w:rPr>
            </w:pPr>
          </w:p>
        </w:tc>
      </w:tr>
    </w:tbl>
    <w:p w:rsidR="00AB3052" w:rsidRPr="00AB3052" w:rsidRDefault="00AB3052" w:rsidP="00AB3052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AB3052" w:rsidRPr="00AB3052" w:rsidRDefault="00AB3052" w:rsidP="00AB305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※運航を行った毎に提出</w:t>
      </w:r>
    </w:p>
    <w:p w:rsidR="00AB3052" w:rsidRPr="00AB3052" w:rsidRDefault="00AB3052" w:rsidP="00AB3052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・運航区間等は、届出ている全ての区間等を記入</w:t>
      </w:r>
    </w:p>
    <w:p w:rsidR="00AB3052" w:rsidRPr="00AB3052" w:rsidRDefault="00AB3052" w:rsidP="00AB3052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・運航回数</w:t>
      </w:r>
      <w:r w:rsidRPr="00AB3052">
        <w:rPr>
          <w:rFonts w:asciiTheme="minorEastAsia" w:hAnsiTheme="minorEastAsia" w:cs="MS UI Gothic"/>
          <w:kern w:val="0"/>
          <w:sz w:val="24"/>
          <w:szCs w:val="24"/>
          <w:lang w:val="ja-JP"/>
        </w:rPr>
        <w:t>(</w:t>
      </w:r>
      <w:r w:rsidRP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累計</w:t>
      </w:r>
      <w:r w:rsidRPr="00AB3052">
        <w:rPr>
          <w:rFonts w:asciiTheme="minorEastAsia" w:hAnsiTheme="minorEastAsia" w:cs="MS UI Gothic"/>
          <w:kern w:val="0"/>
          <w:sz w:val="24"/>
          <w:szCs w:val="24"/>
          <w:lang w:val="ja-JP"/>
        </w:rPr>
        <w:t>)</w:t>
      </w:r>
      <w:r w:rsidRP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、輸送人員</w:t>
      </w:r>
      <w:r w:rsidRPr="00AB3052">
        <w:rPr>
          <w:rFonts w:asciiTheme="minorEastAsia" w:hAnsiTheme="minorEastAsia" w:cs="MS UI Gothic"/>
          <w:kern w:val="0"/>
          <w:sz w:val="24"/>
          <w:szCs w:val="24"/>
          <w:lang w:val="ja-JP"/>
        </w:rPr>
        <w:t>(</w:t>
      </w:r>
      <w:r w:rsidRP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累計</w:t>
      </w:r>
      <w:r w:rsidRPr="00AB3052">
        <w:rPr>
          <w:rFonts w:asciiTheme="minorEastAsia" w:hAnsiTheme="minorEastAsia" w:cs="MS UI Gothic"/>
          <w:kern w:val="0"/>
          <w:sz w:val="24"/>
          <w:szCs w:val="24"/>
          <w:lang w:val="ja-JP"/>
        </w:rPr>
        <w:t>)</w:t>
      </w:r>
      <w:r w:rsidRP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は暦年</w:t>
      </w:r>
      <w:r w:rsidRPr="00AB3052">
        <w:rPr>
          <w:rFonts w:asciiTheme="minorEastAsia" w:hAnsiTheme="minorEastAsia" w:cs="MS UI Gothic"/>
          <w:kern w:val="0"/>
          <w:sz w:val="24"/>
          <w:szCs w:val="24"/>
          <w:lang w:val="ja-JP"/>
        </w:rPr>
        <w:t>(</w:t>
      </w:r>
      <w:r>
        <w:rPr>
          <w:rFonts w:asciiTheme="minorEastAsia" w:hAnsiTheme="minorEastAsia" w:cs="MS UI Gothic"/>
          <w:kern w:val="0"/>
          <w:sz w:val="24"/>
          <w:szCs w:val="24"/>
          <w:lang w:val="ja-JP"/>
        </w:rPr>
        <w:t>１</w:t>
      </w:r>
      <w:r w:rsidRP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月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１</w:t>
      </w:r>
      <w:r w:rsidRP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日～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１２</w:t>
      </w:r>
      <w:r w:rsidRP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月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３１</w:t>
      </w:r>
      <w:r w:rsidRP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日</w:t>
      </w:r>
      <w:r w:rsidRPr="00AB3052">
        <w:rPr>
          <w:rFonts w:asciiTheme="minorEastAsia" w:hAnsiTheme="minorEastAsia" w:cs="MS UI Gothic"/>
          <w:kern w:val="0"/>
          <w:sz w:val="24"/>
          <w:szCs w:val="24"/>
          <w:lang w:val="ja-JP"/>
        </w:rPr>
        <w:t>)</w:t>
      </w:r>
    </w:p>
    <w:p w:rsidR="000934EF" w:rsidRPr="00AB3052" w:rsidRDefault="00AB3052" w:rsidP="00AB3052">
      <w:pPr>
        <w:ind w:firstLineChars="400" w:firstLine="960"/>
        <w:rPr>
          <w:rFonts w:asciiTheme="minorEastAsia" w:hAnsiTheme="minorEastAsia"/>
          <w:sz w:val="24"/>
          <w:szCs w:val="24"/>
        </w:rPr>
      </w:pPr>
      <w:proofErr w:type="gramStart"/>
      <w:r w:rsidRP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での</w:t>
      </w:r>
      <w:proofErr w:type="gramEnd"/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１</w:t>
      </w:r>
      <w:r w:rsidRPr="00AB305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年間の累計を記入</w:t>
      </w:r>
    </w:p>
    <w:sectPr w:rsidR="000934EF" w:rsidRPr="00AB3052" w:rsidSect="00AB305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52"/>
    <w:rsid w:val="000934EF"/>
    <w:rsid w:val="0075305A"/>
    <w:rsid w:val="00AB3052"/>
    <w:rsid w:val="00FB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54BA3-38FB-4DEA-9281-25CDC3E6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3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立中　直敏</dc:creator>
  <cp:keywords/>
  <dc:description/>
  <cp:lastModifiedBy>なし</cp:lastModifiedBy>
  <cp:revision>3</cp:revision>
  <cp:lastPrinted>2018-09-14T05:24:00Z</cp:lastPrinted>
  <dcterms:created xsi:type="dcterms:W3CDTF">2017-06-14T11:53:00Z</dcterms:created>
  <dcterms:modified xsi:type="dcterms:W3CDTF">2021-05-26T04:09:00Z</dcterms:modified>
</cp:coreProperties>
</file>