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4" w:rsidRDefault="00B772C4"/>
    <w:p w:rsidR="00267A2C" w:rsidRDefault="001327BB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Pr="00ED31C5">
        <w:rPr>
          <w:rFonts w:hint="eastAsia"/>
          <w:sz w:val="24"/>
        </w:rPr>
        <w:t>【別紙１】</w:t>
      </w:r>
    </w:p>
    <w:p w:rsidR="001327BB" w:rsidRDefault="001327BB"/>
    <w:p w:rsidR="001327BB" w:rsidRDefault="001327BB"/>
    <w:p w:rsidR="001327BB" w:rsidRDefault="002D03BE">
      <w:pPr>
        <w:rPr>
          <w:b/>
          <w:color w:val="FF0000"/>
          <w:sz w:val="32"/>
        </w:rPr>
      </w:pPr>
      <w:r>
        <w:rPr>
          <w:rFonts w:hint="eastAsia"/>
        </w:rPr>
        <w:t xml:space="preserve">　</w:t>
      </w:r>
      <w:r w:rsidR="00ED31C5">
        <w:rPr>
          <w:rFonts w:hint="eastAsia"/>
        </w:rPr>
        <w:t xml:space="preserve">　　　　　　　　　　　　　　　</w:t>
      </w:r>
      <w:r w:rsidRPr="00ED31C5">
        <w:rPr>
          <w:rFonts w:hint="eastAsia"/>
          <w:sz w:val="32"/>
        </w:rPr>
        <w:t>安全管理体制</w:t>
      </w:r>
      <w:r w:rsidR="008B1085">
        <w:rPr>
          <w:rFonts w:hint="eastAsia"/>
          <w:sz w:val="32"/>
        </w:rPr>
        <w:t>表</w:t>
      </w:r>
      <w:r w:rsidRPr="00ED31C5">
        <w:rPr>
          <w:rFonts w:hint="eastAsia"/>
          <w:sz w:val="32"/>
        </w:rPr>
        <w:t>（組織図）</w:t>
      </w:r>
      <w:r w:rsidR="002F72EA">
        <w:rPr>
          <w:rFonts w:hint="eastAsia"/>
          <w:sz w:val="32"/>
        </w:rPr>
        <w:t xml:space="preserve"> </w:t>
      </w:r>
      <w:r w:rsidR="003F6CE4" w:rsidRPr="003F6CE4">
        <w:rPr>
          <w:rFonts w:hint="eastAsia"/>
          <w:b/>
          <w:color w:val="FF0000"/>
          <w:sz w:val="32"/>
        </w:rPr>
        <w:t>（例）</w:t>
      </w:r>
    </w:p>
    <w:p w:rsidR="00B772C4" w:rsidRPr="00B772C4" w:rsidRDefault="00B772C4">
      <w:pPr>
        <w:rPr>
          <w:sz w:val="22"/>
        </w:rPr>
      </w:pPr>
    </w:p>
    <w:p w:rsidR="001327BB" w:rsidRDefault="001327BB"/>
    <w:p w:rsidR="001327BB" w:rsidRDefault="001327BB"/>
    <w:p w:rsidR="001327BB" w:rsidRDefault="00496F28">
      <w:r>
        <w:rPr>
          <w:noProof/>
        </w:rPr>
        <w:pict>
          <v:rect id="_x0000_s2050" style="position:absolute;left:0;text-align:left;margin-left:201.15pt;margin-top:1.4pt;width:100.5pt;height:35.25pt;z-index:251658240">
            <v:textbox inset="5.85pt,.7pt,5.85pt,.7pt">
              <w:txbxContent>
                <w:p w:rsidR="00233F02" w:rsidRDefault="00233F02" w:rsidP="004A3F88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代表取締役</w:t>
                  </w:r>
                </w:p>
                <w:p w:rsidR="00233F02" w:rsidRDefault="00233F02" w:rsidP="004A3F88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（経営トップ）</w:t>
                  </w:r>
                </w:p>
              </w:txbxContent>
            </v:textbox>
          </v:rect>
        </w:pict>
      </w:r>
    </w:p>
    <w:p w:rsidR="000841F4" w:rsidRDefault="000841F4"/>
    <w:p w:rsidR="000841F4" w:rsidRDefault="00496F2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252.9pt;margin-top:4.65pt;width:0;height:42pt;z-index:251668480" o:connectortype="straight"/>
        </w:pict>
      </w:r>
    </w:p>
    <w:p w:rsidR="000841F4" w:rsidRDefault="000841F4"/>
    <w:p w:rsidR="000841F4" w:rsidRDefault="00496F28">
      <w:r>
        <w:rPr>
          <w:noProof/>
        </w:rPr>
        <w:pict>
          <v:rect id="_x0000_s2051" style="position:absolute;left:0;text-align:left;margin-left:201.15pt;margin-top:14.65pt;width:100.5pt;height:35.25pt;z-index:251659264">
            <v:textbox inset="5.85pt,.7pt,5.85pt,.7pt">
              <w:txbxContent>
                <w:p w:rsidR="007D3B12" w:rsidRDefault="007D3B12" w:rsidP="004A3F88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常務取締役</w:t>
                  </w:r>
                </w:p>
                <w:p w:rsidR="007D3B12" w:rsidRDefault="007D3B12" w:rsidP="004A3F88">
                  <w:r>
                    <w:rPr>
                      <w:rFonts w:hint="eastAsia"/>
                    </w:rPr>
                    <w:t>（安全統括管理者）</w:t>
                  </w:r>
                </w:p>
              </w:txbxContent>
            </v:textbox>
          </v:rect>
        </w:pict>
      </w:r>
    </w:p>
    <w:p w:rsidR="000841F4" w:rsidRDefault="000841F4"/>
    <w:p w:rsidR="000841F4" w:rsidRDefault="000841F4"/>
    <w:p w:rsidR="000841F4" w:rsidRDefault="00496F28">
      <w:r>
        <w:rPr>
          <w:noProof/>
        </w:rPr>
        <w:pict>
          <v:shape id="_x0000_s2062" type="#_x0000_t32" style="position:absolute;left:0;text-align:left;margin-left:252.9pt;margin-top:1.9pt;width:0;height:49.75pt;z-index:251669504" o:connectortype="straight"/>
        </w:pict>
      </w:r>
    </w:p>
    <w:p w:rsidR="000841F4" w:rsidRDefault="000841F4"/>
    <w:p w:rsidR="000841F4" w:rsidRDefault="000841F4"/>
    <w:p w:rsidR="000841F4" w:rsidRDefault="00496F28">
      <w:r>
        <w:rPr>
          <w:noProof/>
        </w:rPr>
        <w:pict>
          <v:rect id="_x0000_s2058" style="position:absolute;left:0;text-align:left;margin-left:201.15pt;margin-top:3.65pt;width:102pt;height:38.25pt;z-index:251665408">
            <v:textbox inset="5.85pt,.7pt,5.85pt,.7pt">
              <w:txbxContent>
                <w:p w:rsidR="00E7387E" w:rsidRDefault="00AC38AE" w:rsidP="00AC38AE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取締役</w:t>
                  </w:r>
                  <w:r w:rsidR="00E7387E">
                    <w:rPr>
                      <w:rFonts w:hint="eastAsia"/>
                    </w:rPr>
                    <w:t>○○部長</w:t>
                  </w:r>
                </w:p>
                <w:p w:rsidR="00E7387E" w:rsidRDefault="00E7387E" w:rsidP="00524D04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（</w:t>
                  </w:r>
                  <w:r w:rsidR="00524D04">
                    <w:rPr>
                      <w:rFonts w:hint="eastAsia"/>
                    </w:rPr>
                    <w:t>営業</w:t>
                  </w:r>
                  <w:r>
                    <w:rPr>
                      <w:rFonts w:hint="eastAsia"/>
                    </w:rPr>
                    <w:t>所長）</w:t>
                  </w:r>
                </w:p>
              </w:txbxContent>
            </v:textbox>
          </v:rect>
        </w:pict>
      </w:r>
    </w:p>
    <w:p w:rsidR="000841F4" w:rsidRDefault="000841F4"/>
    <w:p w:rsidR="000841F4" w:rsidRDefault="00496F28">
      <w:r>
        <w:rPr>
          <w:noProof/>
        </w:rPr>
        <w:pict>
          <v:shape id="_x0000_s2063" type="#_x0000_t32" style="position:absolute;left:0;text-align:left;margin-left:252.95pt;margin-top:9.9pt;width:0;height:71pt;z-index:251670528" o:connectortype="straight"/>
        </w:pict>
      </w:r>
    </w:p>
    <w:p w:rsidR="000841F4" w:rsidRDefault="000841F4"/>
    <w:p w:rsidR="000841F4" w:rsidRDefault="000841F4"/>
    <w:p w:rsidR="000841F4" w:rsidRDefault="00496F28">
      <w:r>
        <w:rPr>
          <w:noProof/>
        </w:rPr>
        <w:pict>
          <v:shape id="_x0000_s2067" type="#_x0000_t32" style="position:absolute;left:0;text-align:left;margin-left:411.15pt;margin-top:5.15pt;width:0;height:27.75pt;z-index:251673600" o:connectortype="straight"/>
        </w:pict>
      </w:r>
      <w:r>
        <w:rPr>
          <w:noProof/>
        </w:rPr>
        <w:pict>
          <v:shape id="_x0000_s2066" type="#_x0000_t32" style="position:absolute;left:0;text-align:left;margin-left:98.4pt;margin-top:5.15pt;width:0;height:27.75pt;z-index:251672576" o:connectortype="straight"/>
        </w:pict>
      </w:r>
      <w:r>
        <w:rPr>
          <w:noProof/>
        </w:rPr>
        <w:pict>
          <v:shape id="_x0000_s2065" type="#_x0000_t32" style="position:absolute;left:0;text-align:left;margin-left:98.4pt;margin-top:5.15pt;width:312.75pt;height:0;z-index:251671552" o:connectortype="straight"/>
        </w:pict>
      </w:r>
    </w:p>
    <w:p w:rsidR="000841F4" w:rsidRDefault="000841F4"/>
    <w:p w:rsidR="000841F4" w:rsidRDefault="00496F28">
      <w:r>
        <w:rPr>
          <w:noProof/>
        </w:rPr>
        <w:pict>
          <v:rect id="_x0000_s2055" style="position:absolute;left:0;text-align:left;margin-left:357.15pt;margin-top:.9pt;width:102pt;height:18.75pt;z-index:251662336">
            <v:textbox inset="5.85pt,.7pt,5.85pt,.7pt">
              <w:txbxContent>
                <w:p w:rsidR="000A6234" w:rsidRDefault="000A6234" w:rsidP="000A6234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整備管理者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9" style="position:absolute;left:0;text-align:left;margin-left:48.15pt;margin-top:.9pt;width:102pt;height:18.75pt;z-index:251666432">
            <v:textbox inset="5.85pt,.7pt,5.85pt,.7pt">
              <w:txbxContent>
                <w:p w:rsidR="00E7387E" w:rsidRDefault="00E7387E" w:rsidP="00E7387E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○○課長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2" style="position:absolute;left:0;text-align:left;margin-left:202.65pt;margin-top:.9pt;width:102pt;height:18.75pt;z-index:251660288">
            <v:textbox inset="5.85pt,.7pt,5.85pt,.7pt">
              <w:txbxContent>
                <w:p w:rsidR="005D5215" w:rsidRDefault="005D5215" w:rsidP="005D5215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運行管理者</w:t>
                  </w:r>
                </w:p>
              </w:txbxContent>
            </v:textbox>
          </v:rect>
        </w:pict>
      </w:r>
    </w:p>
    <w:p w:rsidR="000841F4" w:rsidRDefault="00496F28">
      <w:r>
        <w:rPr>
          <w:noProof/>
        </w:rPr>
        <w:pict>
          <v:shape id="_x0000_s2070" type="#_x0000_t32" style="position:absolute;left:0;text-align:left;margin-left:411.15pt;margin-top:3.65pt;width:0;height:62.25pt;z-index:251676672" o:connectortype="straight"/>
        </w:pict>
      </w:r>
      <w:r>
        <w:rPr>
          <w:noProof/>
        </w:rPr>
        <w:pict>
          <v:shape id="_x0000_s2069" type="#_x0000_t32" style="position:absolute;left:0;text-align:left;margin-left:98.4pt;margin-top:3.65pt;width:0;height:62.25pt;z-index:251675648" o:connectortype="straight"/>
        </w:pict>
      </w:r>
      <w:r>
        <w:rPr>
          <w:noProof/>
        </w:rPr>
        <w:pict>
          <v:shape id="_x0000_s2068" type="#_x0000_t32" style="position:absolute;left:0;text-align:left;margin-left:252.9pt;margin-top:3.65pt;width:0;height:62.25pt;z-index:251674624" o:connectortype="straight"/>
        </w:pict>
      </w:r>
    </w:p>
    <w:p w:rsidR="001327BB" w:rsidRDefault="000841F4">
      <w:r>
        <w:rPr>
          <w:rFonts w:hint="eastAsia"/>
        </w:rPr>
        <w:t xml:space="preserve">　</w:t>
      </w:r>
    </w:p>
    <w:p w:rsidR="001327BB" w:rsidRDefault="001327BB"/>
    <w:p w:rsidR="001327BB" w:rsidRDefault="00496F28">
      <w:r>
        <w:rPr>
          <w:noProof/>
        </w:rPr>
        <w:pict>
          <v:shape id="_x0000_s2071" type="#_x0000_t32" style="position:absolute;left:0;text-align:left;margin-left:252.9pt;margin-top:36.65pt;width:0;height:62.25pt;z-index:251677696" o:connectortype="straight"/>
        </w:pict>
      </w:r>
      <w:r>
        <w:rPr>
          <w:noProof/>
        </w:rPr>
        <w:pict>
          <v:rect id="_x0000_s2056" style="position:absolute;left:0;text-align:left;margin-left:357.15pt;margin-top:17.9pt;width:102.75pt;height:18.75pt;z-index:251663360">
            <v:textbox inset="5.85pt,.7pt,5.85pt,.7pt">
              <w:txbxContent>
                <w:p w:rsidR="00472C41" w:rsidRDefault="00472C41" w:rsidP="00472C41">
                  <w:pPr>
                    <w:ind w:firstLineChars="50" w:firstLine="102"/>
                  </w:pPr>
                  <w:r>
                    <w:rPr>
                      <w:rFonts w:hint="eastAsia"/>
                    </w:rPr>
                    <w:t>整備管理補助者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7" style="position:absolute;left:0;text-align:left;margin-left:202.65pt;margin-top:98.9pt;width:102.75pt;height:18.75pt;z-index:251664384">
            <v:textbox inset="5.85pt,.7pt,5.85pt,.7pt">
              <w:txbxContent>
                <w:p w:rsidR="001960CC" w:rsidRDefault="001960CC" w:rsidP="001960CC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運　転　者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4" style="position:absolute;left:0;text-align:left;margin-left:201.15pt;margin-top:17.9pt;width:102.75pt;height:18.75pt;z-index:251661312">
            <v:textbox inset="5.85pt,.7pt,5.85pt,.7pt">
              <w:txbxContent>
                <w:p w:rsidR="000A6234" w:rsidRDefault="000A6234" w:rsidP="000A6234">
                  <w:pPr>
                    <w:ind w:firstLineChars="50" w:firstLine="102"/>
                  </w:pPr>
                  <w:r>
                    <w:rPr>
                      <w:rFonts w:hint="eastAsia"/>
                    </w:rPr>
                    <w:t>運行管理補助者</w:t>
                  </w:r>
                </w:p>
              </w:txbxContent>
            </v:textbox>
          </v:rect>
        </w:pict>
      </w:r>
      <w:r>
        <w:rPr>
          <w:noProof/>
        </w:rPr>
        <w:pict>
          <v:rect id="_x0000_s2060" style="position:absolute;left:0;text-align:left;margin-left:48.15pt;margin-top:17.9pt;width:102pt;height:18.75pt;z-index:251667456">
            <v:textbox inset="5.85pt,.7pt,5.85pt,.7pt">
              <w:txbxContent>
                <w:p w:rsidR="00E7387E" w:rsidRDefault="00E7387E" w:rsidP="00E7387E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事　務　員</w:t>
                  </w:r>
                </w:p>
              </w:txbxContent>
            </v:textbox>
          </v:rect>
        </w:pict>
      </w:r>
    </w:p>
    <w:sectPr w:rsidR="001327BB" w:rsidSect="006C1AD5">
      <w:pgSz w:w="11906" w:h="16838" w:code="9"/>
      <w:pgMar w:top="567" w:right="567" w:bottom="567" w:left="567" w:header="851" w:footer="992" w:gutter="0"/>
      <w:cols w:space="425"/>
      <w:docGrid w:type="linesAndChars" w:linePitch="320" w:charSpace="-1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67" w:rsidRDefault="00D42267" w:rsidP="006C1AD5">
      <w:r>
        <w:separator/>
      </w:r>
    </w:p>
  </w:endnote>
  <w:endnote w:type="continuationSeparator" w:id="0">
    <w:p w:rsidR="00D42267" w:rsidRDefault="00D42267" w:rsidP="006C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67" w:rsidRDefault="00D42267" w:rsidP="006C1AD5">
      <w:r>
        <w:separator/>
      </w:r>
    </w:p>
  </w:footnote>
  <w:footnote w:type="continuationSeparator" w:id="0">
    <w:p w:rsidR="00D42267" w:rsidRDefault="00D42267" w:rsidP="006C1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160"/>
  <w:displayHorizontalDrawingGridEvery w:val="0"/>
  <w:displayVerticalDrawingGridEvery w:val="2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AD5"/>
    <w:rsid w:val="000841F4"/>
    <w:rsid w:val="000A6234"/>
    <w:rsid w:val="001327BB"/>
    <w:rsid w:val="001960CC"/>
    <w:rsid w:val="00233F02"/>
    <w:rsid w:val="00267A2C"/>
    <w:rsid w:val="002D03BE"/>
    <w:rsid w:val="002F72EA"/>
    <w:rsid w:val="002F7B95"/>
    <w:rsid w:val="0039288E"/>
    <w:rsid w:val="003F6CE4"/>
    <w:rsid w:val="00472C41"/>
    <w:rsid w:val="00496F28"/>
    <w:rsid w:val="004A3F88"/>
    <w:rsid w:val="00524D04"/>
    <w:rsid w:val="005764A5"/>
    <w:rsid w:val="005D5215"/>
    <w:rsid w:val="00617E04"/>
    <w:rsid w:val="006C1AD5"/>
    <w:rsid w:val="007D3B12"/>
    <w:rsid w:val="008B1085"/>
    <w:rsid w:val="00A7025A"/>
    <w:rsid w:val="00AC38AE"/>
    <w:rsid w:val="00B772C4"/>
    <w:rsid w:val="00CB2324"/>
    <w:rsid w:val="00D42267"/>
    <w:rsid w:val="00E16764"/>
    <w:rsid w:val="00E20D78"/>
    <w:rsid w:val="00E7387E"/>
    <w:rsid w:val="00ED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  <o:rules v:ext="edit">
        <o:r id="V:Rule11" type="connector" idref="#_x0000_s2066"/>
        <o:r id="V:Rule12" type="connector" idref="#_x0000_s2068"/>
        <o:r id="V:Rule13" type="connector" idref="#_x0000_s2067"/>
        <o:r id="V:Rule14" type="connector" idref="#_x0000_s2061"/>
        <o:r id="V:Rule15" type="connector" idref="#_x0000_s2063"/>
        <o:r id="V:Rule16" type="connector" idref="#_x0000_s2069"/>
        <o:r id="V:Rule17" type="connector" idref="#_x0000_s2071"/>
        <o:r id="V:Rule18" type="connector" idref="#_x0000_s2070"/>
        <o:r id="V:Rule19" type="connector" idref="#_x0000_s2062"/>
        <o:r id="V:Rule20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1AD5"/>
  </w:style>
  <w:style w:type="paragraph" w:styleId="a5">
    <w:name w:val="footer"/>
    <w:basedOn w:val="a"/>
    <w:link w:val="a6"/>
    <w:uiPriority w:val="99"/>
    <w:semiHidden/>
    <w:unhideWhenUsed/>
    <w:rsid w:val="006C1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1AD5"/>
  </w:style>
  <w:style w:type="paragraph" w:styleId="a7">
    <w:name w:val="Balloon Text"/>
    <w:basedOn w:val="a"/>
    <w:link w:val="a8"/>
    <w:uiPriority w:val="99"/>
    <w:semiHidden/>
    <w:unhideWhenUsed/>
    <w:rsid w:val="0039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4</DocSecurity>
  <Lines>1</Lines>
  <Paragraphs>1</Paragraphs>
  <ScaleCrop>false</ScaleCrop>
  <Company>行政情報化推進課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2</cp:revision>
  <cp:lastPrinted>2013-10-01T06:53:00Z</cp:lastPrinted>
  <dcterms:created xsi:type="dcterms:W3CDTF">2013-10-01T07:35:00Z</dcterms:created>
  <dcterms:modified xsi:type="dcterms:W3CDTF">2013-10-01T07:35:00Z</dcterms:modified>
</cp:coreProperties>
</file>