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69" w:rsidRDefault="00E11CD6">
      <w:pPr>
        <w:rPr>
          <w:rFonts w:ascii="ＭＳ ゴシック" w:eastAsia="ＭＳ ゴシック" w:hAnsiTheme="majorEastAsia"/>
          <w:sz w:val="24"/>
        </w:rPr>
      </w:pPr>
    </w:p>
    <w:p w:rsidR="00D70252" w:rsidRDefault="00D70252">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D70252" w:rsidRPr="00C57038" w:rsidRDefault="00D70252" w:rsidP="00D70252">
      <w:pPr>
        <w:jc w:val="center"/>
        <w:rPr>
          <w:rFonts w:ascii="ＭＳ ゴシック" w:eastAsia="ＭＳ ゴシック" w:hAnsiTheme="majorEastAsia"/>
          <w:sz w:val="36"/>
          <w:szCs w:val="36"/>
        </w:rPr>
      </w:pPr>
      <w:r w:rsidRPr="00C57038">
        <w:rPr>
          <w:rFonts w:ascii="ＭＳ ゴシック" w:eastAsia="ＭＳ ゴシック" w:hAnsiTheme="majorEastAsia" w:hint="eastAsia"/>
          <w:sz w:val="36"/>
          <w:szCs w:val="36"/>
        </w:rPr>
        <w:t>津波避難マニュアル</w:t>
      </w:r>
    </w:p>
    <w:p w:rsidR="00D70252" w:rsidRDefault="00D70252">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D70252" w:rsidRDefault="00FB1747" w:rsidP="00D70252">
      <w:pPr>
        <w:jc w:val="center"/>
        <w:rPr>
          <w:rFonts w:ascii="ＭＳ ゴシック" w:eastAsia="ＭＳ ゴシック" w:hAnsiTheme="majorEastAsia"/>
          <w:sz w:val="24"/>
        </w:rPr>
      </w:pPr>
      <w:r>
        <w:rPr>
          <w:rFonts w:ascii="ＭＳ ゴシック" w:eastAsia="ＭＳ ゴシック" w:hAnsiTheme="majorEastAsia" w:hint="eastAsia"/>
          <w:sz w:val="24"/>
        </w:rPr>
        <w:t>（事業者名）</w:t>
      </w:r>
    </w:p>
    <w:p w:rsidR="00D70252" w:rsidRDefault="00D70252">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Pr="001736D1"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C57038" w:rsidRDefault="00C57038">
      <w:pPr>
        <w:rPr>
          <w:rFonts w:ascii="ＭＳ ゴシック" w:eastAsia="ＭＳ ゴシック" w:hAnsiTheme="majorEastAsia"/>
          <w:sz w:val="24"/>
        </w:rPr>
      </w:pPr>
    </w:p>
    <w:p w:rsidR="00D70252" w:rsidRDefault="00D70252" w:rsidP="00D70252">
      <w:pPr>
        <w:jc w:val="center"/>
        <w:rPr>
          <w:rFonts w:ascii="ＭＳ ゴシック" w:eastAsia="ＭＳ ゴシック" w:hAnsiTheme="majorEastAsia"/>
          <w:sz w:val="24"/>
        </w:rPr>
      </w:pPr>
      <w:r>
        <w:rPr>
          <w:rFonts w:ascii="ＭＳ ゴシック" w:eastAsia="ＭＳ ゴシック" w:hAnsiTheme="majorEastAsia" w:hint="eastAsia"/>
          <w:sz w:val="24"/>
        </w:rPr>
        <w:t>平成　　年　　月　　日</w:t>
      </w:r>
      <w:r w:rsidR="00E11CD6">
        <w:rPr>
          <w:rFonts w:ascii="ＭＳ ゴシック" w:eastAsia="ＭＳ ゴシック" w:hAnsiTheme="majorEastAsia" w:hint="eastAsia"/>
          <w:sz w:val="24"/>
        </w:rPr>
        <w:t>制定</w:t>
      </w: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D70252">
      <w:pPr>
        <w:jc w:val="center"/>
        <w:rPr>
          <w:rFonts w:ascii="ＭＳ ゴシック" w:eastAsia="ＭＳ ゴシック" w:hAnsiTheme="majorEastAsia"/>
          <w:sz w:val="24"/>
        </w:rPr>
      </w:pPr>
    </w:p>
    <w:p w:rsidR="001736D1" w:rsidRDefault="001736D1" w:rsidP="001736D1">
      <w:pPr>
        <w:jc w:val="left"/>
        <w:rPr>
          <w:rFonts w:ascii="ＭＳ ゴシック" w:eastAsia="ＭＳ ゴシック" w:hAnsiTheme="majorEastAsia"/>
          <w:sz w:val="24"/>
        </w:rPr>
      </w:pPr>
    </w:p>
    <w:p w:rsidR="00D70252" w:rsidRDefault="00D70252">
      <w:pPr>
        <w:widowControl/>
        <w:jc w:val="left"/>
        <w:rPr>
          <w:rFonts w:ascii="ＭＳ ゴシック" w:eastAsia="ＭＳ ゴシック" w:hAnsiTheme="majorEastAsia"/>
          <w:sz w:val="24"/>
        </w:rPr>
      </w:pPr>
      <w:r>
        <w:rPr>
          <w:rFonts w:ascii="ＭＳ ゴシック" w:eastAsia="ＭＳ ゴシック" w:hAnsiTheme="majorEastAsia"/>
          <w:sz w:val="24"/>
        </w:rPr>
        <w:br w:type="page"/>
      </w:r>
    </w:p>
    <w:p w:rsidR="006F4F1E" w:rsidRPr="002F4B36" w:rsidRDefault="006F4F1E" w:rsidP="006F4F1E">
      <w:pPr>
        <w:spacing w:line="364" w:lineRule="exact"/>
        <w:rPr>
          <w:rFonts w:asciiTheme="minorEastAsia" w:hAnsiTheme="minorEastAsia" w:cs="Times New Roman"/>
          <w:color w:val="000000"/>
          <w:sz w:val="24"/>
          <w:szCs w:val="24"/>
        </w:rPr>
      </w:pPr>
      <w:r w:rsidRPr="002F4B36">
        <w:rPr>
          <w:rFonts w:asciiTheme="minorEastAsia" w:hAnsiTheme="minorEastAsia" w:cs="ＭＳ ゴシック" w:hint="eastAsia"/>
          <w:b/>
          <w:bCs/>
          <w:color w:val="000000"/>
          <w:sz w:val="28"/>
          <w:szCs w:val="28"/>
        </w:rPr>
        <w:lastRenderedPageBreak/>
        <w:t>第１章　総則</w:t>
      </w:r>
    </w:p>
    <w:p w:rsidR="00D70252" w:rsidRPr="00A349B9" w:rsidRDefault="00D70252" w:rsidP="00D70252">
      <w:pPr>
        <w:jc w:val="left"/>
        <w:rPr>
          <w:rFonts w:asciiTheme="minorEastAsia" w:hAnsiTheme="minorEastAsia"/>
          <w:b/>
          <w:sz w:val="24"/>
        </w:rPr>
      </w:pPr>
      <w:r w:rsidRPr="00A349B9">
        <w:rPr>
          <w:rFonts w:asciiTheme="minorEastAsia" w:hAnsiTheme="minorEastAsia" w:hint="eastAsia"/>
          <w:b/>
          <w:sz w:val="24"/>
        </w:rPr>
        <w:t>１．目的</w:t>
      </w:r>
    </w:p>
    <w:p w:rsidR="00D70252" w:rsidRPr="002F4B36" w:rsidRDefault="00D70252" w:rsidP="00D70252">
      <w:pPr>
        <w:jc w:val="left"/>
        <w:rPr>
          <w:rFonts w:asciiTheme="minorEastAsia" w:hAnsiTheme="minorEastAsia"/>
          <w:sz w:val="24"/>
        </w:rPr>
      </w:pPr>
      <w:r w:rsidRPr="002F4B36">
        <w:rPr>
          <w:rFonts w:asciiTheme="minorEastAsia" w:hAnsiTheme="minorEastAsia" w:hint="eastAsia"/>
          <w:sz w:val="24"/>
        </w:rPr>
        <w:t xml:space="preserve">　このマニュアルは</w:t>
      </w:r>
      <w:r w:rsidR="00FB1747">
        <w:rPr>
          <w:rFonts w:asciiTheme="minorEastAsia" w:hAnsiTheme="minorEastAsia" w:hint="eastAsia"/>
          <w:sz w:val="24"/>
        </w:rPr>
        <w:t>、</w:t>
      </w:r>
      <w:r w:rsidRPr="002F4B36">
        <w:rPr>
          <w:rFonts w:asciiTheme="minorEastAsia" w:hAnsiTheme="minorEastAsia" w:hint="eastAsia"/>
          <w:sz w:val="24"/>
        </w:rPr>
        <w:t>地震発生に伴う津波が発生した場合に備え、人命最優先のための行動指針を定め</w:t>
      </w:r>
      <w:r w:rsidR="008D53BF" w:rsidRPr="002F4B36">
        <w:rPr>
          <w:rFonts w:asciiTheme="minorEastAsia" w:hAnsiTheme="minorEastAsia" w:hint="eastAsia"/>
          <w:sz w:val="24"/>
        </w:rPr>
        <w:t>、</w:t>
      </w:r>
      <w:r w:rsidRPr="002F4B36">
        <w:rPr>
          <w:rFonts w:asciiTheme="minorEastAsia" w:hAnsiTheme="minorEastAsia" w:hint="eastAsia"/>
          <w:sz w:val="24"/>
        </w:rPr>
        <w:t>もって人命の</w:t>
      </w:r>
      <w:r w:rsidR="008D53BF" w:rsidRPr="002F4B36">
        <w:rPr>
          <w:rFonts w:asciiTheme="minorEastAsia" w:hAnsiTheme="minorEastAsia" w:hint="eastAsia"/>
          <w:sz w:val="24"/>
        </w:rPr>
        <w:t>保護、船舶の安全</w:t>
      </w:r>
      <w:r w:rsidRPr="002F4B36">
        <w:rPr>
          <w:rFonts w:asciiTheme="minorEastAsia" w:hAnsiTheme="minorEastAsia" w:hint="eastAsia"/>
          <w:sz w:val="24"/>
        </w:rPr>
        <w:t>確保を</w:t>
      </w:r>
      <w:r w:rsidR="008D53BF" w:rsidRPr="002F4B36">
        <w:rPr>
          <w:rFonts w:asciiTheme="minorEastAsia" w:hAnsiTheme="minorEastAsia" w:hint="eastAsia"/>
          <w:sz w:val="24"/>
        </w:rPr>
        <w:t>図ることを</w:t>
      </w:r>
      <w:r w:rsidRPr="002F4B36">
        <w:rPr>
          <w:rFonts w:asciiTheme="minorEastAsia" w:hAnsiTheme="minorEastAsia" w:hint="eastAsia"/>
          <w:sz w:val="24"/>
        </w:rPr>
        <w:t>目的とする。</w:t>
      </w:r>
    </w:p>
    <w:p w:rsidR="008D53BF" w:rsidRPr="002F4B36" w:rsidRDefault="008D53BF" w:rsidP="00D70252">
      <w:pPr>
        <w:jc w:val="left"/>
        <w:rPr>
          <w:rFonts w:asciiTheme="minorEastAsia" w:hAnsiTheme="minorEastAsia"/>
          <w:sz w:val="24"/>
        </w:rPr>
      </w:pPr>
    </w:p>
    <w:p w:rsidR="008D53BF" w:rsidRPr="002F4B36" w:rsidRDefault="008D53BF" w:rsidP="00D70252">
      <w:pPr>
        <w:jc w:val="left"/>
        <w:rPr>
          <w:rFonts w:asciiTheme="minorEastAsia" w:hAnsiTheme="minorEastAsia"/>
          <w:sz w:val="24"/>
        </w:rPr>
      </w:pPr>
      <w:r w:rsidRPr="002F4B36">
        <w:rPr>
          <w:rFonts w:asciiTheme="minorEastAsia" w:hAnsiTheme="minorEastAsia" w:hint="eastAsia"/>
          <w:sz w:val="24"/>
        </w:rPr>
        <w:t>２．対応方針</w:t>
      </w:r>
    </w:p>
    <w:p w:rsidR="008D53BF" w:rsidRPr="002F4B36" w:rsidRDefault="008D53BF" w:rsidP="00D70252">
      <w:pPr>
        <w:jc w:val="left"/>
        <w:rPr>
          <w:rFonts w:asciiTheme="minorEastAsia" w:hAnsiTheme="minorEastAsia"/>
          <w:sz w:val="24"/>
        </w:rPr>
      </w:pPr>
      <w:r w:rsidRPr="002F4B36">
        <w:rPr>
          <w:rFonts w:asciiTheme="minorEastAsia" w:hAnsiTheme="minorEastAsia" w:hint="eastAsia"/>
          <w:sz w:val="24"/>
        </w:rPr>
        <w:t xml:space="preserve">　１）人命保護を最優先とする</w:t>
      </w:r>
    </w:p>
    <w:p w:rsidR="008D53BF" w:rsidRPr="002F4B36" w:rsidRDefault="008D53BF" w:rsidP="00D70252">
      <w:pPr>
        <w:jc w:val="left"/>
        <w:rPr>
          <w:rFonts w:asciiTheme="minorEastAsia" w:hAnsiTheme="minorEastAsia"/>
          <w:sz w:val="24"/>
        </w:rPr>
      </w:pPr>
      <w:r w:rsidRPr="002F4B36">
        <w:rPr>
          <w:rFonts w:asciiTheme="minorEastAsia" w:hAnsiTheme="minorEastAsia" w:hint="eastAsia"/>
          <w:sz w:val="24"/>
        </w:rPr>
        <w:t xml:space="preserve">　２）船舶の安全を確保する</w:t>
      </w:r>
    </w:p>
    <w:p w:rsidR="008D53BF" w:rsidRPr="002F4B36" w:rsidRDefault="008D53BF" w:rsidP="00D70252">
      <w:pPr>
        <w:jc w:val="left"/>
        <w:rPr>
          <w:rFonts w:asciiTheme="minorEastAsia" w:hAnsiTheme="minorEastAsia"/>
          <w:sz w:val="24"/>
        </w:rPr>
      </w:pPr>
      <w:r w:rsidRPr="002F4B36">
        <w:rPr>
          <w:rFonts w:asciiTheme="minorEastAsia" w:hAnsiTheme="minorEastAsia" w:hint="eastAsia"/>
          <w:sz w:val="24"/>
        </w:rPr>
        <w:t xml:space="preserve">　３）関係各者と連携をとりつつ全力をあげ</w:t>
      </w:r>
      <w:r w:rsidR="00C5647D" w:rsidRPr="002F4B36">
        <w:rPr>
          <w:rFonts w:asciiTheme="minorEastAsia" w:hAnsiTheme="minorEastAsia" w:hint="eastAsia"/>
          <w:sz w:val="24"/>
        </w:rPr>
        <w:t>て取り組む</w:t>
      </w:r>
    </w:p>
    <w:p w:rsidR="00D70252" w:rsidRPr="002F4B36" w:rsidRDefault="00D70252" w:rsidP="00D70252">
      <w:pPr>
        <w:jc w:val="left"/>
        <w:rPr>
          <w:rFonts w:asciiTheme="minorEastAsia" w:hAnsiTheme="minorEastAsia"/>
          <w:sz w:val="24"/>
        </w:rPr>
      </w:pPr>
    </w:p>
    <w:p w:rsidR="006A76E3" w:rsidRPr="002F4B36" w:rsidRDefault="006F4F1E" w:rsidP="006A76E3">
      <w:pPr>
        <w:spacing w:line="364" w:lineRule="exact"/>
        <w:rPr>
          <w:rFonts w:asciiTheme="minorEastAsia" w:hAnsiTheme="minorEastAsia" w:cs="ＭＳ Ｐゴシック"/>
          <w:b/>
          <w:bCs/>
          <w:color w:val="000000"/>
          <w:sz w:val="28"/>
          <w:szCs w:val="28"/>
        </w:rPr>
      </w:pPr>
      <w:r w:rsidRPr="002F4B36">
        <w:rPr>
          <w:rFonts w:asciiTheme="minorEastAsia" w:hAnsiTheme="minorEastAsia" w:cs="ＭＳ ゴシック" w:hint="eastAsia"/>
          <w:b/>
          <w:bCs/>
          <w:color w:val="000000"/>
          <w:sz w:val="28"/>
          <w:szCs w:val="28"/>
        </w:rPr>
        <w:t xml:space="preserve">第２章　</w:t>
      </w:r>
      <w:r w:rsidRPr="002F4B36">
        <w:rPr>
          <w:rFonts w:asciiTheme="minorEastAsia" w:hAnsiTheme="minorEastAsia" w:cs="ＭＳ Ｐゴシック" w:hint="eastAsia"/>
          <w:b/>
          <w:bCs/>
          <w:color w:val="000000"/>
          <w:sz w:val="28"/>
          <w:szCs w:val="28"/>
        </w:rPr>
        <w:t>情報の収集</w:t>
      </w:r>
    </w:p>
    <w:p w:rsidR="00A349B9" w:rsidRPr="00A349B9" w:rsidRDefault="00A349B9" w:rsidP="00A349B9">
      <w:pPr>
        <w:spacing w:line="364" w:lineRule="exact"/>
        <w:rPr>
          <w:rFonts w:asciiTheme="minorEastAsia" w:hAnsiTheme="minorEastAsia" w:cs="Times New Roman"/>
          <w:color w:val="000000"/>
          <w:sz w:val="24"/>
          <w:szCs w:val="24"/>
        </w:rPr>
      </w:pPr>
      <w:r w:rsidRPr="00A349B9">
        <w:rPr>
          <w:rFonts w:asciiTheme="minorEastAsia" w:hAnsiTheme="minorEastAsia" w:cs="HG丸ｺﾞｼｯｸM-PRO" w:hint="eastAsia"/>
          <w:b/>
          <w:bCs/>
          <w:color w:val="000000"/>
          <w:sz w:val="24"/>
          <w:szCs w:val="24"/>
        </w:rPr>
        <w:t>１．地震・津波に関する情報収集源</w:t>
      </w:r>
    </w:p>
    <w:p w:rsidR="00A349B9" w:rsidRPr="00A349B9" w:rsidRDefault="00A349B9" w:rsidP="00A349B9">
      <w:pPr>
        <w:spacing w:line="312" w:lineRule="exact"/>
        <w:ind w:leftChars="100" w:left="450" w:hangingChars="100" w:hanging="240"/>
        <w:rPr>
          <w:rFonts w:asciiTheme="minorEastAsia" w:hAnsiTheme="minorEastAsia" w:cs="Times New Roman"/>
          <w:color w:val="000000"/>
          <w:sz w:val="24"/>
          <w:szCs w:val="24"/>
        </w:rPr>
      </w:pPr>
      <w:r>
        <w:rPr>
          <w:rFonts w:asciiTheme="minorEastAsia" w:hAnsiTheme="minorEastAsia" w:cs="ＭＳ Ｐ明朝" w:hint="eastAsia"/>
          <w:color w:val="000000"/>
          <w:sz w:val="24"/>
          <w:szCs w:val="24"/>
        </w:rPr>
        <w:t>１）</w:t>
      </w:r>
      <w:r w:rsidRPr="00A349B9">
        <w:rPr>
          <w:rFonts w:asciiTheme="minorEastAsia" w:hAnsiTheme="minorEastAsia" w:cs="ＭＳ Ｐ明朝" w:hint="eastAsia"/>
          <w:color w:val="000000"/>
          <w:sz w:val="24"/>
          <w:szCs w:val="24"/>
        </w:rPr>
        <w:t>地震・津波に関する情報の収集は、放送（テレビ、ラジオ）や防災無線等による。</w:t>
      </w:r>
    </w:p>
    <w:p w:rsidR="00A349B9" w:rsidRDefault="00A349B9" w:rsidP="00A349B9">
      <w:pPr>
        <w:spacing w:line="312" w:lineRule="exact"/>
        <w:ind w:leftChars="100" w:left="570" w:hangingChars="150" w:hanging="360"/>
        <w:rPr>
          <w:rFonts w:asciiTheme="minorEastAsia" w:hAnsiTheme="minorEastAsia" w:cs="ＭＳ Ｐ明朝"/>
          <w:color w:val="000000"/>
          <w:sz w:val="24"/>
          <w:szCs w:val="24"/>
        </w:rPr>
      </w:pPr>
      <w:r>
        <w:rPr>
          <w:rFonts w:asciiTheme="minorEastAsia" w:hAnsiTheme="minorEastAsia" w:cs="ＭＳ Ｐ明朝" w:hint="eastAsia"/>
          <w:color w:val="000000"/>
          <w:sz w:val="24"/>
          <w:szCs w:val="24"/>
        </w:rPr>
        <w:t>２）</w:t>
      </w:r>
      <w:r w:rsidRPr="00A349B9">
        <w:rPr>
          <w:rFonts w:asciiTheme="minorEastAsia" w:hAnsiTheme="minorEastAsia" w:cs="ＭＳ Ｐ明朝" w:hint="eastAsia"/>
          <w:color w:val="000000"/>
          <w:sz w:val="24"/>
          <w:szCs w:val="24"/>
        </w:rPr>
        <w:t>職員は、放送や関係機関からの津波情報の入手に加え、潮位計の確認等</w:t>
      </w:r>
    </w:p>
    <w:p w:rsidR="00A349B9" w:rsidRPr="00A349B9" w:rsidRDefault="00A349B9" w:rsidP="00A349B9">
      <w:pPr>
        <w:spacing w:line="312" w:lineRule="exact"/>
        <w:ind w:leftChars="200" w:left="420"/>
        <w:rPr>
          <w:rFonts w:asciiTheme="minorEastAsia" w:hAnsiTheme="minorEastAsia" w:cs="Times New Roman"/>
          <w:color w:val="000000"/>
          <w:sz w:val="24"/>
          <w:szCs w:val="24"/>
        </w:rPr>
      </w:pPr>
      <w:r w:rsidRPr="00A349B9">
        <w:rPr>
          <w:rFonts w:asciiTheme="minorEastAsia" w:hAnsiTheme="minorEastAsia" w:cs="ＭＳ Ｐ明朝" w:hint="eastAsia"/>
          <w:color w:val="000000"/>
          <w:sz w:val="24"/>
          <w:szCs w:val="24"/>
        </w:rPr>
        <w:t>あらゆる手段により、地震・津波に関する情報の入手及びその最新化と、旅客への情報提供に努める。</w:t>
      </w:r>
    </w:p>
    <w:p w:rsidR="00A349B9" w:rsidRPr="00A349B9" w:rsidRDefault="00A349B9" w:rsidP="00A349B9">
      <w:pPr>
        <w:spacing w:line="312" w:lineRule="exact"/>
        <w:rPr>
          <w:rFonts w:asciiTheme="minorEastAsia" w:hAnsiTheme="minorEastAsia" w:cs="Times New Roman"/>
          <w:color w:val="000000"/>
          <w:sz w:val="24"/>
          <w:szCs w:val="24"/>
        </w:rPr>
      </w:pPr>
    </w:p>
    <w:p w:rsidR="00A349B9" w:rsidRPr="00A349B9" w:rsidRDefault="00A349B9" w:rsidP="00A349B9">
      <w:pPr>
        <w:spacing w:line="364" w:lineRule="exact"/>
        <w:rPr>
          <w:rFonts w:asciiTheme="minorEastAsia" w:hAnsiTheme="minorEastAsia" w:cs="Times New Roman"/>
          <w:color w:val="000000"/>
          <w:sz w:val="24"/>
          <w:szCs w:val="24"/>
        </w:rPr>
      </w:pPr>
      <w:r w:rsidRPr="00A349B9">
        <w:rPr>
          <w:rFonts w:asciiTheme="minorEastAsia" w:hAnsiTheme="minorEastAsia" w:cs="HG丸ｺﾞｼｯｸM-PRO"/>
          <w:b/>
          <w:bCs/>
          <w:color w:val="000000"/>
          <w:sz w:val="28"/>
          <w:szCs w:val="28"/>
        </w:rPr>
        <w:t xml:space="preserve"> </w:t>
      </w:r>
      <w:r w:rsidRPr="00A349B9">
        <w:rPr>
          <w:rFonts w:asciiTheme="minorEastAsia" w:hAnsiTheme="minorEastAsia" w:cs="HG丸ｺﾞｼｯｸM-PRO" w:hint="eastAsia"/>
          <w:b/>
          <w:bCs/>
          <w:color w:val="000000"/>
          <w:sz w:val="24"/>
          <w:szCs w:val="24"/>
        </w:rPr>
        <w:t>２．地震や津波に関する情報を入手した場合の本船等との情報共有</w:t>
      </w:r>
    </w:p>
    <w:p w:rsidR="00A349B9" w:rsidRPr="00A349B9" w:rsidRDefault="00A349B9" w:rsidP="00A349B9">
      <w:pPr>
        <w:spacing w:line="312" w:lineRule="exact"/>
        <w:ind w:leftChars="100" w:left="450" w:hangingChars="100" w:hanging="240"/>
        <w:rPr>
          <w:rFonts w:asciiTheme="minorEastAsia" w:hAnsiTheme="minorEastAsia" w:cs="Times New Roman"/>
          <w:color w:val="000000"/>
          <w:sz w:val="24"/>
          <w:szCs w:val="24"/>
        </w:rPr>
      </w:pPr>
      <w:r w:rsidRPr="00A349B9">
        <w:rPr>
          <w:rFonts w:asciiTheme="minorEastAsia" w:hAnsiTheme="minorEastAsia" w:cs="ＭＳ Ｐ明朝"/>
          <w:color w:val="000000"/>
          <w:sz w:val="24"/>
          <w:szCs w:val="24"/>
        </w:rPr>
        <w:t xml:space="preserve"> </w:t>
      </w:r>
      <w:r>
        <w:rPr>
          <w:rFonts w:asciiTheme="minorEastAsia" w:hAnsiTheme="minorEastAsia" w:cs="ＭＳ Ｐ明朝" w:hint="eastAsia"/>
          <w:color w:val="000000"/>
          <w:sz w:val="24"/>
          <w:szCs w:val="24"/>
        </w:rPr>
        <w:t>１）</w:t>
      </w:r>
      <w:r w:rsidRPr="00A349B9">
        <w:rPr>
          <w:rFonts w:asciiTheme="minorEastAsia" w:hAnsiTheme="minorEastAsia" w:cs="ＭＳ Ｐ明朝" w:hint="eastAsia"/>
          <w:color w:val="000000"/>
          <w:sz w:val="24"/>
          <w:szCs w:val="24"/>
        </w:rPr>
        <w:t>地震や津波に関する情報を入手した場合は、担当の陸上職員は、直ちに、電話、無線機</w:t>
      </w:r>
      <w:r w:rsidR="00383988">
        <w:rPr>
          <w:rFonts w:asciiTheme="minorEastAsia" w:hAnsiTheme="minorEastAsia" w:cs="ＭＳ Ｐ明朝" w:hint="eastAsia"/>
          <w:color w:val="000000"/>
          <w:sz w:val="24"/>
          <w:szCs w:val="24"/>
        </w:rPr>
        <w:t>、</w:t>
      </w:r>
      <w:r w:rsidR="00383988" w:rsidRPr="00A349B9">
        <w:rPr>
          <w:rFonts w:asciiTheme="minorEastAsia" w:hAnsiTheme="minorEastAsia" w:cs="ＭＳ Ｐ明朝" w:hint="eastAsia"/>
          <w:color w:val="000000"/>
          <w:sz w:val="24"/>
          <w:szCs w:val="24"/>
        </w:rPr>
        <w:t>視認</w:t>
      </w:r>
      <w:r w:rsidRPr="00A349B9">
        <w:rPr>
          <w:rFonts w:asciiTheme="minorEastAsia" w:hAnsiTheme="minorEastAsia" w:cs="ＭＳ Ｐ明朝" w:hint="eastAsia"/>
          <w:color w:val="000000"/>
          <w:sz w:val="24"/>
          <w:szCs w:val="24"/>
        </w:rPr>
        <w:t>等により、</w:t>
      </w:r>
      <w:r w:rsidR="00383988">
        <w:rPr>
          <w:rFonts w:asciiTheme="minorEastAsia" w:hAnsiTheme="minorEastAsia" w:cs="ＭＳ Ｐ明朝" w:hint="eastAsia"/>
          <w:color w:val="000000"/>
          <w:sz w:val="24"/>
          <w:szCs w:val="24"/>
        </w:rPr>
        <w:t>所属船舶</w:t>
      </w:r>
      <w:r w:rsidRPr="00A349B9">
        <w:rPr>
          <w:rFonts w:asciiTheme="minorEastAsia" w:hAnsiTheme="minorEastAsia" w:cs="ＭＳ Ｐ明朝" w:hint="eastAsia"/>
          <w:color w:val="000000"/>
          <w:sz w:val="24"/>
          <w:szCs w:val="24"/>
        </w:rPr>
        <w:t>の動静（乗組員等の安否確認を含む）を確認するとともに、</w:t>
      </w:r>
      <w:r w:rsidR="00383988">
        <w:rPr>
          <w:rFonts w:asciiTheme="minorEastAsia" w:hAnsiTheme="minorEastAsia" w:cs="ＭＳ Ｐ明朝" w:hint="eastAsia"/>
          <w:color w:val="000000"/>
          <w:sz w:val="24"/>
          <w:szCs w:val="24"/>
        </w:rPr>
        <w:t>所属船舶</w:t>
      </w:r>
      <w:r w:rsidRPr="00A349B9">
        <w:rPr>
          <w:rFonts w:asciiTheme="minorEastAsia" w:hAnsiTheme="minorEastAsia" w:cs="ＭＳ Ｐ明朝" w:hint="eastAsia"/>
          <w:color w:val="000000"/>
          <w:sz w:val="24"/>
          <w:szCs w:val="24"/>
        </w:rPr>
        <w:t>との間で情報の共有を図る。</w:t>
      </w:r>
    </w:p>
    <w:p w:rsidR="00A349B9" w:rsidRPr="00A349B9" w:rsidRDefault="00A349B9" w:rsidP="00A349B9">
      <w:pPr>
        <w:spacing w:line="312" w:lineRule="exact"/>
        <w:ind w:leftChars="100" w:left="450" w:hangingChars="100" w:hanging="240"/>
        <w:rPr>
          <w:rFonts w:asciiTheme="minorEastAsia" w:hAnsiTheme="minorEastAsia" w:cs="Times New Roman"/>
          <w:color w:val="000000"/>
          <w:sz w:val="24"/>
          <w:szCs w:val="24"/>
        </w:rPr>
      </w:pPr>
      <w:r w:rsidRPr="00A349B9">
        <w:rPr>
          <w:rFonts w:asciiTheme="minorEastAsia" w:hAnsiTheme="minorEastAsia" w:cs="ＭＳ Ｐ明朝"/>
          <w:color w:val="000000"/>
          <w:sz w:val="24"/>
          <w:szCs w:val="24"/>
        </w:rPr>
        <w:t xml:space="preserve"> </w:t>
      </w:r>
      <w:r>
        <w:rPr>
          <w:rFonts w:asciiTheme="minorEastAsia" w:hAnsiTheme="minorEastAsia" w:cs="ＭＳ Ｐ明朝" w:hint="eastAsia"/>
          <w:color w:val="000000"/>
          <w:sz w:val="24"/>
          <w:szCs w:val="24"/>
        </w:rPr>
        <w:t>２）</w:t>
      </w:r>
      <w:r w:rsidR="00383988">
        <w:rPr>
          <w:rFonts w:asciiTheme="minorEastAsia" w:hAnsiTheme="minorEastAsia" w:cs="ＭＳ Ｐ明朝" w:hint="eastAsia"/>
          <w:color w:val="000000"/>
          <w:sz w:val="24"/>
          <w:szCs w:val="24"/>
        </w:rPr>
        <w:t>１）による他、</w:t>
      </w:r>
      <w:r w:rsidRPr="00A349B9">
        <w:rPr>
          <w:rFonts w:asciiTheme="minorEastAsia" w:hAnsiTheme="minorEastAsia" w:cs="ＭＳ Ｐ明朝" w:hint="eastAsia"/>
          <w:color w:val="000000"/>
          <w:sz w:val="24"/>
          <w:szCs w:val="24"/>
        </w:rPr>
        <w:t>待合旅客の待機状況等旅客ターミナルの状況（乗組員等の安否確認を含む）を確認するとともに、旅客ターミナル等の陸上職員との間で、情報の共有を図る。</w:t>
      </w:r>
    </w:p>
    <w:p w:rsidR="007D70A6" w:rsidRPr="002F4B36" w:rsidRDefault="007D70A6" w:rsidP="000269DF">
      <w:pPr>
        <w:ind w:left="480" w:hangingChars="200" w:hanging="480"/>
        <w:jc w:val="left"/>
        <w:rPr>
          <w:rFonts w:asciiTheme="minorEastAsia" w:hAnsiTheme="minorEastAsia"/>
          <w:sz w:val="24"/>
        </w:rPr>
      </w:pPr>
    </w:p>
    <w:p w:rsidR="007D70A6" w:rsidRPr="00A349B9" w:rsidRDefault="007D70A6" w:rsidP="007D70A6">
      <w:pPr>
        <w:spacing w:line="390" w:lineRule="exact"/>
        <w:rPr>
          <w:rFonts w:asciiTheme="minorEastAsia" w:hAnsiTheme="minorEastAsia" w:cs="Times New Roman"/>
          <w:color w:val="000000"/>
          <w:sz w:val="28"/>
          <w:szCs w:val="28"/>
        </w:rPr>
      </w:pPr>
      <w:r w:rsidRPr="00A349B9">
        <w:rPr>
          <w:rFonts w:asciiTheme="minorEastAsia" w:hAnsiTheme="minorEastAsia" w:cs="ＭＳ ゴシック" w:hint="eastAsia"/>
          <w:b/>
          <w:bCs/>
          <w:color w:val="000000"/>
          <w:sz w:val="28"/>
          <w:szCs w:val="28"/>
        </w:rPr>
        <w:t xml:space="preserve">第３章　</w:t>
      </w:r>
      <w:r w:rsidRPr="00A349B9">
        <w:rPr>
          <w:rFonts w:asciiTheme="minorEastAsia" w:hAnsiTheme="minorEastAsia" w:cs="ＭＳ Ｐゴシック" w:hint="eastAsia"/>
          <w:b/>
          <w:bCs/>
          <w:color w:val="000000"/>
          <w:sz w:val="28"/>
          <w:szCs w:val="28"/>
        </w:rPr>
        <w:t>津波規模等に応じた避難行動</w:t>
      </w:r>
    </w:p>
    <w:p w:rsidR="007D70A6" w:rsidRPr="00A349B9" w:rsidRDefault="007D70A6" w:rsidP="007D70A6">
      <w:pPr>
        <w:spacing w:line="364" w:lineRule="exact"/>
        <w:rPr>
          <w:rFonts w:asciiTheme="minorEastAsia" w:hAnsiTheme="minorEastAsia" w:cs="HG丸ｺﾞｼｯｸM-PRO"/>
          <w:b/>
          <w:bCs/>
          <w:color w:val="000000"/>
          <w:sz w:val="24"/>
          <w:szCs w:val="24"/>
        </w:rPr>
      </w:pPr>
      <w:r w:rsidRPr="00A349B9">
        <w:rPr>
          <w:rFonts w:asciiTheme="minorEastAsia" w:hAnsiTheme="minorEastAsia" w:cs="HG丸ｺﾞｼｯｸM-PRO" w:hint="eastAsia"/>
          <w:b/>
          <w:bCs/>
          <w:color w:val="000000"/>
          <w:sz w:val="24"/>
          <w:szCs w:val="24"/>
        </w:rPr>
        <w:t>１．</w:t>
      </w:r>
      <w:r w:rsidR="00235431">
        <w:rPr>
          <w:rFonts w:asciiTheme="minorEastAsia" w:hAnsiTheme="minorEastAsia" w:cs="HG丸ｺﾞｼｯｸM-PRO" w:hint="eastAsia"/>
          <w:b/>
          <w:bCs/>
          <w:color w:val="000000"/>
          <w:sz w:val="24"/>
          <w:szCs w:val="24"/>
        </w:rPr>
        <w:t>所属</w:t>
      </w:r>
      <w:r w:rsidRPr="00A349B9">
        <w:rPr>
          <w:rFonts w:asciiTheme="minorEastAsia" w:hAnsiTheme="minorEastAsia" w:cs="HG丸ｺﾞｼｯｸM-PRO" w:hint="eastAsia"/>
          <w:b/>
          <w:bCs/>
          <w:color w:val="000000"/>
          <w:sz w:val="24"/>
          <w:szCs w:val="24"/>
        </w:rPr>
        <w:t>船舶が着岸していない場合の旅客等に対する措置</w:t>
      </w:r>
    </w:p>
    <w:p w:rsidR="001B1811" w:rsidRPr="002F4B36" w:rsidRDefault="007E080F" w:rsidP="000269DF">
      <w:pPr>
        <w:spacing w:line="312" w:lineRule="exact"/>
        <w:ind w:left="480" w:hangingChars="200" w:hanging="480"/>
        <w:rPr>
          <w:rFonts w:asciiTheme="minorEastAsia" w:hAnsiTheme="minorEastAsia" w:cs="Times New Roman"/>
          <w:color w:val="000000"/>
          <w:sz w:val="24"/>
          <w:szCs w:val="24"/>
        </w:rPr>
      </w:pPr>
      <w:r w:rsidRPr="002F4B36">
        <w:rPr>
          <w:rFonts w:asciiTheme="minorEastAsia" w:hAnsiTheme="minorEastAsia" w:hint="eastAsia"/>
          <w:sz w:val="24"/>
        </w:rPr>
        <w:t xml:space="preserve">　</w:t>
      </w:r>
      <w:r w:rsidR="007D70A6" w:rsidRPr="002F4B36">
        <w:rPr>
          <w:rFonts w:asciiTheme="minorEastAsia" w:hAnsiTheme="minorEastAsia" w:hint="eastAsia"/>
          <w:sz w:val="24"/>
        </w:rPr>
        <w:t>１</w:t>
      </w:r>
      <w:r w:rsidR="000269DF" w:rsidRPr="002F4B36">
        <w:rPr>
          <w:rFonts w:asciiTheme="minorEastAsia" w:hAnsiTheme="minorEastAsia" w:hint="eastAsia"/>
          <w:sz w:val="24"/>
        </w:rPr>
        <w:t>）</w:t>
      </w:r>
      <w:r w:rsidR="001B1811" w:rsidRPr="002F4B36">
        <w:rPr>
          <w:rFonts w:asciiTheme="minorEastAsia" w:hAnsiTheme="minorEastAsia" w:cs="ＭＳ Ｐ明朝" w:hint="eastAsia"/>
          <w:color w:val="000000"/>
          <w:sz w:val="24"/>
          <w:szCs w:val="24"/>
        </w:rPr>
        <w:t>地震発生時は、身体の安全を図るとともに、大きな揺れが収まった後、</w:t>
      </w:r>
      <w:r w:rsidRPr="002F4B36">
        <w:rPr>
          <w:rFonts w:asciiTheme="minorEastAsia" w:hAnsiTheme="minorEastAsia" w:hint="eastAsia"/>
          <w:sz w:val="24"/>
        </w:rPr>
        <w:t>乗船客、待合客等に</w:t>
      </w:r>
      <w:r w:rsidR="001B1811" w:rsidRPr="002F4B36">
        <w:rPr>
          <w:rFonts w:asciiTheme="minorEastAsia" w:hAnsiTheme="minorEastAsia" w:hint="eastAsia"/>
          <w:sz w:val="24"/>
        </w:rPr>
        <w:t>対し、館内</w:t>
      </w:r>
      <w:r w:rsidRPr="002F4B36">
        <w:rPr>
          <w:rFonts w:asciiTheme="minorEastAsia" w:hAnsiTheme="minorEastAsia" w:hint="eastAsia"/>
          <w:sz w:val="24"/>
        </w:rPr>
        <w:t>放送等により</w:t>
      </w:r>
      <w:r w:rsidR="001B1811" w:rsidRPr="002F4B36">
        <w:rPr>
          <w:rFonts w:asciiTheme="minorEastAsia" w:hAnsiTheme="minorEastAsia" w:cs="ＭＳ Ｐ明朝" w:hint="eastAsia"/>
          <w:color w:val="000000"/>
          <w:sz w:val="24"/>
          <w:szCs w:val="24"/>
        </w:rPr>
        <w:t>落下物からの身体防護や屋外への飛び出し禁止、エレベーターの使用禁止等を呼びかけるとともに、パニックの防止に努める。</w:t>
      </w:r>
    </w:p>
    <w:p w:rsidR="001B1811" w:rsidRPr="002F4B36" w:rsidRDefault="001B1811" w:rsidP="001B1811">
      <w:pPr>
        <w:spacing w:line="312" w:lineRule="exact"/>
        <w:rPr>
          <w:rFonts w:asciiTheme="minorEastAsia" w:hAnsiTheme="minorEastAsia" w:cs="ＭＳ Ｐ明朝"/>
          <w:color w:val="000000"/>
          <w:sz w:val="24"/>
          <w:szCs w:val="24"/>
        </w:rPr>
      </w:pPr>
      <w:r w:rsidRPr="002F4B36">
        <w:rPr>
          <w:rFonts w:asciiTheme="minorEastAsia" w:hAnsiTheme="minorEastAsia" w:cs="ＭＳ Ｐ明朝"/>
          <w:color w:val="000000"/>
          <w:sz w:val="24"/>
          <w:szCs w:val="24"/>
        </w:rPr>
        <w:t xml:space="preserve"> </w:t>
      </w:r>
      <w:r w:rsidR="000269DF" w:rsidRPr="002F4B36">
        <w:rPr>
          <w:rFonts w:asciiTheme="minorEastAsia" w:hAnsiTheme="minorEastAsia" w:cs="ＭＳ Ｐ明朝" w:hint="eastAsia"/>
          <w:color w:val="000000"/>
          <w:sz w:val="24"/>
          <w:szCs w:val="24"/>
        </w:rPr>
        <w:t xml:space="preserve"> </w:t>
      </w:r>
      <w:r w:rsidR="007D70A6" w:rsidRPr="002F4B36">
        <w:rPr>
          <w:rFonts w:asciiTheme="minorEastAsia" w:hAnsiTheme="minorEastAsia" w:hint="eastAsia"/>
          <w:sz w:val="24"/>
        </w:rPr>
        <w:t>２</w:t>
      </w:r>
      <w:r w:rsidR="000269DF" w:rsidRPr="002F4B36">
        <w:rPr>
          <w:rFonts w:asciiTheme="minorEastAsia" w:hAnsiTheme="minorEastAsia" w:hint="eastAsia"/>
          <w:sz w:val="24"/>
        </w:rPr>
        <w:t>）</w:t>
      </w:r>
      <w:r w:rsidRPr="002F4B36">
        <w:rPr>
          <w:rFonts w:asciiTheme="minorEastAsia" w:hAnsiTheme="minorEastAsia" w:cs="ＭＳ Ｐ明朝" w:hint="eastAsia"/>
          <w:color w:val="000000"/>
          <w:sz w:val="24"/>
          <w:szCs w:val="24"/>
        </w:rPr>
        <w:t>旅客に対する案内は、以下の例により行う。</w:t>
      </w:r>
    </w:p>
    <w:p w:rsidR="001B1811" w:rsidRPr="002F4B36" w:rsidRDefault="001B1811" w:rsidP="007D70A6">
      <w:pPr>
        <w:spacing w:line="312" w:lineRule="exact"/>
        <w:ind w:firstLineChars="100" w:firstLine="240"/>
        <w:rPr>
          <w:rFonts w:asciiTheme="minorEastAsia" w:hAnsiTheme="minorEastAsia" w:cs="ＭＳ Ｐ明朝"/>
          <w:color w:val="000000"/>
          <w:sz w:val="24"/>
          <w:szCs w:val="24"/>
        </w:rPr>
      </w:pPr>
      <w:r w:rsidRPr="002F4B36">
        <w:rPr>
          <w:rFonts w:asciiTheme="minorEastAsia" w:hAnsiTheme="minorEastAsia" w:cs="ＭＳ Ｐ明朝" w:hint="eastAsia"/>
          <w:color w:val="000000"/>
          <w:sz w:val="24"/>
          <w:szCs w:val="24"/>
        </w:rPr>
        <w:t>（地震発生時）</w:t>
      </w:r>
    </w:p>
    <w:p w:rsidR="001B1811" w:rsidRPr="002F4B36" w:rsidRDefault="001B1811" w:rsidP="006F41DC">
      <w:pPr>
        <w:spacing w:line="312" w:lineRule="exact"/>
        <w:ind w:leftChars="100" w:left="450" w:hangingChars="100" w:hanging="24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「緊急情報です。ただ今地震が発生しました。お客様は落ち着いて身の安全を図ってください。」</w:t>
      </w:r>
    </w:p>
    <w:p w:rsidR="001B1811" w:rsidRPr="002F4B36" w:rsidRDefault="001B1811" w:rsidP="001B1811">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（震度が大きく、津波が想定される場合）</w:t>
      </w:r>
    </w:p>
    <w:p w:rsidR="001B1811" w:rsidRPr="002F4B36" w:rsidRDefault="001B1811" w:rsidP="001B1811">
      <w:pPr>
        <w:spacing w:line="312" w:lineRule="exact"/>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「津波が想定されます。係員の誘導に従ってください。」</w:t>
      </w:r>
    </w:p>
    <w:p w:rsidR="001B1811" w:rsidRPr="002F4B36" w:rsidRDefault="001B1811" w:rsidP="001B1811">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lastRenderedPageBreak/>
        <w:t xml:space="preserve">  </w:t>
      </w:r>
      <w:r w:rsidRPr="002F4B36">
        <w:rPr>
          <w:rFonts w:asciiTheme="minorEastAsia" w:hAnsiTheme="minorEastAsia" w:cs="ＭＳ Ｐ明朝" w:hint="eastAsia"/>
          <w:color w:val="000000"/>
          <w:sz w:val="24"/>
          <w:szCs w:val="24"/>
        </w:rPr>
        <w:t>（津波情報がない場合）</w:t>
      </w:r>
    </w:p>
    <w:p w:rsidR="001B1811" w:rsidRPr="002F4B36" w:rsidRDefault="001B1811" w:rsidP="001B1811">
      <w:pPr>
        <w:spacing w:line="312" w:lineRule="exact"/>
        <w:ind w:left="480" w:hangingChars="200" w:hanging="48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「余震も想定されますので、むやみに動かないでください。地震情報が入り次第、お知らせします。」</w:t>
      </w:r>
    </w:p>
    <w:p w:rsidR="001B1811" w:rsidRPr="002F4B36" w:rsidRDefault="001B1811" w:rsidP="001B1811">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（地震情報の提供）</w:t>
      </w:r>
    </w:p>
    <w:p w:rsidR="001B1811" w:rsidRPr="002F4B36" w:rsidRDefault="001B1811" w:rsidP="001B1811">
      <w:pPr>
        <w:spacing w:line="312" w:lineRule="exact"/>
        <w:ind w:left="480" w:hangingChars="200" w:hanging="480"/>
        <w:rPr>
          <w:rFonts w:asciiTheme="minorEastAsia" w:hAnsiTheme="minorEastAsia" w:cs="ＭＳ Ｐ明朝"/>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「ただいまの地震は、震源地は○○でマグニチュード○○でした。○○市の震度</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は○○でした。ターミナルの被害は現在調査中です。」</w:t>
      </w:r>
    </w:p>
    <w:p w:rsidR="000269DF" w:rsidRPr="002F4B36" w:rsidRDefault="000269DF" w:rsidP="001B1811">
      <w:pPr>
        <w:spacing w:line="312" w:lineRule="exact"/>
        <w:ind w:left="480" w:hangingChars="200" w:hanging="480"/>
        <w:rPr>
          <w:rFonts w:asciiTheme="minorEastAsia" w:hAnsiTheme="minorEastAsia" w:cs="ＭＳ Ｐ明朝"/>
          <w:color w:val="000000"/>
          <w:sz w:val="24"/>
          <w:szCs w:val="24"/>
        </w:rPr>
      </w:pPr>
    </w:p>
    <w:p w:rsidR="006F41DC" w:rsidRPr="002F4B36" w:rsidRDefault="006F41DC" w:rsidP="006F41DC">
      <w:pPr>
        <w:spacing w:line="312" w:lineRule="exact"/>
        <w:rPr>
          <w:rFonts w:asciiTheme="minorEastAsia" w:hAnsiTheme="minorEastAsia" w:cs="ＭＳ Ｐ明朝"/>
          <w:color w:val="000000"/>
          <w:sz w:val="24"/>
          <w:szCs w:val="24"/>
        </w:rPr>
      </w:pPr>
      <w:r w:rsidRPr="002F4B36">
        <w:rPr>
          <w:rFonts w:asciiTheme="minorEastAsia" w:hAnsiTheme="minorEastAsia" w:cs="ＭＳ Ｐ明朝" w:hint="eastAsia"/>
          <w:color w:val="000000"/>
          <w:sz w:val="24"/>
          <w:szCs w:val="24"/>
        </w:rPr>
        <w:t>３）</w:t>
      </w:r>
      <w:r w:rsidR="000269DF" w:rsidRPr="002F4B36">
        <w:rPr>
          <w:rFonts w:asciiTheme="minorEastAsia" w:hAnsiTheme="minorEastAsia" w:cs="ＭＳ Ｐ明朝" w:hint="eastAsia"/>
          <w:color w:val="000000"/>
          <w:sz w:val="24"/>
          <w:szCs w:val="24"/>
        </w:rPr>
        <w:t>津波避難</w:t>
      </w:r>
      <w:r w:rsidRPr="002F4B36">
        <w:rPr>
          <w:rFonts w:asciiTheme="minorEastAsia" w:hAnsiTheme="minorEastAsia" w:cs="ＭＳ Ｐ明朝" w:hint="eastAsia"/>
          <w:color w:val="000000"/>
          <w:sz w:val="24"/>
          <w:szCs w:val="24"/>
        </w:rPr>
        <w:t>は、以下の例により行う。</w:t>
      </w:r>
    </w:p>
    <w:p w:rsidR="001B1811" w:rsidRPr="002F4B36" w:rsidRDefault="001B1811" w:rsidP="006F41DC">
      <w:pPr>
        <w:spacing w:line="312" w:lineRule="exact"/>
        <w:ind w:firstLineChars="100" w:firstLine="240"/>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w:t>
      </w:r>
      <w:r w:rsidR="00056742" w:rsidRPr="002F4B36">
        <w:rPr>
          <w:rFonts w:asciiTheme="minorEastAsia" w:hAnsiTheme="minorEastAsia" w:cs="ＭＳ Ｐ明朝" w:hint="eastAsia"/>
          <w:color w:val="000000"/>
          <w:sz w:val="24"/>
          <w:szCs w:val="24"/>
        </w:rPr>
        <w:t>大津波警報又は津波警報が発令された場合</w:t>
      </w:r>
      <w:r w:rsidRPr="002F4B36">
        <w:rPr>
          <w:rFonts w:asciiTheme="minorEastAsia" w:hAnsiTheme="minorEastAsia" w:cs="ＭＳ Ｐ明朝" w:hint="eastAsia"/>
          <w:color w:val="000000"/>
          <w:sz w:val="24"/>
          <w:szCs w:val="24"/>
        </w:rPr>
        <w:t>）</w:t>
      </w:r>
    </w:p>
    <w:p w:rsidR="001B1811" w:rsidRPr="002F4B36" w:rsidRDefault="001B1811"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00100EEC" w:rsidRPr="002F4B36">
        <w:rPr>
          <w:rFonts w:asciiTheme="minorEastAsia" w:hAnsiTheme="minorEastAsia" w:cs="ＭＳ Ｐ明朝" w:hint="eastAsia"/>
          <w:color w:val="000000"/>
          <w:sz w:val="24"/>
          <w:szCs w:val="24"/>
        </w:rPr>
        <w:t xml:space="preserve"> </w:t>
      </w:r>
      <w:r w:rsidR="00056742" w:rsidRPr="002F4B36">
        <w:rPr>
          <w:rFonts w:asciiTheme="minorEastAsia" w:hAnsiTheme="minorEastAsia" w:cs="ＭＳ Ｐ明朝" w:hint="eastAsia"/>
          <w:color w:val="000000"/>
          <w:sz w:val="24"/>
          <w:szCs w:val="24"/>
        </w:rPr>
        <w:t xml:space="preserve"> </w:t>
      </w:r>
      <w:r w:rsidR="00F90E5F">
        <w:rPr>
          <w:rFonts w:asciiTheme="minorEastAsia" w:hAnsiTheme="minorEastAsia" w:cs="ＭＳ Ｐ明朝" w:hint="eastAsia"/>
          <w:color w:val="000000"/>
          <w:sz w:val="24"/>
          <w:szCs w:val="24"/>
        </w:rPr>
        <w:t>所属</w:t>
      </w:r>
      <w:r w:rsidRPr="002F4B36">
        <w:rPr>
          <w:rFonts w:asciiTheme="minorEastAsia" w:hAnsiTheme="minorEastAsia" w:cs="ＭＳ Ｐ明朝" w:hint="eastAsia"/>
          <w:color w:val="000000"/>
          <w:sz w:val="24"/>
          <w:szCs w:val="24"/>
        </w:rPr>
        <w:t>船舶が着岸していない場合に、大津波警報又は津波警報を入手したときは、</w:t>
      </w:r>
      <w:r w:rsidRPr="00383988">
        <w:rPr>
          <w:rFonts w:asciiTheme="minorEastAsia" w:hAnsiTheme="minorEastAsia" w:cs="ＭＳ Ｐ明朝" w:hint="eastAsia"/>
          <w:color w:val="000000"/>
          <w:sz w:val="24"/>
          <w:szCs w:val="24"/>
          <w:u w:val="wave"/>
        </w:rPr>
        <w:t>○</w:t>
      </w:r>
      <w:r w:rsidRPr="002F4B36">
        <w:rPr>
          <w:rFonts w:asciiTheme="minorEastAsia" w:hAnsiTheme="minorEastAsia" w:cs="ＭＳ Ｐ明朝" w:hint="eastAsia"/>
          <w:color w:val="000000"/>
          <w:sz w:val="24"/>
          <w:szCs w:val="24"/>
        </w:rPr>
        <w:t>に定めるところにより、陸上職員は、ターミナル旅客の避難を案内誘導し、自らも避難する。</w:t>
      </w:r>
    </w:p>
    <w:p w:rsidR="001B1811" w:rsidRPr="002F4B36" w:rsidRDefault="001B1811" w:rsidP="006F41DC">
      <w:pPr>
        <w:spacing w:line="312" w:lineRule="exact"/>
        <w:ind w:firstLineChars="100" w:firstLine="240"/>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（津波のおそれがない場合）</w:t>
      </w:r>
    </w:p>
    <w:p w:rsidR="001B1811" w:rsidRPr="002F4B36" w:rsidRDefault="001B1811" w:rsidP="002F4B36">
      <w:pPr>
        <w:spacing w:line="312" w:lineRule="exact"/>
        <w:ind w:left="543" w:hangingChars="150" w:hanging="543"/>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00056742" w:rsidRPr="002F4B36">
        <w:rPr>
          <w:rFonts w:asciiTheme="minorEastAsia" w:hAnsiTheme="minorEastAsia" w:cs="ＭＳ Ｐ明朝" w:hint="eastAsia"/>
          <w:color w:val="000000"/>
          <w:sz w:val="24"/>
          <w:szCs w:val="24"/>
        </w:rPr>
        <w:t xml:space="preserve">  </w:t>
      </w:r>
      <w:r w:rsidRPr="002F4B36">
        <w:rPr>
          <w:rFonts w:asciiTheme="minorEastAsia" w:hAnsiTheme="minorEastAsia" w:cs="ＭＳ Ｐ明朝" w:hint="eastAsia"/>
          <w:color w:val="000000"/>
          <w:sz w:val="24"/>
          <w:szCs w:val="24"/>
        </w:rPr>
        <w:t>津波のおそれがない場合であっても、地震被害によりターミナル内にとどまることが危険と判断されるときは、陸上職員は、屋外の安全を確認の上、ターミナル旅客を屋外又は指定避難場所に案内誘導し、自らも避難する。</w:t>
      </w:r>
    </w:p>
    <w:p w:rsidR="00056742" w:rsidRPr="002F4B36" w:rsidRDefault="00056742" w:rsidP="006A76E3">
      <w:pPr>
        <w:spacing w:line="364" w:lineRule="exact"/>
        <w:rPr>
          <w:rFonts w:asciiTheme="minorEastAsia" w:hAnsiTheme="minorEastAsia" w:cs="Times New Roman"/>
          <w:color w:val="000000"/>
          <w:sz w:val="24"/>
          <w:szCs w:val="24"/>
        </w:rPr>
      </w:pPr>
    </w:p>
    <w:p w:rsidR="006A76E3" w:rsidRPr="00A349B9" w:rsidRDefault="006A76E3" w:rsidP="00A349B9">
      <w:pPr>
        <w:spacing w:line="364" w:lineRule="exact"/>
        <w:ind w:leftChars="9" w:left="19"/>
        <w:rPr>
          <w:rFonts w:asciiTheme="minorEastAsia" w:hAnsiTheme="minorEastAsia" w:cs="Times New Roman"/>
          <w:color w:val="000000"/>
          <w:sz w:val="24"/>
          <w:szCs w:val="24"/>
        </w:rPr>
      </w:pPr>
      <w:r w:rsidRPr="00A349B9">
        <w:rPr>
          <w:rFonts w:asciiTheme="minorEastAsia" w:hAnsiTheme="minorEastAsia" w:cs="HG丸ｺﾞｼｯｸM-PRO" w:hint="eastAsia"/>
          <w:b/>
          <w:bCs/>
          <w:color w:val="000000"/>
          <w:sz w:val="24"/>
          <w:szCs w:val="24"/>
        </w:rPr>
        <w:t>２．船舶が着岸している場合の本船及び乗船中の旅客等に対する措置</w:t>
      </w:r>
    </w:p>
    <w:p w:rsidR="006A76E3" w:rsidRPr="00A349B9" w:rsidRDefault="006A76E3" w:rsidP="00056742">
      <w:pPr>
        <w:spacing w:line="364" w:lineRule="exact"/>
        <w:ind w:left="281" w:hangingChars="100" w:hanging="281"/>
        <w:rPr>
          <w:rFonts w:asciiTheme="minorEastAsia" w:hAnsiTheme="minorEastAsia" w:cs="HG丸ｺﾞｼｯｸM-PRO"/>
          <w:bCs/>
          <w:color w:val="000000"/>
          <w:sz w:val="24"/>
          <w:szCs w:val="24"/>
        </w:rPr>
      </w:pPr>
      <w:r w:rsidRPr="002F4B36">
        <w:rPr>
          <w:rFonts w:asciiTheme="minorEastAsia" w:hAnsiTheme="minorEastAsia" w:cs="HG丸ｺﾞｼｯｸM-PRO"/>
          <w:b/>
          <w:bCs/>
          <w:color w:val="000000"/>
          <w:sz w:val="28"/>
          <w:szCs w:val="28"/>
        </w:rPr>
        <w:t xml:space="preserve"> </w:t>
      </w:r>
      <w:r w:rsidRPr="00A349B9">
        <w:rPr>
          <w:rFonts w:asciiTheme="minorEastAsia" w:hAnsiTheme="minorEastAsia" w:cs="HG丸ｺﾞｼｯｸM-PRO"/>
          <w:bCs/>
          <w:color w:val="000000"/>
          <w:sz w:val="24"/>
          <w:szCs w:val="24"/>
        </w:rPr>
        <w:t xml:space="preserve"> </w:t>
      </w:r>
      <w:r w:rsidR="00A349B9">
        <w:rPr>
          <w:rFonts w:asciiTheme="minorEastAsia" w:hAnsiTheme="minorEastAsia" w:cs="HG丸ｺﾞｼｯｸM-PRO" w:hint="eastAsia"/>
          <w:bCs/>
          <w:color w:val="000000"/>
          <w:sz w:val="24"/>
          <w:szCs w:val="24"/>
        </w:rPr>
        <w:t>１）</w:t>
      </w:r>
      <w:r w:rsidR="00F90E5F">
        <w:rPr>
          <w:rFonts w:asciiTheme="minorEastAsia" w:hAnsiTheme="minorEastAsia" w:cs="HG丸ｺﾞｼｯｸM-PRO" w:hint="eastAsia"/>
          <w:bCs/>
          <w:color w:val="000000"/>
          <w:sz w:val="24"/>
          <w:szCs w:val="24"/>
        </w:rPr>
        <w:t>所属船舶</w:t>
      </w:r>
      <w:r w:rsidRPr="00A349B9">
        <w:rPr>
          <w:rFonts w:asciiTheme="minorEastAsia" w:hAnsiTheme="minorEastAsia" w:cs="HG丸ｺﾞｼｯｸM-PRO" w:hint="eastAsia"/>
          <w:bCs/>
          <w:color w:val="000000"/>
          <w:sz w:val="24"/>
          <w:szCs w:val="24"/>
        </w:rPr>
        <w:t>及び乗船中の旅客・乗組員に対する措置</w:t>
      </w:r>
      <w:r w:rsidR="00056742" w:rsidRPr="00A349B9">
        <w:rPr>
          <w:rFonts w:asciiTheme="minorEastAsia" w:hAnsiTheme="minorEastAsia" w:cs="HG丸ｺﾞｼｯｸM-PRO" w:hint="eastAsia"/>
          <w:bCs/>
          <w:color w:val="000000"/>
          <w:sz w:val="24"/>
          <w:szCs w:val="24"/>
        </w:rPr>
        <w:t>は以下の例による。</w:t>
      </w:r>
    </w:p>
    <w:p w:rsidR="00056742" w:rsidRPr="002F4B36" w:rsidRDefault="00056742" w:rsidP="00056742">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（着岸待機とする場合）</w:t>
      </w:r>
    </w:p>
    <w:p w:rsidR="00383988" w:rsidRDefault="00056742" w:rsidP="00383988">
      <w:pPr>
        <w:spacing w:line="312" w:lineRule="exact"/>
        <w:ind w:left="724" w:hangingChars="200" w:hanging="724"/>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・津波到達予定時間まで緊急離岸に必要な作業時間が確保できないと見込</w:t>
      </w:r>
    </w:p>
    <w:p w:rsidR="00056742" w:rsidRPr="002F4B36" w:rsidRDefault="00056742" w:rsidP="00383988">
      <w:pPr>
        <w:spacing w:line="312" w:lineRule="exact"/>
        <w:ind w:leftChars="300" w:left="630"/>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まれる場合又は「津波注意報」を入手した場合は、着岸待機することとし、船内の旅客・乗組員は船内待機することとする。</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・津波到達予定時間まで○分以上の余裕がある場合は、</w:t>
      </w:r>
      <w:r w:rsidR="00235431">
        <w:rPr>
          <w:rFonts w:asciiTheme="minorEastAsia" w:hAnsiTheme="minorEastAsia" w:cs="ＭＳ Ｐ明朝" w:hint="eastAsia"/>
          <w:color w:val="000000"/>
          <w:sz w:val="24"/>
          <w:szCs w:val="24"/>
        </w:rPr>
        <w:t>船舶</w:t>
      </w:r>
      <w:r w:rsidRPr="002F4B36">
        <w:rPr>
          <w:rFonts w:asciiTheme="minorEastAsia" w:hAnsiTheme="minorEastAsia" w:cs="ＭＳ Ｐ明朝" w:hint="eastAsia"/>
          <w:color w:val="000000"/>
          <w:sz w:val="24"/>
          <w:szCs w:val="24"/>
        </w:rPr>
        <w:t>の係留を確認・強化する。</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・係留の確認・強化に際しての</w:t>
      </w:r>
      <w:r w:rsidR="00235431">
        <w:rPr>
          <w:rFonts w:asciiTheme="minorEastAsia" w:hAnsiTheme="minorEastAsia" w:cs="ＭＳ Ｐ明朝" w:hint="eastAsia"/>
          <w:color w:val="000000"/>
          <w:sz w:val="24"/>
          <w:szCs w:val="24"/>
        </w:rPr>
        <w:t>船舶</w:t>
      </w:r>
      <w:r w:rsidRPr="002F4B36">
        <w:rPr>
          <w:rFonts w:asciiTheme="minorEastAsia" w:hAnsiTheme="minorEastAsia" w:cs="ＭＳ Ｐ明朝" w:hint="eastAsia"/>
          <w:color w:val="000000"/>
          <w:sz w:val="24"/>
          <w:szCs w:val="24"/>
        </w:rPr>
        <w:t>内、本社、陸上職員間の連絡・指示体制については</w:t>
      </w:r>
      <w:r w:rsidRPr="00383988">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のとおりとする。</w:t>
      </w:r>
    </w:p>
    <w:p w:rsidR="00056742" w:rsidRPr="002F4B36" w:rsidRDefault="00056742" w:rsidP="00056742">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（緊急離岸とする場合）</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・「大津波警報」又は「津波警報」を入手した場合で、津波到達予定時間まで○分以上の余裕があるときは、ただちに、緊急離岸の準備に着手し、安全な水域までの航行を開始する。</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・情報を入手した時点で、荷役・乗下船中の場合においても、ただちに作業を中断し、緊急離岸の作業に入る。</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・緊急離岸に際しての本船内、本社、陸上職員間の連絡・指示体制、作業手順については</w:t>
      </w:r>
      <w:r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のとおりとする。</w:t>
      </w:r>
    </w:p>
    <w:p w:rsidR="00056742" w:rsidRPr="002F4B36" w:rsidRDefault="00056742" w:rsidP="00056742">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（陸上避難とする場合）</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大津波警報」又は「津波警報」を入手した場合で、津波到達予定時間まで○分以上の余裕があるときは、ただちに、旅客を下船させ、陸上職員の誘導の下、避難場所に避難させる。乗組員についても同様に避難場所に避難する。</w:t>
      </w:r>
    </w:p>
    <w:p w:rsidR="00056742" w:rsidRPr="002F4B36" w:rsidRDefault="00056742" w:rsidP="00056742">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lastRenderedPageBreak/>
        <w:t xml:space="preserve">  </w:t>
      </w:r>
      <w:r w:rsidRPr="002F4B36">
        <w:rPr>
          <w:rFonts w:asciiTheme="minorEastAsia" w:hAnsiTheme="minorEastAsia" w:cs="ＭＳ Ｐ明朝" w:hint="eastAsia"/>
          <w:color w:val="000000"/>
          <w:sz w:val="24"/>
          <w:szCs w:val="24"/>
        </w:rPr>
        <w:t>（乗下船作業中の場合）</w:t>
      </w:r>
    </w:p>
    <w:p w:rsidR="00056742" w:rsidRPr="002F4B36" w:rsidRDefault="00056742" w:rsidP="002F4B36">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・旅客の乗下船中に、「大津波警報」又は「津波警報」を入手した場合には、ただちに、乗下船作業をとりやめ、</w:t>
      </w:r>
      <w:r w:rsidR="00235431">
        <w:rPr>
          <w:rFonts w:asciiTheme="minorEastAsia" w:hAnsiTheme="minorEastAsia" w:cs="ＭＳ Ｐ明朝" w:hint="eastAsia"/>
          <w:color w:val="000000"/>
          <w:sz w:val="24"/>
          <w:szCs w:val="24"/>
        </w:rPr>
        <w:t>船舶</w:t>
      </w:r>
      <w:r w:rsidRPr="002F4B36">
        <w:rPr>
          <w:rFonts w:asciiTheme="minorEastAsia" w:hAnsiTheme="minorEastAsia" w:cs="ＭＳ Ｐ明朝" w:hint="eastAsia"/>
          <w:color w:val="000000"/>
          <w:sz w:val="24"/>
          <w:szCs w:val="24"/>
        </w:rPr>
        <w:t>は、着岸待機（又は緊急離岸）の準備に着手する。下船した又は乗船できなかった旅客については、陸上職員により避難場所への誘導を行う。</w:t>
      </w:r>
    </w:p>
    <w:p w:rsidR="00CF7119" w:rsidRPr="002F4B36" w:rsidRDefault="00CF7119" w:rsidP="00100EEC">
      <w:pPr>
        <w:spacing w:line="364" w:lineRule="exact"/>
        <w:rPr>
          <w:rFonts w:asciiTheme="minorEastAsia" w:hAnsiTheme="minorEastAsia"/>
          <w:sz w:val="24"/>
        </w:rPr>
      </w:pPr>
    </w:p>
    <w:p w:rsidR="00CF7119" w:rsidRPr="000B0150" w:rsidRDefault="000B0150" w:rsidP="000B0150">
      <w:pPr>
        <w:spacing w:line="364" w:lineRule="exact"/>
        <w:ind w:firstLineChars="100" w:firstLine="240"/>
        <w:rPr>
          <w:rFonts w:asciiTheme="minorEastAsia" w:hAnsiTheme="minorEastAsia" w:cs="Times New Roman"/>
          <w:color w:val="000000"/>
          <w:sz w:val="24"/>
          <w:szCs w:val="24"/>
        </w:rPr>
      </w:pPr>
      <w:r w:rsidRPr="000B0150">
        <w:rPr>
          <w:rFonts w:asciiTheme="minorEastAsia" w:hAnsiTheme="minorEastAsia" w:cs="HG丸ｺﾞｼｯｸM-PRO" w:hint="eastAsia"/>
          <w:color w:val="000000"/>
          <w:sz w:val="24"/>
          <w:szCs w:val="24"/>
        </w:rPr>
        <w:t>２）</w:t>
      </w:r>
      <w:r w:rsidR="00100EEC" w:rsidRPr="000B0150">
        <w:rPr>
          <w:rFonts w:asciiTheme="minorEastAsia" w:hAnsiTheme="minorEastAsia" w:cs="HG丸ｺﾞｼｯｸM-PRO" w:hint="eastAsia"/>
          <w:color w:val="000000"/>
          <w:sz w:val="24"/>
          <w:szCs w:val="24"/>
        </w:rPr>
        <w:t>陸上職員及びターミナル旅客に対する措置</w:t>
      </w:r>
      <w:r w:rsidR="00CF7119" w:rsidRPr="000B0150">
        <w:rPr>
          <w:rFonts w:asciiTheme="minorEastAsia" w:hAnsiTheme="minorEastAsia" w:cs="HG丸ｺﾞｼｯｸM-PRO" w:hint="eastAsia"/>
          <w:color w:val="000000"/>
          <w:sz w:val="24"/>
          <w:szCs w:val="24"/>
        </w:rPr>
        <w:t>は以下の例による。</w:t>
      </w:r>
    </w:p>
    <w:p w:rsidR="00100EEC" w:rsidRPr="002F4B36" w:rsidRDefault="00100EEC" w:rsidP="00100EEC">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（緊急乗船</w:t>
      </w:r>
      <w:r w:rsidR="006F4F1E" w:rsidRPr="002F4B36">
        <w:rPr>
          <w:rFonts w:asciiTheme="minorEastAsia" w:hAnsiTheme="minorEastAsia" w:cs="ＭＳ Ｐ明朝" w:hint="eastAsia"/>
          <w:color w:val="000000"/>
          <w:sz w:val="24"/>
          <w:szCs w:val="24"/>
        </w:rPr>
        <w:t>とする</w:t>
      </w:r>
      <w:r w:rsidRPr="002F4B36">
        <w:rPr>
          <w:rFonts w:asciiTheme="minorEastAsia" w:hAnsiTheme="minorEastAsia" w:cs="ＭＳ Ｐ明朝" w:hint="eastAsia"/>
          <w:color w:val="000000"/>
          <w:sz w:val="24"/>
          <w:szCs w:val="24"/>
        </w:rPr>
        <w:t>場合）</w:t>
      </w:r>
    </w:p>
    <w:p w:rsidR="000B0150" w:rsidRDefault="00100EEC" w:rsidP="002F4B36">
      <w:pPr>
        <w:spacing w:line="312" w:lineRule="exact"/>
        <w:ind w:left="362" w:hangingChars="100" w:hanging="362"/>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・「大津波警報」又は「津波警報」を入手した場合で、津波到達予定時間ま</w:t>
      </w:r>
    </w:p>
    <w:p w:rsidR="00100EEC" w:rsidRPr="002F4B36" w:rsidRDefault="00100EEC" w:rsidP="000B0150">
      <w:pPr>
        <w:spacing w:line="312" w:lineRule="exact"/>
        <w:ind w:leftChars="250" w:left="525"/>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で○分以上の余裕があるときは、陸上職員は、ターミナル旅客を緊急乗船させ、自らも、乗船する。</w:t>
      </w:r>
    </w:p>
    <w:p w:rsidR="00100EEC" w:rsidRPr="002F4B36" w:rsidRDefault="00100EEC" w:rsidP="00100EEC">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（陸上待避</w:t>
      </w:r>
      <w:r w:rsidR="006F4F1E" w:rsidRPr="002F4B36">
        <w:rPr>
          <w:rFonts w:asciiTheme="minorEastAsia" w:hAnsiTheme="minorEastAsia" w:cs="ＭＳ Ｐ明朝" w:hint="eastAsia"/>
          <w:color w:val="000000"/>
          <w:sz w:val="24"/>
          <w:szCs w:val="24"/>
        </w:rPr>
        <w:t>とする</w:t>
      </w:r>
      <w:r w:rsidRPr="002F4B36">
        <w:rPr>
          <w:rFonts w:asciiTheme="minorEastAsia" w:hAnsiTheme="minorEastAsia" w:cs="ＭＳ Ｐ明朝" w:hint="eastAsia"/>
          <w:color w:val="000000"/>
          <w:sz w:val="24"/>
          <w:szCs w:val="24"/>
        </w:rPr>
        <w:t>場合）</w:t>
      </w:r>
    </w:p>
    <w:p w:rsidR="000B0150" w:rsidRDefault="00100EEC" w:rsidP="002F4B36">
      <w:pPr>
        <w:spacing w:line="312" w:lineRule="exact"/>
        <w:ind w:left="362" w:hangingChars="100" w:hanging="362"/>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・「大津波警報」又は「津波警報」を入手した場合で、津波到達予定時間ま</w:t>
      </w:r>
    </w:p>
    <w:p w:rsidR="00100EEC" w:rsidRPr="002F4B36" w:rsidRDefault="00100EEC" w:rsidP="000B0150">
      <w:pPr>
        <w:spacing w:line="312" w:lineRule="exact"/>
        <w:ind w:leftChars="250" w:left="525"/>
        <w:rPr>
          <w:rFonts w:asciiTheme="minorEastAsia" w:hAnsiTheme="minorEastAsia" w:cs="ＭＳ Ｐ明朝"/>
          <w:color w:val="000000"/>
          <w:sz w:val="24"/>
          <w:szCs w:val="24"/>
        </w:rPr>
      </w:pPr>
      <w:r w:rsidRPr="002F4B36">
        <w:rPr>
          <w:rFonts w:asciiTheme="minorEastAsia" w:hAnsiTheme="minorEastAsia" w:cs="ＭＳ Ｐ明朝" w:hint="eastAsia"/>
          <w:color w:val="000000"/>
          <w:sz w:val="24"/>
          <w:szCs w:val="24"/>
        </w:rPr>
        <w:t>で○分未満のときは、陸上職員は、案内放送（拡声器）によりターミナル旅客への避難呼びかけを行い、自らも、避難する。</w:t>
      </w:r>
    </w:p>
    <w:p w:rsidR="006F4F1E" w:rsidRPr="002F4B36" w:rsidRDefault="006F4F1E" w:rsidP="006F4F1E">
      <w:pPr>
        <w:spacing w:line="312" w:lineRule="exact"/>
        <w:ind w:left="240" w:hangingChars="100" w:hanging="240"/>
        <w:rPr>
          <w:rFonts w:asciiTheme="minorEastAsia" w:hAnsiTheme="minorEastAsia" w:cs="Times New Roman"/>
          <w:color w:val="000000"/>
          <w:sz w:val="24"/>
          <w:szCs w:val="24"/>
        </w:rPr>
      </w:pPr>
    </w:p>
    <w:p w:rsidR="006F4F1E" w:rsidRPr="000B0150" w:rsidRDefault="006F4F1E" w:rsidP="006F4F1E">
      <w:pPr>
        <w:spacing w:line="390" w:lineRule="exact"/>
        <w:rPr>
          <w:rFonts w:asciiTheme="minorEastAsia" w:hAnsiTheme="minorEastAsia" w:cs="Times New Roman"/>
          <w:color w:val="000000"/>
          <w:sz w:val="28"/>
          <w:szCs w:val="28"/>
        </w:rPr>
      </w:pPr>
      <w:r w:rsidRPr="000B0150">
        <w:rPr>
          <w:rFonts w:asciiTheme="minorEastAsia" w:hAnsiTheme="minorEastAsia" w:cs="ＭＳ ゴシック" w:hint="eastAsia"/>
          <w:b/>
          <w:bCs/>
          <w:color w:val="000000"/>
          <w:sz w:val="28"/>
          <w:szCs w:val="28"/>
        </w:rPr>
        <w:t>第</w:t>
      </w:r>
      <w:r w:rsidR="00CF7119" w:rsidRPr="000B0150">
        <w:rPr>
          <w:rFonts w:asciiTheme="minorEastAsia" w:hAnsiTheme="minorEastAsia" w:cs="ＭＳ ゴシック" w:hint="eastAsia"/>
          <w:b/>
          <w:bCs/>
          <w:color w:val="000000"/>
          <w:sz w:val="28"/>
          <w:szCs w:val="28"/>
        </w:rPr>
        <w:t>４</w:t>
      </w:r>
      <w:r w:rsidRPr="000B0150">
        <w:rPr>
          <w:rFonts w:asciiTheme="minorEastAsia" w:hAnsiTheme="minorEastAsia" w:cs="ＭＳ ゴシック" w:hint="eastAsia"/>
          <w:b/>
          <w:bCs/>
          <w:color w:val="000000"/>
          <w:sz w:val="28"/>
          <w:szCs w:val="28"/>
        </w:rPr>
        <w:t xml:space="preserve">章　</w:t>
      </w:r>
      <w:r w:rsidRPr="000B0150">
        <w:rPr>
          <w:rFonts w:asciiTheme="minorEastAsia" w:hAnsiTheme="minorEastAsia" w:cs="ＭＳ Ｐゴシック" w:hint="eastAsia"/>
          <w:b/>
          <w:bCs/>
          <w:color w:val="000000"/>
          <w:sz w:val="28"/>
          <w:szCs w:val="28"/>
        </w:rPr>
        <w:t>役割分担</w:t>
      </w:r>
    </w:p>
    <w:p w:rsidR="006F4F1E" w:rsidRPr="000B0150" w:rsidRDefault="006F4F1E" w:rsidP="006F4F1E">
      <w:pPr>
        <w:spacing w:line="364" w:lineRule="exact"/>
        <w:rPr>
          <w:rFonts w:asciiTheme="minorEastAsia" w:hAnsiTheme="minorEastAsia" w:cs="Times New Roman"/>
          <w:color w:val="000000"/>
          <w:sz w:val="24"/>
          <w:szCs w:val="24"/>
        </w:rPr>
      </w:pPr>
      <w:r w:rsidRPr="000B0150">
        <w:rPr>
          <w:rFonts w:asciiTheme="minorEastAsia" w:hAnsiTheme="minorEastAsia" w:cs="HG丸ｺﾞｼｯｸM-PRO" w:hint="eastAsia"/>
          <w:b/>
          <w:bCs/>
          <w:color w:val="000000"/>
          <w:sz w:val="24"/>
          <w:szCs w:val="24"/>
        </w:rPr>
        <w:t>１．避難行動における船内乗組員の役割分担</w:t>
      </w:r>
    </w:p>
    <w:p w:rsidR="006F4F1E" w:rsidRPr="002F4B36" w:rsidRDefault="006F4F1E" w:rsidP="00F90E5F">
      <w:pPr>
        <w:spacing w:line="312" w:lineRule="exact"/>
        <w:ind w:leftChars="50" w:left="465" w:hangingChars="150" w:hanging="360"/>
        <w:rPr>
          <w:rFonts w:asciiTheme="minorEastAsia" w:hAnsiTheme="minorEastAsia" w:cs="Times New Roman"/>
          <w:color w:val="000000"/>
          <w:sz w:val="24"/>
          <w:szCs w:val="24"/>
          <w:u w:val="wave"/>
        </w:rPr>
      </w:pPr>
      <w:r w:rsidRPr="002F4B36">
        <w:rPr>
          <w:rFonts w:asciiTheme="minorEastAsia" w:hAnsiTheme="minorEastAsia" w:cs="ＭＳ Ｐ明朝"/>
          <w:color w:val="000000"/>
          <w:sz w:val="24"/>
          <w:szCs w:val="24"/>
        </w:rPr>
        <w:t xml:space="preserve"> </w:t>
      </w:r>
      <w:r w:rsidR="00CF7119" w:rsidRPr="002F4B36">
        <w:rPr>
          <w:rFonts w:asciiTheme="minorEastAsia" w:hAnsiTheme="minorEastAsia" w:cs="ＭＳ Ｐ明朝" w:hint="eastAsia"/>
          <w:color w:val="000000"/>
          <w:sz w:val="24"/>
          <w:szCs w:val="24"/>
        </w:rPr>
        <w:t>１）</w:t>
      </w:r>
      <w:r w:rsidRPr="002F4B36">
        <w:rPr>
          <w:rFonts w:asciiTheme="minorEastAsia" w:hAnsiTheme="minorEastAsia" w:cs="ＭＳ Ｐ明朝" w:hint="eastAsia"/>
          <w:color w:val="000000"/>
          <w:sz w:val="24"/>
          <w:szCs w:val="24"/>
        </w:rPr>
        <w:t>地震・津波発生時の緊急離岸にあたっては、船長の指揮の下、</w:t>
      </w:r>
      <w:r w:rsidR="00CF7119"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の手順に従い、出港作業にあたる。</w:t>
      </w:r>
    </w:p>
    <w:p w:rsidR="006F4F1E" w:rsidRPr="002F4B36" w:rsidRDefault="006F4F1E" w:rsidP="000B0150">
      <w:pPr>
        <w:spacing w:line="312" w:lineRule="exact"/>
        <w:ind w:left="480" w:hangingChars="200" w:hanging="48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00F90E5F">
        <w:rPr>
          <w:rFonts w:asciiTheme="minorEastAsia" w:hAnsiTheme="minorEastAsia" w:cs="ＭＳ Ｐ明朝" w:hint="eastAsia"/>
          <w:color w:val="000000"/>
          <w:sz w:val="24"/>
          <w:szCs w:val="24"/>
        </w:rPr>
        <w:t xml:space="preserve"> </w:t>
      </w:r>
      <w:r w:rsidR="00CF7119" w:rsidRPr="002F4B36">
        <w:rPr>
          <w:rFonts w:asciiTheme="minorEastAsia" w:hAnsiTheme="minorEastAsia" w:cs="ＭＳ Ｐ明朝" w:hint="eastAsia"/>
          <w:color w:val="000000"/>
          <w:sz w:val="24"/>
          <w:szCs w:val="24"/>
        </w:rPr>
        <w:t>２）</w:t>
      </w:r>
      <w:r w:rsidRPr="002F4B36">
        <w:rPr>
          <w:rFonts w:asciiTheme="minorEastAsia" w:hAnsiTheme="minorEastAsia" w:cs="ＭＳ Ｐ明朝" w:hint="eastAsia"/>
          <w:color w:val="000000"/>
          <w:sz w:val="24"/>
          <w:szCs w:val="24"/>
        </w:rPr>
        <w:t>事務部乗組員と緊急乗船した陸上職員は、船内の旅客等のパニック防止のための沈静化を図る。</w:t>
      </w:r>
    </w:p>
    <w:p w:rsidR="006F4F1E" w:rsidRPr="002F4B36" w:rsidRDefault="006F4F1E" w:rsidP="006F4F1E">
      <w:pPr>
        <w:spacing w:line="312" w:lineRule="exact"/>
        <w:rPr>
          <w:rFonts w:asciiTheme="minorEastAsia" w:hAnsiTheme="minorEastAsia" w:cs="Times New Roman"/>
          <w:color w:val="000000"/>
          <w:sz w:val="24"/>
          <w:szCs w:val="24"/>
        </w:rPr>
      </w:pPr>
    </w:p>
    <w:p w:rsidR="006F4F1E" w:rsidRDefault="006F4F1E" w:rsidP="006F4F1E">
      <w:pPr>
        <w:spacing w:line="364" w:lineRule="exact"/>
        <w:rPr>
          <w:rFonts w:asciiTheme="minorEastAsia" w:hAnsiTheme="minorEastAsia" w:cs="HG丸ｺﾞｼｯｸM-PRO"/>
          <w:b/>
          <w:bCs/>
          <w:color w:val="000000"/>
          <w:sz w:val="24"/>
          <w:szCs w:val="24"/>
        </w:rPr>
      </w:pPr>
      <w:r w:rsidRPr="000B0150">
        <w:rPr>
          <w:rFonts w:asciiTheme="minorEastAsia" w:hAnsiTheme="minorEastAsia" w:cs="HG丸ｺﾞｼｯｸM-PRO" w:hint="eastAsia"/>
          <w:b/>
          <w:bCs/>
          <w:color w:val="000000"/>
          <w:sz w:val="24"/>
          <w:szCs w:val="24"/>
        </w:rPr>
        <w:t>２．陸上職員の役割分担について</w:t>
      </w:r>
    </w:p>
    <w:p w:rsidR="006F4F1E" w:rsidRPr="002F4B36" w:rsidRDefault="000B0150" w:rsidP="000B0150">
      <w:pPr>
        <w:spacing w:line="364" w:lineRule="exact"/>
        <w:ind w:leftChars="100" w:left="450" w:hangingChars="100" w:hanging="240"/>
        <w:rPr>
          <w:rFonts w:asciiTheme="minorEastAsia" w:hAnsiTheme="minorEastAsia" w:cs="Times New Roman"/>
          <w:color w:val="000000"/>
          <w:sz w:val="24"/>
          <w:szCs w:val="24"/>
        </w:rPr>
      </w:pPr>
      <w:r w:rsidRPr="000B0150">
        <w:rPr>
          <w:rFonts w:asciiTheme="minorEastAsia" w:hAnsiTheme="minorEastAsia" w:cs="HG丸ｺﾞｼｯｸM-PRO" w:hint="eastAsia"/>
          <w:bCs/>
          <w:color w:val="000000"/>
          <w:sz w:val="24"/>
          <w:szCs w:val="24"/>
        </w:rPr>
        <w:t>１）</w:t>
      </w:r>
      <w:r w:rsidR="006F4F1E" w:rsidRPr="002F4B36">
        <w:rPr>
          <w:rFonts w:asciiTheme="minorEastAsia" w:hAnsiTheme="minorEastAsia" w:cs="ＭＳ Ｐ明朝" w:hint="eastAsia"/>
          <w:color w:val="000000"/>
          <w:sz w:val="24"/>
          <w:szCs w:val="24"/>
        </w:rPr>
        <w:t>津波発生時には、旅客船ターミナルの陸上職員を、</w:t>
      </w:r>
      <w:r w:rsidR="006F4F1E" w:rsidRPr="002F4B36">
        <w:rPr>
          <w:rFonts w:asciiTheme="minorEastAsia" w:hAnsiTheme="minorEastAsia" w:cs="ＭＳ Ｐ明朝" w:hint="eastAsia"/>
          <w:color w:val="000000"/>
          <w:sz w:val="24"/>
          <w:szCs w:val="24"/>
          <w:u w:val="wave"/>
        </w:rPr>
        <w:t>別図</w:t>
      </w:r>
      <w:r w:rsidR="006F4F1E" w:rsidRPr="002F4B36">
        <w:rPr>
          <w:rFonts w:asciiTheme="minorEastAsia" w:hAnsiTheme="minorEastAsia" w:cs="ＭＳ Ｐ明朝" w:hint="eastAsia"/>
          <w:color w:val="000000"/>
          <w:sz w:val="24"/>
          <w:szCs w:val="24"/>
        </w:rPr>
        <w:t>のとおり、班分けし、</w:t>
      </w:r>
      <w:r w:rsidR="00235431">
        <w:rPr>
          <w:rFonts w:asciiTheme="minorEastAsia" w:hAnsiTheme="minorEastAsia" w:cs="ＭＳ Ｐ明朝" w:hint="eastAsia"/>
          <w:color w:val="000000"/>
          <w:sz w:val="24"/>
          <w:szCs w:val="24"/>
        </w:rPr>
        <w:t>所属船舶</w:t>
      </w:r>
      <w:r w:rsidR="006F4F1E" w:rsidRPr="002F4B36">
        <w:rPr>
          <w:rFonts w:asciiTheme="minorEastAsia" w:hAnsiTheme="minorEastAsia" w:cs="ＭＳ Ｐ明朝" w:hint="eastAsia"/>
          <w:color w:val="000000"/>
          <w:sz w:val="24"/>
          <w:szCs w:val="24"/>
        </w:rPr>
        <w:t>との連絡調整、本社（運航管理者）・関係機関との連絡調整、旅客への避難の案内・誘導にあたる。</w:t>
      </w:r>
    </w:p>
    <w:p w:rsidR="006F4F1E" w:rsidRPr="002F4B36" w:rsidRDefault="006F4F1E" w:rsidP="006F4F1E">
      <w:pPr>
        <w:pStyle w:val="a7"/>
        <w:overflowPunct/>
        <w:adjustRightInd/>
        <w:spacing w:line="312" w:lineRule="exact"/>
        <w:rPr>
          <w:rFonts w:asciiTheme="minorEastAsia" w:eastAsiaTheme="minorEastAsia" w:hAnsiTheme="minorEastAsia" w:cs="Times New Roman"/>
          <w:sz w:val="24"/>
          <w:szCs w:val="24"/>
        </w:rPr>
      </w:pPr>
    </w:p>
    <w:p w:rsidR="006F4F1E" w:rsidRPr="000B0150" w:rsidRDefault="006F4F1E" w:rsidP="006F4F1E">
      <w:pPr>
        <w:spacing w:line="390" w:lineRule="exact"/>
        <w:rPr>
          <w:rFonts w:asciiTheme="minorEastAsia" w:hAnsiTheme="minorEastAsia" w:cs="Times New Roman"/>
          <w:color w:val="000000"/>
          <w:sz w:val="28"/>
          <w:szCs w:val="28"/>
        </w:rPr>
      </w:pPr>
      <w:r w:rsidRPr="000B0150">
        <w:rPr>
          <w:rFonts w:asciiTheme="minorEastAsia" w:hAnsiTheme="minorEastAsia" w:cs="ＭＳ ゴシック" w:hint="eastAsia"/>
          <w:b/>
          <w:bCs/>
          <w:color w:val="000000"/>
          <w:sz w:val="28"/>
          <w:szCs w:val="28"/>
        </w:rPr>
        <w:t>第</w:t>
      </w:r>
      <w:r w:rsidR="000D27BF" w:rsidRPr="000B0150">
        <w:rPr>
          <w:rFonts w:asciiTheme="minorEastAsia" w:hAnsiTheme="minorEastAsia" w:cs="ＭＳ ゴシック" w:hint="eastAsia"/>
          <w:b/>
          <w:bCs/>
          <w:color w:val="000000"/>
          <w:sz w:val="28"/>
          <w:szCs w:val="28"/>
        </w:rPr>
        <w:t>５</w:t>
      </w:r>
      <w:r w:rsidRPr="000B0150">
        <w:rPr>
          <w:rFonts w:asciiTheme="minorEastAsia" w:hAnsiTheme="minorEastAsia" w:cs="ＭＳ ゴシック" w:hint="eastAsia"/>
          <w:b/>
          <w:bCs/>
          <w:color w:val="000000"/>
          <w:sz w:val="28"/>
          <w:szCs w:val="28"/>
        </w:rPr>
        <w:t>章　陸上避難</w:t>
      </w:r>
    </w:p>
    <w:p w:rsidR="006F4F1E" w:rsidRPr="000B0150" w:rsidRDefault="006F4F1E" w:rsidP="006F4F1E">
      <w:pPr>
        <w:pStyle w:val="a7"/>
        <w:overflowPunct/>
        <w:adjustRightInd/>
        <w:spacing w:line="364" w:lineRule="exact"/>
        <w:rPr>
          <w:rFonts w:asciiTheme="minorEastAsia" w:eastAsiaTheme="minorEastAsia" w:hAnsiTheme="minorEastAsia" w:cs="Times New Roman"/>
          <w:sz w:val="24"/>
          <w:szCs w:val="24"/>
        </w:rPr>
      </w:pPr>
      <w:r w:rsidRPr="000B0150">
        <w:rPr>
          <w:rFonts w:asciiTheme="minorEastAsia" w:eastAsiaTheme="minorEastAsia" w:hAnsiTheme="minorEastAsia" w:cs="HG丸ｺﾞｼｯｸM-PRO" w:hint="eastAsia"/>
          <w:b/>
          <w:bCs/>
          <w:sz w:val="24"/>
          <w:szCs w:val="24"/>
        </w:rPr>
        <w:t>１．避難場所、避難経路</w:t>
      </w:r>
    </w:p>
    <w:p w:rsidR="006F4F1E" w:rsidRPr="002F4B36" w:rsidRDefault="000B0150" w:rsidP="000B0150">
      <w:pPr>
        <w:spacing w:line="312" w:lineRule="exact"/>
        <w:ind w:leftChars="100" w:left="450" w:hangingChars="100" w:hanging="240"/>
        <w:rPr>
          <w:rFonts w:asciiTheme="minorEastAsia" w:hAnsiTheme="minorEastAsia" w:cs="Times New Roman"/>
          <w:color w:val="000000"/>
          <w:sz w:val="24"/>
          <w:szCs w:val="24"/>
        </w:rPr>
      </w:pPr>
      <w:r w:rsidRPr="000B0150">
        <w:rPr>
          <w:rFonts w:asciiTheme="minorEastAsia" w:hAnsiTheme="minorEastAsia" w:cs="HG丸ｺﾞｼｯｸM-PRO" w:hint="eastAsia"/>
          <w:bCs/>
          <w:color w:val="000000"/>
          <w:sz w:val="24"/>
          <w:szCs w:val="24"/>
        </w:rPr>
        <w:t>１）</w:t>
      </w:r>
      <w:r w:rsidR="006F4F1E" w:rsidRPr="002F4B36">
        <w:rPr>
          <w:rFonts w:asciiTheme="minorEastAsia" w:hAnsiTheme="minorEastAsia" w:cs="ＭＳ Ｐ明朝"/>
          <w:color w:val="000000"/>
          <w:sz w:val="24"/>
          <w:szCs w:val="24"/>
        </w:rPr>
        <w:t xml:space="preserve"> </w:t>
      </w:r>
      <w:r w:rsidR="006F4F1E" w:rsidRPr="002F4B36">
        <w:rPr>
          <w:rFonts w:asciiTheme="minorEastAsia" w:hAnsiTheme="minorEastAsia" w:cs="ＭＳ Ｐ明朝" w:hint="eastAsia"/>
          <w:color w:val="000000"/>
          <w:sz w:val="24"/>
          <w:szCs w:val="24"/>
        </w:rPr>
        <w:t>津波発生時に陸上避難する場合の避難場所は、○○市指定避難場所○○小学校とし、避難経路は</w:t>
      </w:r>
      <w:r w:rsidR="006F4F1E" w:rsidRPr="002F4B36">
        <w:rPr>
          <w:rFonts w:asciiTheme="minorEastAsia" w:hAnsiTheme="minorEastAsia" w:cs="ＭＳ Ｐ明朝" w:hint="eastAsia"/>
          <w:color w:val="000000"/>
          <w:sz w:val="24"/>
          <w:szCs w:val="24"/>
          <w:u w:val="wave"/>
        </w:rPr>
        <w:t>別紙</w:t>
      </w:r>
      <w:r w:rsidR="006F4F1E" w:rsidRPr="002F4B36">
        <w:rPr>
          <w:rFonts w:asciiTheme="minorEastAsia" w:hAnsiTheme="minorEastAsia" w:cs="ＭＳ Ｐ明朝" w:hint="eastAsia"/>
          <w:color w:val="000000"/>
          <w:sz w:val="24"/>
          <w:szCs w:val="24"/>
        </w:rPr>
        <w:t>のとおりとする。</w:t>
      </w:r>
    </w:p>
    <w:p w:rsidR="006F4F1E" w:rsidRPr="002F4B36" w:rsidRDefault="006F4F1E" w:rsidP="006F4F1E">
      <w:pPr>
        <w:pStyle w:val="a7"/>
        <w:overflowPunct/>
        <w:adjustRightInd/>
        <w:spacing w:line="312" w:lineRule="exact"/>
        <w:rPr>
          <w:rFonts w:asciiTheme="minorEastAsia" w:eastAsiaTheme="minorEastAsia" w:hAnsiTheme="minorEastAsia" w:cs="Times New Roman"/>
          <w:sz w:val="24"/>
          <w:szCs w:val="24"/>
        </w:rPr>
      </w:pPr>
    </w:p>
    <w:p w:rsidR="006F4F1E" w:rsidRPr="000B0150" w:rsidRDefault="006F4F1E" w:rsidP="006F4F1E">
      <w:pPr>
        <w:pStyle w:val="a7"/>
        <w:overflowPunct/>
        <w:adjustRightInd/>
        <w:spacing w:line="364" w:lineRule="exact"/>
        <w:rPr>
          <w:rFonts w:asciiTheme="minorEastAsia" w:eastAsiaTheme="minorEastAsia" w:hAnsiTheme="minorEastAsia" w:cs="Times New Roman"/>
          <w:sz w:val="24"/>
          <w:szCs w:val="24"/>
        </w:rPr>
      </w:pPr>
      <w:r w:rsidRPr="000B0150">
        <w:rPr>
          <w:rFonts w:asciiTheme="minorEastAsia" w:eastAsiaTheme="minorEastAsia" w:hAnsiTheme="minorEastAsia" w:cs="HG丸ｺﾞｼｯｸM-PRO" w:hint="eastAsia"/>
          <w:b/>
          <w:bCs/>
          <w:sz w:val="24"/>
          <w:szCs w:val="24"/>
        </w:rPr>
        <w:t>２．津波規模に応じた避難場所</w:t>
      </w:r>
    </w:p>
    <w:p w:rsidR="000B0150" w:rsidRDefault="000D27BF" w:rsidP="002F4B36">
      <w:pPr>
        <w:spacing w:line="312" w:lineRule="exact"/>
        <w:ind w:left="724" w:hangingChars="200" w:hanging="724"/>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１）</w:t>
      </w:r>
      <w:r w:rsidR="006F4F1E" w:rsidRPr="002F4B36">
        <w:rPr>
          <w:rFonts w:asciiTheme="minorEastAsia" w:hAnsiTheme="minorEastAsia" w:cs="ＭＳ Ｐ明朝" w:hint="eastAsia"/>
          <w:color w:val="000000"/>
          <w:sz w:val="24"/>
          <w:szCs w:val="24"/>
        </w:rPr>
        <w:t>「津波注意報」が発令された場合には、○○市指定の「津波注意報避難エ</w:t>
      </w:r>
    </w:p>
    <w:p w:rsidR="006F4F1E" w:rsidRPr="002F4B36" w:rsidRDefault="006F4F1E" w:rsidP="000B0150">
      <w:pPr>
        <w:spacing w:line="312" w:lineRule="exact"/>
        <w:ind w:leftChars="200" w:left="420"/>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リア」（</w:t>
      </w:r>
      <w:r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）（又はターミナ</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ルビル○階）に避難する。</w:t>
      </w:r>
    </w:p>
    <w:p w:rsidR="006F4F1E" w:rsidRPr="002F4B36" w:rsidRDefault="006F4F1E" w:rsidP="000B0150">
      <w:pPr>
        <w:spacing w:line="312" w:lineRule="exact"/>
        <w:ind w:left="480" w:hangingChars="200" w:hanging="48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000D27BF" w:rsidRPr="002F4B36">
        <w:rPr>
          <w:rFonts w:asciiTheme="minorEastAsia" w:hAnsiTheme="minorEastAsia" w:cs="ＭＳ Ｐ明朝" w:hint="eastAsia"/>
          <w:color w:val="000000"/>
          <w:sz w:val="24"/>
          <w:szCs w:val="24"/>
        </w:rPr>
        <w:t>２）</w:t>
      </w:r>
      <w:r w:rsidRPr="002F4B36">
        <w:rPr>
          <w:rFonts w:asciiTheme="minorEastAsia" w:hAnsiTheme="minorEastAsia" w:cs="ＭＳ Ｐ明朝" w:hint="eastAsia"/>
          <w:color w:val="000000"/>
          <w:sz w:val="24"/>
          <w:szCs w:val="24"/>
        </w:rPr>
        <w:t>「津波警報」が発令された場合には、○○市指定の「津波警報避難エリア」（</w:t>
      </w:r>
      <w:r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）に避難する。</w:t>
      </w:r>
    </w:p>
    <w:p w:rsidR="006F4F1E" w:rsidRPr="002F4B36" w:rsidRDefault="006F4F1E" w:rsidP="000B0150">
      <w:pPr>
        <w:spacing w:line="312" w:lineRule="exact"/>
        <w:ind w:left="480" w:hangingChars="200" w:hanging="48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000D27BF" w:rsidRPr="002F4B36">
        <w:rPr>
          <w:rFonts w:asciiTheme="minorEastAsia" w:hAnsiTheme="minorEastAsia" w:cs="ＭＳ Ｐ明朝" w:hint="eastAsia"/>
          <w:color w:val="000000"/>
          <w:sz w:val="24"/>
          <w:szCs w:val="24"/>
        </w:rPr>
        <w:t>３）</w:t>
      </w:r>
      <w:r w:rsidRPr="002F4B36">
        <w:rPr>
          <w:rFonts w:asciiTheme="minorEastAsia" w:hAnsiTheme="minorEastAsia" w:cs="ＭＳ Ｐ明朝" w:hint="eastAsia"/>
          <w:color w:val="000000"/>
          <w:sz w:val="24"/>
          <w:szCs w:val="24"/>
        </w:rPr>
        <w:t>「大津波警報」が発令された場合には、○○市指定避難場所○○小学校とし、避難経路は</w:t>
      </w:r>
      <w:r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のとおりとする。</w:t>
      </w:r>
    </w:p>
    <w:p w:rsidR="006F4F1E" w:rsidRPr="002F4B36" w:rsidRDefault="006F4F1E" w:rsidP="006F4F1E">
      <w:pPr>
        <w:spacing w:line="312" w:lineRule="exact"/>
        <w:rPr>
          <w:rFonts w:asciiTheme="minorEastAsia" w:hAnsiTheme="minorEastAsia" w:cs="Times New Roman"/>
          <w:color w:val="000000"/>
          <w:sz w:val="24"/>
          <w:szCs w:val="24"/>
        </w:rPr>
      </w:pPr>
    </w:p>
    <w:p w:rsidR="006F4F1E" w:rsidRPr="000B0150" w:rsidRDefault="006F4F1E" w:rsidP="006F4F1E">
      <w:pPr>
        <w:spacing w:line="364" w:lineRule="exact"/>
        <w:rPr>
          <w:rFonts w:asciiTheme="minorEastAsia" w:hAnsiTheme="minorEastAsia" w:cs="Times New Roman"/>
          <w:color w:val="000000"/>
          <w:sz w:val="24"/>
          <w:szCs w:val="24"/>
        </w:rPr>
      </w:pPr>
      <w:r w:rsidRPr="000B0150">
        <w:rPr>
          <w:rFonts w:asciiTheme="minorEastAsia" w:hAnsiTheme="minorEastAsia" w:cs="HG丸ｺﾞｼｯｸM-PRO" w:hint="eastAsia"/>
          <w:b/>
          <w:bCs/>
          <w:color w:val="000000"/>
          <w:sz w:val="24"/>
          <w:szCs w:val="24"/>
        </w:rPr>
        <w:t>３．ターミナル内における緊急時の避難場所及び避難経路の掲示</w:t>
      </w:r>
    </w:p>
    <w:p w:rsidR="006F4F1E" w:rsidRPr="002F4B36" w:rsidRDefault="006F4F1E" w:rsidP="00F90E5F">
      <w:pPr>
        <w:spacing w:line="312" w:lineRule="exact"/>
        <w:ind w:firstLineChars="50" w:firstLine="12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000B0150">
        <w:rPr>
          <w:rFonts w:asciiTheme="minorEastAsia" w:hAnsiTheme="minorEastAsia" w:cs="ＭＳ Ｐ明朝" w:hint="eastAsia"/>
          <w:color w:val="000000"/>
          <w:sz w:val="24"/>
          <w:szCs w:val="24"/>
        </w:rPr>
        <w:t>１）</w:t>
      </w:r>
      <w:r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避難場所及び避難経路図を、旅客船ターミナル内に常時掲示する。</w:t>
      </w:r>
    </w:p>
    <w:p w:rsidR="006F4F1E" w:rsidRPr="002F4B36" w:rsidRDefault="006F4F1E" w:rsidP="006F4F1E">
      <w:pPr>
        <w:spacing w:line="312" w:lineRule="exact"/>
        <w:rPr>
          <w:rFonts w:asciiTheme="minorEastAsia" w:hAnsiTheme="minorEastAsia" w:cs="Times New Roman"/>
          <w:color w:val="000000"/>
          <w:sz w:val="24"/>
          <w:szCs w:val="24"/>
        </w:rPr>
      </w:pPr>
    </w:p>
    <w:p w:rsidR="006F4F1E" w:rsidRDefault="006F4F1E" w:rsidP="006F4F1E">
      <w:pPr>
        <w:spacing w:line="364" w:lineRule="exact"/>
        <w:rPr>
          <w:rFonts w:asciiTheme="minorEastAsia" w:hAnsiTheme="minorEastAsia" w:cs="HG丸ｺﾞｼｯｸM-PRO"/>
          <w:b/>
          <w:bCs/>
          <w:color w:val="000000"/>
          <w:sz w:val="24"/>
          <w:szCs w:val="24"/>
        </w:rPr>
      </w:pPr>
      <w:r w:rsidRPr="000B0150">
        <w:rPr>
          <w:rFonts w:asciiTheme="minorEastAsia" w:hAnsiTheme="minorEastAsia" w:cs="HG丸ｺﾞｼｯｸM-PRO" w:hint="eastAsia"/>
          <w:b/>
          <w:bCs/>
          <w:color w:val="000000"/>
          <w:sz w:val="24"/>
          <w:szCs w:val="24"/>
        </w:rPr>
        <w:t>４．旅客の避難誘導の方法</w:t>
      </w:r>
    </w:p>
    <w:p w:rsidR="00766D95" w:rsidRPr="000B0150" w:rsidRDefault="000B0150" w:rsidP="000B0150">
      <w:pPr>
        <w:spacing w:line="364" w:lineRule="exact"/>
        <w:rPr>
          <w:rFonts w:asciiTheme="minorEastAsia" w:hAnsiTheme="minorEastAsia" w:cs="Times New Roman"/>
          <w:color w:val="000000"/>
          <w:sz w:val="24"/>
          <w:szCs w:val="24"/>
        </w:rPr>
      </w:pPr>
      <w:r>
        <w:rPr>
          <w:rFonts w:asciiTheme="minorEastAsia" w:hAnsiTheme="minorEastAsia" w:cs="HG丸ｺﾞｼｯｸM-PRO" w:hint="eastAsia"/>
          <w:b/>
          <w:bCs/>
          <w:color w:val="000000"/>
          <w:sz w:val="24"/>
          <w:szCs w:val="24"/>
        </w:rPr>
        <w:t xml:space="preserve">　</w:t>
      </w:r>
      <w:r w:rsidRPr="000B0150">
        <w:rPr>
          <w:rFonts w:asciiTheme="minorEastAsia" w:hAnsiTheme="minorEastAsia" w:cs="HG丸ｺﾞｼｯｸM-PRO" w:hint="eastAsia"/>
          <w:bCs/>
          <w:color w:val="000000"/>
          <w:sz w:val="24"/>
          <w:szCs w:val="24"/>
        </w:rPr>
        <w:t>１）</w:t>
      </w:r>
      <w:r w:rsidR="00766D95" w:rsidRPr="000B0150">
        <w:rPr>
          <w:rFonts w:asciiTheme="minorEastAsia" w:hAnsiTheme="minorEastAsia" w:cs="HG丸ｺﾞｼｯｸM-PRO" w:hint="eastAsia"/>
          <w:bCs/>
          <w:color w:val="000000"/>
          <w:sz w:val="24"/>
          <w:szCs w:val="24"/>
        </w:rPr>
        <w:t>旅客の避難誘導の方法は</w:t>
      </w:r>
      <w:r w:rsidR="00235431">
        <w:rPr>
          <w:rFonts w:asciiTheme="minorEastAsia" w:hAnsiTheme="minorEastAsia" w:cs="HG丸ｺﾞｼｯｸM-PRO" w:hint="eastAsia"/>
          <w:bCs/>
          <w:color w:val="000000"/>
          <w:sz w:val="24"/>
          <w:szCs w:val="24"/>
        </w:rPr>
        <w:t>、</w:t>
      </w:r>
      <w:r w:rsidR="00766D95" w:rsidRPr="000B0150">
        <w:rPr>
          <w:rFonts w:asciiTheme="minorEastAsia" w:hAnsiTheme="minorEastAsia" w:cs="HG丸ｺﾞｼｯｸM-PRO" w:hint="eastAsia"/>
          <w:bCs/>
          <w:color w:val="000000"/>
          <w:sz w:val="24"/>
          <w:szCs w:val="24"/>
        </w:rPr>
        <w:t>以下の例による。</w:t>
      </w:r>
    </w:p>
    <w:p w:rsidR="006F4F1E" w:rsidRPr="002F4B36" w:rsidRDefault="006F4F1E" w:rsidP="006F4F1E">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（案内放送等と避難経路図配布により誘導する場合）</w:t>
      </w:r>
    </w:p>
    <w:p w:rsidR="000B0150" w:rsidRDefault="006F4F1E" w:rsidP="000B0150">
      <w:pPr>
        <w:spacing w:line="312" w:lineRule="exact"/>
        <w:ind w:left="724" w:hangingChars="200" w:hanging="724"/>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00766D95" w:rsidRPr="002F4B36">
        <w:rPr>
          <w:rFonts w:asciiTheme="minorEastAsia" w:hAnsiTheme="minorEastAsia" w:cs="ＭＳ Ｐ明朝" w:hint="eastAsia"/>
          <w:color w:val="000000"/>
          <w:sz w:val="24"/>
          <w:szCs w:val="24"/>
        </w:rPr>
        <w:t xml:space="preserve">　</w:t>
      </w:r>
      <w:r w:rsidRPr="002F4B36">
        <w:rPr>
          <w:rFonts w:asciiTheme="minorEastAsia" w:hAnsiTheme="minorEastAsia" w:cs="ＭＳ Ｐ明朝" w:hint="eastAsia"/>
          <w:color w:val="000000"/>
          <w:sz w:val="24"/>
          <w:szCs w:val="24"/>
        </w:rPr>
        <w:t>「大津波警報」又は「津波警報」を入手した場合、陸上職員は、ターミナ</w:t>
      </w:r>
    </w:p>
    <w:p w:rsidR="006F4F1E" w:rsidRPr="002F4B36" w:rsidRDefault="006F4F1E" w:rsidP="00F90E5F">
      <w:pPr>
        <w:spacing w:line="312" w:lineRule="exact"/>
        <w:ind w:leftChars="250" w:left="525"/>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ル旅客に対し、案内放送（拡声器）により、○○小学校までの避難を案内するとともに、避難経路図を配布する。</w:t>
      </w:r>
    </w:p>
    <w:p w:rsidR="006F4F1E" w:rsidRPr="002F4B36" w:rsidRDefault="006F4F1E" w:rsidP="006F4F1E">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（案内放送文をあらかじめ定めておく場合）</w:t>
      </w:r>
    </w:p>
    <w:p w:rsidR="006F4F1E" w:rsidRPr="002F4B36" w:rsidRDefault="006F4F1E" w:rsidP="006F4F1E">
      <w:pPr>
        <w:spacing w:line="312" w:lineRule="exact"/>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00B20E38" w:rsidRPr="002F4B36">
        <w:rPr>
          <w:rFonts w:asciiTheme="minorEastAsia" w:hAnsiTheme="minorEastAsia" w:cs="ＭＳ Ｐ明朝" w:hint="eastAsia"/>
          <w:color w:val="000000"/>
          <w:sz w:val="24"/>
          <w:szCs w:val="24"/>
        </w:rPr>
        <w:t xml:space="preserve">　</w:t>
      </w:r>
      <w:r w:rsidRPr="002F4B36">
        <w:rPr>
          <w:rFonts w:asciiTheme="minorEastAsia" w:hAnsiTheme="minorEastAsia" w:cs="ＭＳ Ｐ明朝" w:hint="eastAsia"/>
          <w:color w:val="000000"/>
          <w:sz w:val="24"/>
          <w:szCs w:val="24"/>
        </w:rPr>
        <w:t>旅客に対する避難案内は、以下の</w:t>
      </w:r>
      <w:r w:rsidR="00766D95" w:rsidRPr="002F4B36">
        <w:rPr>
          <w:rFonts w:asciiTheme="minorEastAsia" w:hAnsiTheme="minorEastAsia" w:cs="ＭＳ Ｐ明朝" w:hint="eastAsia"/>
          <w:color w:val="000000"/>
          <w:sz w:val="24"/>
          <w:szCs w:val="24"/>
        </w:rPr>
        <w:t>例</w:t>
      </w:r>
      <w:r w:rsidRPr="002F4B36">
        <w:rPr>
          <w:rFonts w:asciiTheme="minorEastAsia" w:hAnsiTheme="minorEastAsia" w:cs="ＭＳ Ｐ明朝" w:hint="eastAsia"/>
          <w:color w:val="000000"/>
          <w:sz w:val="24"/>
          <w:szCs w:val="24"/>
        </w:rPr>
        <w:t>により行う。</w:t>
      </w:r>
    </w:p>
    <w:p w:rsidR="006F4F1E" w:rsidRPr="002F4B36" w:rsidRDefault="006F4F1E" w:rsidP="00F90E5F">
      <w:pPr>
        <w:spacing w:line="312" w:lineRule="exact"/>
        <w:ind w:left="543" w:hangingChars="150" w:hanging="543"/>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本日、○○時○○分、気象庁より、○○県沿岸部への○㍍の津波警報が発令されました。ただちに、係員の誘導に従い、○○小学校に避難してください。渋滞により、避難が困難になることが予想されますので、お車でお越しのお客様も徒歩で避難をお願いします。」</w:t>
      </w:r>
    </w:p>
    <w:p w:rsidR="006F4F1E" w:rsidRPr="002F4B36" w:rsidRDefault="006F4F1E" w:rsidP="006F4F1E">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（その他）</w:t>
      </w:r>
    </w:p>
    <w:p w:rsidR="006F4F1E" w:rsidRPr="002F4B36" w:rsidRDefault="006F4F1E" w:rsidP="000B0150">
      <w:pPr>
        <w:spacing w:line="312" w:lineRule="exact"/>
        <w:ind w:left="724" w:hangingChars="200" w:hanging="724"/>
        <w:rPr>
          <w:rFonts w:asciiTheme="minorEastAsia" w:hAnsiTheme="minorEastAsia" w:cs="Times New Roman"/>
          <w:color w:val="000000"/>
          <w:sz w:val="24"/>
          <w:szCs w:val="24"/>
        </w:rPr>
      </w:pP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000B0150">
        <w:rPr>
          <w:rFonts w:asciiTheme="minorEastAsia" w:hAnsiTheme="minorEastAsia" w:cs="ＭＳ Ｐ明朝" w:hint="eastAsia"/>
          <w:color w:val="000000"/>
          <w:sz w:val="24"/>
          <w:szCs w:val="24"/>
        </w:rPr>
        <w:t>・</w:t>
      </w:r>
      <w:r w:rsidRPr="002F4B36">
        <w:rPr>
          <w:rFonts w:asciiTheme="minorEastAsia" w:hAnsiTheme="minorEastAsia" w:cs="ＭＳ Ｐ明朝" w:hint="eastAsia"/>
          <w:color w:val="000000"/>
          <w:sz w:val="24"/>
          <w:szCs w:val="24"/>
        </w:rPr>
        <w:t>ターミナル旅客の避難誘導にあたる陸上職員は、旅客避難誘導用（業務用）のジャンパー（及び腕章）を着用する。</w:t>
      </w:r>
    </w:p>
    <w:p w:rsidR="006F4F1E" w:rsidRPr="002F4B36" w:rsidRDefault="006F4F1E" w:rsidP="000B0150">
      <w:pPr>
        <w:spacing w:line="312" w:lineRule="exact"/>
        <w:ind w:left="720" w:hangingChars="300" w:hanging="720"/>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w w:val="151"/>
          <w:sz w:val="24"/>
          <w:szCs w:val="24"/>
        </w:rPr>
        <w:t xml:space="preserve">　</w:t>
      </w:r>
      <w:r w:rsidR="000B0150">
        <w:rPr>
          <w:rFonts w:asciiTheme="minorEastAsia" w:hAnsiTheme="minorEastAsia" w:cs="ＭＳ Ｐ明朝" w:hint="eastAsia"/>
          <w:color w:val="000000"/>
          <w:sz w:val="24"/>
          <w:szCs w:val="24"/>
        </w:rPr>
        <w:t>・</w:t>
      </w:r>
      <w:r w:rsidRPr="000B0150">
        <w:rPr>
          <w:rFonts w:asciiTheme="minorEastAsia" w:hAnsiTheme="minorEastAsia" w:cs="ＭＳ Ｐ明朝" w:hint="eastAsia"/>
          <w:color w:val="000000"/>
          <w:sz w:val="24"/>
          <w:szCs w:val="24"/>
        </w:rPr>
        <w:t>「</w:t>
      </w:r>
      <w:r w:rsidRPr="002F4B36">
        <w:rPr>
          <w:rFonts w:asciiTheme="minorEastAsia" w:hAnsiTheme="minorEastAsia" w:cs="ＭＳ Ｐ明朝" w:hint="eastAsia"/>
          <w:color w:val="000000"/>
          <w:sz w:val="24"/>
          <w:szCs w:val="24"/>
        </w:rPr>
        <w:t>大津波警報」又は「津波警報」を入手した場合、ターミナル旅客に対する避難案内を行った陸上職員及び下船した乗組員は、自らも、直ちに、○○小学校に避難を開始する。</w:t>
      </w:r>
    </w:p>
    <w:p w:rsidR="006F4F1E" w:rsidRPr="002F4B36" w:rsidRDefault="006F4F1E" w:rsidP="006F4F1E">
      <w:pPr>
        <w:pStyle w:val="a7"/>
        <w:overflowPunct/>
        <w:adjustRightInd/>
        <w:spacing w:line="312" w:lineRule="exact"/>
        <w:rPr>
          <w:rFonts w:asciiTheme="minorEastAsia" w:eastAsiaTheme="minorEastAsia" w:hAnsiTheme="minorEastAsia" w:cs="Times New Roman"/>
          <w:sz w:val="24"/>
          <w:szCs w:val="24"/>
        </w:rPr>
      </w:pPr>
    </w:p>
    <w:p w:rsidR="006F4F1E" w:rsidRPr="000B0150" w:rsidRDefault="006F4F1E" w:rsidP="006F4F1E">
      <w:pPr>
        <w:spacing w:line="364" w:lineRule="exact"/>
        <w:rPr>
          <w:rFonts w:asciiTheme="minorEastAsia" w:hAnsiTheme="minorEastAsia" w:cs="HG丸ｺﾞｼｯｸM-PRO"/>
          <w:b/>
          <w:bCs/>
          <w:color w:val="000000"/>
          <w:sz w:val="24"/>
          <w:szCs w:val="24"/>
        </w:rPr>
      </w:pPr>
      <w:r w:rsidRPr="000B0150">
        <w:rPr>
          <w:rFonts w:asciiTheme="minorEastAsia" w:hAnsiTheme="minorEastAsia" w:cs="HG丸ｺﾞｼｯｸM-PRO" w:hint="eastAsia"/>
          <w:b/>
          <w:bCs/>
          <w:color w:val="000000"/>
          <w:sz w:val="24"/>
          <w:szCs w:val="24"/>
        </w:rPr>
        <w:t>５．避難場所への避難が困難な場合の次善策の検討</w:t>
      </w:r>
    </w:p>
    <w:p w:rsidR="00B20E38" w:rsidRPr="000B0150" w:rsidRDefault="000B0150" w:rsidP="000B0150">
      <w:pPr>
        <w:spacing w:line="364" w:lineRule="exact"/>
        <w:ind w:firstLineChars="100" w:firstLine="240"/>
        <w:rPr>
          <w:rFonts w:asciiTheme="minorEastAsia" w:hAnsiTheme="minorEastAsia" w:cs="Times New Roman"/>
          <w:color w:val="000000"/>
          <w:sz w:val="24"/>
          <w:szCs w:val="24"/>
        </w:rPr>
      </w:pPr>
      <w:r w:rsidRPr="000B0150">
        <w:rPr>
          <w:rFonts w:asciiTheme="minorEastAsia" w:hAnsiTheme="minorEastAsia" w:cs="HG丸ｺﾞｼｯｸM-PRO" w:hint="eastAsia"/>
          <w:bCs/>
          <w:color w:val="000000"/>
          <w:sz w:val="24"/>
          <w:szCs w:val="24"/>
        </w:rPr>
        <w:t>１）</w:t>
      </w:r>
      <w:r w:rsidR="00B20E38" w:rsidRPr="000B0150">
        <w:rPr>
          <w:rFonts w:asciiTheme="minorEastAsia" w:hAnsiTheme="minorEastAsia" w:cs="HG丸ｺﾞｼｯｸM-PRO" w:hint="eastAsia"/>
          <w:bCs/>
          <w:color w:val="000000"/>
          <w:sz w:val="24"/>
          <w:szCs w:val="24"/>
        </w:rPr>
        <w:t>避難場所への避難が困難な場合の次善策の検討は以下の例による。</w:t>
      </w:r>
    </w:p>
    <w:p w:rsidR="006F4F1E" w:rsidRPr="002F4B36" w:rsidRDefault="006F4F1E" w:rsidP="006F4F1E">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（周辺の指定避難場所への誘導を行う場合）</w:t>
      </w:r>
    </w:p>
    <w:p w:rsidR="00F90E5F" w:rsidRDefault="006F4F1E" w:rsidP="000B0150">
      <w:pPr>
        <w:spacing w:line="312" w:lineRule="exact"/>
        <w:ind w:left="724" w:hangingChars="200" w:hanging="724"/>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00B20E38"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○○小学校への避難が困難である場合は、○○中学校への避難を誘導す</w:t>
      </w:r>
    </w:p>
    <w:p w:rsidR="006F4F1E" w:rsidRPr="002F4B36" w:rsidRDefault="006F4F1E" w:rsidP="00F90E5F">
      <w:pPr>
        <w:spacing w:line="312" w:lineRule="exact"/>
        <w:ind w:leftChars="200" w:left="420" w:firstLineChars="50" w:firstLine="120"/>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ることとし、避難経路は、</w:t>
      </w:r>
      <w:r w:rsidRPr="002F4B36">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のとおりとする。</w:t>
      </w:r>
    </w:p>
    <w:p w:rsidR="006F4F1E" w:rsidRPr="002F4B36" w:rsidRDefault="006F4F1E" w:rsidP="006F4F1E">
      <w:pPr>
        <w:spacing w:line="312" w:lineRule="exact"/>
        <w:rPr>
          <w:rFonts w:asciiTheme="minorEastAsia" w:hAnsiTheme="minorEastAsia" w:cs="Times New Roman"/>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（近隣の高層建物への誘導を行うことを規定する場合）</w:t>
      </w:r>
    </w:p>
    <w:p w:rsidR="00F90E5F" w:rsidRDefault="006F4F1E" w:rsidP="000B0150">
      <w:pPr>
        <w:spacing w:line="312" w:lineRule="exact"/>
        <w:ind w:left="724" w:hangingChars="200" w:hanging="724"/>
        <w:rPr>
          <w:rFonts w:asciiTheme="minorEastAsia" w:hAnsiTheme="minorEastAsia" w:cs="ＭＳ Ｐ明朝"/>
          <w:color w:val="000000"/>
          <w:sz w:val="24"/>
          <w:szCs w:val="24"/>
        </w:rPr>
      </w:pPr>
      <w:r w:rsidRPr="002F4B36">
        <w:rPr>
          <w:rFonts w:asciiTheme="minorEastAsia" w:hAnsiTheme="minorEastAsia" w:cs="ＭＳ Ｐ明朝" w:hint="eastAsia"/>
          <w:color w:val="000000"/>
          <w:w w:val="151"/>
          <w:sz w:val="24"/>
          <w:szCs w:val="24"/>
        </w:rPr>
        <w:t xml:space="preserve">　</w:t>
      </w:r>
      <w:r w:rsidR="00B20E38"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○○小学校への避難が困難である場合は、○○所在の○○ビル（耐震震</w:t>
      </w:r>
    </w:p>
    <w:p w:rsidR="006F4F1E" w:rsidRPr="002F4B36" w:rsidRDefault="006F4F1E" w:rsidP="00F90E5F">
      <w:pPr>
        <w:spacing w:line="312" w:lineRule="exact"/>
        <w:ind w:leftChars="250" w:left="525"/>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度；震度○）○階フロア（収</w:t>
      </w:r>
      <w:r w:rsidRPr="002F4B36">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容人数○名）への避難を誘導することとし、避難経路は、</w:t>
      </w:r>
      <w:r w:rsidRPr="00F90E5F">
        <w:rPr>
          <w:rFonts w:asciiTheme="minorEastAsia" w:hAnsiTheme="minorEastAsia" w:cs="ＭＳ Ｐ明朝" w:hint="eastAsia"/>
          <w:color w:val="000000"/>
          <w:sz w:val="24"/>
          <w:szCs w:val="24"/>
          <w:u w:val="wave"/>
        </w:rPr>
        <w:t>別紙</w:t>
      </w:r>
      <w:r w:rsidRPr="002F4B36">
        <w:rPr>
          <w:rFonts w:asciiTheme="minorEastAsia" w:hAnsiTheme="minorEastAsia" w:cs="ＭＳ Ｐ明朝" w:hint="eastAsia"/>
          <w:color w:val="000000"/>
          <w:sz w:val="24"/>
          <w:szCs w:val="24"/>
        </w:rPr>
        <w:t>のとおりとする。ただし、地震被害により屋内避難が困難な場合には、○○への避難誘導を図る。</w:t>
      </w:r>
    </w:p>
    <w:p w:rsidR="00F90E5F" w:rsidRDefault="006F4F1E" w:rsidP="00F90E5F">
      <w:pPr>
        <w:spacing w:line="312" w:lineRule="exact"/>
        <w:rPr>
          <w:rFonts w:asciiTheme="minorEastAsia" w:hAnsiTheme="minorEastAsia" w:cs="ＭＳ Ｐ明朝"/>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（旅客船ターミナルビル高層階への誘導を行う場合</w:t>
      </w:r>
    </w:p>
    <w:p w:rsidR="00F90E5F" w:rsidRDefault="006F4F1E" w:rsidP="00F90E5F">
      <w:pPr>
        <w:spacing w:line="312" w:lineRule="exact"/>
        <w:rPr>
          <w:rFonts w:asciiTheme="minorEastAsia" w:hAnsiTheme="minorEastAsia" w:cs="ＭＳ Ｐ明朝"/>
          <w:color w:val="000000"/>
          <w:sz w:val="24"/>
          <w:szCs w:val="24"/>
        </w:rPr>
      </w:pP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w w:val="151"/>
          <w:sz w:val="24"/>
          <w:szCs w:val="24"/>
        </w:rPr>
        <w:t xml:space="preserve">　</w:t>
      </w:r>
      <w:r w:rsidR="00F90E5F">
        <w:rPr>
          <w:rFonts w:asciiTheme="minorEastAsia" w:hAnsiTheme="minorEastAsia" w:cs="ＭＳ Ｐ明朝" w:hint="eastAsia"/>
          <w:color w:val="000000"/>
          <w:w w:val="151"/>
          <w:sz w:val="24"/>
          <w:szCs w:val="24"/>
        </w:rPr>
        <w:t xml:space="preserve"> </w:t>
      </w:r>
      <w:r w:rsidRPr="002F4B36">
        <w:rPr>
          <w:rFonts w:asciiTheme="minorEastAsia" w:hAnsiTheme="minorEastAsia" w:cs="ＭＳ Ｐ明朝" w:hint="eastAsia"/>
          <w:color w:val="000000"/>
          <w:sz w:val="24"/>
          <w:szCs w:val="24"/>
        </w:rPr>
        <w:t>○○小学校への避難が困難である場合は、旅客船ターミナルビル（耐震</w:t>
      </w:r>
    </w:p>
    <w:p w:rsidR="006F4F1E" w:rsidRPr="002F4B36" w:rsidRDefault="00F90E5F" w:rsidP="00F90E5F">
      <w:pPr>
        <w:spacing w:line="312" w:lineRule="exact"/>
        <w:ind w:left="480" w:hangingChars="200" w:hanging="480"/>
        <w:rPr>
          <w:rFonts w:asciiTheme="minorEastAsia" w:hAnsiTheme="minorEastAsia" w:cs="ＭＳ Ｐ明朝"/>
          <w:color w:val="000000"/>
          <w:sz w:val="24"/>
          <w:szCs w:val="24"/>
        </w:rPr>
      </w:pPr>
      <w:r>
        <w:rPr>
          <w:rFonts w:asciiTheme="minorEastAsia" w:hAnsiTheme="minorEastAsia" w:cs="ＭＳ Ｐ明朝" w:hint="eastAsia"/>
          <w:color w:val="000000"/>
          <w:sz w:val="24"/>
          <w:szCs w:val="24"/>
        </w:rPr>
        <w:t xml:space="preserve">    </w:t>
      </w:r>
      <w:r w:rsidR="006F4F1E" w:rsidRPr="002F4B36">
        <w:rPr>
          <w:rFonts w:asciiTheme="minorEastAsia" w:hAnsiTheme="minorEastAsia" w:cs="ＭＳ Ｐ明朝" w:hint="eastAsia"/>
          <w:color w:val="000000"/>
          <w:sz w:val="24"/>
          <w:szCs w:val="24"/>
        </w:rPr>
        <w:t>震度；震度○）屋上（収容人</w:t>
      </w:r>
      <w:r w:rsidR="006F4F1E" w:rsidRPr="002F4B36">
        <w:rPr>
          <w:rFonts w:asciiTheme="minorEastAsia" w:hAnsiTheme="minorEastAsia" w:cs="ＭＳ Ｐ明朝"/>
          <w:color w:val="000000"/>
          <w:sz w:val="24"/>
          <w:szCs w:val="24"/>
        </w:rPr>
        <w:t xml:space="preserve">     </w:t>
      </w:r>
      <w:r w:rsidR="006F4F1E" w:rsidRPr="002F4B36">
        <w:rPr>
          <w:rFonts w:asciiTheme="minorEastAsia" w:hAnsiTheme="minorEastAsia" w:cs="ＭＳ Ｐ明朝" w:hint="eastAsia"/>
          <w:color w:val="000000"/>
          <w:sz w:val="24"/>
          <w:szCs w:val="24"/>
        </w:rPr>
        <w:t>数○名）に避難誘導を行う。ただし、地震被害により屋上避難が困難な場合には、○○への避難誘導を図る。</w:t>
      </w:r>
    </w:p>
    <w:p w:rsidR="00B20E38" w:rsidRPr="002F4B36" w:rsidRDefault="00B20E38" w:rsidP="00B20E38">
      <w:pPr>
        <w:spacing w:line="312" w:lineRule="exact"/>
        <w:ind w:left="240" w:hangingChars="100" w:hanging="240"/>
        <w:rPr>
          <w:rFonts w:asciiTheme="minorEastAsia" w:hAnsiTheme="minorEastAsia" w:cs="ＭＳ Ｐ明朝"/>
          <w:color w:val="000000"/>
          <w:sz w:val="24"/>
          <w:szCs w:val="24"/>
        </w:rPr>
      </w:pPr>
    </w:p>
    <w:p w:rsidR="00AE1E3D" w:rsidRPr="000B0150" w:rsidRDefault="00AE1E3D" w:rsidP="00AE1E3D">
      <w:pPr>
        <w:pStyle w:val="a7"/>
        <w:overflowPunct/>
        <w:adjustRightInd/>
        <w:spacing w:line="390" w:lineRule="exact"/>
        <w:rPr>
          <w:rFonts w:asciiTheme="minorEastAsia" w:eastAsiaTheme="minorEastAsia" w:hAnsiTheme="minorEastAsia" w:cs="Times New Roman"/>
          <w:sz w:val="28"/>
          <w:szCs w:val="28"/>
        </w:rPr>
      </w:pPr>
      <w:r w:rsidRPr="000B0150">
        <w:rPr>
          <w:rFonts w:asciiTheme="minorEastAsia" w:eastAsiaTheme="minorEastAsia" w:hAnsiTheme="minorEastAsia" w:cs="ＭＳ ゴシック" w:hint="eastAsia"/>
          <w:b/>
          <w:bCs/>
          <w:sz w:val="28"/>
          <w:szCs w:val="28"/>
        </w:rPr>
        <w:t xml:space="preserve">第６章　</w:t>
      </w:r>
      <w:r w:rsidRPr="000B0150">
        <w:rPr>
          <w:rFonts w:asciiTheme="minorEastAsia" w:eastAsiaTheme="minorEastAsia" w:hAnsiTheme="minorEastAsia" w:cs="ＭＳ Ｐゴシック" w:hint="eastAsia"/>
          <w:b/>
          <w:bCs/>
          <w:sz w:val="28"/>
          <w:szCs w:val="28"/>
        </w:rPr>
        <w:t>食料の備蓄</w:t>
      </w:r>
    </w:p>
    <w:p w:rsidR="00AE1E3D" w:rsidRPr="000B0150" w:rsidRDefault="00AE1E3D" w:rsidP="00AE1E3D">
      <w:pPr>
        <w:pStyle w:val="a7"/>
        <w:overflowPunct/>
        <w:adjustRightInd/>
        <w:spacing w:line="364" w:lineRule="exact"/>
        <w:rPr>
          <w:rFonts w:asciiTheme="minorEastAsia" w:eastAsiaTheme="minorEastAsia" w:hAnsiTheme="minorEastAsia" w:cs="Times New Roman"/>
          <w:sz w:val="24"/>
          <w:szCs w:val="24"/>
        </w:rPr>
      </w:pPr>
      <w:r w:rsidRPr="000B0150">
        <w:rPr>
          <w:rFonts w:asciiTheme="minorEastAsia" w:eastAsiaTheme="minorEastAsia" w:hAnsiTheme="minorEastAsia" w:cs="HG丸ｺﾞｼｯｸM-PRO" w:hint="eastAsia"/>
          <w:b/>
          <w:bCs/>
          <w:sz w:val="24"/>
          <w:szCs w:val="24"/>
        </w:rPr>
        <w:t>１．食料の備蓄体制</w:t>
      </w:r>
    </w:p>
    <w:p w:rsidR="00AE1E3D" w:rsidRPr="002F4B36" w:rsidRDefault="00AE1E3D" w:rsidP="00AE1E3D">
      <w:pPr>
        <w:ind w:leftChars="100" w:left="450" w:hangingChars="100" w:hanging="240"/>
        <w:jc w:val="left"/>
        <w:rPr>
          <w:rFonts w:asciiTheme="minorEastAsia" w:hAnsiTheme="minorEastAsia" w:cs="ＭＳ Ｐ明朝"/>
          <w:color w:val="000000"/>
          <w:sz w:val="24"/>
          <w:szCs w:val="24"/>
        </w:rPr>
      </w:pPr>
      <w:r w:rsidRPr="002F4B36">
        <w:rPr>
          <w:rFonts w:asciiTheme="minorEastAsia" w:hAnsiTheme="minorEastAsia" w:hint="eastAsia"/>
          <w:sz w:val="24"/>
        </w:rPr>
        <w:lastRenderedPageBreak/>
        <w:t>１）</w:t>
      </w:r>
      <w:r w:rsidR="00235431">
        <w:rPr>
          <w:rFonts w:asciiTheme="minorEastAsia" w:hAnsiTheme="minorEastAsia" w:hint="eastAsia"/>
          <w:sz w:val="24"/>
        </w:rPr>
        <w:t>所属</w:t>
      </w:r>
      <w:r w:rsidRPr="002F4B36">
        <w:rPr>
          <w:rFonts w:asciiTheme="minorEastAsia" w:hAnsiTheme="minorEastAsia" w:cs="ＭＳ Ｐ明朝" w:hint="eastAsia"/>
          <w:color w:val="000000"/>
          <w:sz w:val="24"/>
          <w:szCs w:val="24"/>
        </w:rPr>
        <w:t>船舶には、緊急時の食料○食分を常時備置するよう努める。</w:t>
      </w:r>
    </w:p>
    <w:p w:rsidR="00AE1E3D" w:rsidRPr="002F4B36" w:rsidRDefault="00AE1E3D" w:rsidP="00AE1E3D">
      <w:pPr>
        <w:ind w:leftChars="100" w:left="450" w:hangingChars="100" w:hanging="240"/>
        <w:jc w:val="left"/>
        <w:rPr>
          <w:rFonts w:asciiTheme="minorEastAsia" w:hAnsiTheme="minorEastAsia"/>
          <w:sz w:val="24"/>
        </w:rPr>
      </w:pPr>
      <w:r w:rsidRPr="002F4B36">
        <w:rPr>
          <w:rFonts w:asciiTheme="minorEastAsia" w:hAnsiTheme="minorEastAsia" w:hint="eastAsia"/>
          <w:sz w:val="24"/>
        </w:rPr>
        <w:t>２）</w:t>
      </w:r>
      <w:r w:rsidRPr="002F4B36">
        <w:rPr>
          <w:rFonts w:asciiTheme="minorEastAsia" w:hAnsiTheme="minorEastAsia" w:cs="ＭＳ Ｐ明朝" w:hint="eastAsia"/>
          <w:color w:val="000000"/>
          <w:sz w:val="24"/>
          <w:szCs w:val="24"/>
        </w:rPr>
        <w:t>事務室には、旅客船ターミナル高層階への避難を想定し、緊急時の水○リットル・</w:t>
      </w:r>
      <w:r w:rsidRPr="002F4B36">
        <w:rPr>
          <w:rFonts w:asciiTheme="minorEastAsia" w:hAnsiTheme="minorEastAsia" w:cs="ＭＳ Ｐ明朝"/>
          <w:color w:val="000000"/>
          <w:sz w:val="24"/>
          <w:szCs w:val="24"/>
        </w:rPr>
        <w:t xml:space="preserve"> </w:t>
      </w:r>
      <w:r w:rsidRPr="002F4B36">
        <w:rPr>
          <w:rFonts w:asciiTheme="minorEastAsia" w:hAnsiTheme="minorEastAsia" w:cs="ＭＳ Ｐ明朝" w:hint="eastAsia"/>
          <w:color w:val="000000"/>
          <w:sz w:val="24"/>
          <w:szCs w:val="24"/>
        </w:rPr>
        <w:t>食料○食分・毛布○人分を備置する他、職員の水・食料３日分を備置するよう努める。</w:t>
      </w:r>
    </w:p>
    <w:p w:rsidR="00AE1E3D" w:rsidRPr="002F4B36" w:rsidRDefault="00AE1E3D" w:rsidP="00AE1E3D">
      <w:pPr>
        <w:ind w:leftChars="100" w:left="450" w:hangingChars="100" w:hanging="240"/>
        <w:jc w:val="left"/>
        <w:rPr>
          <w:rFonts w:asciiTheme="minorEastAsia" w:hAnsiTheme="minorEastAsia" w:cs="ＭＳ Ｐ明朝"/>
          <w:color w:val="000000"/>
          <w:sz w:val="24"/>
          <w:szCs w:val="24"/>
        </w:rPr>
      </w:pPr>
      <w:r w:rsidRPr="002F4B36">
        <w:rPr>
          <w:rFonts w:asciiTheme="minorEastAsia" w:hAnsiTheme="minorEastAsia" w:hint="eastAsia"/>
          <w:sz w:val="24"/>
        </w:rPr>
        <w:t>２）○○県条例に従い、旅客船ターミナル事務室には、職員の</w:t>
      </w:r>
      <w:r w:rsidRPr="002F4B36">
        <w:rPr>
          <w:rFonts w:asciiTheme="minorEastAsia" w:hAnsiTheme="minorEastAsia" w:cs="ＭＳ Ｐ明朝" w:hint="eastAsia"/>
          <w:color w:val="000000"/>
          <w:sz w:val="24"/>
          <w:szCs w:val="24"/>
        </w:rPr>
        <w:t>水・食料３日分を備置するよう努める。</w:t>
      </w:r>
    </w:p>
    <w:p w:rsidR="00AE1E3D" w:rsidRPr="002F4B36" w:rsidRDefault="00AE1E3D" w:rsidP="00AE1E3D">
      <w:pPr>
        <w:spacing w:line="312" w:lineRule="exact"/>
        <w:rPr>
          <w:rFonts w:asciiTheme="minorEastAsia" w:hAnsiTheme="minorEastAsia" w:cs="Times New Roman"/>
          <w:color w:val="000000"/>
          <w:sz w:val="24"/>
          <w:szCs w:val="24"/>
        </w:rPr>
      </w:pPr>
    </w:p>
    <w:p w:rsidR="00AE1E3D" w:rsidRPr="000B0150" w:rsidRDefault="00AE1E3D" w:rsidP="00AE1E3D">
      <w:pPr>
        <w:pStyle w:val="a7"/>
        <w:overflowPunct/>
        <w:adjustRightInd/>
        <w:spacing w:line="390" w:lineRule="exact"/>
        <w:rPr>
          <w:rFonts w:asciiTheme="minorEastAsia" w:eastAsiaTheme="minorEastAsia" w:hAnsiTheme="minorEastAsia" w:cs="Times New Roman"/>
          <w:sz w:val="28"/>
          <w:szCs w:val="28"/>
        </w:rPr>
      </w:pPr>
      <w:r w:rsidRPr="000B0150">
        <w:rPr>
          <w:rFonts w:asciiTheme="minorEastAsia" w:eastAsiaTheme="minorEastAsia" w:hAnsiTheme="minorEastAsia" w:cs="ＭＳ ゴシック" w:hint="eastAsia"/>
          <w:b/>
          <w:bCs/>
          <w:sz w:val="28"/>
          <w:szCs w:val="28"/>
        </w:rPr>
        <w:t xml:space="preserve">第７章　</w:t>
      </w:r>
      <w:r w:rsidRPr="000B0150">
        <w:rPr>
          <w:rFonts w:asciiTheme="minorEastAsia" w:eastAsiaTheme="minorEastAsia" w:hAnsiTheme="minorEastAsia" w:cs="ＭＳ Ｐゴシック" w:hint="eastAsia"/>
          <w:b/>
          <w:bCs/>
          <w:sz w:val="28"/>
          <w:szCs w:val="28"/>
        </w:rPr>
        <w:t>訓練の実施</w:t>
      </w:r>
    </w:p>
    <w:p w:rsidR="00AE1E3D" w:rsidRPr="000B0150" w:rsidRDefault="00AE1E3D" w:rsidP="00AE1E3D">
      <w:pPr>
        <w:spacing w:line="364" w:lineRule="exact"/>
        <w:rPr>
          <w:rFonts w:asciiTheme="minorEastAsia" w:hAnsiTheme="minorEastAsia" w:cs="Times New Roman"/>
          <w:color w:val="000000"/>
          <w:sz w:val="24"/>
          <w:szCs w:val="24"/>
        </w:rPr>
      </w:pPr>
      <w:r w:rsidRPr="000B0150">
        <w:rPr>
          <w:rFonts w:asciiTheme="minorEastAsia" w:hAnsiTheme="minorEastAsia" w:cs="HG丸ｺﾞｼｯｸM-PRO" w:hint="eastAsia"/>
          <w:b/>
          <w:bCs/>
          <w:color w:val="000000"/>
          <w:sz w:val="24"/>
          <w:szCs w:val="24"/>
        </w:rPr>
        <w:t>１．社内での津波避難訓練の実施</w:t>
      </w:r>
    </w:p>
    <w:p w:rsidR="00AE1E3D" w:rsidRPr="002F4B36" w:rsidRDefault="00AE1E3D" w:rsidP="00235431">
      <w:pPr>
        <w:spacing w:line="312" w:lineRule="exact"/>
        <w:ind w:leftChars="100" w:left="450" w:hangingChars="100" w:hanging="240"/>
        <w:rPr>
          <w:rFonts w:asciiTheme="minorEastAsia" w:hAnsiTheme="minorEastAsia" w:cs="Times New Roman"/>
          <w:color w:val="000000"/>
          <w:sz w:val="24"/>
          <w:szCs w:val="24"/>
        </w:rPr>
      </w:pPr>
      <w:r w:rsidRPr="002F4B36">
        <w:rPr>
          <w:rFonts w:asciiTheme="minorEastAsia" w:hAnsiTheme="minorEastAsia" w:cs="ＭＳ Ｐ明朝" w:hint="eastAsia"/>
          <w:color w:val="000000"/>
          <w:sz w:val="24"/>
          <w:szCs w:val="24"/>
        </w:rPr>
        <w:t>１）毎年○月、○○港において、</w:t>
      </w:r>
      <w:r w:rsidR="00235431">
        <w:rPr>
          <w:rFonts w:asciiTheme="minorEastAsia" w:hAnsiTheme="minorEastAsia" w:cs="ＭＳ Ｐ明朝" w:hint="eastAsia"/>
          <w:color w:val="000000"/>
          <w:sz w:val="24"/>
          <w:szCs w:val="24"/>
        </w:rPr>
        <w:t>所属船舶</w:t>
      </w:r>
      <w:r w:rsidRPr="002F4B36">
        <w:rPr>
          <w:rFonts w:asciiTheme="minorEastAsia" w:hAnsiTheme="minorEastAsia" w:cs="ＭＳ Ｐ明朝" w:hint="eastAsia"/>
          <w:color w:val="000000"/>
          <w:sz w:val="24"/>
          <w:szCs w:val="24"/>
        </w:rPr>
        <w:t>○○丸乗組員及び陸上職員の参加の下、○○丸の緊急離岸及びターミナル旅客及び陸上職員の指定避難場所避難を想定した訓練を実施する。</w:t>
      </w:r>
    </w:p>
    <w:p w:rsidR="00235431" w:rsidRDefault="00AE1E3D" w:rsidP="00A771E7">
      <w:pPr>
        <w:spacing w:line="312" w:lineRule="exact"/>
        <w:ind w:left="720" w:hangingChars="300" w:hanging="720"/>
        <w:rPr>
          <w:rFonts w:asciiTheme="minorEastAsia" w:hAnsiTheme="minorEastAsia" w:cs="ＭＳ Ｐ明朝"/>
          <w:color w:val="000000"/>
          <w:sz w:val="24"/>
          <w:szCs w:val="24"/>
        </w:rPr>
      </w:pPr>
      <w:r w:rsidRPr="002F4B36">
        <w:rPr>
          <w:rFonts w:asciiTheme="minorEastAsia" w:hAnsiTheme="minorEastAsia" w:cs="ＭＳ Ｐ明朝"/>
          <w:color w:val="000000"/>
          <w:sz w:val="24"/>
          <w:szCs w:val="24"/>
        </w:rPr>
        <w:t xml:space="preserve"> </w:t>
      </w:r>
      <w:r w:rsidR="00A771E7">
        <w:rPr>
          <w:rFonts w:asciiTheme="minorEastAsia" w:hAnsiTheme="minorEastAsia" w:cs="ＭＳ Ｐ明朝" w:hint="eastAsia"/>
          <w:color w:val="000000"/>
          <w:sz w:val="24"/>
          <w:szCs w:val="24"/>
        </w:rPr>
        <w:t xml:space="preserve"> </w:t>
      </w:r>
      <w:r w:rsidR="00A771E7" w:rsidRPr="002F4B36">
        <w:rPr>
          <w:rFonts w:asciiTheme="minorEastAsia" w:hAnsiTheme="minorEastAsia" w:hint="eastAsia"/>
          <w:sz w:val="24"/>
        </w:rPr>
        <w:t>２）</w:t>
      </w:r>
      <w:r w:rsidRPr="002F4B36">
        <w:rPr>
          <w:rFonts w:asciiTheme="minorEastAsia" w:hAnsiTheme="minorEastAsia" w:cs="ＭＳ Ｐ明朝" w:hint="eastAsia"/>
          <w:color w:val="000000"/>
          <w:sz w:val="24"/>
          <w:szCs w:val="24"/>
        </w:rPr>
        <w:t>毎年○月、○○港において、○○港旅客船ターミナル管理者及び同ター</w:t>
      </w:r>
    </w:p>
    <w:p w:rsidR="00235431" w:rsidRDefault="00AE1E3D" w:rsidP="00235431">
      <w:pPr>
        <w:spacing w:line="312" w:lineRule="exact"/>
        <w:ind w:leftChars="200" w:left="660" w:hangingChars="100" w:hanging="240"/>
        <w:rPr>
          <w:rFonts w:asciiTheme="minorEastAsia" w:hAnsiTheme="minorEastAsia" w:cs="ＭＳ Ｐ明朝"/>
          <w:color w:val="000000"/>
          <w:sz w:val="24"/>
          <w:szCs w:val="24"/>
        </w:rPr>
      </w:pPr>
      <w:r w:rsidRPr="002F4B36">
        <w:rPr>
          <w:rFonts w:asciiTheme="minorEastAsia" w:hAnsiTheme="minorEastAsia" w:cs="ＭＳ Ｐ明朝" w:hint="eastAsia"/>
          <w:color w:val="000000"/>
          <w:sz w:val="24"/>
          <w:szCs w:val="24"/>
        </w:rPr>
        <w:t>ミナル使用</w:t>
      </w:r>
      <w:r w:rsidR="00235431">
        <w:rPr>
          <w:rFonts w:asciiTheme="minorEastAsia" w:hAnsiTheme="minorEastAsia" w:cs="ＭＳ Ｐ明朝" w:hint="eastAsia"/>
          <w:color w:val="000000"/>
          <w:sz w:val="24"/>
          <w:szCs w:val="24"/>
        </w:rPr>
        <w:t>各社</w:t>
      </w:r>
      <w:r w:rsidRPr="002F4B36">
        <w:rPr>
          <w:rFonts w:asciiTheme="minorEastAsia" w:hAnsiTheme="minorEastAsia" w:cs="ＭＳ Ｐ明朝" w:hint="eastAsia"/>
          <w:color w:val="000000"/>
          <w:sz w:val="24"/>
          <w:szCs w:val="24"/>
        </w:rPr>
        <w:t>とともに、地震・津波被害を想定した旅客の共同避難訓練を</w:t>
      </w:r>
    </w:p>
    <w:p w:rsidR="00AE1E3D" w:rsidRDefault="00AE1E3D" w:rsidP="00235431">
      <w:pPr>
        <w:spacing w:line="312" w:lineRule="exact"/>
        <w:ind w:leftChars="200" w:left="660" w:hangingChars="100" w:hanging="240"/>
        <w:rPr>
          <w:rFonts w:asciiTheme="minorEastAsia" w:hAnsiTheme="minorEastAsia" w:cs="ＭＳ Ｐ明朝"/>
          <w:color w:val="000000"/>
          <w:sz w:val="24"/>
          <w:szCs w:val="24"/>
        </w:rPr>
      </w:pPr>
      <w:r w:rsidRPr="002F4B36">
        <w:rPr>
          <w:rFonts w:asciiTheme="minorEastAsia" w:hAnsiTheme="minorEastAsia" w:cs="ＭＳ Ｐ明朝" w:hint="eastAsia"/>
          <w:color w:val="000000"/>
          <w:sz w:val="24"/>
          <w:szCs w:val="24"/>
        </w:rPr>
        <w:t>実施する。</w:t>
      </w:r>
    </w:p>
    <w:p w:rsidR="00A771E7" w:rsidRPr="00A771E7" w:rsidRDefault="00A771E7" w:rsidP="00A771E7">
      <w:pPr>
        <w:spacing w:line="312" w:lineRule="exact"/>
        <w:ind w:left="720" w:hangingChars="300" w:hanging="720"/>
        <w:rPr>
          <w:rFonts w:asciiTheme="minorEastAsia" w:hAnsiTheme="minorEastAsia" w:cs="Times New Roman"/>
          <w:color w:val="000000"/>
          <w:sz w:val="24"/>
          <w:szCs w:val="24"/>
        </w:rPr>
      </w:pPr>
    </w:p>
    <w:p w:rsidR="00AE1E3D" w:rsidRPr="00A771E7" w:rsidRDefault="00AE1E3D" w:rsidP="00AE1E3D">
      <w:pPr>
        <w:spacing w:line="364" w:lineRule="exact"/>
        <w:rPr>
          <w:rFonts w:asciiTheme="minorEastAsia" w:hAnsiTheme="minorEastAsia" w:cs="Times New Roman"/>
          <w:color w:val="000000"/>
          <w:sz w:val="24"/>
          <w:szCs w:val="24"/>
        </w:rPr>
      </w:pPr>
      <w:r w:rsidRPr="00A771E7">
        <w:rPr>
          <w:rFonts w:asciiTheme="minorEastAsia" w:hAnsiTheme="minorEastAsia" w:cs="HG丸ｺﾞｼｯｸM-PRO" w:hint="eastAsia"/>
          <w:b/>
          <w:bCs/>
          <w:color w:val="000000"/>
          <w:sz w:val="24"/>
          <w:szCs w:val="24"/>
        </w:rPr>
        <w:t>２．関係機関が実施する津波訓練への参加</w:t>
      </w:r>
    </w:p>
    <w:p w:rsidR="00AE1E3D" w:rsidRPr="002F4B36" w:rsidRDefault="00AE1E3D" w:rsidP="00A771E7">
      <w:pPr>
        <w:spacing w:line="312" w:lineRule="exact"/>
        <w:ind w:left="480" w:hangingChars="200" w:hanging="480"/>
        <w:rPr>
          <w:rFonts w:asciiTheme="minorEastAsia" w:hAnsiTheme="minorEastAsia" w:cs="ＭＳ Ｐ明朝"/>
          <w:color w:val="000000"/>
          <w:sz w:val="24"/>
          <w:szCs w:val="24"/>
        </w:rPr>
      </w:pPr>
      <w:r w:rsidRPr="002F4B36">
        <w:rPr>
          <w:rFonts w:asciiTheme="minorEastAsia" w:hAnsiTheme="minorEastAsia" w:cs="ＭＳ Ｐ明朝"/>
          <w:color w:val="000000"/>
          <w:sz w:val="24"/>
          <w:szCs w:val="24"/>
        </w:rPr>
        <w:t xml:space="preserve"> </w:t>
      </w:r>
      <w:r w:rsidR="002F4B36" w:rsidRPr="002F4B36">
        <w:rPr>
          <w:rFonts w:asciiTheme="minorEastAsia" w:hAnsiTheme="minorEastAsia" w:cs="ＭＳ Ｐ明朝" w:hint="eastAsia"/>
          <w:color w:val="000000"/>
          <w:sz w:val="24"/>
          <w:szCs w:val="24"/>
        </w:rPr>
        <w:t>１）</w:t>
      </w:r>
      <w:r w:rsidRPr="002F4B36">
        <w:rPr>
          <w:rFonts w:asciiTheme="minorEastAsia" w:hAnsiTheme="minorEastAsia" w:cs="ＭＳ Ｐ明朝" w:hint="eastAsia"/>
          <w:color w:val="000000"/>
          <w:sz w:val="24"/>
          <w:szCs w:val="24"/>
        </w:rPr>
        <w:t>毎年、○○市が、関係機関と実施する（地震）津波防災訓練に参加し、避難場所への避難経路等の確認を行う。</w:t>
      </w:r>
    </w:p>
    <w:p w:rsidR="002F4B36" w:rsidRDefault="002F4B36" w:rsidP="002F4B36">
      <w:pPr>
        <w:spacing w:line="312" w:lineRule="exact"/>
        <w:ind w:left="480" w:hangingChars="200" w:hanging="480"/>
        <w:rPr>
          <w:rFonts w:ascii="ＭＳ 明朝" w:eastAsia="ＭＳ Ｐ明朝" w:cs="ＭＳ Ｐ明朝"/>
          <w:color w:val="000000"/>
          <w:sz w:val="24"/>
          <w:szCs w:val="24"/>
        </w:rPr>
      </w:pPr>
    </w:p>
    <w:p w:rsidR="001736D1" w:rsidRDefault="001736D1" w:rsidP="001736D1">
      <w:pPr>
        <w:pStyle w:val="a7"/>
        <w:overflowPunct/>
        <w:adjustRightInd/>
        <w:spacing w:line="390" w:lineRule="exact"/>
        <w:rPr>
          <w:rFonts w:asciiTheme="minorEastAsia" w:eastAsiaTheme="minorEastAsia" w:hAnsiTheme="minorEastAsia" w:cs="ＭＳ ゴシック"/>
          <w:b/>
          <w:bCs/>
          <w:sz w:val="28"/>
          <w:szCs w:val="28"/>
        </w:rPr>
      </w:pPr>
      <w:r w:rsidRPr="000B0150">
        <w:rPr>
          <w:rFonts w:asciiTheme="minorEastAsia" w:eastAsiaTheme="minorEastAsia" w:hAnsiTheme="minorEastAsia" w:cs="ＭＳ ゴシック" w:hint="eastAsia"/>
          <w:b/>
          <w:bCs/>
          <w:sz w:val="28"/>
          <w:szCs w:val="28"/>
        </w:rPr>
        <w:t>第</w:t>
      </w:r>
      <w:r w:rsidR="00277A7D">
        <w:rPr>
          <w:rFonts w:asciiTheme="minorEastAsia" w:eastAsiaTheme="minorEastAsia" w:hAnsiTheme="minorEastAsia" w:cs="ＭＳ ゴシック" w:hint="eastAsia"/>
          <w:b/>
          <w:bCs/>
          <w:sz w:val="28"/>
          <w:szCs w:val="28"/>
        </w:rPr>
        <w:t>８</w:t>
      </w:r>
      <w:r w:rsidRPr="000B0150">
        <w:rPr>
          <w:rFonts w:asciiTheme="minorEastAsia" w:eastAsiaTheme="minorEastAsia" w:hAnsiTheme="minorEastAsia" w:cs="ＭＳ ゴシック" w:hint="eastAsia"/>
          <w:b/>
          <w:bCs/>
          <w:sz w:val="28"/>
          <w:szCs w:val="28"/>
        </w:rPr>
        <w:t xml:space="preserve">章　</w:t>
      </w:r>
      <w:r>
        <w:rPr>
          <w:rFonts w:asciiTheme="minorEastAsia" w:eastAsiaTheme="minorEastAsia" w:hAnsiTheme="minorEastAsia" w:cs="ＭＳ ゴシック" w:hint="eastAsia"/>
          <w:b/>
          <w:bCs/>
          <w:sz w:val="28"/>
          <w:szCs w:val="28"/>
        </w:rPr>
        <w:t>雑則</w:t>
      </w:r>
    </w:p>
    <w:p w:rsidR="001736D1" w:rsidRDefault="001736D1" w:rsidP="001736D1">
      <w:pPr>
        <w:widowControl/>
        <w:jc w:val="left"/>
        <w:rPr>
          <w:rFonts w:ascii="ＭＳ ゴシック" w:eastAsia="ＭＳ ゴシック" w:hAnsiTheme="majorEastAsia"/>
          <w:sz w:val="24"/>
        </w:rPr>
      </w:pPr>
      <w:r w:rsidRPr="000B0150">
        <w:rPr>
          <w:rFonts w:asciiTheme="minorEastAsia" w:hAnsiTheme="minorEastAsia" w:cs="HG丸ｺﾞｼｯｸM-PRO" w:hint="eastAsia"/>
          <w:b/>
          <w:bCs/>
          <w:color w:val="000000"/>
          <w:sz w:val="24"/>
          <w:szCs w:val="24"/>
        </w:rPr>
        <w:t>１．</w:t>
      </w:r>
      <w:r w:rsidRPr="001736D1">
        <w:rPr>
          <w:rFonts w:asciiTheme="minorEastAsia" w:hAnsiTheme="minorEastAsia" w:hint="eastAsia"/>
          <w:b/>
          <w:sz w:val="24"/>
        </w:rPr>
        <w:t>地震防災対策基準との関係</w:t>
      </w:r>
    </w:p>
    <w:p w:rsidR="001736D1" w:rsidRDefault="001736D1" w:rsidP="00435476">
      <w:pPr>
        <w:spacing w:line="364" w:lineRule="exact"/>
        <w:ind w:firstLineChars="100" w:firstLine="240"/>
        <w:rPr>
          <w:rFonts w:asciiTheme="minorEastAsia" w:hAnsiTheme="minorEastAsia"/>
          <w:sz w:val="24"/>
        </w:rPr>
      </w:pPr>
      <w:r>
        <w:rPr>
          <w:rFonts w:asciiTheme="minorEastAsia" w:hAnsiTheme="minorEastAsia" w:cs="Times New Roman" w:hint="eastAsia"/>
          <w:color w:val="000000"/>
          <w:sz w:val="24"/>
          <w:szCs w:val="24"/>
        </w:rPr>
        <w:t>１）</w:t>
      </w:r>
      <w:r>
        <w:rPr>
          <w:rFonts w:asciiTheme="minorEastAsia" w:hAnsiTheme="minorEastAsia" w:hint="eastAsia"/>
          <w:sz w:val="24"/>
        </w:rPr>
        <w:t>安全管理規程第３条に基づき定めた地震防災対策基準</w:t>
      </w:r>
      <w:r w:rsidR="00F93F6E">
        <w:rPr>
          <w:rFonts w:asciiTheme="minorEastAsia" w:hAnsiTheme="minorEastAsia" w:hint="eastAsia"/>
          <w:sz w:val="24"/>
        </w:rPr>
        <w:t>は、「船内待機」や</w:t>
      </w:r>
    </w:p>
    <w:p w:rsidR="00F93F6E" w:rsidRDefault="00F93F6E" w:rsidP="00F93F6E">
      <w:pPr>
        <w:spacing w:line="364" w:lineRule="exact"/>
        <w:ind w:left="480" w:hangingChars="200" w:hanging="480"/>
        <w:rPr>
          <w:rFonts w:asciiTheme="minorEastAsia" w:hAnsiTheme="minorEastAsia"/>
          <w:sz w:val="24"/>
        </w:rPr>
      </w:pPr>
      <w:r>
        <w:rPr>
          <w:rFonts w:asciiTheme="minorEastAsia" w:hAnsiTheme="minorEastAsia" w:hint="eastAsia"/>
          <w:sz w:val="24"/>
        </w:rPr>
        <w:t xml:space="preserve">　　陸上職員等の「緊急乗船」の措置等について、必ずしも明確になっていな</w:t>
      </w:r>
      <w:r w:rsidR="00435476">
        <w:rPr>
          <w:rFonts w:asciiTheme="minorEastAsia" w:hAnsiTheme="minorEastAsia" w:hint="eastAsia"/>
          <w:sz w:val="24"/>
        </w:rPr>
        <w:t>部分もあることから</w:t>
      </w:r>
      <w:r>
        <w:rPr>
          <w:rFonts w:asciiTheme="minorEastAsia" w:hAnsiTheme="minorEastAsia" w:hint="eastAsia"/>
          <w:sz w:val="24"/>
        </w:rPr>
        <w:t>、</w:t>
      </w:r>
      <w:r w:rsidR="00435476">
        <w:rPr>
          <w:rFonts w:asciiTheme="minorEastAsia" w:hAnsiTheme="minorEastAsia" w:hint="eastAsia"/>
          <w:sz w:val="24"/>
        </w:rPr>
        <w:t>その明確</w:t>
      </w:r>
      <w:r w:rsidR="00656440">
        <w:rPr>
          <w:rFonts w:asciiTheme="minorEastAsia" w:hAnsiTheme="minorEastAsia" w:hint="eastAsia"/>
          <w:sz w:val="24"/>
        </w:rPr>
        <w:t>化</w:t>
      </w:r>
      <w:r w:rsidR="00435476">
        <w:rPr>
          <w:rFonts w:asciiTheme="minorEastAsia" w:hAnsiTheme="minorEastAsia" w:hint="eastAsia"/>
          <w:sz w:val="24"/>
        </w:rPr>
        <w:t>を図るため、このマニュアル</w:t>
      </w:r>
      <w:r w:rsidR="00656440">
        <w:rPr>
          <w:rFonts w:asciiTheme="minorEastAsia" w:hAnsiTheme="minorEastAsia" w:hint="eastAsia"/>
          <w:sz w:val="24"/>
        </w:rPr>
        <w:t>を別に定め</w:t>
      </w:r>
      <w:r w:rsidR="00DB1754">
        <w:rPr>
          <w:rFonts w:asciiTheme="minorEastAsia" w:hAnsiTheme="minorEastAsia" w:hint="eastAsia"/>
          <w:sz w:val="24"/>
        </w:rPr>
        <w:t>、これによ</w:t>
      </w:r>
      <w:r w:rsidR="00656440">
        <w:rPr>
          <w:rFonts w:asciiTheme="minorEastAsia" w:hAnsiTheme="minorEastAsia" w:hint="eastAsia"/>
          <w:sz w:val="24"/>
        </w:rPr>
        <w:t>る</w:t>
      </w:r>
      <w:r w:rsidR="00435476">
        <w:rPr>
          <w:rFonts w:asciiTheme="minorEastAsia" w:hAnsiTheme="minorEastAsia" w:hint="eastAsia"/>
          <w:sz w:val="24"/>
        </w:rPr>
        <w:t>ことにしたものである。</w:t>
      </w:r>
    </w:p>
    <w:p w:rsidR="00435476" w:rsidRDefault="00435476" w:rsidP="00F93F6E">
      <w:pPr>
        <w:spacing w:line="364" w:lineRule="exact"/>
        <w:ind w:left="480" w:hangingChars="200" w:hanging="480"/>
        <w:rPr>
          <w:rFonts w:asciiTheme="minorEastAsia" w:hAnsiTheme="minorEastAsia"/>
          <w:sz w:val="24"/>
        </w:rPr>
      </w:pPr>
    </w:p>
    <w:p w:rsidR="00435476" w:rsidRPr="00435476" w:rsidRDefault="00435476" w:rsidP="00435476">
      <w:pPr>
        <w:spacing w:line="364" w:lineRule="exact"/>
        <w:ind w:left="482" w:hangingChars="200" w:hanging="482"/>
        <w:rPr>
          <w:rFonts w:ascii="ＭＳ ゴシック" w:eastAsia="ＭＳ ゴシック" w:hAnsiTheme="majorEastAsia"/>
          <w:b/>
          <w:sz w:val="24"/>
        </w:rPr>
      </w:pPr>
      <w:r w:rsidRPr="00435476">
        <w:rPr>
          <w:rFonts w:asciiTheme="minorEastAsia" w:hAnsiTheme="minorEastAsia" w:hint="eastAsia"/>
          <w:b/>
          <w:sz w:val="24"/>
        </w:rPr>
        <w:t>２．船舶</w:t>
      </w:r>
      <w:r w:rsidRPr="00435476">
        <w:rPr>
          <w:rFonts w:asciiTheme="minorEastAsia" w:hAnsiTheme="minorEastAsia" w:cs="Times New Roman" w:hint="eastAsia"/>
          <w:b/>
          <w:sz w:val="24"/>
          <w:szCs w:val="24"/>
        </w:rPr>
        <w:t>における</w:t>
      </w:r>
      <w:r w:rsidRPr="00435476">
        <w:rPr>
          <w:rFonts w:asciiTheme="minorEastAsia" w:hAnsiTheme="minorEastAsia" w:hint="eastAsia"/>
          <w:b/>
          <w:sz w:val="24"/>
        </w:rPr>
        <w:t>避難行動等に関する措置</w:t>
      </w:r>
    </w:p>
    <w:p w:rsidR="001736D1" w:rsidRPr="001736D1" w:rsidRDefault="00435476" w:rsidP="00435476">
      <w:pPr>
        <w:pStyle w:val="a7"/>
        <w:overflowPunct/>
        <w:adjustRightInd/>
        <w:spacing w:line="390" w:lineRule="exact"/>
        <w:ind w:leftChars="100" w:left="450" w:hangingChars="100" w:hanging="240"/>
        <w:rPr>
          <w:rFonts w:asciiTheme="minorEastAsia" w:eastAsiaTheme="minorEastAsia" w:hAnsiTheme="minorEastAsia" w:cs="Times New Roman"/>
          <w:sz w:val="28"/>
          <w:szCs w:val="28"/>
        </w:rPr>
      </w:pPr>
      <w:r>
        <w:rPr>
          <w:rFonts w:asciiTheme="minorEastAsia" w:hAnsiTheme="minorEastAsia" w:cs="Times New Roman" w:hint="eastAsia"/>
          <w:sz w:val="24"/>
          <w:szCs w:val="24"/>
        </w:rPr>
        <w:t>１）船舶における</w:t>
      </w:r>
      <w:r w:rsidR="00520063">
        <w:rPr>
          <w:rFonts w:asciiTheme="minorEastAsia" w:hAnsiTheme="minorEastAsia" w:cs="Times New Roman" w:hint="eastAsia"/>
          <w:sz w:val="24"/>
          <w:szCs w:val="24"/>
        </w:rPr>
        <w:t>具体的な</w:t>
      </w:r>
      <w:r>
        <w:rPr>
          <w:rFonts w:asciiTheme="minorEastAsia" w:hAnsiTheme="minorEastAsia" w:hint="eastAsia"/>
          <w:sz w:val="24"/>
        </w:rPr>
        <w:t>避難行動等に関する措置は、このマニュアルによる他、別に定めることができる。</w:t>
      </w:r>
    </w:p>
    <w:p w:rsidR="002F4B36" w:rsidRDefault="002F4B36" w:rsidP="002F4B36">
      <w:pPr>
        <w:spacing w:line="312" w:lineRule="exact"/>
        <w:ind w:left="480" w:hangingChars="200" w:hanging="480"/>
        <w:rPr>
          <w:rFonts w:ascii="ＭＳ 明朝" w:eastAsia="ＭＳ Ｐ明朝" w:cs="ＭＳ Ｐ明朝"/>
          <w:color w:val="000000"/>
          <w:sz w:val="24"/>
          <w:szCs w:val="24"/>
        </w:rPr>
      </w:pPr>
    </w:p>
    <w:p w:rsidR="002F4B36" w:rsidRDefault="00FB1747" w:rsidP="002F4B36">
      <w:pPr>
        <w:spacing w:line="312" w:lineRule="exact"/>
        <w:ind w:left="480" w:hangingChars="200" w:hanging="480"/>
        <w:rPr>
          <w:rFonts w:ascii="ＭＳ 明朝" w:eastAsia="ＭＳ Ｐ明朝" w:cs="ＭＳ Ｐ明朝"/>
          <w:color w:val="000000"/>
          <w:sz w:val="24"/>
          <w:szCs w:val="24"/>
        </w:rPr>
      </w:pPr>
      <w:r>
        <w:rPr>
          <w:rFonts w:ascii="ＭＳ 明朝" w:eastAsia="ＭＳ Ｐ明朝" w:cs="ＭＳ Ｐ明朝" w:hint="eastAsia"/>
          <w:color w:val="000000"/>
          <w:sz w:val="24"/>
          <w:szCs w:val="24"/>
        </w:rPr>
        <w:t>附則</w:t>
      </w:r>
    </w:p>
    <w:p w:rsidR="00FB1747" w:rsidRPr="002B3DBC" w:rsidRDefault="00FB1747" w:rsidP="002B3DBC">
      <w:pPr>
        <w:pStyle w:val="a8"/>
        <w:numPr>
          <w:ilvl w:val="0"/>
          <w:numId w:val="1"/>
        </w:numPr>
        <w:spacing w:line="312" w:lineRule="exact"/>
        <w:ind w:leftChars="0"/>
        <w:rPr>
          <w:rFonts w:ascii="ＭＳ 明朝" w:eastAsia="ＭＳ Ｐ明朝" w:cs="ＭＳ Ｐ明朝"/>
          <w:color w:val="000000"/>
          <w:sz w:val="24"/>
          <w:szCs w:val="24"/>
        </w:rPr>
      </w:pPr>
      <w:r w:rsidRPr="002B3DBC">
        <w:rPr>
          <w:rFonts w:ascii="ＭＳ 明朝" w:eastAsia="ＭＳ Ｐ明朝" w:cs="ＭＳ Ｐ明朝" w:hint="eastAsia"/>
          <w:color w:val="000000"/>
          <w:sz w:val="24"/>
          <w:szCs w:val="24"/>
        </w:rPr>
        <w:t>このマニュアルは、平成○○年○○月○○日より実施する。</w:t>
      </w:r>
    </w:p>
    <w:p w:rsidR="002B3DBC" w:rsidRPr="002B3DBC" w:rsidRDefault="002B3DBC" w:rsidP="002B3DBC">
      <w:pPr>
        <w:spacing w:line="312" w:lineRule="exact"/>
        <w:ind w:left="150"/>
        <w:rPr>
          <w:rFonts w:ascii="ＭＳ 明朝" w:eastAsia="ＭＳ Ｐ明朝" w:cs="ＭＳ Ｐ明朝"/>
          <w:color w:val="000000"/>
          <w:sz w:val="24"/>
          <w:szCs w:val="24"/>
        </w:rPr>
      </w:pPr>
      <w:r>
        <w:rPr>
          <w:rFonts w:ascii="ＭＳ 明朝" w:eastAsia="ＭＳ Ｐ明朝" w:cs="ＭＳ Ｐ明朝" w:hint="eastAsia"/>
          <w:color w:val="000000"/>
          <w:sz w:val="24"/>
          <w:szCs w:val="24"/>
        </w:rPr>
        <w:t>２．一部改正（</w:t>
      </w:r>
      <w:r w:rsidRPr="002B3DBC">
        <w:rPr>
          <w:rFonts w:ascii="ＭＳ 明朝" w:eastAsia="ＭＳ Ｐ明朝" w:cs="ＭＳ Ｐ明朝" w:hint="eastAsia"/>
          <w:color w:val="000000"/>
          <w:sz w:val="24"/>
          <w:szCs w:val="24"/>
        </w:rPr>
        <w:t>平成○○年○○月○○日</w:t>
      </w:r>
      <w:r>
        <w:rPr>
          <w:rFonts w:ascii="ＭＳ 明朝" w:eastAsia="ＭＳ Ｐ明朝" w:cs="ＭＳ Ｐ明朝" w:hint="eastAsia"/>
          <w:color w:val="000000"/>
          <w:sz w:val="24"/>
          <w:szCs w:val="24"/>
        </w:rPr>
        <w:t>）</w:t>
      </w:r>
    </w:p>
    <w:p w:rsidR="002F4B36" w:rsidRDefault="002F4B36" w:rsidP="002F4B36">
      <w:pPr>
        <w:spacing w:line="312" w:lineRule="exact"/>
        <w:ind w:left="480" w:hangingChars="200" w:hanging="480"/>
        <w:rPr>
          <w:rFonts w:ascii="ＭＳ 明朝" w:eastAsia="ＭＳ Ｐ明朝" w:cs="ＭＳ Ｐ明朝"/>
          <w:color w:val="000000"/>
          <w:sz w:val="24"/>
          <w:szCs w:val="24"/>
        </w:rPr>
      </w:pPr>
    </w:p>
    <w:p w:rsidR="002F4B36" w:rsidRDefault="002F4B36" w:rsidP="002F4B36">
      <w:pPr>
        <w:spacing w:line="312" w:lineRule="exact"/>
        <w:ind w:left="480" w:hangingChars="200" w:hanging="480"/>
        <w:rPr>
          <w:rFonts w:ascii="ＭＳ 明朝" w:eastAsia="ＭＳ Ｐ明朝" w:cs="ＭＳ Ｐ明朝"/>
          <w:color w:val="000000"/>
          <w:sz w:val="24"/>
          <w:szCs w:val="24"/>
        </w:rPr>
      </w:pPr>
    </w:p>
    <w:p w:rsidR="002F4B36" w:rsidRDefault="002F4B36" w:rsidP="002F4B36">
      <w:pPr>
        <w:spacing w:line="312" w:lineRule="exact"/>
        <w:ind w:left="480" w:hangingChars="200" w:hanging="480"/>
        <w:rPr>
          <w:rFonts w:ascii="ＭＳ 明朝" w:eastAsia="ＭＳ Ｐ明朝" w:cs="ＭＳ Ｐ明朝"/>
          <w:color w:val="000000"/>
          <w:sz w:val="24"/>
          <w:szCs w:val="24"/>
        </w:rPr>
      </w:pPr>
    </w:p>
    <w:p w:rsidR="002F4B36" w:rsidRDefault="002F4B36" w:rsidP="002F4B36">
      <w:pPr>
        <w:spacing w:line="312" w:lineRule="exact"/>
        <w:ind w:left="480" w:hangingChars="200" w:hanging="480"/>
        <w:rPr>
          <w:rFonts w:ascii="ＭＳ 明朝" w:eastAsia="ＭＳ Ｐ明朝" w:cs="ＭＳ Ｐ明朝"/>
          <w:color w:val="000000"/>
          <w:sz w:val="24"/>
          <w:szCs w:val="24"/>
        </w:rPr>
      </w:pPr>
    </w:p>
    <w:sectPr w:rsidR="002F4B36" w:rsidSect="0005048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97" w:rsidRDefault="00270297" w:rsidP="007D3E17">
      <w:r>
        <w:separator/>
      </w:r>
    </w:p>
  </w:endnote>
  <w:endnote w:type="continuationSeparator" w:id="0">
    <w:p w:rsidR="00270297" w:rsidRDefault="00270297" w:rsidP="007D3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97" w:rsidRDefault="00270297" w:rsidP="007D3E17">
      <w:r>
        <w:separator/>
      </w:r>
    </w:p>
  </w:footnote>
  <w:footnote w:type="continuationSeparator" w:id="0">
    <w:p w:rsidR="00270297" w:rsidRDefault="00270297" w:rsidP="007D3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7361"/>
    <w:multiLevelType w:val="hybridMultilevel"/>
    <w:tmpl w:val="8BACC684"/>
    <w:lvl w:ilvl="0" w:tplc="2228DEE4">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252"/>
    <w:rsid w:val="0002298C"/>
    <w:rsid w:val="000269DF"/>
    <w:rsid w:val="0005048A"/>
    <w:rsid w:val="00056742"/>
    <w:rsid w:val="00060574"/>
    <w:rsid w:val="000B0150"/>
    <w:rsid w:val="000D1A4C"/>
    <w:rsid w:val="000D27BF"/>
    <w:rsid w:val="000F0C5A"/>
    <w:rsid w:val="00100EEC"/>
    <w:rsid w:val="001736D1"/>
    <w:rsid w:val="001B1811"/>
    <w:rsid w:val="001C1AD8"/>
    <w:rsid w:val="001E1607"/>
    <w:rsid w:val="00215312"/>
    <w:rsid w:val="00232034"/>
    <w:rsid w:val="00235431"/>
    <w:rsid w:val="00270297"/>
    <w:rsid w:val="00277A7D"/>
    <w:rsid w:val="00293994"/>
    <w:rsid w:val="002B3DBC"/>
    <w:rsid w:val="002D673B"/>
    <w:rsid w:val="002F4B36"/>
    <w:rsid w:val="00314CE4"/>
    <w:rsid w:val="00371307"/>
    <w:rsid w:val="00383988"/>
    <w:rsid w:val="003C0646"/>
    <w:rsid w:val="003C6DC4"/>
    <w:rsid w:val="00435476"/>
    <w:rsid w:val="004565EB"/>
    <w:rsid w:val="00471FFB"/>
    <w:rsid w:val="00520063"/>
    <w:rsid w:val="005A7FBD"/>
    <w:rsid w:val="0060413A"/>
    <w:rsid w:val="00606BAE"/>
    <w:rsid w:val="00656440"/>
    <w:rsid w:val="006A76E3"/>
    <w:rsid w:val="006D75C9"/>
    <w:rsid w:val="006F41DC"/>
    <w:rsid w:val="006F4F1E"/>
    <w:rsid w:val="00766D95"/>
    <w:rsid w:val="007C20F2"/>
    <w:rsid w:val="007C6991"/>
    <w:rsid w:val="007D3E17"/>
    <w:rsid w:val="007D70A6"/>
    <w:rsid w:val="007E080F"/>
    <w:rsid w:val="007E19C0"/>
    <w:rsid w:val="008D53BF"/>
    <w:rsid w:val="0092292C"/>
    <w:rsid w:val="0092328D"/>
    <w:rsid w:val="00970A69"/>
    <w:rsid w:val="00A349B9"/>
    <w:rsid w:val="00A36319"/>
    <w:rsid w:val="00A77074"/>
    <w:rsid w:val="00A771E7"/>
    <w:rsid w:val="00AA2C38"/>
    <w:rsid w:val="00AB4E32"/>
    <w:rsid w:val="00AB514C"/>
    <w:rsid w:val="00AC45A5"/>
    <w:rsid w:val="00AE1E3D"/>
    <w:rsid w:val="00AF04F9"/>
    <w:rsid w:val="00B20E38"/>
    <w:rsid w:val="00BA662A"/>
    <w:rsid w:val="00BC6AB0"/>
    <w:rsid w:val="00C01D70"/>
    <w:rsid w:val="00C2600A"/>
    <w:rsid w:val="00C5647D"/>
    <w:rsid w:val="00C57038"/>
    <w:rsid w:val="00C94CDC"/>
    <w:rsid w:val="00CB4E7E"/>
    <w:rsid w:val="00CF069E"/>
    <w:rsid w:val="00CF7119"/>
    <w:rsid w:val="00D2686F"/>
    <w:rsid w:val="00D45106"/>
    <w:rsid w:val="00D70252"/>
    <w:rsid w:val="00DB1754"/>
    <w:rsid w:val="00DE0976"/>
    <w:rsid w:val="00DE27C4"/>
    <w:rsid w:val="00E11CD6"/>
    <w:rsid w:val="00E719D1"/>
    <w:rsid w:val="00EC1D91"/>
    <w:rsid w:val="00ED61BC"/>
    <w:rsid w:val="00EF3216"/>
    <w:rsid w:val="00F37D6D"/>
    <w:rsid w:val="00F86CD9"/>
    <w:rsid w:val="00F90E5F"/>
    <w:rsid w:val="00F93F6E"/>
    <w:rsid w:val="00FB1747"/>
    <w:rsid w:val="00FE45FA"/>
    <w:rsid w:val="00FE69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3E17"/>
    <w:pPr>
      <w:tabs>
        <w:tab w:val="center" w:pos="4252"/>
        <w:tab w:val="right" w:pos="8504"/>
      </w:tabs>
      <w:snapToGrid w:val="0"/>
    </w:pPr>
  </w:style>
  <w:style w:type="character" w:customStyle="1" w:styleId="a4">
    <w:name w:val="ヘッダー (文字)"/>
    <w:basedOn w:val="a0"/>
    <w:link w:val="a3"/>
    <w:uiPriority w:val="99"/>
    <w:semiHidden/>
    <w:rsid w:val="007D3E17"/>
  </w:style>
  <w:style w:type="paragraph" w:styleId="a5">
    <w:name w:val="footer"/>
    <w:basedOn w:val="a"/>
    <w:link w:val="a6"/>
    <w:uiPriority w:val="99"/>
    <w:semiHidden/>
    <w:unhideWhenUsed/>
    <w:rsid w:val="007D3E17"/>
    <w:pPr>
      <w:tabs>
        <w:tab w:val="center" w:pos="4252"/>
        <w:tab w:val="right" w:pos="8504"/>
      </w:tabs>
      <w:snapToGrid w:val="0"/>
    </w:pPr>
  </w:style>
  <w:style w:type="character" w:customStyle="1" w:styleId="a6">
    <w:name w:val="フッター (文字)"/>
    <w:basedOn w:val="a0"/>
    <w:link w:val="a5"/>
    <w:uiPriority w:val="99"/>
    <w:semiHidden/>
    <w:rsid w:val="007D3E17"/>
  </w:style>
  <w:style w:type="paragraph" w:customStyle="1" w:styleId="a7">
    <w:name w:val="標準(太郎文書スタイル)"/>
    <w:uiPriority w:val="99"/>
    <w:rsid w:val="006F4F1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8">
    <w:name w:val="List Paragraph"/>
    <w:basedOn w:val="a"/>
    <w:uiPriority w:val="34"/>
    <w:qFormat/>
    <w:rsid w:val="002B3DB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AA8B1-339F-49EC-B496-AB03A73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15</cp:revision>
  <cp:lastPrinted>2015-01-08T06:55:00Z</cp:lastPrinted>
  <dcterms:created xsi:type="dcterms:W3CDTF">2014-11-06T07:16:00Z</dcterms:created>
  <dcterms:modified xsi:type="dcterms:W3CDTF">2015-01-08T07:49:00Z</dcterms:modified>
</cp:coreProperties>
</file>