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4C25" w14:textId="213D834B" w:rsidR="008E7A48" w:rsidRDefault="008E7A48" w:rsidP="00566405">
      <w:pPr>
        <w:widowControl/>
        <w:jc w:val="right"/>
        <w:rPr>
          <w:rFonts w:asciiTheme="majorEastAsia" w:eastAsiaTheme="majorEastAsia" w:hAnsiTheme="majorEastAsia"/>
        </w:rPr>
      </w:pPr>
      <w:r>
        <w:rPr>
          <w:rFonts w:asciiTheme="majorEastAsia" w:eastAsiaTheme="majorEastAsia" w:hAnsiTheme="majorEastAsia" w:hint="eastAsia"/>
        </w:rPr>
        <w:t>【申請者が法人の場合】</w:t>
      </w:r>
    </w:p>
    <w:p w14:paraId="3B30502B" w14:textId="60D05A3A" w:rsidR="008E7A48" w:rsidRDefault="008E7A48" w:rsidP="008E7A48">
      <w:pPr>
        <w:rPr>
          <w:rFonts w:asciiTheme="majorEastAsia" w:eastAsiaTheme="majorEastAsia" w:hAnsiTheme="majorEastAsia"/>
          <w:sz w:val="24"/>
        </w:rPr>
      </w:pPr>
      <w:r>
        <w:rPr>
          <w:rFonts w:asciiTheme="majorEastAsia" w:eastAsiaTheme="majorEastAsia" w:hAnsiTheme="majorEastAsia" w:hint="eastAsia"/>
          <w:sz w:val="24"/>
        </w:rPr>
        <w:t xml:space="preserve">　</w:t>
      </w:r>
      <w:r w:rsidR="00811C8D">
        <w:rPr>
          <w:rFonts w:asciiTheme="majorEastAsia" w:eastAsiaTheme="majorEastAsia" w:hAnsiTheme="majorEastAsia" w:hint="eastAsia"/>
          <w:sz w:val="24"/>
        </w:rPr>
        <w:t>中部</w:t>
      </w:r>
      <w:r>
        <w:rPr>
          <w:rFonts w:asciiTheme="majorEastAsia" w:eastAsiaTheme="majorEastAsia" w:hAnsiTheme="majorEastAsia" w:hint="eastAsia"/>
          <w:sz w:val="24"/>
        </w:rPr>
        <w:t>運輸局長　殿</w:t>
      </w:r>
    </w:p>
    <w:p w14:paraId="47805697" w14:textId="06D9BE31" w:rsidR="008E7A48" w:rsidRDefault="008E7A48" w:rsidP="008E7A48">
      <w:pPr>
        <w:rPr>
          <w:rFonts w:asciiTheme="majorEastAsia" w:eastAsiaTheme="majorEastAsia" w:hAnsiTheme="majorEastAsia"/>
          <w:sz w:val="24"/>
        </w:rPr>
      </w:pPr>
    </w:p>
    <w:p w14:paraId="6A621C5D" w14:textId="77777777" w:rsidR="008D396C" w:rsidRDefault="008D396C" w:rsidP="008E7A48">
      <w:pPr>
        <w:rPr>
          <w:rFonts w:asciiTheme="majorEastAsia" w:eastAsiaTheme="majorEastAsia" w:hAnsiTheme="majorEastAsia"/>
          <w:sz w:val="24"/>
        </w:rPr>
      </w:pPr>
    </w:p>
    <w:p w14:paraId="2186B7F3" w14:textId="6BEB96C2" w:rsidR="008E7A48" w:rsidRDefault="00421F9A" w:rsidP="008E7A48">
      <w:pPr>
        <w:jc w:val="center"/>
        <w:rPr>
          <w:rFonts w:asciiTheme="majorEastAsia" w:eastAsiaTheme="majorEastAsia" w:hAnsiTheme="majorEastAsia"/>
          <w:sz w:val="24"/>
        </w:rPr>
      </w:pPr>
      <w:r>
        <w:rPr>
          <w:rFonts w:asciiTheme="majorEastAsia" w:eastAsiaTheme="majorEastAsia" w:hAnsiTheme="majorEastAsia" w:hint="eastAsia"/>
          <w:sz w:val="24"/>
        </w:rPr>
        <w:t>誓</w:t>
      </w:r>
      <w:r w:rsidR="008E7A48">
        <w:rPr>
          <w:rFonts w:asciiTheme="majorEastAsia" w:eastAsiaTheme="majorEastAsia" w:hAnsiTheme="majorEastAsia" w:hint="eastAsia"/>
          <w:sz w:val="24"/>
        </w:rPr>
        <w:t xml:space="preserve">　　</w:t>
      </w:r>
      <w:r>
        <w:rPr>
          <w:rFonts w:asciiTheme="majorEastAsia" w:eastAsiaTheme="majorEastAsia" w:hAnsiTheme="majorEastAsia" w:hint="eastAsia"/>
          <w:sz w:val="24"/>
        </w:rPr>
        <w:t>約</w:t>
      </w:r>
      <w:r w:rsidR="008E7A48">
        <w:rPr>
          <w:rFonts w:asciiTheme="majorEastAsia" w:eastAsiaTheme="majorEastAsia" w:hAnsiTheme="majorEastAsia" w:hint="eastAsia"/>
          <w:sz w:val="24"/>
        </w:rPr>
        <w:t xml:space="preserve">　　書</w:t>
      </w:r>
    </w:p>
    <w:p w14:paraId="484B97A1" w14:textId="0BEDBA89" w:rsidR="008E7A48" w:rsidRDefault="008E7A48" w:rsidP="008E7A48">
      <w:pPr>
        <w:rPr>
          <w:rFonts w:asciiTheme="majorEastAsia" w:eastAsiaTheme="majorEastAsia" w:hAnsiTheme="majorEastAsia"/>
          <w:sz w:val="24"/>
        </w:rPr>
      </w:pPr>
    </w:p>
    <w:p w14:paraId="08DD5143" w14:textId="2D833EAC" w:rsidR="00AC58A2" w:rsidRDefault="002D7487" w:rsidP="008E7A48">
      <w:pPr>
        <w:widowControl/>
        <w:jc w:val="left"/>
        <w:rPr>
          <w:rFonts w:asciiTheme="majorEastAsia" w:eastAsiaTheme="majorEastAsia" w:hAnsiTheme="majorEastAsia"/>
          <w:sz w:val="24"/>
        </w:rPr>
      </w:pPr>
      <w:r>
        <w:rPr>
          <w:rFonts w:asciiTheme="majorEastAsia" w:eastAsiaTheme="majorEastAsia" w:hAnsiTheme="majorEastAsia" w:hint="eastAsia"/>
          <w:sz w:val="24"/>
        </w:rPr>
        <w:t>・</w:t>
      </w:r>
      <w:r w:rsidR="008E7A48">
        <w:rPr>
          <w:rFonts w:asciiTheme="majorEastAsia" w:eastAsiaTheme="majorEastAsia" w:hAnsiTheme="majorEastAsia" w:hint="eastAsia"/>
          <w:sz w:val="24"/>
        </w:rPr>
        <w:t>海上運送法第五条（欠格事由）各号の規定に該当しません。</w:t>
      </w:r>
    </w:p>
    <w:p w14:paraId="137BA7F0" w14:textId="2381AA09" w:rsidR="002D7487" w:rsidRPr="00D04205" w:rsidRDefault="002D7487" w:rsidP="0070535F">
      <w:pPr>
        <w:ind w:firstLineChars="150"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D04205">
        <w:rPr>
          <w:rFonts w:asciiTheme="majorEastAsia" w:eastAsiaTheme="majorEastAsia" w:hAnsiTheme="majorEastAsia" w:hint="eastAsia"/>
          <w:color w:val="000000" w:themeColor="text1"/>
        </w:rPr>
        <w:t>該当する項目にチェックを入れてください。</w:t>
      </w:r>
      <w:r w:rsidR="00AC58A2">
        <w:rPr>
          <w:rFonts w:asciiTheme="majorEastAsia" w:eastAsiaTheme="majorEastAsia" w:hAnsiTheme="majorEastAsia" w:hint="eastAsia"/>
          <w:color w:val="000000" w:themeColor="text1"/>
        </w:rPr>
        <w:t>】</w:t>
      </w:r>
    </w:p>
    <w:p w14:paraId="2FDF5E7D" w14:textId="5777404D" w:rsidR="002D7487" w:rsidRPr="002D7487" w:rsidRDefault="002D7487" w:rsidP="002D7487">
      <w:pPr>
        <w:pStyle w:val="aa"/>
        <w:numPr>
          <w:ilvl w:val="0"/>
          <w:numId w:val="1"/>
        </w:numPr>
        <w:ind w:leftChars="0" w:rightChars="-270" w:right="-567"/>
        <w:jc w:val="left"/>
        <w:rPr>
          <w:rFonts w:asciiTheme="majorEastAsia" w:eastAsiaTheme="majorEastAsia" w:hAnsiTheme="majorEastAsia"/>
          <w:color w:val="000000" w:themeColor="text1"/>
          <w:sz w:val="22"/>
          <w:szCs w:val="22"/>
        </w:rPr>
      </w:pPr>
      <w:r w:rsidRPr="002D7487">
        <w:rPr>
          <w:rFonts w:asciiTheme="majorEastAsia" w:eastAsiaTheme="majorEastAsia" w:hAnsiTheme="majorEastAsia" w:hint="eastAsia"/>
          <w:color w:val="000000" w:themeColor="text1"/>
          <w:sz w:val="22"/>
          <w:szCs w:val="22"/>
        </w:rPr>
        <w:t>旅客船</w:t>
      </w:r>
      <w:r w:rsidRPr="002D7487">
        <w:rPr>
          <w:rFonts w:asciiTheme="majorEastAsia" w:eastAsiaTheme="majorEastAsia" w:hAnsiTheme="majorEastAsia"/>
          <w:color w:val="000000" w:themeColor="text1"/>
          <w:sz w:val="22"/>
          <w:szCs w:val="22"/>
        </w:rPr>
        <w:t>事業を営んでいる親会社</w:t>
      </w:r>
      <w:r w:rsidRPr="002D7487">
        <w:rPr>
          <w:rFonts w:asciiTheme="majorEastAsia" w:eastAsiaTheme="majorEastAsia" w:hAnsiTheme="majorEastAsia" w:hint="eastAsia"/>
          <w:color w:val="000000" w:themeColor="text1"/>
          <w:sz w:val="22"/>
          <w:szCs w:val="22"/>
        </w:rPr>
        <w:t>等、</w:t>
      </w:r>
      <w:r w:rsidRPr="002D7487">
        <w:rPr>
          <w:rFonts w:asciiTheme="majorEastAsia" w:eastAsiaTheme="majorEastAsia" w:hAnsiTheme="majorEastAsia"/>
          <w:color w:val="000000" w:themeColor="text1"/>
          <w:sz w:val="22"/>
          <w:szCs w:val="22"/>
        </w:rPr>
        <w:t>子会社等、グループ</w:t>
      </w:r>
      <w:r w:rsidRPr="002D7487">
        <w:rPr>
          <w:rFonts w:asciiTheme="majorEastAsia" w:eastAsiaTheme="majorEastAsia" w:hAnsiTheme="majorEastAsia" w:hint="eastAsia"/>
          <w:color w:val="000000" w:themeColor="text1"/>
          <w:sz w:val="22"/>
          <w:szCs w:val="22"/>
        </w:rPr>
        <w:t>内</w:t>
      </w:r>
      <w:r w:rsidRPr="002D7487">
        <w:rPr>
          <w:rFonts w:asciiTheme="majorEastAsia" w:eastAsiaTheme="majorEastAsia" w:hAnsiTheme="majorEastAsia"/>
          <w:color w:val="000000" w:themeColor="text1"/>
          <w:sz w:val="22"/>
          <w:szCs w:val="22"/>
        </w:rPr>
        <w:t>別会社</w:t>
      </w:r>
      <w:r w:rsidRPr="002D7487">
        <w:rPr>
          <w:rFonts w:asciiTheme="majorEastAsia" w:eastAsiaTheme="majorEastAsia" w:hAnsiTheme="majorEastAsia" w:hint="eastAsia"/>
          <w:color w:val="000000" w:themeColor="text1"/>
          <w:sz w:val="22"/>
          <w:szCs w:val="22"/>
        </w:rPr>
        <w:t>等</w:t>
      </w:r>
      <w:r w:rsidRPr="002D7487">
        <w:rPr>
          <w:rFonts w:asciiTheme="majorEastAsia" w:eastAsiaTheme="majorEastAsia" w:hAnsiTheme="majorEastAsia"/>
          <w:color w:val="000000" w:themeColor="text1"/>
          <w:sz w:val="22"/>
          <w:szCs w:val="22"/>
        </w:rPr>
        <w:t>は</w:t>
      </w:r>
      <w:r w:rsidR="00AC58A2">
        <w:rPr>
          <w:rFonts w:asciiTheme="majorEastAsia" w:eastAsiaTheme="majorEastAsia" w:hAnsiTheme="majorEastAsia" w:hint="eastAsia"/>
          <w:color w:val="000000" w:themeColor="text1"/>
          <w:sz w:val="22"/>
          <w:szCs w:val="22"/>
        </w:rPr>
        <w:t>以下</w:t>
      </w:r>
      <w:r w:rsidRPr="002D7487">
        <w:rPr>
          <w:rFonts w:asciiTheme="majorEastAsia" w:eastAsiaTheme="majorEastAsia" w:hAnsiTheme="majorEastAsia"/>
          <w:color w:val="000000" w:themeColor="text1"/>
          <w:sz w:val="22"/>
          <w:szCs w:val="22"/>
        </w:rPr>
        <w:t>のと</w:t>
      </w:r>
      <w:r>
        <w:rPr>
          <w:rFonts w:asciiTheme="majorEastAsia" w:eastAsiaTheme="majorEastAsia" w:hAnsiTheme="majorEastAsia" w:hint="eastAsia"/>
          <w:color w:val="000000" w:themeColor="text1"/>
          <w:sz w:val="22"/>
          <w:szCs w:val="22"/>
        </w:rPr>
        <w:t>おり。</w:t>
      </w:r>
    </w:p>
    <w:p w14:paraId="08B39DA2" w14:textId="698DA4E6" w:rsidR="002D7487" w:rsidRPr="002D7487" w:rsidRDefault="002D7487" w:rsidP="002D7487">
      <w:pPr>
        <w:jc w:val="left"/>
        <w:rPr>
          <w:rFonts w:asciiTheme="majorEastAsia" w:eastAsiaTheme="majorEastAsia" w:hAnsiTheme="majorEastAsia"/>
          <w:color w:val="000000" w:themeColor="text1"/>
          <w:sz w:val="22"/>
          <w:szCs w:val="22"/>
        </w:rPr>
      </w:pPr>
      <w:r w:rsidRPr="002D7487">
        <w:rPr>
          <w:rFonts w:asciiTheme="majorEastAsia" w:eastAsiaTheme="majorEastAsia" w:hAnsiTheme="majorEastAsia" w:hint="eastAsia"/>
          <w:color w:val="000000" w:themeColor="text1"/>
          <w:sz w:val="22"/>
          <w:szCs w:val="22"/>
        </w:rPr>
        <w:t xml:space="preserve">　</w:t>
      </w:r>
      <w:r>
        <w:rPr>
          <w:rFonts w:asciiTheme="majorEastAsia" w:eastAsiaTheme="majorEastAsia" w:hAnsiTheme="majorEastAsia" w:hint="eastAsia"/>
          <w:color w:val="000000" w:themeColor="text1"/>
          <w:sz w:val="22"/>
          <w:szCs w:val="22"/>
        </w:rPr>
        <w:t xml:space="preserve">　　　</w:t>
      </w:r>
      <w:r w:rsidRPr="002D7487">
        <w:rPr>
          <w:rFonts w:asciiTheme="majorEastAsia" w:eastAsiaTheme="majorEastAsia" w:hAnsiTheme="majorEastAsia"/>
          <w:color w:val="000000" w:themeColor="text1"/>
          <w:sz w:val="22"/>
          <w:szCs w:val="22"/>
        </w:rPr>
        <w:t xml:space="preserve">・　</w:t>
      </w:r>
      <w:r w:rsidRPr="002D7487">
        <w:rPr>
          <w:rFonts w:asciiTheme="majorEastAsia" w:eastAsiaTheme="majorEastAsia" w:hAnsiTheme="majorEastAsia"/>
          <w:color w:val="000000" w:themeColor="text1"/>
          <w:spacing w:val="213"/>
          <w:kern w:val="0"/>
          <w:sz w:val="22"/>
          <w:szCs w:val="22"/>
          <w:fitText w:val="2160" w:id="-1237177088"/>
        </w:rPr>
        <w:t>親会社</w:t>
      </w:r>
      <w:r w:rsidRPr="002D7487">
        <w:rPr>
          <w:rFonts w:asciiTheme="majorEastAsia" w:eastAsiaTheme="majorEastAsia" w:hAnsiTheme="majorEastAsia"/>
          <w:color w:val="000000" w:themeColor="text1"/>
          <w:spacing w:val="1"/>
          <w:kern w:val="0"/>
          <w:sz w:val="22"/>
          <w:szCs w:val="22"/>
          <w:fitText w:val="2160" w:id="-1237177088"/>
        </w:rPr>
        <w:t>等</w:t>
      </w:r>
      <w:r w:rsidRPr="002D7487">
        <w:rPr>
          <w:rFonts w:asciiTheme="majorEastAsia" w:eastAsiaTheme="majorEastAsia" w:hAnsiTheme="majorEastAsia" w:hint="eastAsia"/>
          <w:color w:val="000000" w:themeColor="text1"/>
          <w:sz w:val="22"/>
          <w:szCs w:val="22"/>
        </w:rPr>
        <w:t>：</w:t>
      </w:r>
      <w:r w:rsidRPr="002D7487">
        <w:rPr>
          <w:rFonts w:asciiTheme="majorEastAsia" w:eastAsiaTheme="majorEastAsia" w:hAnsiTheme="majorEastAsia"/>
          <w:color w:val="000000" w:themeColor="text1"/>
          <w:sz w:val="22"/>
          <w:szCs w:val="22"/>
          <w:u w:val="single"/>
        </w:rPr>
        <w:t xml:space="preserve">　　　　　　　　　　　</w:t>
      </w:r>
    </w:p>
    <w:p w14:paraId="6DB2FDC8" w14:textId="07B10AE1" w:rsidR="002D7487" w:rsidRPr="002D7487" w:rsidRDefault="002D7487" w:rsidP="002D7487">
      <w:pPr>
        <w:jc w:val="left"/>
        <w:rPr>
          <w:rFonts w:asciiTheme="majorEastAsia" w:eastAsiaTheme="majorEastAsia" w:hAnsiTheme="majorEastAsia"/>
          <w:color w:val="000000" w:themeColor="text1"/>
          <w:sz w:val="22"/>
          <w:szCs w:val="22"/>
        </w:rPr>
      </w:pPr>
      <w:r w:rsidRPr="002D7487">
        <w:rPr>
          <w:rFonts w:asciiTheme="majorEastAsia" w:eastAsiaTheme="majorEastAsia" w:hAnsiTheme="majorEastAsia" w:hint="eastAsia"/>
          <w:color w:val="000000" w:themeColor="text1"/>
          <w:sz w:val="22"/>
          <w:szCs w:val="22"/>
        </w:rPr>
        <w:t xml:space="preserve">　</w:t>
      </w:r>
      <w:r>
        <w:rPr>
          <w:rFonts w:asciiTheme="majorEastAsia" w:eastAsiaTheme="majorEastAsia" w:hAnsiTheme="majorEastAsia" w:hint="eastAsia"/>
          <w:color w:val="000000" w:themeColor="text1"/>
          <w:sz w:val="22"/>
          <w:szCs w:val="22"/>
        </w:rPr>
        <w:t xml:space="preserve">　　　</w:t>
      </w:r>
      <w:r w:rsidRPr="002D7487">
        <w:rPr>
          <w:rFonts w:asciiTheme="majorEastAsia" w:eastAsiaTheme="majorEastAsia" w:hAnsiTheme="majorEastAsia"/>
          <w:color w:val="000000" w:themeColor="text1"/>
          <w:sz w:val="22"/>
          <w:szCs w:val="22"/>
        </w:rPr>
        <w:t xml:space="preserve">・　</w:t>
      </w:r>
      <w:r w:rsidRPr="002D7487">
        <w:rPr>
          <w:rFonts w:asciiTheme="majorEastAsia" w:eastAsiaTheme="majorEastAsia" w:hAnsiTheme="majorEastAsia"/>
          <w:color w:val="000000" w:themeColor="text1"/>
          <w:spacing w:val="213"/>
          <w:kern w:val="0"/>
          <w:sz w:val="22"/>
          <w:szCs w:val="22"/>
          <w:fitText w:val="2160" w:id="-1237177087"/>
        </w:rPr>
        <w:t>子会社</w:t>
      </w:r>
      <w:r w:rsidRPr="002D7487">
        <w:rPr>
          <w:rFonts w:asciiTheme="majorEastAsia" w:eastAsiaTheme="majorEastAsia" w:hAnsiTheme="majorEastAsia"/>
          <w:color w:val="000000" w:themeColor="text1"/>
          <w:spacing w:val="1"/>
          <w:kern w:val="0"/>
          <w:sz w:val="22"/>
          <w:szCs w:val="22"/>
          <w:fitText w:val="2160" w:id="-1237177087"/>
        </w:rPr>
        <w:t>等</w:t>
      </w:r>
      <w:r w:rsidRPr="002D7487">
        <w:rPr>
          <w:rFonts w:asciiTheme="majorEastAsia" w:eastAsiaTheme="majorEastAsia" w:hAnsiTheme="majorEastAsia"/>
          <w:color w:val="000000" w:themeColor="text1"/>
          <w:sz w:val="22"/>
          <w:szCs w:val="22"/>
        </w:rPr>
        <w:t>：</w:t>
      </w:r>
      <w:r w:rsidRPr="002D7487">
        <w:rPr>
          <w:rFonts w:asciiTheme="majorEastAsia" w:eastAsiaTheme="majorEastAsia" w:hAnsiTheme="majorEastAsia"/>
          <w:color w:val="000000" w:themeColor="text1"/>
          <w:sz w:val="22"/>
          <w:szCs w:val="22"/>
          <w:u w:val="single"/>
        </w:rPr>
        <w:t xml:space="preserve">　　　　　　　　　　　</w:t>
      </w:r>
    </w:p>
    <w:p w14:paraId="602891EB" w14:textId="1B951E72" w:rsidR="002D7487" w:rsidRDefault="002D7487" w:rsidP="002D7487">
      <w:pPr>
        <w:jc w:val="left"/>
        <w:rPr>
          <w:rFonts w:asciiTheme="majorEastAsia" w:eastAsiaTheme="majorEastAsia" w:hAnsiTheme="majorEastAsia"/>
          <w:color w:val="000000" w:themeColor="text1"/>
          <w:sz w:val="22"/>
          <w:szCs w:val="22"/>
          <w:u w:val="single"/>
        </w:rPr>
      </w:pPr>
      <w:r w:rsidRPr="002D7487">
        <w:rPr>
          <w:rFonts w:asciiTheme="majorEastAsia" w:eastAsiaTheme="majorEastAsia" w:hAnsiTheme="majorEastAsia" w:hint="eastAsia"/>
          <w:color w:val="000000" w:themeColor="text1"/>
          <w:sz w:val="22"/>
          <w:szCs w:val="22"/>
        </w:rPr>
        <w:t xml:space="preserve">　</w:t>
      </w:r>
      <w:r>
        <w:rPr>
          <w:rFonts w:asciiTheme="majorEastAsia" w:eastAsiaTheme="majorEastAsia" w:hAnsiTheme="majorEastAsia" w:hint="eastAsia"/>
          <w:color w:val="000000" w:themeColor="text1"/>
          <w:sz w:val="22"/>
          <w:szCs w:val="22"/>
        </w:rPr>
        <w:t xml:space="preserve">　　　</w:t>
      </w:r>
      <w:r w:rsidRPr="002D7487">
        <w:rPr>
          <w:rFonts w:asciiTheme="majorEastAsia" w:eastAsiaTheme="majorEastAsia" w:hAnsiTheme="majorEastAsia"/>
          <w:color w:val="000000" w:themeColor="text1"/>
          <w:sz w:val="22"/>
          <w:szCs w:val="22"/>
        </w:rPr>
        <w:t>・　グループ内別会社</w:t>
      </w:r>
      <w:r w:rsidRPr="002D7487">
        <w:rPr>
          <w:rFonts w:asciiTheme="majorEastAsia" w:eastAsiaTheme="majorEastAsia" w:hAnsiTheme="majorEastAsia" w:hint="eastAsia"/>
          <w:color w:val="000000" w:themeColor="text1"/>
          <w:sz w:val="22"/>
          <w:szCs w:val="22"/>
        </w:rPr>
        <w:t>等</w:t>
      </w:r>
      <w:r>
        <w:rPr>
          <w:rFonts w:asciiTheme="majorEastAsia" w:eastAsiaTheme="majorEastAsia" w:hAnsiTheme="majorEastAsia" w:hint="eastAsia"/>
          <w:color w:val="000000" w:themeColor="text1"/>
          <w:sz w:val="22"/>
          <w:szCs w:val="22"/>
        </w:rPr>
        <w:t xml:space="preserve"> </w:t>
      </w:r>
      <w:r w:rsidR="00963A02">
        <w:rPr>
          <w:rFonts w:asciiTheme="majorEastAsia" w:eastAsiaTheme="majorEastAsia" w:hAnsiTheme="majorEastAsia"/>
          <w:color w:val="000000" w:themeColor="text1"/>
          <w:sz w:val="22"/>
          <w:szCs w:val="22"/>
        </w:rPr>
        <w:t xml:space="preserve"> </w:t>
      </w:r>
      <w:r w:rsidRPr="002D7487">
        <w:rPr>
          <w:rFonts w:asciiTheme="majorEastAsia" w:eastAsiaTheme="majorEastAsia" w:hAnsiTheme="majorEastAsia"/>
          <w:color w:val="000000" w:themeColor="text1"/>
          <w:sz w:val="22"/>
          <w:szCs w:val="22"/>
        </w:rPr>
        <w:t>：</w:t>
      </w:r>
      <w:r w:rsidRPr="002D7487">
        <w:rPr>
          <w:rFonts w:asciiTheme="majorEastAsia" w:eastAsiaTheme="majorEastAsia" w:hAnsiTheme="majorEastAsia"/>
          <w:color w:val="000000" w:themeColor="text1"/>
          <w:sz w:val="22"/>
          <w:szCs w:val="22"/>
          <w:u w:val="single"/>
        </w:rPr>
        <w:t xml:space="preserve">　　　　　　　　</w:t>
      </w:r>
      <w:r w:rsidRPr="002D7487">
        <w:rPr>
          <w:rFonts w:asciiTheme="majorEastAsia" w:eastAsiaTheme="majorEastAsia" w:hAnsiTheme="majorEastAsia" w:hint="eastAsia"/>
          <w:color w:val="000000" w:themeColor="text1"/>
          <w:sz w:val="22"/>
          <w:szCs w:val="22"/>
          <w:u w:val="single"/>
        </w:rPr>
        <w:t xml:space="preserve">　</w:t>
      </w:r>
      <w:r w:rsidRPr="002D7487">
        <w:rPr>
          <w:rFonts w:asciiTheme="majorEastAsia" w:eastAsiaTheme="majorEastAsia" w:hAnsiTheme="majorEastAsia"/>
          <w:color w:val="000000" w:themeColor="text1"/>
          <w:sz w:val="22"/>
          <w:szCs w:val="22"/>
          <w:u w:val="single"/>
        </w:rPr>
        <w:t xml:space="preserve">　　</w:t>
      </w:r>
    </w:p>
    <w:p w14:paraId="78B60692" w14:textId="0474367F" w:rsidR="002D7487" w:rsidRPr="002D7487" w:rsidRDefault="002D7487" w:rsidP="002D7487">
      <w:pPr>
        <w:spacing w:line="0" w:lineRule="atLeast"/>
        <w:jc w:val="left"/>
        <w:rPr>
          <w:rFonts w:asciiTheme="majorEastAsia" w:eastAsiaTheme="majorEastAsia" w:hAnsiTheme="majorEastAsia"/>
          <w:color w:val="000000" w:themeColor="text1"/>
          <w:sz w:val="22"/>
          <w:szCs w:val="22"/>
          <w:u w:val="single"/>
        </w:rPr>
      </w:pPr>
    </w:p>
    <w:p w14:paraId="2FD4C50D" w14:textId="30273C54" w:rsidR="008E7A48" w:rsidRPr="002D7487" w:rsidRDefault="002D7487" w:rsidP="002D7487">
      <w:pPr>
        <w:widowControl/>
        <w:spacing w:line="0" w:lineRule="atLeast"/>
        <w:ind w:firstLineChars="200" w:firstLine="440"/>
        <w:jc w:val="left"/>
        <w:rPr>
          <w:rFonts w:asciiTheme="majorEastAsia" w:eastAsiaTheme="majorEastAsia" w:hAnsiTheme="majorEastAsia"/>
          <w:sz w:val="22"/>
          <w:szCs w:val="22"/>
        </w:rPr>
      </w:pPr>
      <w:r w:rsidRPr="002D7487">
        <w:rPr>
          <w:rFonts w:asciiTheme="majorEastAsia" w:eastAsiaTheme="majorEastAsia" w:hAnsiTheme="majorEastAsia" w:hint="eastAsia"/>
          <w:color w:val="000000" w:themeColor="text1"/>
          <w:sz w:val="22"/>
          <w:szCs w:val="22"/>
        </w:rPr>
        <w:t>□</w:t>
      </w:r>
      <w:r w:rsidRPr="002D7487">
        <w:rPr>
          <w:rFonts w:asciiTheme="majorEastAsia" w:eastAsiaTheme="majorEastAsia" w:hAnsiTheme="majorEastAsia"/>
          <w:color w:val="000000" w:themeColor="text1"/>
          <w:sz w:val="22"/>
          <w:szCs w:val="22"/>
        </w:rPr>
        <w:t xml:space="preserve">　</w:t>
      </w:r>
      <w:r w:rsidRPr="002D7487">
        <w:rPr>
          <w:rFonts w:asciiTheme="majorEastAsia" w:eastAsiaTheme="majorEastAsia" w:hAnsiTheme="majorEastAsia" w:hint="eastAsia"/>
          <w:color w:val="000000" w:themeColor="text1"/>
          <w:sz w:val="22"/>
          <w:szCs w:val="22"/>
        </w:rPr>
        <w:t>旅客船</w:t>
      </w:r>
      <w:r w:rsidRPr="002D7487">
        <w:rPr>
          <w:rFonts w:asciiTheme="majorEastAsia" w:eastAsiaTheme="majorEastAsia" w:hAnsiTheme="majorEastAsia"/>
          <w:color w:val="000000" w:themeColor="text1"/>
          <w:sz w:val="22"/>
          <w:szCs w:val="22"/>
        </w:rPr>
        <w:t>事業を営んでいる親会社</w:t>
      </w:r>
      <w:r w:rsidRPr="002D7487">
        <w:rPr>
          <w:rFonts w:asciiTheme="majorEastAsia" w:eastAsiaTheme="majorEastAsia" w:hAnsiTheme="majorEastAsia" w:hint="eastAsia"/>
          <w:color w:val="000000" w:themeColor="text1"/>
          <w:sz w:val="22"/>
          <w:szCs w:val="22"/>
        </w:rPr>
        <w:t>等、</w:t>
      </w:r>
      <w:r w:rsidRPr="002D7487">
        <w:rPr>
          <w:rFonts w:asciiTheme="majorEastAsia" w:eastAsiaTheme="majorEastAsia" w:hAnsiTheme="majorEastAsia"/>
          <w:color w:val="000000" w:themeColor="text1"/>
          <w:sz w:val="22"/>
          <w:szCs w:val="22"/>
        </w:rPr>
        <w:t>子会社等、グループ</w:t>
      </w:r>
      <w:r w:rsidRPr="002D7487">
        <w:rPr>
          <w:rFonts w:asciiTheme="majorEastAsia" w:eastAsiaTheme="majorEastAsia" w:hAnsiTheme="majorEastAsia" w:hint="eastAsia"/>
          <w:color w:val="000000" w:themeColor="text1"/>
          <w:sz w:val="22"/>
          <w:szCs w:val="22"/>
        </w:rPr>
        <w:t>内</w:t>
      </w:r>
      <w:r w:rsidRPr="002D7487">
        <w:rPr>
          <w:rFonts w:asciiTheme="majorEastAsia" w:eastAsiaTheme="majorEastAsia" w:hAnsiTheme="majorEastAsia"/>
          <w:color w:val="000000" w:themeColor="text1"/>
          <w:sz w:val="22"/>
          <w:szCs w:val="22"/>
        </w:rPr>
        <w:t>別会社</w:t>
      </w:r>
      <w:r w:rsidRPr="002D7487">
        <w:rPr>
          <w:rFonts w:asciiTheme="majorEastAsia" w:eastAsiaTheme="majorEastAsia" w:hAnsiTheme="majorEastAsia" w:hint="eastAsia"/>
          <w:color w:val="000000" w:themeColor="text1"/>
          <w:sz w:val="22"/>
          <w:szCs w:val="22"/>
        </w:rPr>
        <w:t>等</w:t>
      </w:r>
      <w:r w:rsidRPr="002D7487">
        <w:rPr>
          <w:rFonts w:asciiTheme="majorEastAsia" w:eastAsiaTheme="majorEastAsia" w:hAnsiTheme="majorEastAsia"/>
          <w:color w:val="000000" w:themeColor="text1"/>
          <w:sz w:val="22"/>
          <w:szCs w:val="22"/>
        </w:rPr>
        <w:t>は</w:t>
      </w:r>
      <w:r w:rsidRPr="002D7487">
        <w:rPr>
          <w:rFonts w:asciiTheme="majorEastAsia" w:eastAsiaTheme="majorEastAsia" w:hAnsiTheme="majorEastAsia" w:hint="eastAsia"/>
          <w:color w:val="000000" w:themeColor="text1"/>
          <w:sz w:val="22"/>
          <w:szCs w:val="22"/>
        </w:rPr>
        <w:t>ありません</w:t>
      </w:r>
      <w:r w:rsidRPr="002D7487">
        <w:rPr>
          <w:rFonts w:asciiTheme="majorEastAsia" w:eastAsiaTheme="majorEastAsia" w:hAnsiTheme="majorEastAsia"/>
          <w:color w:val="000000" w:themeColor="text1"/>
          <w:sz w:val="22"/>
          <w:szCs w:val="22"/>
        </w:rPr>
        <w:t>。</w:t>
      </w:r>
    </w:p>
    <w:p w14:paraId="10984C55" w14:textId="2484DD2C" w:rsidR="008E7A48" w:rsidRDefault="009465B8" w:rsidP="008E7A48">
      <w:pPr>
        <w:widowControl/>
        <w:jc w:val="left"/>
        <w:rPr>
          <w:rFonts w:asciiTheme="majorEastAsia" w:eastAsiaTheme="majorEastAsia" w:hAnsiTheme="majorEastAsia"/>
          <w:sz w:val="24"/>
        </w:rPr>
      </w:pPr>
      <w:r>
        <w:rPr>
          <w:rFonts w:asciiTheme="majorEastAsia" w:eastAsiaTheme="majorEastAsia" w:hAnsiTheme="majorEastAsia"/>
          <w:noProof/>
          <w:sz w:val="24"/>
        </w:rPr>
        <mc:AlternateContent>
          <mc:Choice Requires="wpg">
            <w:drawing>
              <wp:anchor distT="0" distB="0" distL="114300" distR="114300" simplePos="0" relativeHeight="251658240" behindDoc="0" locked="0" layoutInCell="1" allowOverlap="1" wp14:anchorId="1825AD30" wp14:editId="2CCA08FE">
                <wp:simplePos x="0" y="0"/>
                <wp:positionH relativeFrom="column">
                  <wp:posOffset>341630</wp:posOffset>
                </wp:positionH>
                <wp:positionV relativeFrom="paragraph">
                  <wp:posOffset>169545</wp:posOffset>
                </wp:positionV>
                <wp:extent cx="5722620" cy="3619500"/>
                <wp:effectExtent l="0" t="0" r="11430" b="19050"/>
                <wp:wrapNone/>
                <wp:docPr id="6" name="グループ化 6"/>
                <wp:cNvGraphicFramePr/>
                <a:graphic xmlns:a="http://schemas.openxmlformats.org/drawingml/2006/main">
                  <a:graphicData uri="http://schemas.microsoft.com/office/word/2010/wordprocessingGroup">
                    <wpg:wgp>
                      <wpg:cNvGrpSpPr/>
                      <wpg:grpSpPr>
                        <a:xfrm>
                          <a:off x="0" y="0"/>
                          <a:ext cx="5722620" cy="3619500"/>
                          <a:chOff x="0" y="0"/>
                          <a:chExt cx="5722620" cy="3619500"/>
                        </a:xfrm>
                      </wpg:grpSpPr>
                      <wps:wsp>
                        <wps:cNvPr id="4" name="テキスト ボックス 4"/>
                        <wps:cNvSpPr txBox="1"/>
                        <wps:spPr>
                          <a:xfrm>
                            <a:off x="0" y="167640"/>
                            <a:ext cx="5722620" cy="3451860"/>
                          </a:xfrm>
                          <a:prstGeom prst="rect">
                            <a:avLst/>
                          </a:prstGeom>
                          <a:noFill/>
                          <a:ln w="3175">
                            <a:solidFill>
                              <a:schemeClr val="tx1"/>
                            </a:solidFill>
                            <a:prstDash val="dash"/>
                          </a:ln>
                        </wps:spPr>
                        <wps:txbx>
                          <w:txbxContent>
                            <w:p w14:paraId="2931ED7A" w14:textId="59A9C79E"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旅客船事業</w:t>
                              </w:r>
                            </w:p>
                            <w:p w14:paraId="7B703AB5" w14:textId="500430E0" w:rsidR="0070535F" w:rsidRPr="009465B8" w:rsidRDefault="0070535F" w:rsidP="0070535F">
                              <w:pPr>
                                <w:spacing w:line="0" w:lineRule="atLeast"/>
                                <w:ind w:firstLineChars="100" w:firstLine="200"/>
                                <w:jc w:val="left"/>
                                <w:rPr>
                                  <w:rFonts w:asciiTheme="majorEastAsia" w:eastAsiaTheme="majorEastAsia" w:hAnsiTheme="majorEastAsia"/>
                                  <w:color w:val="000000" w:themeColor="text1"/>
                                  <w:sz w:val="20"/>
                                </w:rPr>
                              </w:pPr>
                              <w:r w:rsidRPr="00672C8F">
                                <w:rPr>
                                  <w:rFonts w:asciiTheme="majorEastAsia" w:eastAsiaTheme="majorEastAsia" w:hAnsiTheme="majorEastAsia"/>
                                  <w:color w:val="000000" w:themeColor="text1"/>
                                  <w:sz w:val="20"/>
                                </w:rPr>
                                <w:t>一般旅客定期航路事業、特定旅客定期航路事業又は旅客不定期航路事業</w:t>
                              </w:r>
                              <w:r w:rsidRPr="00672C8F">
                                <w:rPr>
                                  <w:rFonts w:asciiTheme="majorEastAsia" w:eastAsiaTheme="majorEastAsia" w:hAnsiTheme="majorEastAsia" w:hint="eastAsia"/>
                                  <w:color w:val="000000" w:themeColor="text1"/>
                                  <w:sz w:val="20"/>
                                </w:rPr>
                                <w:t>のこと</w:t>
                              </w:r>
                              <w:r w:rsidRPr="009465B8">
                                <w:rPr>
                                  <w:rFonts w:asciiTheme="majorEastAsia" w:eastAsiaTheme="majorEastAsia" w:hAnsiTheme="majorEastAsia"/>
                                  <w:color w:val="000000" w:themeColor="text1"/>
                                  <w:sz w:val="20"/>
                                </w:rPr>
                                <w:t>を</w:t>
                              </w:r>
                              <w:r w:rsidRPr="009465B8">
                                <w:rPr>
                                  <w:rFonts w:asciiTheme="majorEastAsia" w:eastAsiaTheme="majorEastAsia" w:hAnsiTheme="majorEastAsia" w:hint="eastAsia"/>
                                  <w:color w:val="000000" w:themeColor="text1"/>
                                  <w:sz w:val="20"/>
                                </w:rPr>
                                <w:t>さ</w:t>
                              </w:r>
                              <w:r w:rsidRPr="009465B8">
                                <w:rPr>
                                  <w:rFonts w:asciiTheme="majorEastAsia" w:eastAsiaTheme="majorEastAsia" w:hAnsiTheme="majorEastAsia"/>
                                  <w:color w:val="000000" w:themeColor="text1"/>
                                  <w:sz w:val="20"/>
                                </w:rPr>
                                <w:t>す</w:t>
                              </w:r>
                              <w:r w:rsidRPr="009465B8">
                                <w:rPr>
                                  <w:rFonts w:asciiTheme="majorEastAsia" w:eastAsiaTheme="majorEastAsia" w:hAnsiTheme="majorEastAsia" w:hint="eastAsia"/>
                                  <w:color w:val="000000" w:themeColor="text1"/>
                                  <w:sz w:val="20"/>
                                </w:rPr>
                                <w:t>。</w:t>
                              </w:r>
                            </w:p>
                            <w:p w14:paraId="1B892658"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p>
                            <w:p w14:paraId="7790C9B8" w14:textId="77777777"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color w:val="000000" w:themeColor="text1"/>
                                  <w:sz w:val="20"/>
                                </w:rPr>
                                <w:t>親会社等</w:t>
                              </w:r>
                            </w:p>
                            <w:p w14:paraId="08978A30" w14:textId="7710C02F" w:rsidR="0070535F" w:rsidRPr="009465B8" w:rsidRDefault="005A04F3" w:rsidP="0070535F">
                              <w:pPr>
                                <w:spacing w:line="0" w:lineRule="atLeast"/>
                                <w:ind w:left="1890" w:hangingChars="945" w:hanging="189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一　申請者（株式会社で</w:t>
                              </w:r>
                              <w:r>
                                <w:rPr>
                                  <w:rFonts w:asciiTheme="majorEastAsia" w:eastAsiaTheme="majorEastAsia" w:hAnsiTheme="majorEastAsia"/>
                                  <w:color w:val="000000" w:themeColor="text1"/>
                                  <w:sz w:val="20"/>
                                </w:rPr>
                                <w:t>ある場合</w:t>
                              </w:r>
                              <w:r w:rsidR="0070535F" w:rsidRPr="009465B8">
                                <w:rPr>
                                  <w:rFonts w:asciiTheme="majorEastAsia" w:eastAsiaTheme="majorEastAsia" w:hAnsiTheme="majorEastAsia" w:hint="eastAsia"/>
                                  <w:color w:val="000000" w:themeColor="text1"/>
                                  <w:sz w:val="20"/>
                                </w:rPr>
                                <w:t>）の議決権の過半数を所有している者</w:t>
                              </w:r>
                            </w:p>
                            <w:p w14:paraId="389D0E1B" w14:textId="65556C95" w:rsidR="0070535F" w:rsidRPr="009465B8" w:rsidRDefault="005A04F3" w:rsidP="0070535F">
                              <w:pPr>
                                <w:spacing w:line="0" w:lineRule="atLeast"/>
                                <w:ind w:left="590" w:hangingChars="295" w:hanging="59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二　申請者（持分会社</w:t>
                              </w:r>
                              <w:r>
                                <w:rPr>
                                  <w:rFonts w:asciiTheme="majorEastAsia" w:eastAsiaTheme="majorEastAsia" w:hAnsiTheme="majorEastAsia"/>
                                  <w:color w:val="000000" w:themeColor="text1"/>
                                  <w:sz w:val="20"/>
                                </w:rPr>
                                <w:t>である場合</w:t>
                              </w:r>
                              <w:r w:rsidR="0070535F" w:rsidRPr="009465B8">
                                <w:rPr>
                                  <w:rFonts w:asciiTheme="majorEastAsia" w:eastAsiaTheme="majorEastAsia" w:hAnsiTheme="majorEastAsia" w:hint="eastAsia"/>
                                  <w:color w:val="000000" w:themeColor="text1"/>
                                  <w:sz w:val="20"/>
                                </w:rPr>
                                <w:t>）の資本金の二分の一を超える額を出資している者</w:t>
                              </w:r>
                            </w:p>
                            <w:p w14:paraId="7C330443"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三　申請者の事業の方針の決定に関して、前二号に掲げる者と同等以上の支配力を有すると認められる者</w:t>
                              </w:r>
                            </w:p>
                            <w:p w14:paraId="4C37721B" w14:textId="77777777" w:rsidR="0070535F" w:rsidRPr="009465B8" w:rsidRDefault="0070535F" w:rsidP="0070535F">
                              <w:pPr>
                                <w:spacing w:line="0" w:lineRule="atLeast"/>
                                <w:ind w:leftChars="1080" w:left="2268"/>
                                <w:jc w:val="left"/>
                                <w:rPr>
                                  <w:rFonts w:asciiTheme="majorEastAsia" w:eastAsiaTheme="majorEastAsia" w:hAnsiTheme="majorEastAsia"/>
                                  <w:color w:val="000000" w:themeColor="text1"/>
                                  <w:sz w:val="20"/>
                                </w:rPr>
                              </w:pPr>
                            </w:p>
                            <w:p w14:paraId="062141B7" w14:textId="77777777"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color w:val="000000" w:themeColor="text1"/>
                                  <w:sz w:val="20"/>
                                </w:rPr>
                                <w:t>子会社等</w:t>
                              </w:r>
                            </w:p>
                            <w:p w14:paraId="44E2BD08" w14:textId="77777777"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一　申請者がその議決権の過半数を所有している株式会社</w:t>
                              </w:r>
                            </w:p>
                            <w:p w14:paraId="497AB48C"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二　申請者がその資本金の二分の一を超える額を出資している持分会社</w:t>
                              </w:r>
                            </w:p>
                            <w:p w14:paraId="036D3422"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三　事業の方針の決定に関して、申請者の支配力が前二号に掲げる者と同等以上と認められる者</w:t>
                              </w:r>
                            </w:p>
                            <w:p w14:paraId="0F75A497"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p>
                            <w:p w14:paraId="2F37FD16"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グループ内</w:t>
                              </w:r>
                              <w:r w:rsidRPr="009465B8">
                                <w:rPr>
                                  <w:rFonts w:asciiTheme="majorEastAsia" w:eastAsiaTheme="majorEastAsia" w:hAnsiTheme="majorEastAsia"/>
                                  <w:color w:val="000000" w:themeColor="text1"/>
                                  <w:sz w:val="20"/>
                                </w:rPr>
                                <w:t>別会社等</w:t>
                              </w:r>
                            </w:p>
                            <w:p w14:paraId="11F512BB"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一　親会社等がその議決権の過半数を所有している株式会社</w:t>
                              </w:r>
                            </w:p>
                            <w:p w14:paraId="01DC4C54"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二　親会社等がその資本金の二分の一を超える額を出資している持分会社</w:t>
                              </w:r>
                            </w:p>
                            <w:p w14:paraId="7B68F56C" w14:textId="77777777" w:rsidR="0070535F" w:rsidRPr="009465B8" w:rsidRDefault="0070535F" w:rsidP="0070535F">
                              <w:pPr>
                                <w:spacing w:line="0" w:lineRule="atLeast"/>
                                <w:ind w:left="590" w:hangingChars="295" w:hanging="5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三　事業の方針の決定に関して、親会社等の支配力が前二号に掲げる者と同等以上と認められる者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813560" y="0"/>
                            <a:ext cx="1844040" cy="312420"/>
                          </a:xfrm>
                          <a:prstGeom prst="rect">
                            <a:avLst/>
                          </a:prstGeom>
                          <a:solidFill>
                            <a:schemeClr val="bg1"/>
                          </a:solidFill>
                          <a:ln w="6350">
                            <a:noFill/>
                          </a:ln>
                        </wps:spPr>
                        <wps:txbx>
                          <w:txbxContent>
                            <w:p w14:paraId="6EA9FA59" w14:textId="66C09344" w:rsidR="009465B8" w:rsidRPr="008D396C" w:rsidRDefault="008D396C" w:rsidP="008D396C">
                              <w:pPr>
                                <w:jc w:val="center"/>
                                <w:rPr>
                                  <w:rFonts w:asciiTheme="majorEastAsia" w:eastAsiaTheme="majorEastAsia" w:hAnsiTheme="majorEastAsia"/>
                                </w:rPr>
                              </w:pPr>
                              <w:r w:rsidRPr="008D396C">
                                <w:rPr>
                                  <w:rFonts w:asciiTheme="majorEastAsia" w:eastAsiaTheme="majorEastAsia" w:hAnsiTheme="majorEastAsia" w:hint="eastAsia"/>
                                </w:rPr>
                                <w:t>＜上記文言の補足＞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25AD30" id="グループ化 6" o:spid="_x0000_s1026" style="position:absolute;margin-left:26.9pt;margin-top:13.35pt;width:450.6pt;height:285pt;z-index:251658240;mso-height-relative:margin" coordsize="57226,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">
                <v:shapetype id="_x0000_t202" coordsize="21600,21600" o:spt="202" path="m,l,21600r21600,l21600,xe">
                  <v:stroke joinstyle="miter"/>
                  <v:path gradientshapeok="t" o:connecttype="rect"/>
                </v:shapetype>
                <v:shape id="テキスト ボックス 4" o:spid="_x0000_s1027" type="#_x0000_t202" style="position:absolute;top:1676;width:57226;height:3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" filled="f" strokecolor="black [3213]" strokeweight=".25pt">
                  <v:stroke dashstyle="dash"/>
                  <v:textbox>
                    <w:txbxContent>
                      <w:p w14:paraId="2931ED7A" w14:textId="59A9C79E"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旅客船事業</w:t>
                        </w:r>
                      </w:p>
                      <w:p w14:paraId="7B703AB5" w14:textId="500430E0" w:rsidR="0070535F" w:rsidRPr="009465B8" w:rsidRDefault="0070535F" w:rsidP="0070535F">
                        <w:pPr>
                          <w:spacing w:line="0" w:lineRule="atLeast"/>
                          <w:ind w:firstLineChars="100" w:firstLine="200"/>
                          <w:jc w:val="left"/>
                          <w:rPr>
                            <w:rFonts w:asciiTheme="majorEastAsia" w:eastAsiaTheme="majorEastAsia" w:hAnsiTheme="majorEastAsia"/>
                            <w:color w:val="000000" w:themeColor="text1"/>
                            <w:sz w:val="20"/>
                          </w:rPr>
                        </w:pPr>
                        <w:r w:rsidRPr="00672C8F">
                          <w:rPr>
                            <w:rFonts w:asciiTheme="majorEastAsia" w:eastAsiaTheme="majorEastAsia" w:hAnsiTheme="majorEastAsia"/>
                            <w:color w:val="000000" w:themeColor="text1"/>
                            <w:sz w:val="20"/>
                          </w:rPr>
                          <w:t>一般旅客定期航路事業、特定旅客定期航路事業又は旅客不定期航路事業</w:t>
                        </w:r>
                        <w:r w:rsidRPr="00672C8F">
                          <w:rPr>
                            <w:rFonts w:asciiTheme="majorEastAsia" w:eastAsiaTheme="majorEastAsia" w:hAnsiTheme="majorEastAsia" w:hint="eastAsia"/>
                            <w:color w:val="000000" w:themeColor="text1"/>
                            <w:sz w:val="20"/>
                          </w:rPr>
                          <w:t>のこと</w:t>
                        </w:r>
                        <w:r w:rsidRPr="009465B8">
                          <w:rPr>
                            <w:rFonts w:asciiTheme="majorEastAsia" w:eastAsiaTheme="majorEastAsia" w:hAnsiTheme="majorEastAsia"/>
                            <w:color w:val="000000" w:themeColor="text1"/>
                            <w:sz w:val="20"/>
                          </w:rPr>
                          <w:t>を</w:t>
                        </w:r>
                        <w:r w:rsidRPr="009465B8">
                          <w:rPr>
                            <w:rFonts w:asciiTheme="majorEastAsia" w:eastAsiaTheme="majorEastAsia" w:hAnsiTheme="majorEastAsia" w:hint="eastAsia"/>
                            <w:color w:val="000000" w:themeColor="text1"/>
                            <w:sz w:val="20"/>
                          </w:rPr>
                          <w:t>さ</w:t>
                        </w:r>
                        <w:r w:rsidRPr="009465B8">
                          <w:rPr>
                            <w:rFonts w:asciiTheme="majorEastAsia" w:eastAsiaTheme="majorEastAsia" w:hAnsiTheme="majorEastAsia"/>
                            <w:color w:val="000000" w:themeColor="text1"/>
                            <w:sz w:val="20"/>
                          </w:rPr>
                          <w:t>す</w:t>
                        </w:r>
                        <w:r w:rsidRPr="009465B8">
                          <w:rPr>
                            <w:rFonts w:asciiTheme="majorEastAsia" w:eastAsiaTheme="majorEastAsia" w:hAnsiTheme="majorEastAsia" w:hint="eastAsia"/>
                            <w:color w:val="000000" w:themeColor="text1"/>
                            <w:sz w:val="20"/>
                          </w:rPr>
                          <w:t>。</w:t>
                        </w:r>
                      </w:p>
                      <w:p w14:paraId="1B892658"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p>
                      <w:p w14:paraId="7790C9B8" w14:textId="77777777"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color w:val="000000" w:themeColor="text1"/>
                            <w:sz w:val="20"/>
                          </w:rPr>
                          <w:t>親会社等</w:t>
                        </w:r>
                      </w:p>
                      <w:p w14:paraId="08978A30" w14:textId="7710C02F" w:rsidR="0070535F" w:rsidRPr="009465B8" w:rsidRDefault="005A04F3" w:rsidP="0070535F">
                        <w:pPr>
                          <w:spacing w:line="0" w:lineRule="atLeast"/>
                          <w:ind w:left="1890" w:hangingChars="945" w:hanging="189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一　申請者（株式会社で</w:t>
                        </w:r>
                        <w:r>
                          <w:rPr>
                            <w:rFonts w:asciiTheme="majorEastAsia" w:eastAsiaTheme="majorEastAsia" w:hAnsiTheme="majorEastAsia"/>
                            <w:color w:val="000000" w:themeColor="text1"/>
                            <w:sz w:val="20"/>
                          </w:rPr>
                          <w:t>ある場合</w:t>
                        </w:r>
                        <w:r w:rsidR="0070535F" w:rsidRPr="009465B8">
                          <w:rPr>
                            <w:rFonts w:asciiTheme="majorEastAsia" w:eastAsiaTheme="majorEastAsia" w:hAnsiTheme="majorEastAsia" w:hint="eastAsia"/>
                            <w:color w:val="000000" w:themeColor="text1"/>
                            <w:sz w:val="20"/>
                          </w:rPr>
                          <w:t>）の議決権の過半数を所有している者</w:t>
                        </w:r>
                      </w:p>
                      <w:p w14:paraId="389D0E1B" w14:textId="65556C95" w:rsidR="0070535F" w:rsidRPr="009465B8" w:rsidRDefault="005A04F3" w:rsidP="0070535F">
                        <w:pPr>
                          <w:spacing w:line="0" w:lineRule="atLeast"/>
                          <w:ind w:left="590" w:hangingChars="295" w:hanging="59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二　申請者（持分会社</w:t>
                        </w:r>
                        <w:r>
                          <w:rPr>
                            <w:rFonts w:asciiTheme="majorEastAsia" w:eastAsiaTheme="majorEastAsia" w:hAnsiTheme="majorEastAsia"/>
                            <w:color w:val="000000" w:themeColor="text1"/>
                            <w:sz w:val="20"/>
                          </w:rPr>
                          <w:t>である場合</w:t>
                        </w:r>
                        <w:r w:rsidR="0070535F" w:rsidRPr="009465B8">
                          <w:rPr>
                            <w:rFonts w:asciiTheme="majorEastAsia" w:eastAsiaTheme="majorEastAsia" w:hAnsiTheme="majorEastAsia" w:hint="eastAsia"/>
                            <w:color w:val="000000" w:themeColor="text1"/>
                            <w:sz w:val="20"/>
                          </w:rPr>
                          <w:t>）の資本金の二分の一を超える額を出資している者</w:t>
                        </w:r>
                      </w:p>
                      <w:p w14:paraId="7C330443"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三　申請者の事業の方針の決定に関して、前二号に掲げる者と同等以上の支配力を有すると認められる者</w:t>
                        </w:r>
                      </w:p>
                      <w:p w14:paraId="4C37721B" w14:textId="77777777" w:rsidR="0070535F" w:rsidRPr="009465B8" w:rsidRDefault="0070535F" w:rsidP="0070535F">
                        <w:pPr>
                          <w:spacing w:line="0" w:lineRule="atLeast"/>
                          <w:ind w:leftChars="1080" w:left="2268"/>
                          <w:jc w:val="left"/>
                          <w:rPr>
                            <w:rFonts w:asciiTheme="majorEastAsia" w:eastAsiaTheme="majorEastAsia" w:hAnsiTheme="majorEastAsia"/>
                            <w:color w:val="000000" w:themeColor="text1"/>
                            <w:sz w:val="20"/>
                          </w:rPr>
                        </w:pPr>
                        <w:bookmarkStart w:id="1" w:name="_GoBack"/>
                        <w:bookmarkEnd w:id="1"/>
                      </w:p>
                      <w:p w14:paraId="062141B7" w14:textId="77777777"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color w:val="000000" w:themeColor="text1"/>
                            <w:sz w:val="20"/>
                          </w:rPr>
                          <w:t>子会社等</w:t>
                        </w:r>
                      </w:p>
                      <w:p w14:paraId="44E2BD08" w14:textId="77777777" w:rsidR="0070535F" w:rsidRPr="009465B8" w:rsidRDefault="0070535F" w:rsidP="0070535F">
                        <w:pPr>
                          <w:spacing w:line="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一　申請者がその議決権の過半数を所有している株式会社</w:t>
                        </w:r>
                      </w:p>
                      <w:p w14:paraId="497AB48C"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二　申請者がその資本金の二分の一を超える額を出資している持分会社</w:t>
                        </w:r>
                      </w:p>
                      <w:p w14:paraId="036D3422"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三　事業の方針の決定に関して、申請者の支配力が前二号に掲げる者と同等以上と認められる者</w:t>
                        </w:r>
                      </w:p>
                      <w:p w14:paraId="0F75A497" w14:textId="77777777" w:rsidR="0070535F" w:rsidRPr="009465B8" w:rsidRDefault="0070535F" w:rsidP="0070535F">
                        <w:pPr>
                          <w:spacing w:line="0" w:lineRule="atLeast"/>
                          <w:ind w:left="600" w:hangingChars="300" w:hanging="600"/>
                          <w:jc w:val="left"/>
                          <w:rPr>
                            <w:rFonts w:asciiTheme="majorEastAsia" w:eastAsiaTheme="majorEastAsia" w:hAnsiTheme="majorEastAsia"/>
                            <w:color w:val="000000" w:themeColor="text1"/>
                            <w:sz w:val="20"/>
                          </w:rPr>
                        </w:pPr>
                      </w:p>
                      <w:p w14:paraId="2F37FD16"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グループ内</w:t>
                        </w:r>
                        <w:r w:rsidRPr="009465B8">
                          <w:rPr>
                            <w:rFonts w:asciiTheme="majorEastAsia" w:eastAsiaTheme="majorEastAsia" w:hAnsiTheme="majorEastAsia"/>
                            <w:color w:val="000000" w:themeColor="text1"/>
                            <w:sz w:val="20"/>
                          </w:rPr>
                          <w:t>別会社等</w:t>
                        </w:r>
                      </w:p>
                      <w:p w14:paraId="11F512BB"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一　親会社等がその議決権の過半数を所有している株式会社</w:t>
                        </w:r>
                      </w:p>
                      <w:p w14:paraId="01DC4C54" w14:textId="77777777" w:rsidR="0070535F" w:rsidRPr="009465B8" w:rsidRDefault="0070535F" w:rsidP="0070535F">
                        <w:pPr>
                          <w:spacing w:line="0" w:lineRule="atLeast"/>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二　親会社等がその資本金の二分の一を超える額を出資している持分会社</w:t>
                        </w:r>
                      </w:p>
                      <w:p w14:paraId="7B68F56C" w14:textId="77777777" w:rsidR="0070535F" w:rsidRPr="009465B8" w:rsidRDefault="0070535F" w:rsidP="0070535F">
                        <w:pPr>
                          <w:spacing w:line="0" w:lineRule="atLeast"/>
                          <w:ind w:left="590" w:hangingChars="295" w:hanging="5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 xml:space="preserve">　三　事業の方針の決定に関して、親会社等の支配力が前二号に掲げる者と同等以上と認められる者</w:t>
                        </w:r>
                      </w:p>
                    </w:txbxContent>
                  </v:textbox>
                </v:shape>
                <v:shape id="テキスト ボックス 5" o:spid="_x0000_s1028" type="#_x0000_t202" style="position:absolute;left:18135;width:18441;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" fillcolor="white [3212]" stroked="f" strokeweight=".5pt">
                  <v:textbox>
                    <w:txbxContent>
                      <w:p w14:paraId="6EA9FA59" w14:textId="66C09344" w:rsidR="009465B8" w:rsidRPr="008D396C" w:rsidRDefault="008D396C" w:rsidP="008D396C">
                        <w:pPr>
                          <w:jc w:val="center"/>
                          <w:rPr>
                            <w:rFonts w:asciiTheme="majorEastAsia" w:eastAsiaTheme="majorEastAsia" w:hAnsiTheme="majorEastAsia"/>
                          </w:rPr>
                        </w:pPr>
                        <w:r w:rsidRPr="008D396C">
                          <w:rPr>
                            <w:rFonts w:asciiTheme="majorEastAsia" w:eastAsiaTheme="majorEastAsia" w:hAnsiTheme="majorEastAsia" w:hint="eastAsia"/>
                          </w:rPr>
                          <w:t>＜上記文言の補足＞</w:t>
                        </w:r>
                      </w:p>
                    </w:txbxContent>
                  </v:textbox>
                </v:shape>
              </v:group>
            </w:pict>
          </mc:Fallback>
        </mc:AlternateContent>
      </w:r>
    </w:p>
    <w:p w14:paraId="2CE44BFE" w14:textId="40B4AB6A" w:rsidR="0070535F" w:rsidRPr="00462C3C" w:rsidRDefault="0070535F" w:rsidP="008E7A48">
      <w:pPr>
        <w:widowControl/>
        <w:jc w:val="left"/>
        <w:rPr>
          <w:rFonts w:asciiTheme="majorEastAsia" w:eastAsiaTheme="majorEastAsia" w:hAnsiTheme="majorEastAsia"/>
          <w:sz w:val="24"/>
        </w:rPr>
      </w:pPr>
    </w:p>
    <w:p w14:paraId="65B63015" w14:textId="4BB73097" w:rsidR="002D00F5" w:rsidRDefault="002D00F5" w:rsidP="008E7A48">
      <w:pPr>
        <w:widowControl/>
        <w:jc w:val="left"/>
        <w:rPr>
          <w:rFonts w:asciiTheme="majorEastAsia" w:eastAsiaTheme="majorEastAsia" w:hAnsiTheme="majorEastAsia"/>
          <w:sz w:val="24"/>
        </w:rPr>
      </w:pPr>
    </w:p>
    <w:p w14:paraId="195F80C7" w14:textId="6E9581F6" w:rsidR="002D00F5" w:rsidRPr="0070535F" w:rsidRDefault="002D00F5" w:rsidP="008E7A48">
      <w:pPr>
        <w:widowControl/>
        <w:jc w:val="left"/>
        <w:rPr>
          <w:rFonts w:asciiTheme="majorEastAsia" w:eastAsiaTheme="majorEastAsia" w:hAnsiTheme="majorEastAsia"/>
          <w:sz w:val="24"/>
        </w:rPr>
      </w:pPr>
    </w:p>
    <w:p w14:paraId="7FDC2263" w14:textId="052CA638" w:rsidR="002D00F5" w:rsidRDefault="002D00F5" w:rsidP="008E7A48">
      <w:pPr>
        <w:widowControl/>
        <w:jc w:val="left"/>
        <w:rPr>
          <w:rFonts w:asciiTheme="majorEastAsia" w:eastAsiaTheme="majorEastAsia" w:hAnsiTheme="majorEastAsia"/>
          <w:sz w:val="24"/>
        </w:rPr>
      </w:pPr>
    </w:p>
    <w:p w14:paraId="3B2036D6" w14:textId="22C3AC87" w:rsidR="002D00F5" w:rsidRDefault="002D00F5" w:rsidP="008E7A48">
      <w:pPr>
        <w:widowControl/>
        <w:jc w:val="left"/>
        <w:rPr>
          <w:rFonts w:asciiTheme="majorEastAsia" w:eastAsiaTheme="majorEastAsia" w:hAnsiTheme="majorEastAsia"/>
          <w:sz w:val="24"/>
        </w:rPr>
      </w:pPr>
    </w:p>
    <w:p w14:paraId="5DE487C8" w14:textId="10E8B31D" w:rsidR="002D00F5" w:rsidRDefault="002D00F5" w:rsidP="008E7A48">
      <w:pPr>
        <w:widowControl/>
        <w:jc w:val="left"/>
        <w:rPr>
          <w:rFonts w:asciiTheme="majorEastAsia" w:eastAsiaTheme="majorEastAsia" w:hAnsiTheme="majorEastAsia"/>
          <w:sz w:val="24"/>
        </w:rPr>
      </w:pPr>
    </w:p>
    <w:p w14:paraId="2339EDE8" w14:textId="4E58CC69" w:rsidR="002D00F5" w:rsidRDefault="002D00F5" w:rsidP="008E7A48">
      <w:pPr>
        <w:widowControl/>
        <w:jc w:val="left"/>
        <w:rPr>
          <w:rFonts w:asciiTheme="majorEastAsia" w:eastAsiaTheme="majorEastAsia" w:hAnsiTheme="majorEastAsia"/>
          <w:sz w:val="24"/>
        </w:rPr>
      </w:pPr>
    </w:p>
    <w:p w14:paraId="0068A67E" w14:textId="77777777" w:rsidR="002D00F5" w:rsidRDefault="002D00F5" w:rsidP="008E7A48">
      <w:pPr>
        <w:widowControl/>
        <w:jc w:val="left"/>
        <w:rPr>
          <w:rFonts w:asciiTheme="majorEastAsia" w:eastAsiaTheme="majorEastAsia" w:hAnsiTheme="majorEastAsia"/>
          <w:sz w:val="24"/>
        </w:rPr>
      </w:pPr>
    </w:p>
    <w:p w14:paraId="49C7CEA5" w14:textId="2288BBBA" w:rsidR="002D00F5" w:rsidRDefault="002D00F5" w:rsidP="008E7A48">
      <w:pPr>
        <w:widowControl/>
        <w:jc w:val="left"/>
        <w:rPr>
          <w:rFonts w:asciiTheme="majorEastAsia" w:eastAsiaTheme="majorEastAsia" w:hAnsiTheme="majorEastAsia"/>
          <w:sz w:val="24"/>
        </w:rPr>
      </w:pPr>
    </w:p>
    <w:p w14:paraId="114F637E" w14:textId="77777777" w:rsidR="002D00F5" w:rsidRDefault="002D00F5" w:rsidP="008E7A48">
      <w:pPr>
        <w:widowControl/>
        <w:jc w:val="left"/>
        <w:rPr>
          <w:rFonts w:asciiTheme="majorEastAsia" w:eastAsiaTheme="majorEastAsia" w:hAnsiTheme="majorEastAsia"/>
          <w:sz w:val="24"/>
        </w:rPr>
      </w:pPr>
    </w:p>
    <w:p w14:paraId="2DA88894" w14:textId="0BB7C777" w:rsidR="002D00F5" w:rsidRDefault="002D00F5" w:rsidP="008E7A48">
      <w:pPr>
        <w:widowControl/>
        <w:jc w:val="left"/>
        <w:rPr>
          <w:rFonts w:asciiTheme="majorEastAsia" w:eastAsiaTheme="majorEastAsia" w:hAnsiTheme="majorEastAsia"/>
          <w:sz w:val="24"/>
        </w:rPr>
      </w:pPr>
    </w:p>
    <w:p w14:paraId="358C6B43" w14:textId="574A9DE0" w:rsidR="002D00F5" w:rsidRDefault="002D00F5" w:rsidP="008E7A48">
      <w:pPr>
        <w:widowControl/>
        <w:jc w:val="left"/>
        <w:rPr>
          <w:rFonts w:asciiTheme="majorEastAsia" w:eastAsiaTheme="majorEastAsia" w:hAnsiTheme="majorEastAsia"/>
          <w:sz w:val="24"/>
        </w:rPr>
      </w:pPr>
    </w:p>
    <w:p w14:paraId="66FBA67B" w14:textId="65C3E5B8" w:rsidR="002D00F5" w:rsidRDefault="002D00F5" w:rsidP="008E7A48">
      <w:pPr>
        <w:widowControl/>
        <w:jc w:val="left"/>
        <w:rPr>
          <w:rFonts w:asciiTheme="majorEastAsia" w:eastAsiaTheme="majorEastAsia" w:hAnsiTheme="majorEastAsia"/>
          <w:sz w:val="24"/>
        </w:rPr>
      </w:pPr>
    </w:p>
    <w:p w14:paraId="5F2E9EEA" w14:textId="77777777" w:rsidR="002D00F5" w:rsidRDefault="002D00F5" w:rsidP="008E7A48">
      <w:pPr>
        <w:widowControl/>
        <w:jc w:val="left"/>
        <w:rPr>
          <w:rFonts w:asciiTheme="majorEastAsia" w:eastAsiaTheme="majorEastAsia" w:hAnsiTheme="majorEastAsia"/>
          <w:sz w:val="24"/>
        </w:rPr>
      </w:pPr>
    </w:p>
    <w:p w14:paraId="1A9355DF" w14:textId="73BEC8DA" w:rsidR="002D00F5" w:rsidRDefault="002D00F5" w:rsidP="008E7A48">
      <w:pPr>
        <w:widowControl/>
        <w:jc w:val="left"/>
        <w:rPr>
          <w:rFonts w:asciiTheme="majorEastAsia" w:eastAsiaTheme="majorEastAsia" w:hAnsiTheme="majorEastAsia"/>
          <w:sz w:val="24"/>
        </w:rPr>
      </w:pPr>
    </w:p>
    <w:p w14:paraId="6183F2ED" w14:textId="53E3D37C" w:rsidR="002D00F5" w:rsidRDefault="002D00F5" w:rsidP="008E7A48">
      <w:pPr>
        <w:widowControl/>
        <w:jc w:val="left"/>
        <w:rPr>
          <w:rFonts w:asciiTheme="majorEastAsia" w:eastAsiaTheme="majorEastAsia" w:hAnsiTheme="majorEastAsia"/>
          <w:sz w:val="24"/>
        </w:rPr>
      </w:pPr>
    </w:p>
    <w:p w14:paraId="6248ED4A" w14:textId="77777777" w:rsidR="009465B8" w:rsidRPr="002D00F5" w:rsidRDefault="009465B8" w:rsidP="008E7A48">
      <w:pPr>
        <w:widowControl/>
        <w:jc w:val="left"/>
        <w:rPr>
          <w:rFonts w:asciiTheme="majorEastAsia" w:eastAsiaTheme="majorEastAsia" w:hAnsiTheme="majorEastAsia"/>
          <w:sz w:val="24"/>
        </w:rPr>
      </w:pPr>
    </w:p>
    <w:p w14:paraId="265EACA2" w14:textId="10745BF7" w:rsidR="008E7A48" w:rsidRDefault="008E7A48" w:rsidP="008E7A48">
      <w:pPr>
        <w:rPr>
          <w:rFonts w:asciiTheme="majorEastAsia" w:eastAsiaTheme="majorEastAsia" w:hAnsiTheme="majorEastAsia"/>
          <w:sz w:val="24"/>
        </w:rPr>
      </w:pPr>
      <w:r>
        <w:rPr>
          <w:rFonts w:asciiTheme="majorEastAsia" w:eastAsiaTheme="majorEastAsia" w:hAnsiTheme="majorEastAsia" w:hint="eastAsia"/>
          <w:sz w:val="24"/>
        </w:rPr>
        <w:t>上記、相違ないことを</w:t>
      </w:r>
      <w:r w:rsidR="00672C8F">
        <w:rPr>
          <w:rFonts w:asciiTheme="majorEastAsia" w:eastAsiaTheme="majorEastAsia" w:hAnsiTheme="majorEastAsia" w:hint="eastAsia"/>
          <w:sz w:val="24"/>
        </w:rPr>
        <w:t>誓約</w:t>
      </w:r>
      <w:r>
        <w:rPr>
          <w:rFonts w:asciiTheme="majorEastAsia" w:eastAsiaTheme="majorEastAsia" w:hAnsiTheme="majorEastAsia" w:hint="eastAsia"/>
          <w:sz w:val="24"/>
        </w:rPr>
        <w:t>致します。</w:t>
      </w:r>
    </w:p>
    <w:p w14:paraId="191187CA" w14:textId="77777777" w:rsidR="00566405" w:rsidRPr="009465B8" w:rsidRDefault="00566405" w:rsidP="008E7A48">
      <w:pPr>
        <w:rPr>
          <w:rFonts w:asciiTheme="majorEastAsia" w:eastAsiaTheme="majorEastAsia" w:hAnsiTheme="majorEastAsia"/>
          <w:sz w:val="24"/>
        </w:rPr>
      </w:pPr>
    </w:p>
    <w:p w14:paraId="5093080E" w14:textId="035511F5" w:rsidR="008E7A48" w:rsidRPr="00D04205" w:rsidRDefault="008E7A48" w:rsidP="008E7A48">
      <w:pPr>
        <w:rPr>
          <w:rFonts w:asciiTheme="majorEastAsia" w:eastAsiaTheme="majorEastAsia" w:hAnsiTheme="majorEastAsia"/>
          <w:sz w:val="24"/>
        </w:rPr>
      </w:pPr>
      <w:r>
        <w:rPr>
          <w:rFonts w:asciiTheme="majorEastAsia" w:eastAsiaTheme="majorEastAsia" w:hAnsiTheme="majorEastAsia" w:hint="eastAsia"/>
          <w:sz w:val="24"/>
        </w:rPr>
        <w:t xml:space="preserve">　　　　　年　　　月　　　日</w:t>
      </w:r>
    </w:p>
    <w:p w14:paraId="0B9715F9" w14:textId="5588F1B1" w:rsidR="008E7A48" w:rsidRPr="009465B8" w:rsidRDefault="008E7A48" w:rsidP="009465B8">
      <w:pPr>
        <w:wordWrap w:val="0"/>
        <w:spacing w:line="360" w:lineRule="auto"/>
        <w:jc w:val="right"/>
        <w:rPr>
          <w:rFonts w:asciiTheme="majorEastAsia" w:eastAsiaTheme="majorEastAsia" w:hAnsiTheme="majorEastAsia"/>
          <w:sz w:val="24"/>
          <w:u w:val="single"/>
        </w:rPr>
      </w:pPr>
      <w:r>
        <w:rPr>
          <w:rFonts w:asciiTheme="majorEastAsia" w:eastAsiaTheme="majorEastAsia" w:hAnsiTheme="majorEastAsia" w:hint="eastAsia"/>
          <w:sz w:val="24"/>
        </w:rPr>
        <w:t>住</w:t>
      </w:r>
      <w:r w:rsidR="00566405">
        <w:rPr>
          <w:rFonts w:asciiTheme="majorEastAsia" w:eastAsiaTheme="majorEastAsia" w:hAnsiTheme="majorEastAsia" w:hint="eastAsia"/>
          <w:sz w:val="24"/>
        </w:rPr>
        <w:t xml:space="preserve">　　　</w:t>
      </w:r>
      <w:r>
        <w:rPr>
          <w:rFonts w:asciiTheme="majorEastAsia" w:eastAsiaTheme="majorEastAsia" w:hAnsiTheme="majorEastAsia" w:hint="eastAsia"/>
          <w:sz w:val="24"/>
        </w:rPr>
        <w:t>所</w:t>
      </w:r>
      <w:r>
        <w:rPr>
          <w:rFonts w:asciiTheme="majorEastAsia" w:eastAsiaTheme="majorEastAsia" w:hAnsiTheme="majorEastAsia" w:hint="eastAsia"/>
          <w:sz w:val="24"/>
          <w:u w:val="single"/>
        </w:rPr>
        <w:t xml:space="preserve">　　　　　　　　　　　　　　　　　　　　　</w:t>
      </w:r>
    </w:p>
    <w:p w14:paraId="3E32BA83" w14:textId="326FF193" w:rsidR="00566405" w:rsidRPr="00D04205" w:rsidRDefault="00566405" w:rsidP="009465B8">
      <w:pPr>
        <w:wordWrap w:val="0"/>
        <w:spacing w:line="360" w:lineRule="auto"/>
        <w:jc w:val="right"/>
        <w:rPr>
          <w:rFonts w:asciiTheme="majorEastAsia" w:eastAsiaTheme="majorEastAsia" w:hAnsiTheme="majorEastAsia"/>
          <w:sz w:val="24"/>
          <w:u w:val="single"/>
        </w:rPr>
      </w:pPr>
      <w:r>
        <w:rPr>
          <w:rFonts w:asciiTheme="majorEastAsia" w:eastAsiaTheme="majorEastAsia" w:hAnsiTheme="majorEastAsia" w:hint="eastAsia"/>
          <w:sz w:val="24"/>
        </w:rPr>
        <w:t>名　　　称</w:t>
      </w:r>
      <w:r w:rsidRPr="00566405">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u w:val="single"/>
        </w:rPr>
        <w:t xml:space="preserve">　　　　　　　　　　　　　　　　　　　</w:t>
      </w:r>
    </w:p>
    <w:p w14:paraId="57E4A009" w14:textId="77777777" w:rsidR="008E7A48" w:rsidRDefault="00566405" w:rsidP="009465B8">
      <w:pPr>
        <w:wordWrap w:val="0"/>
        <w:spacing w:line="360" w:lineRule="auto"/>
        <w:jc w:val="right"/>
        <w:rPr>
          <w:rFonts w:asciiTheme="majorEastAsia" w:eastAsiaTheme="majorEastAsia" w:hAnsiTheme="majorEastAsia"/>
          <w:sz w:val="24"/>
          <w:u w:val="single"/>
        </w:rPr>
      </w:pPr>
      <w:r>
        <w:rPr>
          <w:rFonts w:asciiTheme="majorEastAsia" w:eastAsiaTheme="majorEastAsia" w:hAnsiTheme="majorEastAsia" w:hint="eastAsia"/>
          <w:sz w:val="24"/>
        </w:rPr>
        <w:t>代表者</w:t>
      </w:r>
      <w:r w:rsidR="008E7A48">
        <w:rPr>
          <w:rFonts w:asciiTheme="majorEastAsia" w:eastAsiaTheme="majorEastAsia" w:hAnsiTheme="majorEastAsia" w:hint="eastAsia"/>
          <w:sz w:val="24"/>
        </w:rPr>
        <w:t>氏名</w:t>
      </w:r>
      <w:r w:rsidR="008E7A48">
        <w:rPr>
          <w:rFonts w:asciiTheme="majorEastAsia" w:eastAsiaTheme="majorEastAsia" w:hAnsiTheme="majorEastAsia" w:hint="eastAsia"/>
          <w:sz w:val="24"/>
          <w:u w:val="single"/>
        </w:rPr>
        <w:t xml:space="preserve">　　　　　　　　　　　　　　　　　　　　　</w:t>
      </w:r>
    </w:p>
    <w:p w14:paraId="78DC66A9" w14:textId="77777777" w:rsidR="00B26300" w:rsidRDefault="00B26300" w:rsidP="00B26300">
      <w:pPr>
        <w:ind w:left="1984" w:hangingChars="945" w:hanging="1984"/>
        <w:jc w:val="left"/>
        <w:rPr>
          <w:rFonts w:asciiTheme="majorEastAsia" w:eastAsiaTheme="majorEastAsia" w:hAnsiTheme="majorEastAsia"/>
          <w:color w:val="000000" w:themeColor="text1"/>
        </w:rPr>
      </w:pPr>
    </w:p>
    <w:p w14:paraId="7EF1012B" w14:textId="7F472638" w:rsidR="00141117" w:rsidRDefault="00141117" w:rsidP="00392F23">
      <w:pPr>
        <w:widowControl/>
        <w:spacing w:line="0" w:lineRule="atLeast"/>
        <w:jc w:val="right"/>
        <w:rPr>
          <w:rFonts w:asciiTheme="majorEastAsia" w:eastAsiaTheme="majorEastAsia" w:hAnsiTheme="majorEastAsia"/>
          <w:sz w:val="24"/>
        </w:rPr>
      </w:pPr>
      <w:r w:rsidRPr="00141117">
        <w:rPr>
          <w:rFonts w:asciiTheme="majorEastAsia" w:eastAsiaTheme="majorEastAsia" w:hAnsiTheme="majorEastAsia" w:hint="eastAsia"/>
        </w:rPr>
        <w:t>【</w:t>
      </w:r>
      <w:r w:rsidR="00D04205">
        <w:rPr>
          <w:rFonts w:asciiTheme="majorEastAsia" w:eastAsiaTheme="majorEastAsia" w:hAnsiTheme="majorEastAsia" w:hint="eastAsia"/>
        </w:rPr>
        <w:t>申請者が</w:t>
      </w:r>
      <w:r w:rsidRPr="00141117">
        <w:rPr>
          <w:rFonts w:asciiTheme="majorEastAsia" w:eastAsiaTheme="majorEastAsia" w:hAnsiTheme="majorEastAsia" w:hint="eastAsia"/>
        </w:rPr>
        <w:t>個人</w:t>
      </w:r>
      <w:r w:rsidR="00D04205">
        <w:rPr>
          <w:rFonts w:asciiTheme="majorEastAsia" w:eastAsiaTheme="majorEastAsia" w:hAnsiTheme="majorEastAsia" w:hint="eastAsia"/>
        </w:rPr>
        <w:t>の場合又は法人である場合その</w:t>
      </w:r>
      <w:r w:rsidRPr="00141117">
        <w:rPr>
          <w:rFonts w:asciiTheme="majorEastAsia" w:eastAsiaTheme="majorEastAsia" w:hAnsiTheme="majorEastAsia" w:hint="eastAsia"/>
        </w:rPr>
        <w:t>法人の役員用】</w:t>
      </w:r>
    </w:p>
    <w:p w14:paraId="7EC6CD2C" w14:textId="5CA2E8EC" w:rsidR="00141117" w:rsidRDefault="00141117">
      <w:pPr>
        <w:rPr>
          <w:rFonts w:asciiTheme="majorEastAsia" w:eastAsiaTheme="majorEastAsia" w:hAnsiTheme="majorEastAsia"/>
          <w:sz w:val="24"/>
        </w:rPr>
      </w:pPr>
      <w:r>
        <w:rPr>
          <w:rFonts w:asciiTheme="majorEastAsia" w:eastAsiaTheme="majorEastAsia" w:hAnsiTheme="majorEastAsia" w:hint="eastAsia"/>
          <w:sz w:val="24"/>
        </w:rPr>
        <w:t xml:space="preserve">　</w:t>
      </w:r>
      <w:r w:rsidR="00811C8D">
        <w:rPr>
          <w:rFonts w:asciiTheme="majorEastAsia" w:eastAsiaTheme="majorEastAsia" w:hAnsiTheme="majorEastAsia" w:hint="eastAsia"/>
          <w:sz w:val="24"/>
        </w:rPr>
        <w:t>中部</w:t>
      </w:r>
      <w:r>
        <w:rPr>
          <w:rFonts w:asciiTheme="majorEastAsia" w:eastAsiaTheme="majorEastAsia" w:hAnsiTheme="majorEastAsia" w:hint="eastAsia"/>
          <w:sz w:val="24"/>
        </w:rPr>
        <w:t>運輸局長　殿</w:t>
      </w:r>
    </w:p>
    <w:p w14:paraId="1B017DE5" w14:textId="50E70F53" w:rsidR="00141117" w:rsidRDefault="00141117">
      <w:pPr>
        <w:rPr>
          <w:rFonts w:asciiTheme="majorEastAsia" w:eastAsiaTheme="majorEastAsia" w:hAnsiTheme="majorEastAsia"/>
          <w:sz w:val="24"/>
        </w:rPr>
      </w:pPr>
    </w:p>
    <w:p w14:paraId="4B43C070" w14:textId="77777777" w:rsidR="008D396C" w:rsidRDefault="008D396C">
      <w:pPr>
        <w:rPr>
          <w:rFonts w:asciiTheme="majorEastAsia" w:eastAsiaTheme="majorEastAsia" w:hAnsiTheme="majorEastAsia"/>
          <w:sz w:val="24"/>
        </w:rPr>
      </w:pPr>
    </w:p>
    <w:p w14:paraId="5D7466D7" w14:textId="77777777" w:rsidR="008D396C" w:rsidRDefault="008D396C" w:rsidP="008D396C">
      <w:pPr>
        <w:jc w:val="center"/>
        <w:rPr>
          <w:rFonts w:asciiTheme="majorEastAsia" w:eastAsiaTheme="majorEastAsia" w:hAnsiTheme="majorEastAsia"/>
          <w:sz w:val="24"/>
        </w:rPr>
      </w:pPr>
      <w:r>
        <w:rPr>
          <w:rFonts w:asciiTheme="majorEastAsia" w:eastAsiaTheme="majorEastAsia" w:hAnsiTheme="majorEastAsia" w:hint="eastAsia"/>
          <w:sz w:val="24"/>
        </w:rPr>
        <w:t>誓　　約　　書</w:t>
      </w:r>
    </w:p>
    <w:p w14:paraId="32D9C9FA" w14:textId="77777777" w:rsidR="00141117" w:rsidRDefault="00141117">
      <w:pPr>
        <w:rPr>
          <w:rFonts w:asciiTheme="majorEastAsia" w:eastAsiaTheme="majorEastAsia" w:hAnsiTheme="majorEastAsia"/>
          <w:sz w:val="24"/>
        </w:rPr>
      </w:pPr>
    </w:p>
    <w:p w14:paraId="682641BA" w14:textId="46F2450F" w:rsidR="00141117" w:rsidRDefault="00000F87">
      <w:pPr>
        <w:rPr>
          <w:rFonts w:asciiTheme="majorEastAsia" w:eastAsiaTheme="majorEastAsia" w:hAnsiTheme="majorEastAsia"/>
          <w:sz w:val="24"/>
        </w:rPr>
      </w:pPr>
      <w:r>
        <w:rPr>
          <w:rFonts w:asciiTheme="majorEastAsia" w:eastAsiaTheme="majorEastAsia" w:hAnsiTheme="majorEastAsia" w:hint="eastAsia"/>
          <w:sz w:val="24"/>
        </w:rPr>
        <w:t>・</w:t>
      </w:r>
      <w:r w:rsidR="00141117">
        <w:rPr>
          <w:rFonts w:asciiTheme="majorEastAsia" w:eastAsiaTheme="majorEastAsia" w:hAnsiTheme="majorEastAsia" w:hint="eastAsia"/>
          <w:sz w:val="24"/>
        </w:rPr>
        <w:t>海上運送法第五条（欠格事由）各号の規定に該当しません。</w:t>
      </w:r>
    </w:p>
    <w:p w14:paraId="57503AB3" w14:textId="3DCB8A30" w:rsidR="00BF79A9" w:rsidRPr="001E2E36" w:rsidRDefault="00BF79A9" w:rsidP="001E2E36">
      <w:pPr>
        <w:ind w:firstLineChars="150"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D04205">
        <w:rPr>
          <w:rFonts w:asciiTheme="majorEastAsia" w:eastAsiaTheme="majorEastAsia" w:hAnsiTheme="majorEastAsia" w:hint="eastAsia"/>
          <w:color w:val="000000" w:themeColor="text1"/>
        </w:rPr>
        <w:t>該当する項目にチェックを入れてください。</w:t>
      </w:r>
      <w:r>
        <w:rPr>
          <w:rFonts w:asciiTheme="majorEastAsia" w:eastAsiaTheme="majorEastAsia" w:hAnsiTheme="majorEastAsia" w:hint="eastAsia"/>
          <w:color w:val="000000" w:themeColor="text1"/>
        </w:rPr>
        <w:t>】</w:t>
      </w:r>
    </w:p>
    <w:p w14:paraId="19B96D6C" w14:textId="072E7054" w:rsidR="00BF79A9" w:rsidRPr="00BF79A9" w:rsidRDefault="00BF79A9" w:rsidP="001E2E36">
      <w:pPr>
        <w:ind w:leftChars="203" w:left="851" w:hangingChars="193" w:hanging="425"/>
        <w:rPr>
          <w:rFonts w:asciiTheme="majorEastAsia" w:eastAsiaTheme="majorEastAsia" w:hAnsiTheme="majorEastAsia"/>
          <w:color w:val="000000" w:themeColor="text1"/>
          <w:sz w:val="22"/>
          <w:szCs w:val="22"/>
        </w:rPr>
      </w:pPr>
      <w:r w:rsidRPr="00BF79A9">
        <w:rPr>
          <w:rFonts w:asciiTheme="majorEastAsia" w:eastAsiaTheme="majorEastAsia" w:hAnsiTheme="majorEastAsia" w:hint="eastAsia"/>
          <w:color w:val="000000" w:themeColor="text1"/>
          <w:sz w:val="22"/>
          <w:szCs w:val="22"/>
        </w:rPr>
        <w:t>□　旅客船事業を営んでいる他の会社の役員として</w:t>
      </w:r>
      <w:r>
        <w:rPr>
          <w:rFonts w:asciiTheme="majorEastAsia" w:eastAsiaTheme="majorEastAsia" w:hAnsiTheme="majorEastAsia" w:hint="eastAsia"/>
          <w:color w:val="000000" w:themeColor="text1"/>
          <w:sz w:val="22"/>
          <w:szCs w:val="22"/>
        </w:rPr>
        <w:t>、</w:t>
      </w:r>
      <w:r w:rsidRPr="00BF79A9">
        <w:rPr>
          <w:rFonts w:asciiTheme="majorEastAsia" w:eastAsiaTheme="majorEastAsia" w:hAnsiTheme="majorEastAsia" w:hint="eastAsia"/>
          <w:color w:val="000000" w:themeColor="text1"/>
          <w:sz w:val="22"/>
          <w:szCs w:val="22"/>
        </w:rPr>
        <w:t>現在</w:t>
      </w:r>
      <w:r>
        <w:rPr>
          <w:rFonts w:asciiTheme="majorEastAsia" w:eastAsiaTheme="majorEastAsia" w:hAnsiTheme="majorEastAsia" w:hint="eastAsia"/>
          <w:color w:val="000000" w:themeColor="text1"/>
          <w:sz w:val="22"/>
          <w:szCs w:val="22"/>
        </w:rPr>
        <w:t>就任</w:t>
      </w:r>
      <w:r w:rsidR="001E2E36">
        <w:rPr>
          <w:rFonts w:asciiTheme="majorEastAsia" w:eastAsiaTheme="majorEastAsia" w:hAnsiTheme="majorEastAsia" w:hint="eastAsia"/>
          <w:color w:val="000000" w:themeColor="text1"/>
          <w:sz w:val="22"/>
          <w:szCs w:val="22"/>
        </w:rPr>
        <w:t>中</w:t>
      </w:r>
      <w:r>
        <w:rPr>
          <w:rFonts w:asciiTheme="majorEastAsia" w:eastAsiaTheme="majorEastAsia" w:hAnsiTheme="majorEastAsia" w:hint="eastAsia"/>
          <w:color w:val="000000" w:themeColor="text1"/>
          <w:sz w:val="22"/>
          <w:szCs w:val="22"/>
        </w:rPr>
        <w:t>もしくは</w:t>
      </w:r>
      <w:r w:rsidRPr="00BF79A9">
        <w:rPr>
          <w:rFonts w:asciiTheme="majorEastAsia" w:eastAsiaTheme="majorEastAsia" w:hAnsiTheme="majorEastAsia" w:hint="eastAsia"/>
          <w:color w:val="000000" w:themeColor="text1"/>
          <w:sz w:val="22"/>
          <w:szCs w:val="22"/>
        </w:rPr>
        <w:t>過去５年以内に</w:t>
      </w:r>
      <w:r>
        <w:rPr>
          <w:rFonts w:asciiTheme="majorEastAsia" w:eastAsiaTheme="majorEastAsia" w:hAnsiTheme="majorEastAsia" w:hint="eastAsia"/>
          <w:color w:val="000000" w:themeColor="text1"/>
          <w:sz w:val="22"/>
          <w:szCs w:val="22"/>
        </w:rPr>
        <w:t>就任していました</w:t>
      </w:r>
      <w:r w:rsidRPr="00BF79A9">
        <w:rPr>
          <w:rFonts w:asciiTheme="majorEastAsia" w:eastAsiaTheme="majorEastAsia" w:hAnsiTheme="majorEastAsia" w:hint="eastAsia"/>
          <w:color w:val="000000" w:themeColor="text1"/>
          <w:sz w:val="22"/>
          <w:szCs w:val="22"/>
        </w:rPr>
        <w:t>。</w:t>
      </w:r>
    </w:p>
    <w:p w14:paraId="79A77E08" w14:textId="34E12EC2" w:rsidR="00BF79A9" w:rsidRPr="00BF79A9" w:rsidRDefault="00BF79A9" w:rsidP="001E2E36">
      <w:pPr>
        <w:ind w:firstLineChars="600" w:firstLine="1320"/>
        <w:rPr>
          <w:rFonts w:asciiTheme="majorEastAsia" w:eastAsiaTheme="majorEastAsia" w:hAnsiTheme="majorEastAsia"/>
          <w:color w:val="000000" w:themeColor="text1"/>
          <w:sz w:val="22"/>
          <w:szCs w:val="22"/>
          <w:u w:val="single"/>
        </w:rPr>
      </w:pPr>
      <w:r w:rsidRPr="00BF79A9">
        <w:rPr>
          <w:rFonts w:asciiTheme="majorEastAsia" w:eastAsiaTheme="majorEastAsia" w:hAnsiTheme="majorEastAsia" w:hint="eastAsia"/>
          <w:color w:val="000000" w:themeColor="text1"/>
          <w:sz w:val="22"/>
          <w:szCs w:val="22"/>
        </w:rPr>
        <w:t>会　社　名：</w:t>
      </w:r>
      <w:r w:rsidRPr="00BF79A9">
        <w:rPr>
          <w:rFonts w:asciiTheme="majorEastAsia" w:eastAsiaTheme="majorEastAsia" w:hAnsiTheme="majorEastAsia" w:hint="eastAsia"/>
          <w:color w:val="000000" w:themeColor="text1"/>
          <w:sz w:val="22"/>
          <w:szCs w:val="22"/>
          <w:u w:val="single"/>
        </w:rPr>
        <w:t xml:space="preserve">　　　　　　　　　　　　　　　　　</w:t>
      </w:r>
    </w:p>
    <w:p w14:paraId="299AE2C8" w14:textId="73FFBC21" w:rsidR="00BF79A9" w:rsidRPr="00BF79A9" w:rsidRDefault="00BF79A9" w:rsidP="001E2E36">
      <w:pPr>
        <w:ind w:firstLineChars="600" w:firstLine="1320"/>
        <w:rPr>
          <w:rFonts w:asciiTheme="majorEastAsia" w:eastAsiaTheme="majorEastAsia" w:hAnsiTheme="majorEastAsia"/>
          <w:color w:val="000000" w:themeColor="text1"/>
          <w:sz w:val="22"/>
          <w:szCs w:val="22"/>
          <w:u w:val="single"/>
        </w:rPr>
      </w:pPr>
      <w:r w:rsidRPr="00BF79A9">
        <w:rPr>
          <w:rFonts w:asciiTheme="majorEastAsia" w:eastAsiaTheme="majorEastAsia" w:hAnsiTheme="majorEastAsia" w:hint="eastAsia"/>
          <w:color w:val="000000" w:themeColor="text1"/>
          <w:sz w:val="22"/>
          <w:szCs w:val="22"/>
        </w:rPr>
        <w:t>事業の種別：</w:t>
      </w:r>
      <w:r w:rsidRPr="00BF79A9">
        <w:rPr>
          <w:rFonts w:asciiTheme="majorEastAsia" w:eastAsiaTheme="majorEastAsia" w:hAnsiTheme="majorEastAsia" w:hint="eastAsia"/>
          <w:color w:val="000000" w:themeColor="text1"/>
          <w:sz w:val="22"/>
          <w:szCs w:val="22"/>
          <w:u w:val="single"/>
        </w:rPr>
        <w:t xml:space="preserve">　　　　　　　　　　　　　　　　　</w:t>
      </w:r>
    </w:p>
    <w:p w14:paraId="208619AB" w14:textId="77777777" w:rsidR="001E2E36" w:rsidRDefault="001E2E36" w:rsidP="001E2E36">
      <w:pPr>
        <w:ind w:leftChars="203" w:left="851" w:hangingChars="193" w:hanging="425"/>
        <w:rPr>
          <w:rFonts w:asciiTheme="majorEastAsia" w:eastAsiaTheme="majorEastAsia" w:hAnsiTheme="majorEastAsia"/>
          <w:color w:val="000000" w:themeColor="text1"/>
          <w:sz w:val="22"/>
          <w:szCs w:val="22"/>
        </w:rPr>
      </w:pPr>
    </w:p>
    <w:p w14:paraId="7AD7ED5F" w14:textId="709659BB" w:rsidR="001E2E36" w:rsidRPr="00BF79A9" w:rsidRDefault="001E2E36" w:rsidP="001E2E36">
      <w:pPr>
        <w:ind w:leftChars="203" w:left="851" w:hangingChars="193" w:hanging="425"/>
        <w:rPr>
          <w:rFonts w:asciiTheme="majorEastAsia" w:eastAsiaTheme="majorEastAsia" w:hAnsiTheme="majorEastAsia"/>
          <w:color w:val="000000" w:themeColor="text1"/>
          <w:sz w:val="22"/>
          <w:szCs w:val="22"/>
        </w:rPr>
      </w:pPr>
      <w:r w:rsidRPr="00BF79A9">
        <w:rPr>
          <w:rFonts w:asciiTheme="majorEastAsia" w:eastAsiaTheme="majorEastAsia" w:hAnsiTheme="majorEastAsia" w:hint="eastAsia"/>
          <w:color w:val="000000" w:themeColor="text1"/>
          <w:sz w:val="22"/>
          <w:szCs w:val="22"/>
        </w:rPr>
        <w:t>□　現在及び過去５年以内に、旅客船事業を営んでいた他の会社の役員として就任していません。</w:t>
      </w:r>
    </w:p>
    <w:p w14:paraId="575DD96C" w14:textId="6778D075" w:rsidR="00D04205" w:rsidRDefault="001E2E36">
      <w:pPr>
        <w:rPr>
          <w:rFonts w:asciiTheme="majorEastAsia" w:eastAsiaTheme="majorEastAsia" w:hAnsiTheme="majorEastAsia"/>
          <w:sz w:val="24"/>
        </w:rPr>
      </w:pPr>
      <w:r>
        <w:rPr>
          <w:rFonts w:asciiTheme="majorEastAsia" w:eastAsiaTheme="majorEastAsia" w:hAnsiTheme="majorEastAsia"/>
          <w:noProof/>
          <w:sz w:val="24"/>
        </w:rPr>
        <mc:AlternateContent>
          <mc:Choice Requires="wpg">
            <w:drawing>
              <wp:anchor distT="0" distB="0" distL="114300" distR="114300" simplePos="0" relativeHeight="251663360" behindDoc="0" locked="0" layoutInCell="1" allowOverlap="1" wp14:anchorId="20E20899" wp14:editId="67ED123A">
                <wp:simplePos x="0" y="0"/>
                <wp:positionH relativeFrom="column">
                  <wp:posOffset>334010</wp:posOffset>
                </wp:positionH>
                <wp:positionV relativeFrom="paragraph">
                  <wp:posOffset>207010</wp:posOffset>
                </wp:positionV>
                <wp:extent cx="5882640" cy="878132"/>
                <wp:effectExtent l="0" t="0" r="22860" b="17780"/>
                <wp:wrapNone/>
                <wp:docPr id="11" name="グループ化 11"/>
                <wp:cNvGraphicFramePr/>
                <a:graphic xmlns:a="http://schemas.openxmlformats.org/drawingml/2006/main">
                  <a:graphicData uri="http://schemas.microsoft.com/office/word/2010/wordprocessingGroup">
                    <wpg:wgp>
                      <wpg:cNvGrpSpPr/>
                      <wpg:grpSpPr>
                        <a:xfrm>
                          <a:off x="0" y="0"/>
                          <a:ext cx="5882640" cy="878132"/>
                          <a:chOff x="0" y="0"/>
                          <a:chExt cx="5882640" cy="878132"/>
                        </a:xfrm>
                      </wpg:grpSpPr>
                      <wps:wsp>
                        <wps:cNvPr id="9" name="テキスト ボックス 9"/>
                        <wps:cNvSpPr txBox="1"/>
                        <wps:spPr>
                          <a:xfrm>
                            <a:off x="0" y="152400"/>
                            <a:ext cx="5882640" cy="725732"/>
                          </a:xfrm>
                          <a:prstGeom prst="rect">
                            <a:avLst/>
                          </a:prstGeom>
                          <a:noFill/>
                          <a:ln w="3175">
                            <a:solidFill>
                              <a:schemeClr val="tx1"/>
                            </a:solidFill>
                            <a:prstDash val="dash"/>
                          </a:ln>
                        </wps:spPr>
                        <wps:txbx>
                          <w:txbxContent>
                            <w:p w14:paraId="05AE522F" w14:textId="6DE3251A" w:rsidR="001E2E36" w:rsidRDefault="001E2E36" w:rsidP="001E2E36">
                              <w:pPr>
                                <w:spacing w:line="24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旅客船事業</w:t>
                              </w:r>
                            </w:p>
                            <w:p w14:paraId="0B938C26" w14:textId="77777777" w:rsidR="001E2E36" w:rsidRPr="00672C8F" w:rsidRDefault="001E2E36" w:rsidP="001E2E36">
                              <w:pPr>
                                <w:spacing w:line="240" w:lineRule="atLeast"/>
                                <w:ind w:firstLineChars="100" w:firstLine="200"/>
                                <w:jc w:val="left"/>
                                <w:rPr>
                                  <w:rFonts w:asciiTheme="majorEastAsia" w:eastAsiaTheme="majorEastAsia" w:hAnsiTheme="majorEastAsia"/>
                                  <w:color w:val="000000" w:themeColor="text1"/>
                                  <w:sz w:val="20"/>
                                </w:rPr>
                              </w:pPr>
                              <w:r w:rsidRPr="00672C8F">
                                <w:rPr>
                                  <w:rFonts w:asciiTheme="majorEastAsia" w:eastAsiaTheme="majorEastAsia" w:hAnsiTheme="majorEastAsia"/>
                                  <w:color w:val="000000" w:themeColor="text1"/>
                                  <w:sz w:val="20"/>
                                </w:rPr>
                                <w:t>一般旅客定期航路事業、特定旅客定期航路事業又は旅客不定期航路事業</w:t>
                              </w:r>
                              <w:r w:rsidRPr="00672C8F">
                                <w:rPr>
                                  <w:rFonts w:asciiTheme="majorEastAsia" w:eastAsiaTheme="majorEastAsia" w:hAnsiTheme="majorEastAsia" w:hint="eastAsia"/>
                                  <w:color w:val="000000" w:themeColor="text1"/>
                                  <w:sz w:val="20"/>
                                </w:rPr>
                                <w:t>のこと</w:t>
                              </w:r>
                              <w:r w:rsidRPr="00672C8F">
                                <w:rPr>
                                  <w:rFonts w:asciiTheme="majorEastAsia" w:eastAsiaTheme="majorEastAsia" w:hAnsiTheme="majorEastAsia"/>
                                  <w:color w:val="000000" w:themeColor="text1"/>
                                  <w:sz w:val="20"/>
                                </w:rPr>
                                <w:t>を</w:t>
                              </w:r>
                              <w:r w:rsidRPr="00672C8F">
                                <w:rPr>
                                  <w:rFonts w:asciiTheme="majorEastAsia" w:eastAsiaTheme="majorEastAsia" w:hAnsiTheme="majorEastAsia" w:hint="eastAsia"/>
                                  <w:color w:val="000000" w:themeColor="text1"/>
                                  <w:sz w:val="20"/>
                                </w:rPr>
                                <w:t>さ</w:t>
                              </w:r>
                              <w:r w:rsidRPr="00672C8F">
                                <w:rPr>
                                  <w:rFonts w:asciiTheme="majorEastAsia" w:eastAsiaTheme="majorEastAsia" w:hAnsiTheme="majorEastAsia"/>
                                  <w:color w:val="000000" w:themeColor="text1"/>
                                  <w:sz w:val="20"/>
                                </w:rPr>
                                <w:t>す</w:t>
                              </w:r>
                              <w:r w:rsidRPr="00672C8F">
                                <w:rPr>
                                  <w:rFonts w:asciiTheme="majorEastAsia" w:eastAsiaTheme="majorEastAsia" w:hAnsiTheme="majorEastAsia" w:hint="eastAsia"/>
                                  <w:color w:val="000000" w:themeColor="text1"/>
                                  <w:sz w:val="20"/>
                                </w:rPr>
                                <w:t>。</w:t>
                              </w:r>
                            </w:p>
                            <w:p w14:paraId="367454B0" w14:textId="77777777" w:rsidR="001E2E36" w:rsidRPr="009465B8" w:rsidRDefault="001E2E36" w:rsidP="001E2E36">
                              <w:pPr>
                                <w:spacing w:line="0" w:lineRule="atLeas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950720" y="0"/>
                            <a:ext cx="1432560" cy="281940"/>
                          </a:xfrm>
                          <a:prstGeom prst="rect">
                            <a:avLst/>
                          </a:prstGeom>
                          <a:solidFill>
                            <a:schemeClr val="bg1"/>
                          </a:solidFill>
                          <a:ln w="6350">
                            <a:noFill/>
                          </a:ln>
                        </wps:spPr>
                        <wps:txbx>
                          <w:txbxContent>
                            <w:p w14:paraId="0627015C" w14:textId="649FF4E3" w:rsidR="001E2E36" w:rsidRPr="008D396C" w:rsidRDefault="001E2E36" w:rsidP="008D396C">
                              <w:pPr>
                                <w:jc w:val="center"/>
                                <w:rPr>
                                  <w:rFonts w:asciiTheme="majorEastAsia" w:eastAsiaTheme="majorEastAsia" w:hAnsiTheme="majorEastAsia"/>
                                </w:rPr>
                              </w:pPr>
                              <w:r w:rsidRPr="008D396C">
                                <w:rPr>
                                  <w:rFonts w:asciiTheme="majorEastAsia" w:eastAsiaTheme="majorEastAsia" w:hAnsiTheme="majorEastAsia" w:hint="eastAsia"/>
                                </w:rPr>
                                <w:t>＜上記文言</w:t>
                              </w:r>
                              <w:r w:rsidR="008D396C" w:rsidRPr="008D396C">
                                <w:rPr>
                                  <w:rFonts w:asciiTheme="majorEastAsia" w:eastAsiaTheme="majorEastAsia" w:hAnsiTheme="majorEastAsia" w:hint="eastAsia"/>
                                </w:rPr>
                                <w:t>の</w:t>
                              </w:r>
                              <w:r w:rsidRPr="008D396C">
                                <w:rPr>
                                  <w:rFonts w:asciiTheme="majorEastAsia" w:eastAsiaTheme="majorEastAsia" w:hAnsiTheme="majorEastAsia" w:hint="eastAsia"/>
                                </w:rPr>
                                <w:t>補足＞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E20899" id="グループ化 11" o:spid="_x0000_s1029" style="position:absolute;left:0;text-align:left;margin-left:26.3pt;margin-top:16.3pt;width:463.2pt;height:69.15pt;z-index:251663360" coordsize="58826,8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">
                <v:shape id="テキスト ボックス 9" o:spid="_x0000_s1030" type="#_x0000_t202" style="position:absolute;top:1524;width:58826;height:7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" filled="f" strokecolor="black [3213]" strokeweight=".25pt">
                  <v:stroke dashstyle="dash"/>
                  <v:textbox>
                    <w:txbxContent>
                      <w:p w14:paraId="05AE522F" w14:textId="6DE3251A" w:rsidR="001E2E36" w:rsidRDefault="001E2E36" w:rsidP="001E2E36">
                        <w:pPr>
                          <w:spacing w:line="240" w:lineRule="atLeast"/>
                          <w:ind w:left="1890" w:hangingChars="945" w:hanging="1890"/>
                          <w:jc w:val="left"/>
                          <w:rPr>
                            <w:rFonts w:asciiTheme="majorEastAsia" w:eastAsiaTheme="majorEastAsia" w:hAnsiTheme="majorEastAsia"/>
                            <w:color w:val="000000" w:themeColor="text1"/>
                            <w:sz w:val="20"/>
                          </w:rPr>
                        </w:pPr>
                        <w:r w:rsidRPr="009465B8">
                          <w:rPr>
                            <w:rFonts w:asciiTheme="majorEastAsia" w:eastAsiaTheme="majorEastAsia" w:hAnsiTheme="majorEastAsia" w:hint="eastAsia"/>
                            <w:color w:val="000000" w:themeColor="text1"/>
                            <w:sz w:val="20"/>
                          </w:rPr>
                          <w:t>旅客船事業</w:t>
                        </w:r>
                      </w:p>
                      <w:p w14:paraId="0B938C26" w14:textId="77777777" w:rsidR="001E2E36" w:rsidRPr="00672C8F" w:rsidRDefault="001E2E36" w:rsidP="001E2E36">
                        <w:pPr>
                          <w:spacing w:line="240" w:lineRule="atLeast"/>
                          <w:ind w:firstLineChars="100" w:firstLine="200"/>
                          <w:jc w:val="left"/>
                          <w:rPr>
                            <w:rFonts w:asciiTheme="majorEastAsia" w:eastAsiaTheme="majorEastAsia" w:hAnsiTheme="majorEastAsia"/>
                            <w:color w:val="000000" w:themeColor="text1"/>
                            <w:sz w:val="20"/>
                          </w:rPr>
                        </w:pPr>
                        <w:r w:rsidRPr="00672C8F">
                          <w:rPr>
                            <w:rFonts w:asciiTheme="majorEastAsia" w:eastAsiaTheme="majorEastAsia" w:hAnsiTheme="majorEastAsia"/>
                            <w:color w:val="000000" w:themeColor="text1"/>
                            <w:sz w:val="20"/>
                          </w:rPr>
                          <w:t>一般旅客定期航路事業、特定旅客定期航路事業又は旅客不定期航路事業</w:t>
                        </w:r>
                        <w:r w:rsidRPr="00672C8F">
                          <w:rPr>
                            <w:rFonts w:asciiTheme="majorEastAsia" w:eastAsiaTheme="majorEastAsia" w:hAnsiTheme="majorEastAsia" w:hint="eastAsia"/>
                            <w:color w:val="000000" w:themeColor="text1"/>
                            <w:sz w:val="20"/>
                          </w:rPr>
                          <w:t>のこと</w:t>
                        </w:r>
                        <w:r w:rsidRPr="00672C8F">
                          <w:rPr>
                            <w:rFonts w:asciiTheme="majorEastAsia" w:eastAsiaTheme="majorEastAsia" w:hAnsiTheme="majorEastAsia"/>
                            <w:color w:val="000000" w:themeColor="text1"/>
                            <w:sz w:val="20"/>
                          </w:rPr>
                          <w:t>を</w:t>
                        </w:r>
                        <w:r w:rsidRPr="00672C8F">
                          <w:rPr>
                            <w:rFonts w:asciiTheme="majorEastAsia" w:eastAsiaTheme="majorEastAsia" w:hAnsiTheme="majorEastAsia" w:hint="eastAsia"/>
                            <w:color w:val="000000" w:themeColor="text1"/>
                            <w:sz w:val="20"/>
                          </w:rPr>
                          <w:t>さ</w:t>
                        </w:r>
                        <w:r w:rsidRPr="00672C8F">
                          <w:rPr>
                            <w:rFonts w:asciiTheme="majorEastAsia" w:eastAsiaTheme="majorEastAsia" w:hAnsiTheme="majorEastAsia"/>
                            <w:color w:val="000000" w:themeColor="text1"/>
                            <w:sz w:val="20"/>
                          </w:rPr>
                          <w:t>す</w:t>
                        </w:r>
                        <w:r w:rsidRPr="00672C8F">
                          <w:rPr>
                            <w:rFonts w:asciiTheme="majorEastAsia" w:eastAsiaTheme="majorEastAsia" w:hAnsiTheme="majorEastAsia" w:hint="eastAsia"/>
                            <w:color w:val="000000" w:themeColor="text1"/>
                            <w:sz w:val="20"/>
                          </w:rPr>
                          <w:t>。</w:t>
                        </w:r>
                      </w:p>
                      <w:p w14:paraId="367454B0" w14:textId="77777777" w:rsidR="001E2E36" w:rsidRPr="009465B8" w:rsidRDefault="001E2E36" w:rsidP="001E2E36">
                        <w:pPr>
                          <w:spacing w:line="0" w:lineRule="atLeast"/>
                          <w:jc w:val="left"/>
                          <w:rPr>
                            <w:rFonts w:asciiTheme="majorEastAsia" w:eastAsiaTheme="majorEastAsia" w:hAnsiTheme="majorEastAsia"/>
                            <w:color w:val="000000" w:themeColor="text1"/>
                            <w:sz w:val="20"/>
                          </w:rPr>
                        </w:pPr>
                      </w:p>
                    </w:txbxContent>
                  </v:textbox>
                </v:shape>
                <v:shape id="テキスト ボックス 10" o:spid="_x0000_s1031" type="#_x0000_t202" style="position:absolute;left:19507;width:1432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" fillcolor="white [3212]" stroked="f" strokeweight=".5pt">
                  <v:textbox>
                    <w:txbxContent>
                      <w:p w14:paraId="0627015C" w14:textId="649FF4E3" w:rsidR="001E2E36" w:rsidRPr="008D396C" w:rsidRDefault="001E2E36" w:rsidP="008D396C">
                        <w:pPr>
                          <w:jc w:val="center"/>
                          <w:rPr>
                            <w:rFonts w:asciiTheme="majorEastAsia" w:eastAsiaTheme="majorEastAsia" w:hAnsiTheme="majorEastAsia"/>
                          </w:rPr>
                        </w:pPr>
                        <w:r w:rsidRPr="008D396C">
                          <w:rPr>
                            <w:rFonts w:asciiTheme="majorEastAsia" w:eastAsiaTheme="majorEastAsia" w:hAnsiTheme="majorEastAsia" w:hint="eastAsia"/>
                          </w:rPr>
                          <w:t>＜上記文言</w:t>
                        </w:r>
                        <w:r w:rsidR="008D396C" w:rsidRPr="008D396C">
                          <w:rPr>
                            <w:rFonts w:asciiTheme="majorEastAsia" w:eastAsiaTheme="majorEastAsia" w:hAnsiTheme="majorEastAsia" w:hint="eastAsia"/>
                          </w:rPr>
                          <w:t>の</w:t>
                        </w:r>
                        <w:r w:rsidRPr="008D396C">
                          <w:rPr>
                            <w:rFonts w:asciiTheme="majorEastAsia" w:eastAsiaTheme="majorEastAsia" w:hAnsiTheme="majorEastAsia" w:hint="eastAsia"/>
                          </w:rPr>
                          <w:t>補足＞</w:t>
                        </w:r>
                      </w:p>
                    </w:txbxContent>
                  </v:textbox>
                </v:shape>
              </v:group>
            </w:pict>
          </mc:Fallback>
        </mc:AlternateContent>
      </w:r>
    </w:p>
    <w:p w14:paraId="466AEC89" w14:textId="5E8702C9" w:rsidR="00D04205" w:rsidRDefault="00D04205">
      <w:pPr>
        <w:rPr>
          <w:rFonts w:asciiTheme="majorEastAsia" w:eastAsiaTheme="majorEastAsia" w:hAnsiTheme="majorEastAsia"/>
          <w:sz w:val="24"/>
        </w:rPr>
      </w:pPr>
    </w:p>
    <w:p w14:paraId="0F01179E" w14:textId="15B30AD4" w:rsidR="00D04205" w:rsidRDefault="00D04205">
      <w:pPr>
        <w:rPr>
          <w:rFonts w:asciiTheme="majorEastAsia" w:eastAsiaTheme="majorEastAsia" w:hAnsiTheme="majorEastAsia"/>
          <w:sz w:val="24"/>
        </w:rPr>
      </w:pPr>
    </w:p>
    <w:p w14:paraId="37F3C5B1" w14:textId="430526B0" w:rsidR="00D04205" w:rsidRDefault="00D04205">
      <w:pPr>
        <w:rPr>
          <w:rFonts w:asciiTheme="majorEastAsia" w:eastAsiaTheme="majorEastAsia" w:hAnsiTheme="majorEastAsia"/>
          <w:sz w:val="24"/>
        </w:rPr>
      </w:pPr>
    </w:p>
    <w:p w14:paraId="1DF3E11C" w14:textId="7B9B08D2" w:rsidR="00D04205" w:rsidRDefault="00D04205">
      <w:pPr>
        <w:rPr>
          <w:rFonts w:asciiTheme="majorEastAsia" w:eastAsiaTheme="majorEastAsia" w:hAnsiTheme="majorEastAsia"/>
          <w:sz w:val="24"/>
        </w:rPr>
      </w:pPr>
    </w:p>
    <w:p w14:paraId="6263F189" w14:textId="58ED6BBA" w:rsidR="00D04205" w:rsidRDefault="00D04205">
      <w:pPr>
        <w:rPr>
          <w:rFonts w:asciiTheme="majorEastAsia" w:eastAsiaTheme="majorEastAsia" w:hAnsiTheme="majorEastAsia"/>
          <w:sz w:val="24"/>
        </w:rPr>
      </w:pPr>
    </w:p>
    <w:p w14:paraId="274A9856" w14:textId="73C2E5F1" w:rsidR="001E2E36" w:rsidRDefault="001E2E36">
      <w:pPr>
        <w:rPr>
          <w:rFonts w:asciiTheme="majorEastAsia" w:eastAsiaTheme="majorEastAsia" w:hAnsiTheme="majorEastAsia"/>
          <w:sz w:val="24"/>
        </w:rPr>
      </w:pPr>
    </w:p>
    <w:p w14:paraId="16FC526D" w14:textId="77777777" w:rsidR="001E2E36" w:rsidRDefault="001E2E36">
      <w:pPr>
        <w:rPr>
          <w:rFonts w:asciiTheme="majorEastAsia" w:eastAsiaTheme="majorEastAsia" w:hAnsiTheme="majorEastAsia"/>
          <w:sz w:val="24"/>
        </w:rPr>
      </w:pPr>
    </w:p>
    <w:p w14:paraId="7BF25BF6" w14:textId="1BBEDFFC" w:rsidR="00392F23" w:rsidRDefault="00392F23">
      <w:pPr>
        <w:rPr>
          <w:rFonts w:asciiTheme="majorEastAsia" w:eastAsiaTheme="majorEastAsia" w:hAnsiTheme="majorEastAsia"/>
          <w:sz w:val="24"/>
        </w:rPr>
      </w:pPr>
    </w:p>
    <w:p w14:paraId="04A3900E" w14:textId="77777777" w:rsidR="00392F23" w:rsidRDefault="00392F23">
      <w:pPr>
        <w:rPr>
          <w:rFonts w:asciiTheme="majorEastAsia" w:eastAsiaTheme="majorEastAsia" w:hAnsiTheme="majorEastAsia"/>
          <w:sz w:val="24"/>
        </w:rPr>
      </w:pPr>
    </w:p>
    <w:p w14:paraId="3B415DBB" w14:textId="5BD7D38F" w:rsidR="00D04205" w:rsidRDefault="00D04205">
      <w:pPr>
        <w:rPr>
          <w:rFonts w:asciiTheme="majorEastAsia" w:eastAsiaTheme="majorEastAsia" w:hAnsiTheme="majorEastAsia"/>
          <w:sz w:val="24"/>
        </w:rPr>
      </w:pPr>
      <w:r>
        <w:rPr>
          <w:rFonts w:asciiTheme="majorEastAsia" w:eastAsiaTheme="majorEastAsia" w:hAnsiTheme="majorEastAsia" w:hint="eastAsia"/>
          <w:sz w:val="24"/>
        </w:rPr>
        <w:t>上記、相違ないことを</w:t>
      </w:r>
      <w:r w:rsidR="00672C8F">
        <w:rPr>
          <w:rFonts w:asciiTheme="majorEastAsia" w:eastAsiaTheme="majorEastAsia" w:hAnsiTheme="majorEastAsia" w:hint="eastAsia"/>
          <w:sz w:val="24"/>
        </w:rPr>
        <w:t>誓約</w:t>
      </w:r>
      <w:r>
        <w:rPr>
          <w:rFonts w:asciiTheme="majorEastAsia" w:eastAsiaTheme="majorEastAsia" w:hAnsiTheme="majorEastAsia" w:hint="eastAsia"/>
          <w:sz w:val="24"/>
        </w:rPr>
        <w:t>致します。</w:t>
      </w:r>
    </w:p>
    <w:p w14:paraId="55B5AD91" w14:textId="77777777" w:rsidR="00D04205" w:rsidRDefault="00D04205">
      <w:pPr>
        <w:rPr>
          <w:rFonts w:asciiTheme="majorEastAsia" w:eastAsiaTheme="majorEastAsia" w:hAnsiTheme="majorEastAsia"/>
          <w:sz w:val="24"/>
        </w:rPr>
      </w:pPr>
    </w:p>
    <w:p w14:paraId="24DA4472" w14:textId="095960F0" w:rsidR="00D04205" w:rsidRDefault="00D04205" w:rsidP="00392F23">
      <w:pPr>
        <w:spacing w:line="360" w:lineRule="auto"/>
        <w:rPr>
          <w:rFonts w:asciiTheme="majorEastAsia" w:eastAsiaTheme="majorEastAsia" w:hAnsiTheme="majorEastAsia"/>
          <w:sz w:val="24"/>
        </w:rPr>
      </w:pPr>
      <w:r>
        <w:rPr>
          <w:rFonts w:asciiTheme="majorEastAsia" w:eastAsiaTheme="majorEastAsia" w:hAnsiTheme="majorEastAsia" w:hint="eastAsia"/>
          <w:sz w:val="24"/>
        </w:rPr>
        <w:t xml:space="preserve">　　　　　年　　　月　　　日</w:t>
      </w:r>
    </w:p>
    <w:p w14:paraId="349F5653" w14:textId="0889588B" w:rsidR="00D04205" w:rsidRPr="00392F23" w:rsidRDefault="00D04205" w:rsidP="00392F23">
      <w:pPr>
        <w:wordWrap w:val="0"/>
        <w:spacing w:line="360" w:lineRule="auto"/>
        <w:jc w:val="right"/>
        <w:rPr>
          <w:rFonts w:asciiTheme="majorEastAsia" w:eastAsiaTheme="majorEastAsia" w:hAnsiTheme="majorEastAsia"/>
          <w:sz w:val="24"/>
          <w:u w:val="single"/>
        </w:rPr>
      </w:pPr>
      <w:r>
        <w:rPr>
          <w:rFonts w:asciiTheme="majorEastAsia" w:eastAsiaTheme="majorEastAsia" w:hAnsiTheme="majorEastAsia" w:hint="eastAsia"/>
          <w:sz w:val="24"/>
        </w:rPr>
        <w:t>住所</w:t>
      </w:r>
      <w:r>
        <w:rPr>
          <w:rFonts w:asciiTheme="majorEastAsia" w:eastAsiaTheme="majorEastAsia" w:hAnsiTheme="majorEastAsia" w:hint="eastAsia"/>
          <w:sz w:val="24"/>
          <w:u w:val="single"/>
        </w:rPr>
        <w:t xml:space="preserve">　　　　　　　　　　　　　　　　　　　　　</w:t>
      </w:r>
    </w:p>
    <w:p w14:paraId="5FBF6D77" w14:textId="77777777" w:rsidR="00D04205" w:rsidRPr="00D04205" w:rsidRDefault="00D04205" w:rsidP="00392F23">
      <w:pPr>
        <w:wordWrap w:val="0"/>
        <w:spacing w:line="360" w:lineRule="auto"/>
        <w:jc w:val="right"/>
        <w:rPr>
          <w:rFonts w:asciiTheme="majorEastAsia" w:eastAsiaTheme="majorEastAsia" w:hAnsiTheme="majorEastAsia"/>
          <w:sz w:val="24"/>
          <w:u w:val="single"/>
        </w:rPr>
      </w:pPr>
      <w:r>
        <w:rPr>
          <w:rFonts w:asciiTheme="majorEastAsia" w:eastAsiaTheme="majorEastAsia" w:hAnsiTheme="majorEastAsia" w:hint="eastAsia"/>
          <w:sz w:val="24"/>
        </w:rPr>
        <w:t>氏名</w:t>
      </w:r>
      <w:r>
        <w:rPr>
          <w:rFonts w:asciiTheme="majorEastAsia" w:eastAsiaTheme="majorEastAsia" w:hAnsiTheme="majorEastAsia" w:hint="eastAsia"/>
          <w:sz w:val="24"/>
          <w:u w:val="single"/>
        </w:rPr>
        <w:t xml:space="preserve">　　　　　　　　　　　　　　　　　　　　　</w:t>
      </w:r>
    </w:p>
    <w:sectPr w:rsidR="00D04205" w:rsidRPr="00D04205"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48BF" w14:textId="77777777" w:rsidR="003C68F1" w:rsidRDefault="003C68F1">
      <w:r>
        <w:separator/>
      </w:r>
    </w:p>
  </w:endnote>
  <w:endnote w:type="continuationSeparator" w:id="0">
    <w:p w14:paraId="418CEE36" w14:textId="77777777" w:rsidR="003C68F1" w:rsidRDefault="003C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487A" w14:textId="77777777" w:rsidR="0096511C" w:rsidRDefault="009651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5915" w14:textId="77777777" w:rsidR="0096511C" w:rsidRDefault="009651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AD57" w14:textId="77777777" w:rsidR="0096511C" w:rsidRDefault="009651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D89B" w14:textId="77777777" w:rsidR="003C68F1" w:rsidRDefault="003C68F1">
      <w:r>
        <w:separator/>
      </w:r>
    </w:p>
  </w:footnote>
  <w:footnote w:type="continuationSeparator" w:id="0">
    <w:p w14:paraId="018E1F39" w14:textId="77777777" w:rsidR="003C68F1" w:rsidRDefault="003C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6612" w14:textId="77777777" w:rsidR="0096511C" w:rsidRDefault="009651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721A" w14:textId="77777777" w:rsidR="00141117" w:rsidRPr="00546889" w:rsidRDefault="00546889" w:rsidP="00141117">
    <w:pPr>
      <w:pStyle w:val="Web"/>
      <w:wordWrap w:val="0"/>
      <w:spacing w:before="0" w:beforeAutospacing="0" w:after="0" w:afterAutospacing="0"/>
      <w:jc w:val="right"/>
    </w:pPr>
    <w:r>
      <w:rPr>
        <w:rFonts w:hint="eastAsia"/>
        <w:sz w:val="20"/>
      </w:rPr>
      <w:t xml:space="preserve">　　</w:t>
    </w:r>
  </w:p>
  <w:p w14:paraId="638C1487" w14:textId="77777777" w:rsidR="00D61DB0" w:rsidRPr="00546889" w:rsidRDefault="00D61DB0" w:rsidP="00937C71">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7597" w14:textId="77777777" w:rsidR="0096511C" w:rsidRDefault="009651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89"/>
    <w:multiLevelType w:val="hybridMultilevel"/>
    <w:tmpl w:val="FE909484"/>
    <w:lvl w:ilvl="0" w:tplc="48926472">
      <w:numFmt w:val="bullet"/>
      <w:lvlText w:val="□"/>
      <w:lvlJc w:val="left"/>
      <w:pPr>
        <w:ind w:left="856" w:hanging="360"/>
      </w:pPr>
      <w:rPr>
        <w:rFonts w:ascii="ＭＳ ゴシック" w:eastAsia="ＭＳ ゴシック" w:hAnsi="ＭＳ ゴシック" w:cs="Times New Roman" w:hint="eastAsia"/>
      </w:rPr>
    </w:lvl>
    <w:lvl w:ilvl="1" w:tplc="0409000B" w:tentative="1">
      <w:start w:val="1"/>
      <w:numFmt w:val="bullet"/>
      <w:lvlText w:val=""/>
      <w:lvlJc w:val="left"/>
      <w:pPr>
        <w:ind w:left="1336" w:hanging="420"/>
      </w:pPr>
      <w:rPr>
        <w:rFonts w:ascii="Wingdings" w:hAnsi="Wingdings" w:hint="default"/>
      </w:rPr>
    </w:lvl>
    <w:lvl w:ilvl="2" w:tplc="0409000D" w:tentative="1">
      <w:start w:val="1"/>
      <w:numFmt w:val="bullet"/>
      <w:lvlText w:val=""/>
      <w:lvlJc w:val="left"/>
      <w:pPr>
        <w:ind w:left="1756" w:hanging="420"/>
      </w:pPr>
      <w:rPr>
        <w:rFonts w:ascii="Wingdings" w:hAnsi="Wingdings" w:hint="default"/>
      </w:rPr>
    </w:lvl>
    <w:lvl w:ilvl="3" w:tplc="04090001" w:tentative="1">
      <w:start w:val="1"/>
      <w:numFmt w:val="bullet"/>
      <w:lvlText w:val=""/>
      <w:lvlJc w:val="left"/>
      <w:pPr>
        <w:ind w:left="2176" w:hanging="420"/>
      </w:pPr>
      <w:rPr>
        <w:rFonts w:ascii="Wingdings" w:hAnsi="Wingdings" w:hint="default"/>
      </w:rPr>
    </w:lvl>
    <w:lvl w:ilvl="4" w:tplc="0409000B" w:tentative="1">
      <w:start w:val="1"/>
      <w:numFmt w:val="bullet"/>
      <w:lvlText w:val=""/>
      <w:lvlJc w:val="left"/>
      <w:pPr>
        <w:ind w:left="2596" w:hanging="420"/>
      </w:pPr>
      <w:rPr>
        <w:rFonts w:ascii="Wingdings" w:hAnsi="Wingdings" w:hint="default"/>
      </w:rPr>
    </w:lvl>
    <w:lvl w:ilvl="5" w:tplc="0409000D" w:tentative="1">
      <w:start w:val="1"/>
      <w:numFmt w:val="bullet"/>
      <w:lvlText w:val=""/>
      <w:lvlJc w:val="left"/>
      <w:pPr>
        <w:ind w:left="3016" w:hanging="420"/>
      </w:pPr>
      <w:rPr>
        <w:rFonts w:ascii="Wingdings" w:hAnsi="Wingdings" w:hint="default"/>
      </w:rPr>
    </w:lvl>
    <w:lvl w:ilvl="6" w:tplc="04090001" w:tentative="1">
      <w:start w:val="1"/>
      <w:numFmt w:val="bullet"/>
      <w:lvlText w:val=""/>
      <w:lvlJc w:val="left"/>
      <w:pPr>
        <w:ind w:left="3436" w:hanging="420"/>
      </w:pPr>
      <w:rPr>
        <w:rFonts w:ascii="Wingdings" w:hAnsi="Wingdings" w:hint="default"/>
      </w:rPr>
    </w:lvl>
    <w:lvl w:ilvl="7" w:tplc="0409000B" w:tentative="1">
      <w:start w:val="1"/>
      <w:numFmt w:val="bullet"/>
      <w:lvlText w:val=""/>
      <w:lvlJc w:val="left"/>
      <w:pPr>
        <w:ind w:left="3856" w:hanging="420"/>
      </w:pPr>
      <w:rPr>
        <w:rFonts w:ascii="Wingdings" w:hAnsi="Wingdings" w:hint="default"/>
      </w:rPr>
    </w:lvl>
    <w:lvl w:ilvl="8" w:tplc="0409000D" w:tentative="1">
      <w:start w:val="1"/>
      <w:numFmt w:val="bullet"/>
      <w:lvlText w:val=""/>
      <w:lvlJc w:val="left"/>
      <w:pPr>
        <w:ind w:left="427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17"/>
    <w:rsid w:val="00000F87"/>
    <w:rsid w:val="00141117"/>
    <w:rsid w:val="001E2E36"/>
    <w:rsid w:val="00207E8E"/>
    <w:rsid w:val="00252A63"/>
    <w:rsid w:val="002D00F5"/>
    <w:rsid w:val="002D7487"/>
    <w:rsid w:val="0032675F"/>
    <w:rsid w:val="00356CAE"/>
    <w:rsid w:val="00385F93"/>
    <w:rsid w:val="00392F23"/>
    <w:rsid w:val="003B25DA"/>
    <w:rsid w:val="003C68F1"/>
    <w:rsid w:val="003C77C5"/>
    <w:rsid w:val="003D6180"/>
    <w:rsid w:val="00421F9A"/>
    <w:rsid w:val="00450770"/>
    <w:rsid w:val="00462C3C"/>
    <w:rsid w:val="004829D3"/>
    <w:rsid w:val="004D22F2"/>
    <w:rsid w:val="00546889"/>
    <w:rsid w:val="00566405"/>
    <w:rsid w:val="005677E2"/>
    <w:rsid w:val="005A04F3"/>
    <w:rsid w:val="005D599A"/>
    <w:rsid w:val="00644BA8"/>
    <w:rsid w:val="00672C8F"/>
    <w:rsid w:val="006F3723"/>
    <w:rsid w:val="0070535F"/>
    <w:rsid w:val="0079194A"/>
    <w:rsid w:val="00811C8D"/>
    <w:rsid w:val="008B4C07"/>
    <w:rsid w:val="008D396C"/>
    <w:rsid w:val="008E7A48"/>
    <w:rsid w:val="00937C71"/>
    <w:rsid w:val="009465B8"/>
    <w:rsid w:val="00963A02"/>
    <w:rsid w:val="009649FD"/>
    <w:rsid w:val="0096511C"/>
    <w:rsid w:val="009A53F8"/>
    <w:rsid w:val="00A3314A"/>
    <w:rsid w:val="00A50C0E"/>
    <w:rsid w:val="00A83F34"/>
    <w:rsid w:val="00AC58A2"/>
    <w:rsid w:val="00AF1E80"/>
    <w:rsid w:val="00B255E3"/>
    <w:rsid w:val="00B26300"/>
    <w:rsid w:val="00BF79A9"/>
    <w:rsid w:val="00C55801"/>
    <w:rsid w:val="00C74D7D"/>
    <w:rsid w:val="00D04205"/>
    <w:rsid w:val="00D17E9E"/>
    <w:rsid w:val="00D61DB0"/>
    <w:rsid w:val="00DC44A7"/>
    <w:rsid w:val="00E12FE8"/>
    <w:rsid w:val="00E55C45"/>
    <w:rsid w:val="00E87D2C"/>
    <w:rsid w:val="00EB7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3431B4"/>
  <w15:chartTrackingRefBased/>
  <w15:docId w15:val="{DE4AD047-8CE4-4742-8E0B-17AA945A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55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801"/>
    <w:rPr>
      <w:rFonts w:asciiTheme="majorHAnsi" w:eastAsiaTheme="majorEastAsia" w:hAnsiTheme="majorHAnsi" w:cstheme="majorBidi"/>
      <w:sz w:val="18"/>
      <w:szCs w:val="18"/>
    </w:rPr>
  </w:style>
  <w:style w:type="paragraph" w:styleId="aa">
    <w:name w:val="List Paragraph"/>
    <w:basedOn w:val="a"/>
    <w:uiPriority w:val="34"/>
    <w:qFormat/>
    <w:rsid w:val="002D74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谷辻 啓太</dc:creator>
  <cp:keywords/>
  <dc:description/>
  <cp:lastModifiedBy>鈴木 文仁</cp:lastModifiedBy>
  <cp:revision>9</cp:revision>
  <cp:lastPrinted>2023-07-04T05:48:00Z</cp:lastPrinted>
  <dcterms:created xsi:type="dcterms:W3CDTF">2023-06-08T00:26:00Z</dcterms:created>
  <dcterms:modified xsi:type="dcterms:W3CDTF">2023-07-04T05:48:00Z</dcterms:modified>
</cp:coreProperties>
</file>