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51EA" w14:textId="77777777" w:rsidR="0047223B" w:rsidRDefault="0047223B">
      <w:pPr>
        <w:rPr>
          <w:rFonts w:asciiTheme="majorEastAsia" w:eastAsiaTheme="majorEastAsia" w:hAnsiTheme="majorEastAsia"/>
          <w:sz w:val="24"/>
          <w:szCs w:val="22"/>
        </w:rPr>
      </w:pPr>
    </w:p>
    <w:p w14:paraId="239917A5" w14:textId="3B82F5DF" w:rsidR="00F65988" w:rsidRPr="00F65988" w:rsidRDefault="00F65988">
      <w:pPr>
        <w:rPr>
          <w:rFonts w:asciiTheme="majorEastAsia" w:eastAsiaTheme="majorEastAsia" w:hAnsiTheme="majorEastAsia"/>
          <w:sz w:val="24"/>
          <w:szCs w:val="22"/>
        </w:rPr>
      </w:pPr>
      <w:r w:rsidRPr="00F65988">
        <w:rPr>
          <w:rFonts w:asciiTheme="majorEastAsia" w:eastAsiaTheme="majorEastAsia" w:hAnsiTheme="majorEastAsia" w:hint="eastAsia"/>
          <w:sz w:val="24"/>
          <w:szCs w:val="22"/>
        </w:rPr>
        <w:t>○○運輸支局長　殿</w:t>
      </w:r>
    </w:p>
    <w:p w14:paraId="29257621" w14:textId="77777777" w:rsidR="00F65988" w:rsidRPr="00F65988" w:rsidRDefault="00F65988">
      <w:pPr>
        <w:rPr>
          <w:rFonts w:asciiTheme="majorEastAsia" w:eastAsiaTheme="majorEastAsia" w:hAnsiTheme="majorEastAsia"/>
        </w:rPr>
      </w:pPr>
    </w:p>
    <w:p w14:paraId="136FD129" w14:textId="77777777" w:rsidR="00F65988" w:rsidRPr="00F65988" w:rsidRDefault="00F65988">
      <w:pPr>
        <w:rPr>
          <w:rFonts w:asciiTheme="majorEastAsia" w:eastAsiaTheme="majorEastAsia" w:hAnsiTheme="majorEastAsia"/>
        </w:rPr>
      </w:pPr>
    </w:p>
    <w:p w14:paraId="0B538131" w14:textId="7D169FB2" w:rsidR="00D61DB0" w:rsidRPr="00F65988" w:rsidRDefault="00F65988" w:rsidP="00F65988">
      <w:pPr>
        <w:jc w:val="center"/>
        <w:rPr>
          <w:rFonts w:asciiTheme="majorEastAsia" w:eastAsiaTheme="majorEastAsia" w:hAnsiTheme="majorEastAsia"/>
          <w:sz w:val="52"/>
          <w:szCs w:val="48"/>
        </w:rPr>
      </w:pPr>
      <w:r w:rsidRPr="00F65988">
        <w:rPr>
          <w:rFonts w:asciiTheme="majorEastAsia" w:eastAsiaTheme="majorEastAsia" w:hAnsiTheme="majorEastAsia" w:hint="eastAsia"/>
          <w:sz w:val="52"/>
          <w:szCs w:val="48"/>
        </w:rPr>
        <w:t>申</w:t>
      </w:r>
      <w:r>
        <w:rPr>
          <w:rFonts w:asciiTheme="majorEastAsia" w:eastAsiaTheme="majorEastAsia" w:hAnsiTheme="majorEastAsia" w:hint="eastAsia"/>
          <w:sz w:val="52"/>
          <w:szCs w:val="48"/>
        </w:rPr>
        <w:t xml:space="preserve"> </w:t>
      </w:r>
      <w:r w:rsidRPr="00F65988">
        <w:rPr>
          <w:rFonts w:asciiTheme="majorEastAsia" w:eastAsiaTheme="majorEastAsia" w:hAnsiTheme="majorEastAsia" w:hint="eastAsia"/>
          <w:sz w:val="52"/>
          <w:szCs w:val="48"/>
        </w:rPr>
        <w:t>出</w:t>
      </w:r>
      <w:r>
        <w:rPr>
          <w:rFonts w:asciiTheme="majorEastAsia" w:eastAsiaTheme="majorEastAsia" w:hAnsiTheme="majorEastAsia" w:hint="eastAsia"/>
          <w:sz w:val="52"/>
          <w:szCs w:val="48"/>
        </w:rPr>
        <w:t xml:space="preserve"> </w:t>
      </w:r>
      <w:r w:rsidRPr="00F65988">
        <w:rPr>
          <w:rFonts w:asciiTheme="majorEastAsia" w:eastAsiaTheme="majorEastAsia" w:hAnsiTheme="majorEastAsia" w:hint="eastAsia"/>
          <w:sz w:val="52"/>
          <w:szCs w:val="48"/>
        </w:rPr>
        <w:t>書</w:t>
      </w:r>
    </w:p>
    <w:p w14:paraId="416D9E6F" w14:textId="2563E743" w:rsidR="00F65988" w:rsidRDefault="00F65988" w:rsidP="00F65988">
      <w:pPr>
        <w:jc w:val="center"/>
        <w:rPr>
          <w:rFonts w:asciiTheme="majorEastAsia" w:eastAsiaTheme="majorEastAsia" w:hAnsiTheme="majorEastAsia"/>
        </w:rPr>
      </w:pPr>
    </w:p>
    <w:p w14:paraId="04ABAE24" w14:textId="67F95AF6" w:rsidR="00F65988" w:rsidRDefault="00F65988" w:rsidP="00F65988">
      <w:pPr>
        <w:jc w:val="left"/>
        <w:rPr>
          <w:rFonts w:asciiTheme="majorEastAsia" w:eastAsiaTheme="majorEastAsia" w:hAnsiTheme="majorEastAsia"/>
        </w:rPr>
      </w:pPr>
    </w:p>
    <w:p w14:paraId="64236D66" w14:textId="287998E8" w:rsidR="00F65988" w:rsidRDefault="00FE5C46" w:rsidP="00F65988">
      <w:pPr>
        <w:ind w:firstLineChars="100" w:firstLine="240"/>
        <w:jc w:val="left"/>
        <w:rPr>
          <w:rFonts w:asciiTheme="majorEastAsia" w:eastAsiaTheme="majorEastAsia" w:hAnsiTheme="majorEastAsia"/>
          <w:sz w:val="24"/>
          <w:szCs w:val="22"/>
        </w:rPr>
      </w:pPr>
      <w:r>
        <w:rPr>
          <w:rFonts w:asciiTheme="majorEastAsia" w:eastAsiaTheme="majorEastAsia" w:hAnsiTheme="majorEastAsia" w:hint="eastAsia"/>
          <w:sz w:val="24"/>
          <w:szCs w:val="22"/>
        </w:rPr>
        <w:t>道路運送法第７８条第３号に基づく自家用車活用事業におけるタクシーが不足する特定の曜日及び時間帯並びにそれぞれの不足車両数を下記のとおり申し出ます。</w:t>
      </w:r>
    </w:p>
    <w:p w14:paraId="00826073" w14:textId="77777777" w:rsidR="00FE5C46" w:rsidRDefault="00FE5C46" w:rsidP="00F65988">
      <w:pPr>
        <w:ind w:firstLineChars="100" w:firstLine="240"/>
        <w:jc w:val="left"/>
        <w:rPr>
          <w:rFonts w:asciiTheme="majorEastAsia" w:eastAsiaTheme="majorEastAsia" w:hAnsiTheme="majorEastAsia"/>
          <w:sz w:val="24"/>
          <w:szCs w:val="22"/>
        </w:rPr>
      </w:pPr>
    </w:p>
    <w:p w14:paraId="2B15C02A" w14:textId="77777777" w:rsidR="00FE5C46" w:rsidRDefault="00FE5C46" w:rsidP="00F65988">
      <w:pPr>
        <w:ind w:firstLineChars="100" w:firstLine="240"/>
        <w:jc w:val="left"/>
        <w:rPr>
          <w:rFonts w:asciiTheme="majorEastAsia" w:eastAsiaTheme="majorEastAsia" w:hAnsiTheme="majorEastAsia"/>
          <w:sz w:val="24"/>
          <w:szCs w:val="22"/>
        </w:rPr>
      </w:pPr>
    </w:p>
    <w:p w14:paraId="3C2EBFF7" w14:textId="77777777" w:rsidR="00FE5C46" w:rsidRDefault="00FE5C46" w:rsidP="00FE5C46">
      <w:pPr>
        <w:pStyle w:val="a8"/>
        <w:rPr>
          <w:rFonts w:hint="eastAsia"/>
        </w:rPr>
      </w:pPr>
      <w:r>
        <w:rPr>
          <w:rFonts w:hint="eastAsia"/>
        </w:rPr>
        <w:t>記</w:t>
      </w:r>
    </w:p>
    <w:p w14:paraId="6FDDC2CB" w14:textId="2986C7FB" w:rsidR="00F65988" w:rsidRDefault="00F65988" w:rsidP="00F65988">
      <w:pPr>
        <w:ind w:firstLineChars="100" w:firstLine="240"/>
        <w:jc w:val="left"/>
        <w:rPr>
          <w:rFonts w:asciiTheme="majorEastAsia" w:eastAsiaTheme="majorEastAsia" w:hAnsiTheme="majorEastAsia"/>
          <w:sz w:val="24"/>
          <w:szCs w:val="22"/>
        </w:rPr>
      </w:pPr>
    </w:p>
    <w:p w14:paraId="32B2A0C1" w14:textId="77777777" w:rsidR="00F65988" w:rsidRDefault="00F65988" w:rsidP="00F65988">
      <w:pPr>
        <w:ind w:firstLineChars="100" w:firstLine="240"/>
        <w:jc w:val="left"/>
        <w:rPr>
          <w:rFonts w:asciiTheme="majorEastAsia" w:eastAsiaTheme="majorEastAsia" w:hAnsiTheme="majorEastAsia"/>
          <w:sz w:val="24"/>
          <w:szCs w:val="22"/>
        </w:rPr>
      </w:pPr>
    </w:p>
    <w:p w14:paraId="3046EEAC" w14:textId="451F97C3" w:rsidR="00F65988" w:rsidRPr="00FE5C46" w:rsidRDefault="00F65988" w:rsidP="00FE5C46">
      <w:pPr>
        <w:ind w:firstLineChars="300" w:firstLine="720"/>
        <w:jc w:val="left"/>
        <w:rPr>
          <w:rFonts w:asciiTheme="majorEastAsia" w:eastAsiaTheme="majorEastAsia" w:hAnsiTheme="majorEastAsia"/>
          <w:sz w:val="24"/>
          <w:szCs w:val="22"/>
        </w:rPr>
      </w:pPr>
      <w:r w:rsidRPr="00FE5C46">
        <w:rPr>
          <w:rFonts w:asciiTheme="majorEastAsia" w:eastAsiaTheme="majorEastAsia" w:hAnsiTheme="majorEastAsia" w:hint="eastAsia"/>
          <w:sz w:val="24"/>
          <w:szCs w:val="22"/>
        </w:rPr>
        <w:t xml:space="preserve">（営業区域の名称）　　　　　　　　　　　　　　　　　　</w:t>
      </w:r>
    </w:p>
    <w:p w14:paraId="25DBF7B6" w14:textId="5778BB4C" w:rsidR="00F65988" w:rsidRDefault="00F65988" w:rsidP="00F65988">
      <w:pPr>
        <w:rPr>
          <w:rFonts w:asciiTheme="majorEastAsia" w:eastAsiaTheme="majorEastAsia" w:hAnsiTheme="majorEastAsia"/>
          <w:sz w:val="24"/>
          <w:szCs w:val="22"/>
          <w:u w:val="single"/>
        </w:rPr>
      </w:pPr>
    </w:p>
    <w:p w14:paraId="4DB6403B" w14:textId="77777777" w:rsidR="001F25CB" w:rsidRDefault="001F25CB" w:rsidP="00F65988">
      <w:pPr>
        <w:rPr>
          <w:rFonts w:asciiTheme="majorEastAsia" w:eastAsiaTheme="majorEastAsia" w:hAnsiTheme="majorEastAsia"/>
          <w:sz w:val="24"/>
          <w:szCs w:val="22"/>
          <w:u w:val="single"/>
        </w:rPr>
      </w:pPr>
    </w:p>
    <w:p w14:paraId="51022DA1" w14:textId="320C324E" w:rsidR="00F65988" w:rsidRPr="00FE5C46" w:rsidRDefault="001F25CB" w:rsidP="00F65988">
      <w:pPr>
        <w:rPr>
          <w:rFonts w:asciiTheme="majorEastAsia" w:eastAsiaTheme="majorEastAsia" w:hAnsiTheme="majorEastAsia"/>
          <w:sz w:val="24"/>
          <w:szCs w:val="22"/>
        </w:rPr>
      </w:pPr>
      <w:r w:rsidRPr="00FE5C46">
        <w:rPr>
          <w:rFonts w:asciiTheme="majorEastAsia" w:eastAsiaTheme="majorEastAsia" w:hAnsiTheme="majorEastAsia" w:hint="eastAsia"/>
          <w:sz w:val="24"/>
          <w:szCs w:val="22"/>
        </w:rPr>
        <w:t xml:space="preserve">　　　（</w:t>
      </w:r>
      <w:r w:rsidR="00FE5C46">
        <w:rPr>
          <w:rFonts w:asciiTheme="majorEastAsia" w:eastAsiaTheme="majorEastAsia" w:hAnsiTheme="majorEastAsia" w:hint="eastAsia"/>
          <w:sz w:val="24"/>
          <w:szCs w:val="22"/>
        </w:rPr>
        <w:t>タクシーが不足する特定の曜日及び時間帯並びにそれぞれの不足車両数</w:t>
      </w:r>
      <w:r w:rsidRPr="00FE5C46">
        <w:rPr>
          <w:rFonts w:asciiTheme="majorEastAsia" w:eastAsiaTheme="majorEastAsia" w:hAnsiTheme="majorEastAsia" w:hint="eastAsia"/>
          <w:sz w:val="24"/>
          <w:szCs w:val="22"/>
        </w:rPr>
        <w:t xml:space="preserve">）　　　　　　　　　　　　　　　　　　　</w:t>
      </w:r>
    </w:p>
    <w:p w14:paraId="32B1CB9D" w14:textId="65AB3DFE" w:rsidR="00FE5C46" w:rsidRDefault="00FE5C46" w:rsidP="00F65988">
      <w:pPr>
        <w:rPr>
          <w:rFonts w:asciiTheme="majorEastAsia" w:eastAsiaTheme="majorEastAsia" w:hAnsiTheme="majorEastAsia" w:hint="eastAsia"/>
          <w:sz w:val="24"/>
          <w:szCs w:val="22"/>
        </w:rPr>
      </w:pPr>
      <w:r>
        <w:rPr>
          <w:rFonts w:asciiTheme="majorEastAsia" w:eastAsiaTheme="majorEastAsia" w:hAnsiTheme="majorEastAsia" w:hint="eastAsia"/>
          <w:sz w:val="24"/>
          <w:szCs w:val="22"/>
        </w:rPr>
        <w:t xml:space="preserve">　　　　　①　●曜日～●曜日　　　●時台～翌●時台　　　●●台</w:t>
      </w:r>
    </w:p>
    <w:p w14:paraId="1BA60CA5" w14:textId="2EB98EC3" w:rsidR="00FE5C46" w:rsidRDefault="00FE5C46" w:rsidP="00FE5C46">
      <w:pPr>
        <w:rPr>
          <w:rFonts w:asciiTheme="majorEastAsia" w:eastAsiaTheme="majorEastAsia" w:hAnsiTheme="majorEastAsia" w:hint="eastAsia"/>
          <w:sz w:val="24"/>
          <w:szCs w:val="22"/>
        </w:rPr>
      </w:pPr>
      <w:r>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②</w:t>
      </w:r>
      <w:r>
        <w:rPr>
          <w:rFonts w:asciiTheme="majorEastAsia" w:eastAsiaTheme="majorEastAsia" w:hAnsiTheme="majorEastAsia" w:hint="eastAsia"/>
          <w:sz w:val="24"/>
          <w:szCs w:val="22"/>
        </w:rPr>
        <w:t xml:space="preserve">　●曜日</w:t>
      </w:r>
      <w:r>
        <w:rPr>
          <w:rFonts w:asciiTheme="majorEastAsia" w:eastAsiaTheme="majorEastAsia" w:hAnsiTheme="majorEastAsia" w:hint="eastAsia"/>
          <w:sz w:val="24"/>
          <w:szCs w:val="22"/>
        </w:rPr>
        <w:t>・</w:t>
      </w:r>
      <w:r>
        <w:rPr>
          <w:rFonts w:asciiTheme="majorEastAsia" w:eastAsiaTheme="majorEastAsia" w:hAnsiTheme="majorEastAsia" w:hint="eastAsia"/>
          <w:sz w:val="24"/>
          <w:szCs w:val="22"/>
        </w:rPr>
        <w:t>●曜日　　　●時台～翌●時台　　　●●台</w:t>
      </w:r>
    </w:p>
    <w:p w14:paraId="4C3FC9DE" w14:textId="3FD0A098" w:rsidR="00FE5C46" w:rsidRDefault="00FE5C46" w:rsidP="00FE5C46">
      <w:pPr>
        <w:rPr>
          <w:rFonts w:asciiTheme="majorEastAsia" w:eastAsiaTheme="majorEastAsia" w:hAnsiTheme="majorEastAsia" w:hint="eastAsia"/>
          <w:sz w:val="24"/>
          <w:szCs w:val="22"/>
        </w:rPr>
      </w:pPr>
      <w:r>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③</w:t>
      </w:r>
      <w:r>
        <w:rPr>
          <w:rFonts w:asciiTheme="majorEastAsia" w:eastAsiaTheme="majorEastAsia" w:hAnsiTheme="majorEastAsia" w:hint="eastAsia"/>
          <w:sz w:val="24"/>
          <w:szCs w:val="22"/>
        </w:rPr>
        <w:t xml:space="preserve">　●曜日</w:t>
      </w:r>
      <w:r>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 xml:space="preserve">　　　●時台～翌●時台　　　●●台</w:t>
      </w:r>
    </w:p>
    <w:p w14:paraId="43AEF700" w14:textId="77777777" w:rsidR="001F25CB" w:rsidRDefault="001F25CB" w:rsidP="00F65988">
      <w:pPr>
        <w:rPr>
          <w:rFonts w:asciiTheme="majorEastAsia" w:eastAsiaTheme="majorEastAsia" w:hAnsiTheme="majorEastAsia"/>
          <w:sz w:val="24"/>
          <w:szCs w:val="22"/>
        </w:rPr>
      </w:pPr>
    </w:p>
    <w:p w14:paraId="46A2DF20" w14:textId="5AF00F15" w:rsidR="00F65988" w:rsidRPr="00F65988" w:rsidRDefault="00F65988" w:rsidP="00F65988">
      <w:pPr>
        <w:ind w:firstLineChars="300" w:firstLine="720"/>
        <w:rPr>
          <w:rFonts w:asciiTheme="majorEastAsia" w:eastAsiaTheme="majorEastAsia" w:hAnsiTheme="majorEastAsia"/>
          <w:sz w:val="24"/>
          <w:szCs w:val="22"/>
        </w:rPr>
      </w:pPr>
      <w:r>
        <w:rPr>
          <w:rFonts w:asciiTheme="majorEastAsia" w:eastAsiaTheme="majorEastAsia" w:hAnsiTheme="majorEastAsia" w:hint="eastAsia"/>
          <w:sz w:val="24"/>
          <w:szCs w:val="22"/>
        </w:rPr>
        <w:t>令和　　年　　月　　日</w:t>
      </w:r>
    </w:p>
    <w:p w14:paraId="6EA5020C" w14:textId="77777777" w:rsidR="00F65988" w:rsidRDefault="00F65988" w:rsidP="00F65988">
      <w:pPr>
        <w:ind w:firstLineChars="1600" w:firstLine="3840"/>
        <w:rPr>
          <w:rFonts w:asciiTheme="majorEastAsia" w:eastAsiaTheme="majorEastAsia" w:hAnsiTheme="majorEastAsia"/>
          <w:sz w:val="24"/>
          <w:szCs w:val="22"/>
        </w:rPr>
      </w:pPr>
    </w:p>
    <w:p w14:paraId="7282AC79" w14:textId="7A85ECD6" w:rsidR="00F65988" w:rsidRPr="00F65988" w:rsidRDefault="00F65988" w:rsidP="00F65988">
      <w:pPr>
        <w:ind w:firstLineChars="1600" w:firstLine="3840"/>
        <w:rPr>
          <w:rFonts w:asciiTheme="majorEastAsia" w:eastAsiaTheme="majorEastAsia" w:hAnsiTheme="majorEastAsia"/>
          <w:sz w:val="24"/>
          <w:szCs w:val="22"/>
        </w:rPr>
      </w:pPr>
      <w:r w:rsidRPr="00F65988">
        <w:rPr>
          <w:rFonts w:asciiTheme="majorEastAsia" w:eastAsiaTheme="majorEastAsia" w:hAnsiTheme="majorEastAsia" w:hint="eastAsia"/>
          <w:sz w:val="24"/>
          <w:szCs w:val="22"/>
        </w:rPr>
        <w:t>名</w:t>
      </w:r>
      <w:r>
        <w:rPr>
          <w:rFonts w:asciiTheme="majorEastAsia" w:eastAsiaTheme="majorEastAsia" w:hAnsiTheme="majorEastAsia" w:hint="eastAsia"/>
          <w:sz w:val="24"/>
          <w:szCs w:val="22"/>
        </w:rPr>
        <w:t xml:space="preserve">　　</w:t>
      </w:r>
      <w:r w:rsidRPr="00F65988">
        <w:rPr>
          <w:rFonts w:asciiTheme="majorEastAsia" w:eastAsiaTheme="majorEastAsia" w:hAnsiTheme="majorEastAsia" w:hint="eastAsia"/>
          <w:sz w:val="24"/>
          <w:szCs w:val="22"/>
        </w:rPr>
        <w:t xml:space="preserve">称　　　　　　　　　　　　　</w:t>
      </w:r>
      <w:r>
        <w:rPr>
          <w:rFonts w:asciiTheme="majorEastAsia" w:eastAsiaTheme="majorEastAsia" w:hAnsiTheme="majorEastAsia" w:hint="eastAsia"/>
          <w:sz w:val="24"/>
          <w:szCs w:val="22"/>
        </w:rPr>
        <w:t xml:space="preserve">　　</w:t>
      </w:r>
    </w:p>
    <w:p w14:paraId="1A1F929F" w14:textId="52BEF770" w:rsidR="00F65988" w:rsidRPr="00F65988" w:rsidRDefault="00F65988" w:rsidP="00F65988">
      <w:pPr>
        <w:ind w:firstLineChars="1600" w:firstLine="3840"/>
        <w:rPr>
          <w:rFonts w:asciiTheme="majorEastAsia" w:eastAsiaTheme="majorEastAsia" w:hAnsiTheme="majorEastAsia"/>
          <w:sz w:val="24"/>
          <w:szCs w:val="22"/>
        </w:rPr>
      </w:pPr>
      <w:r w:rsidRPr="00F65988">
        <w:rPr>
          <w:rFonts w:asciiTheme="majorEastAsia" w:eastAsiaTheme="majorEastAsia" w:hAnsiTheme="majorEastAsia" w:hint="eastAsia"/>
          <w:sz w:val="24"/>
          <w:szCs w:val="22"/>
        </w:rPr>
        <w:t>住</w:t>
      </w:r>
      <w:r>
        <w:rPr>
          <w:rFonts w:asciiTheme="majorEastAsia" w:eastAsiaTheme="majorEastAsia" w:hAnsiTheme="majorEastAsia" w:hint="eastAsia"/>
          <w:sz w:val="24"/>
          <w:szCs w:val="22"/>
        </w:rPr>
        <w:t xml:space="preserve">　　</w:t>
      </w:r>
      <w:r w:rsidRPr="00F65988">
        <w:rPr>
          <w:rFonts w:asciiTheme="majorEastAsia" w:eastAsiaTheme="majorEastAsia" w:hAnsiTheme="majorEastAsia" w:hint="eastAsia"/>
          <w:sz w:val="24"/>
          <w:szCs w:val="22"/>
        </w:rPr>
        <w:t xml:space="preserve">所　　　　　　　　　　　　　</w:t>
      </w:r>
      <w:r>
        <w:rPr>
          <w:rFonts w:asciiTheme="majorEastAsia" w:eastAsiaTheme="majorEastAsia" w:hAnsiTheme="majorEastAsia" w:hint="eastAsia"/>
          <w:sz w:val="24"/>
          <w:szCs w:val="22"/>
        </w:rPr>
        <w:t xml:space="preserve">　　</w:t>
      </w:r>
    </w:p>
    <w:p w14:paraId="4848B08F" w14:textId="19351D48" w:rsidR="00F65988" w:rsidRDefault="00F65988" w:rsidP="00F65988">
      <w:pPr>
        <w:ind w:firstLineChars="1600" w:firstLine="3840"/>
        <w:rPr>
          <w:rFonts w:asciiTheme="majorEastAsia" w:eastAsiaTheme="majorEastAsia" w:hAnsiTheme="majorEastAsia"/>
          <w:sz w:val="24"/>
          <w:szCs w:val="22"/>
        </w:rPr>
      </w:pPr>
      <w:r w:rsidRPr="00F65988">
        <w:rPr>
          <w:rFonts w:asciiTheme="majorEastAsia" w:eastAsiaTheme="majorEastAsia" w:hAnsiTheme="majorEastAsia" w:hint="eastAsia"/>
          <w:sz w:val="24"/>
          <w:szCs w:val="22"/>
        </w:rPr>
        <w:t>代表者名</w:t>
      </w:r>
      <w:r>
        <w:rPr>
          <w:rFonts w:asciiTheme="majorEastAsia" w:eastAsiaTheme="majorEastAsia" w:hAnsiTheme="majorEastAsia" w:hint="eastAsia"/>
          <w:sz w:val="24"/>
          <w:szCs w:val="22"/>
        </w:rPr>
        <w:t xml:space="preserve">　　　　　　　　　　　　　　　</w:t>
      </w:r>
    </w:p>
    <w:p w14:paraId="132A219D" w14:textId="77777777" w:rsidR="00B95A35" w:rsidRPr="00B95A35" w:rsidRDefault="00B95A35" w:rsidP="00550D6E">
      <w:pPr>
        <w:rPr>
          <w:rFonts w:asciiTheme="majorEastAsia" w:eastAsiaTheme="majorEastAsia" w:hAnsiTheme="majorEastAsia"/>
          <w:sz w:val="24"/>
          <w:szCs w:val="22"/>
        </w:rPr>
      </w:pPr>
    </w:p>
    <w:p w14:paraId="27AA2CC7" w14:textId="4DE6B1B4" w:rsidR="00F65988" w:rsidRPr="00F65988" w:rsidRDefault="00F65988" w:rsidP="00F65988">
      <w:pPr>
        <w:ind w:firstLineChars="1500" w:firstLine="3600"/>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Pr="00F65988">
        <w:rPr>
          <w:rFonts w:asciiTheme="majorEastAsia" w:eastAsiaTheme="majorEastAsia" w:hAnsiTheme="majorEastAsia" w:hint="eastAsia"/>
          <w:sz w:val="24"/>
          <w:szCs w:val="22"/>
        </w:rPr>
        <w:t>担当者</w:t>
      </w:r>
      <w:r>
        <w:rPr>
          <w:rFonts w:asciiTheme="majorEastAsia" w:eastAsiaTheme="majorEastAsia" w:hAnsiTheme="majorEastAsia" w:hint="eastAsia"/>
          <w:sz w:val="24"/>
          <w:szCs w:val="22"/>
        </w:rPr>
        <w:t>氏名）</w:t>
      </w:r>
      <w:r w:rsidRPr="00F65988">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 xml:space="preserve">　　</w:t>
      </w:r>
    </w:p>
    <w:p w14:paraId="3A6D599D" w14:textId="1959008D" w:rsidR="00A02FF4" w:rsidRDefault="00F65988" w:rsidP="00A02FF4">
      <w:pPr>
        <w:ind w:firstLineChars="1500" w:firstLine="3600"/>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Pr="00F65988">
        <w:rPr>
          <w:rFonts w:asciiTheme="majorEastAsia" w:eastAsiaTheme="majorEastAsia" w:hAnsiTheme="majorEastAsia" w:hint="eastAsia"/>
          <w:sz w:val="24"/>
          <w:szCs w:val="22"/>
        </w:rPr>
        <w:t>連</w:t>
      </w:r>
      <w:r>
        <w:rPr>
          <w:rFonts w:asciiTheme="majorEastAsia" w:eastAsiaTheme="majorEastAsia" w:hAnsiTheme="majorEastAsia" w:hint="eastAsia"/>
          <w:sz w:val="24"/>
          <w:szCs w:val="22"/>
        </w:rPr>
        <w:t xml:space="preserve">　</w:t>
      </w:r>
      <w:r w:rsidRPr="00F65988">
        <w:rPr>
          <w:rFonts w:asciiTheme="majorEastAsia" w:eastAsiaTheme="majorEastAsia" w:hAnsiTheme="majorEastAsia" w:hint="eastAsia"/>
          <w:sz w:val="24"/>
          <w:szCs w:val="22"/>
        </w:rPr>
        <w:t>絡</w:t>
      </w:r>
      <w:r>
        <w:rPr>
          <w:rFonts w:asciiTheme="majorEastAsia" w:eastAsiaTheme="majorEastAsia" w:hAnsiTheme="majorEastAsia" w:hint="eastAsia"/>
          <w:sz w:val="24"/>
          <w:szCs w:val="22"/>
        </w:rPr>
        <w:t xml:space="preserve">　</w:t>
      </w:r>
      <w:r w:rsidRPr="00F65988">
        <w:rPr>
          <w:rFonts w:asciiTheme="majorEastAsia" w:eastAsiaTheme="majorEastAsia" w:hAnsiTheme="majorEastAsia" w:hint="eastAsia"/>
          <w:sz w:val="24"/>
          <w:szCs w:val="22"/>
        </w:rPr>
        <w:t>先</w:t>
      </w:r>
      <w:r>
        <w:rPr>
          <w:rFonts w:asciiTheme="majorEastAsia" w:eastAsiaTheme="majorEastAsia" w:hAnsiTheme="majorEastAsia" w:hint="eastAsia"/>
          <w:sz w:val="24"/>
          <w:szCs w:val="22"/>
        </w:rPr>
        <w:t>）</w:t>
      </w:r>
      <w:r w:rsidRPr="00F65988">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 xml:space="preserve">　　</w:t>
      </w:r>
    </w:p>
    <w:p w14:paraId="1C78C368" w14:textId="77777777" w:rsidR="00FE5C46" w:rsidRDefault="00FE5C46" w:rsidP="00FE5C46">
      <w:pPr>
        <w:rPr>
          <w:rFonts w:asciiTheme="majorEastAsia" w:eastAsiaTheme="majorEastAsia" w:hAnsiTheme="majorEastAsia"/>
          <w:sz w:val="24"/>
          <w:szCs w:val="22"/>
        </w:rPr>
      </w:pPr>
    </w:p>
    <w:p w14:paraId="293FFB87" w14:textId="77777777" w:rsidR="00FE5C46" w:rsidRDefault="00FE5C46" w:rsidP="00FE5C46">
      <w:pPr>
        <w:rPr>
          <w:rFonts w:asciiTheme="majorEastAsia" w:eastAsiaTheme="majorEastAsia" w:hAnsiTheme="majorEastAsia"/>
          <w:sz w:val="24"/>
          <w:szCs w:val="22"/>
        </w:rPr>
      </w:pPr>
    </w:p>
    <w:p w14:paraId="66FE8A33" w14:textId="77777777" w:rsidR="00FE5C46" w:rsidRDefault="00FE5C46" w:rsidP="00FE5C46">
      <w:pPr>
        <w:rPr>
          <w:rFonts w:asciiTheme="majorEastAsia" w:eastAsiaTheme="majorEastAsia" w:hAnsiTheme="majorEastAsia" w:hint="eastAsia"/>
          <w:sz w:val="24"/>
          <w:szCs w:val="22"/>
        </w:rPr>
      </w:pPr>
    </w:p>
    <w:p w14:paraId="3F9FB5D9" w14:textId="38BF840A" w:rsidR="00FE5C46" w:rsidRDefault="00FE5C46" w:rsidP="00FE5C46">
      <w:pPr>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szCs w:val="22"/>
        </w:rPr>
        <w:t>（添付書類）</w:t>
      </w:r>
    </w:p>
    <w:p w14:paraId="1A075803" w14:textId="77777777" w:rsidR="00FE5C46" w:rsidRDefault="00FE5C46" w:rsidP="00FE5C46">
      <w:pPr>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　・「タクシーが不足する特定の曜日及び時間帯並びにそれぞれの不足車両数」の</w:t>
      </w:r>
    </w:p>
    <w:p w14:paraId="7DB19FE5" w14:textId="4B33B72F" w:rsidR="00FE5C46" w:rsidRPr="00F65988" w:rsidRDefault="00FE5C46" w:rsidP="00FE5C46">
      <w:pPr>
        <w:ind w:firstLineChars="300" w:firstLine="720"/>
        <w:rPr>
          <w:rFonts w:asciiTheme="majorEastAsia" w:eastAsiaTheme="majorEastAsia" w:hAnsiTheme="majorEastAsia" w:hint="eastAsia"/>
          <w:sz w:val="24"/>
          <w:szCs w:val="22"/>
        </w:rPr>
      </w:pPr>
      <w:r>
        <w:rPr>
          <w:rFonts w:asciiTheme="majorEastAsia" w:eastAsiaTheme="majorEastAsia" w:hAnsiTheme="majorEastAsia" w:hint="eastAsia"/>
          <w:sz w:val="24"/>
          <w:szCs w:val="22"/>
        </w:rPr>
        <w:t>算出根拠</w:t>
      </w:r>
    </w:p>
    <w:sectPr w:rsidR="00FE5C46" w:rsidRPr="00F65988"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9516" w14:textId="77777777" w:rsidR="00A34424" w:rsidRDefault="00A34424">
      <w:r>
        <w:separator/>
      </w:r>
    </w:p>
  </w:endnote>
  <w:endnote w:type="continuationSeparator" w:id="0">
    <w:p w14:paraId="2ACFF736" w14:textId="77777777" w:rsidR="00A34424" w:rsidRDefault="00A3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E2E1" w14:textId="77777777" w:rsidR="00A34424" w:rsidRDefault="00A34424">
      <w:r>
        <w:separator/>
      </w:r>
    </w:p>
  </w:footnote>
  <w:footnote w:type="continuationSeparator" w:id="0">
    <w:p w14:paraId="2C765EB3" w14:textId="77777777" w:rsidR="00A34424" w:rsidRDefault="00A3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0F25" w14:textId="4A75AA27" w:rsidR="00D61DB0" w:rsidRPr="00550D6E" w:rsidRDefault="00D61DB0" w:rsidP="00F65988">
    <w:pPr>
      <w:pStyle w:val="Web"/>
      <w:tabs>
        <w:tab w:val="right" w:pos="8931"/>
      </w:tabs>
      <w:spacing w:before="0" w:beforeAutospacing="0" w:after="0" w:afterAutospacing="0"/>
      <w:jc w:val="right"/>
      <w:rPr>
        <w:rFonts w:asciiTheme="majorEastAsia" w:eastAsiaTheme="majorEastAsia" w:hAnsiTheme="maj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88"/>
    <w:rsid w:val="001F25CB"/>
    <w:rsid w:val="00252A63"/>
    <w:rsid w:val="00356CAE"/>
    <w:rsid w:val="00385F93"/>
    <w:rsid w:val="003B25DA"/>
    <w:rsid w:val="004203E5"/>
    <w:rsid w:val="00461D5B"/>
    <w:rsid w:val="0047223B"/>
    <w:rsid w:val="00546889"/>
    <w:rsid w:val="00550D6E"/>
    <w:rsid w:val="005677E2"/>
    <w:rsid w:val="008B4C07"/>
    <w:rsid w:val="00937C71"/>
    <w:rsid w:val="00A02FF4"/>
    <w:rsid w:val="00A34424"/>
    <w:rsid w:val="00B95A35"/>
    <w:rsid w:val="00C42F00"/>
    <w:rsid w:val="00D61DB0"/>
    <w:rsid w:val="00E12FE8"/>
    <w:rsid w:val="00F65988"/>
    <w:rsid w:val="00FE5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76C62"/>
  <w15:chartTrackingRefBased/>
  <w15:docId w15:val="{5B89CEAB-9966-4BFE-89E3-5395E5F2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FE5C46"/>
    <w:pPr>
      <w:jc w:val="center"/>
    </w:pPr>
    <w:rPr>
      <w:rFonts w:asciiTheme="majorEastAsia" w:eastAsiaTheme="majorEastAsia" w:hAnsiTheme="majorEastAsia"/>
      <w:sz w:val="24"/>
      <w:szCs w:val="22"/>
    </w:rPr>
  </w:style>
  <w:style w:type="character" w:customStyle="1" w:styleId="a9">
    <w:name w:val="記 (文字)"/>
    <w:basedOn w:val="a0"/>
    <w:link w:val="a8"/>
    <w:uiPriority w:val="99"/>
    <w:rsid w:val="00FE5C46"/>
    <w:rPr>
      <w:rFonts w:asciiTheme="majorEastAsia" w:eastAsiaTheme="majorEastAsia" w:hAnsiTheme="majorEastAsia"/>
      <w:sz w:val="24"/>
      <w:szCs w:val="22"/>
    </w:rPr>
  </w:style>
  <w:style w:type="paragraph" w:styleId="aa">
    <w:name w:val="Closing"/>
    <w:basedOn w:val="a"/>
    <w:link w:val="ab"/>
    <w:uiPriority w:val="99"/>
    <w:unhideWhenUsed/>
    <w:rsid w:val="00FE5C46"/>
    <w:pPr>
      <w:jc w:val="right"/>
    </w:pPr>
    <w:rPr>
      <w:rFonts w:asciiTheme="majorEastAsia" w:eastAsiaTheme="majorEastAsia" w:hAnsiTheme="majorEastAsia"/>
      <w:sz w:val="24"/>
      <w:szCs w:val="22"/>
    </w:rPr>
  </w:style>
  <w:style w:type="character" w:customStyle="1" w:styleId="ab">
    <w:name w:val="結語 (文字)"/>
    <w:basedOn w:val="a0"/>
    <w:link w:val="aa"/>
    <w:uiPriority w:val="99"/>
    <w:rsid w:val="00FE5C46"/>
    <w:rPr>
      <w:rFonts w:asciiTheme="majorEastAsia" w:eastAsiaTheme="majorEastAsia" w:hAnsiTheme="majorEastAs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67</Words>
  <Characters>387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