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30987" w14:textId="77777777" w:rsidR="006F5E41" w:rsidRPr="006F5E41" w:rsidRDefault="006F5E41" w:rsidP="006F5E41">
      <w:pPr>
        <w:tabs>
          <w:tab w:val="left" w:pos="1080"/>
        </w:tabs>
        <w:ind w:firstLineChars="3400" w:firstLine="6800"/>
        <w:jc w:val="right"/>
        <w:rPr>
          <w:rFonts w:asciiTheme="majorEastAsia" w:eastAsiaTheme="majorEastAsia" w:hAnsiTheme="majorEastAsia"/>
          <w:sz w:val="20"/>
        </w:rPr>
      </w:pPr>
      <w:bookmarkStart w:id="0" w:name="_GoBack"/>
      <w:bookmarkEnd w:id="0"/>
      <w:r w:rsidRPr="006F5E41">
        <w:rPr>
          <w:rFonts w:asciiTheme="majorEastAsia" w:eastAsiaTheme="majorEastAsia" w:hAnsiTheme="majorEastAsia" w:hint="eastAsia"/>
          <w:sz w:val="20"/>
        </w:rPr>
        <w:t>番 　　　　　　号</w:t>
      </w:r>
    </w:p>
    <w:p w14:paraId="34916D84" w14:textId="552C4C19" w:rsidR="006F5E41" w:rsidRPr="006F5E41" w:rsidRDefault="006F5E41" w:rsidP="006F5E41">
      <w:pPr>
        <w:tabs>
          <w:tab w:val="left" w:pos="1080"/>
        </w:tabs>
        <w:ind w:firstLineChars="3700" w:firstLine="7400"/>
        <w:jc w:val="right"/>
        <w:rPr>
          <w:rFonts w:asciiTheme="majorEastAsia" w:eastAsiaTheme="majorEastAsia" w:hAnsiTheme="majorEastAsia"/>
          <w:sz w:val="20"/>
        </w:rPr>
      </w:pPr>
      <w:r w:rsidRPr="006F5E41">
        <w:rPr>
          <w:rFonts w:asciiTheme="majorEastAsia" w:eastAsiaTheme="majorEastAsia" w:hAnsiTheme="majorEastAsia" w:hint="eastAsia"/>
          <w:sz w:val="20"/>
        </w:rPr>
        <w:t>年</w:t>
      </w:r>
      <w:r>
        <w:rPr>
          <w:rFonts w:asciiTheme="majorEastAsia" w:eastAsiaTheme="majorEastAsia" w:hAnsiTheme="majorEastAsia" w:hint="eastAsia"/>
          <w:sz w:val="20"/>
        </w:rPr>
        <w:t xml:space="preserve"> 　</w:t>
      </w:r>
      <w:r w:rsidRPr="006F5E41">
        <w:rPr>
          <w:rFonts w:asciiTheme="majorEastAsia" w:eastAsiaTheme="majorEastAsia" w:hAnsiTheme="majorEastAsia"/>
          <w:sz w:val="20"/>
        </w:rPr>
        <w:t xml:space="preserve"> </w:t>
      </w:r>
      <w:r w:rsidRPr="006F5E41">
        <w:rPr>
          <w:rFonts w:asciiTheme="majorEastAsia" w:eastAsiaTheme="majorEastAsia" w:hAnsiTheme="majorEastAsia" w:hint="eastAsia"/>
          <w:sz w:val="20"/>
        </w:rPr>
        <w:t>月</w:t>
      </w:r>
      <w:r>
        <w:rPr>
          <w:rFonts w:asciiTheme="majorEastAsia" w:eastAsiaTheme="majorEastAsia" w:hAnsiTheme="majorEastAsia" w:hint="eastAsia"/>
          <w:sz w:val="20"/>
        </w:rPr>
        <w:t xml:space="preserve">　</w:t>
      </w:r>
      <w:r w:rsidRPr="006F5E41">
        <w:rPr>
          <w:rFonts w:asciiTheme="majorEastAsia" w:eastAsiaTheme="majorEastAsia" w:hAnsiTheme="majorEastAsia" w:hint="eastAsia"/>
          <w:sz w:val="20"/>
        </w:rPr>
        <w:t xml:space="preserve"> 日</w:t>
      </w:r>
    </w:p>
    <w:p w14:paraId="4A2322E4" w14:textId="56B93F67" w:rsidR="006F5E41" w:rsidRPr="006F5E41" w:rsidRDefault="006F5E41" w:rsidP="006F5E41">
      <w:pPr>
        <w:tabs>
          <w:tab w:val="left" w:pos="1080"/>
        </w:tabs>
        <w:ind w:firstLineChars="300" w:firstLine="600"/>
        <w:rPr>
          <w:rFonts w:asciiTheme="majorEastAsia" w:eastAsiaTheme="majorEastAsia" w:hAnsiTheme="majorEastAsia"/>
          <w:sz w:val="20"/>
        </w:rPr>
      </w:pPr>
      <w:r w:rsidRPr="006F5E41">
        <w:rPr>
          <w:rFonts w:asciiTheme="majorEastAsia" w:eastAsiaTheme="majorEastAsia" w:hAnsiTheme="majorEastAsia" w:hint="eastAsia"/>
          <w:sz w:val="20"/>
        </w:rPr>
        <w:t>北陸信越運輸局長　殿</w:t>
      </w:r>
    </w:p>
    <w:p w14:paraId="40FE58AC" w14:textId="77777777" w:rsidR="006F5E41" w:rsidRPr="006F5E41" w:rsidRDefault="006F5E41" w:rsidP="006F5E41">
      <w:pPr>
        <w:tabs>
          <w:tab w:val="left" w:pos="1080"/>
        </w:tabs>
        <w:rPr>
          <w:rFonts w:asciiTheme="majorEastAsia" w:eastAsiaTheme="majorEastAsia" w:hAnsiTheme="majorEastAsia"/>
          <w:sz w:val="20"/>
        </w:rPr>
      </w:pPr>
    </w:p>
    <w:p w14:paraId="789CA223" w14:textId="77777777" w:rsidR="006F5E41" w:rsidRPr="006F5E41" w:rsidRDefault="006F5E41" w:rsidP="006F5E41">
      <w:pPr>
        <w:tabs>
          <w:tab w:val="left" w:pos="1080"/>
        </w:tabs>
        <w:ind w:firstLineChars="2400" w:firstLine="4800"/>
        <w:rPr>
          <w:rFonts w:asciiTheme="majorEastAsia" w:eastAsiaTheme="majorEastAsia" w:hAnsiTheme="majorEastAsia"/>
          <w:sz w:val="20"/>
        </w:rPr>
      </w:pPr>
      <w:r w:rsidRPr="006F5E41">
        <w:rPr>
          <w:rFonts w:asciiTheme="majorEastAsia" w:eastAsiaTheme="majorEastAsia" w:hAnsiTheme="majorEastAsia" w:hint="eastAsia"/>
          <w:sz w:val="20"/>
        </w:rPr>
        <w:t>住 所</w:t>
      </w:r>
    </w:p>
    <w:p w14:paraId="2C0508E2" w14:textId="77777777" w:rsidR="006F5E41" w:rsidRPr="006F5E41" w:rsidRDefault="006F5E41" w:rsidP="006F5E41">
      <w:pPr>
        <w:tabs>
          <w:tab w:val="left" w:pos="1080"/>
        </w:tabs>
        <w:ind w:firstLineChars="2400" w:firstLine="4800"/>
        <w:rPr>
          <w:rFonts w:asciiTheme="majorEastAsia" w:eastAsiaTheme="majorEastAsia" w:hAnsiTheme="majorEastAsia"/>
          <w:sz w:val="20"/>
        </w:rPr>
      </w:pPr>
      <w:r w:rsidRPr="006F5E41">
        <w:rPr>
          <w:rFonts w:asciiTheme="majorEastAsia" w:eastAsiaTheme="majorEastAsia" w:hAnsiTheme="majorEastAsia" w:hint="eastAsia"/>
          <w:sz w:val="20"/>
        </w:rPr>
        <w:t>氏 名</w:t>
      </w:r>
    </w:p>
    <w:p w14:paraId="58329CCB" w14:textId="77777777" w:rsidR="006F5E41" w:rsidRPr="006F5E41" w:rsidRDefault="006F5E41" w:rsidP="006F5E41">
      <w:pPr>
        <w:tabs>
          <w:tab w:val="left" w:pos="1080"/>
        </w:tabs>
        <w:ind w:firstLineChars="2400" w:firstLine="3840"/>
        <w:rPr>
          <w:rFonts w:asciiTheme="majorEastAsia" w:eastAsiaTheme="majorEastAsia" w:hAnsiTheme="majorEastAsia"/>
          <w:sz w:val="16"/>
          <w:szCs w:val="16"/>
        </w:rPr>
      </w:pPr>
    </w:p>
    <w:p w14:paraId="28B5F7A8" w14:textId="77777777" w:rsidR="006F5E41" w:rsidRPr="006F5E41" w:rsidRDefault="006F5E41" w:rsidP="006F5E41">
      <w:pPr>
        <w:tabs>
          <w:tab w:val="left" w:pos="1080"/>
        </w:tabs>
        <w:jc w:val="center"/>
        <w:rPr>
          <w:rFonts w:asciiTheme="majorEastAsia" w:eastAsiaTheme="majorEastAsia" w:hAnsiTheme="majorEastAsia"/>
          <w:sz w:val="20"/>
        </w:rPr>
      </w:pPr>
      <w:r w:rsidRPr="006F5E41">
        <w:rPr>
          <w:rFonts w:asciiTheme="majorEastAsia" w:eastAsiaTheme="majorEastAsia" w:hAnsiTheme="majorEastAsia" w:hint="eastAsia"/>
          <w:sz w:val="20"/>
        </w:rPr>
        <w:t>行事等に関する北陸信越運輸局名義の使用許可</w:t>
      </w:r>
    </w:p>
    <w:p w14:paraId="67EAAEB0" w14:textId="77777777" w:rsidR="006F5E41" w:rsidRPr="006F5E41" w:rsidRDefault="006F5E41" w:rsidP="006F5E41">
      <w:pPr>
        <w:tabs>
          <w:tab w:val="left" w:pos="1080"/>
        </w:tabs>
        <w:jc w:val="center"/>
        <w:rPr>
          <w:rFonts w:asciiTheme="majorEastAsia" w:eastAsiaTheme="majorEastAsia" w:hAnsiTheme="majorEastAsia"/>
          <w:sz w:val="20"/>
        </w:rPr>
      </w:pPr>
      <w:r w:rsidRPr="006F5E41">
        <w:rPr>
          <w:rFonts w:asciiTheme="majorEastAsia" w:eastAsiaTheme="majorEastAsia" w:hAnsiTheme="majorEastAsia" w:hint="eastAsia"/>
          <w:sz w:val="20"/>
        </w:rPr>
        <w:t>（及び北陸信越運輸局長賞の交付）申請について</w:t>
      </w:r>
    </w:p>
    <w:p w14:paraId="313C7ACB" w14:textId="77777777" w:rsidR="006F5E41" w:rsidRPr="006F5E41" w:rsidRDefault="006F5E41" w:rsidP="006F5E41">
      <w:pPr>
        <w:tabs>
          <w:tab w:val="left" w:pos="1080"/>
        </w:tabs>
        <w:jc w:val="center"/>
        <w:rPr>
          <w:rFonts w:asciiTheme="majorEastAsia" w:eastAsiaTheme="majorEastAsia" w:hAnsiTheme="majorEastAsia"/>
          <w:sz w:val="20"/>
        </w:rPr>
      </w:pPr>
    </w:p>
    <w:p w14:paraId="783F83F3" w14:textId="77777777" w:rsidR="006F5E41" w:rsidRPr="006F5E41" w:rsidRDefault="006F5E41" w:rsidP="006F5E41">
      <w:pPr>
        <w:tabs>
          <w:tab w:val="left" w:pos="1080"/>
        </w:tabs>
        <w:ind w:firstLineChars="100" w:firstLine="200"/>
        <w:rPr>
          <w:rFonts w:asciiTheme="majorEastAsia" w:eastAsiaTheme="majorEastAsia" w:hAnsiTheme="majorEastAsia"/>
          <w:sz w:val="20"/>
        </w:rPr>
      </w:pPr>
      <w:r w:rsidRPr="006F5E41">
        <w:rPr>
          <w:rFonts w:asciiTheme="majorEastAsia" w:eastAsiaTheme="majorEastAsia" w:hAnsiTheme="majorEastAsia" w:hint="eastAsia"/>
          <w:sz w:val="20"/>
        </w:rPr>
        <w:t>この度、下記により　　　　　　　　　　　 を主催（製作・刊行等）するにあたり、北陸信越運輸局名義の使用許可（及び北陸信越運輸局長賞の交付）を受けたいので、関係書類を添えて申請します。</w:t>
      </w:r>
    </w:p>
    <w:p w14:paraId="37B6090C" w14:textId="77777777" w:rsidR="006F5E41" w:rsidRPr="006F5E41" w:rsidRDefault="006F5E41" w:rsidP="006F5E41">
      <w:pPr>
        <w:tabs>
          <w:tab w:val="left" w:pos="1080"/>
        </w:tabs>
        <w:ind w:firstLineChars="100" w:firstLine="200"/>
        <w:rPr>
          <w:rFonts w:asciiTheme="majorEastAsia" w:eastAsiaTheme="majorEastAsia" w:hAnsiTheme="majorEastAsia"/>
          <w:sz w:val="20"/>
        </w:rPr>
      </w:pPr>
      <w:r w:rsidRPr="006F5E41">
        <w:rPr>
          <w:rFonts w:asciiTheme="majorEastAsia" w:eastAsiaTheme="majorEastAsia" w:hAnsiTheme="majorEastAsia" w:hint="eastAsia"/>
          <w:sz w:val="20"/>
        </w:rPr>
        <w:t>なお、当該行事等において、登壇者や発言者等が２人以上いる場合は、その性別に偏りがないよう努めます。</w:t>
      </w:r>
    </w:p>
    <w:p w14:paraId="5D85F04B" w14:textId="77777777" w:rsidR="006F5E41" w:rsidRPr="006F5E41" w:rsidRDefault="006F5E41" w:rsidP="006F5E41">
      <w:pPr>
        <w:jc w:val="center"/>
        <w:rPr>
          <w:rFonts w:asciiTheme="majorEastAsia" w:eastAsiaTheme="majorEastAsia" w:hAnsiTheme="majorEastAsia"/>
          <w:sz w:val="20"/>
        </w:rPr>
      </w:pPr>
      <w:r w:rsidRPr="006F5E41">
        <w:rPr>
          <w:rFonts w:asciiTheme="majorEastAsia" w:eastAsiaTheme="majorEastAsia" w:hAnsiTheme="majorEastAsia" w:hint="eastAsia"/>
          <w:sz w:val="20"/>
        </w:rPr>
        <w:t>記</w:t>
      </w:r>
    </w:p>
    <w:p w14:paraId="76604C67" w14:textId="77777777" w:rsidR="006F5E41" w:rsidRPr="006F5E41" w:rsidRDefault="006F5E41" w:rsidP="006F5E41"/>
    <w:p w14:paraId="675FFF7B" w14:textId="77777777" w:rsidR="006F5E41" w:rsidRPr="006F5E41" w:rsidRDefault="006F5E41" w:rsidP="006F5E41">
      <w:pPr>
        <w:tabs>
          <w:tab w:val="left" w:pos="1080"/>
        </w:tabs>
        <w:rPr>
          <w:rFonts w:asciiTheme="majorEastAsia" w:eastAsiaTheme="majorEastAsia" w:hAnsiTheme="majorEastAsia"/>
          <w:sz w:val="20"/>
        </w:rPr>
      </w:pPr>
      <w:r w:rsidRPr="006F5E41">
        <w:rPr>
          <w:rFonts w:asciiTheme="majorEastAsia" w:eastAsiaTheme="majorEastAsia" w:hAnsiTheme="majorEastAsia" w:hint="eastAsia"/>
          <w:sz w:val="20"/>
        </w:rPr>
        <w:t>１．行事等の名称及び目的</w:t>
      </w:r>
    </w:p>
    <w:p w14:paraId="68D8F975" w14:textId="77777777" w:rsidR="006F5E41" w:rsidRPr="006F5E41" w:rsidRDefault="006F5E41" w:rsidP="006F5E41">
      <w:pPr>
        <w:tabs>
          <w:tab w:val="left" w:pos="1080"/>
        </w:tabs>
        <w:ind w:firstLineChars="200" w:firstLine="400"/>
        <w:rPr>
          <w:rFonts w:asciiTheme="majorEastAsia" w:eastAsiaTheme="majorEastAsia" w:hAnsiTheme="majorEastAsia"/>
          <w:sz w:val="20"/>
        </w:rPr>
      </w:pPr>
      <w:r w:rsidRPr="006F5E41">
        <w:rPr>
          <w:rFonts w:asciiTheme="majorEastAsia" w:eastAsiaTheme="majorEastAsia" w:hAnsiTheme="majorEastAsia" w:hint="eastAsia"/>
          <w:sz w:val="20"/>
        </w:rPr>
        <w:t>名 称</w:t>
      </w:r>
    </w:p>
    <w:p w14:paraId="66E6ED4B" w14:textId="77777777" w:rsidR="006F5E41" w:rsidRPr="006F5E41" w:rsidRDefault="006F5E41" w:rsidP="006F5E41">
      <w:pPr>
        <w:tabs>
          <w:tab w:val="left" w:pos="1080"/>
        </w:tabs>
        <w:ind w:firstLineChars="200" w:firstLine="400"/>
        <w:rPr>
          <w:rFonts w:asciiTheme="majorEastAsia" w:eastAsiaTheme="majorEastAsia" w:hAnsiTheme="majorEastAsia"/>
          <w:sz w:val="20"/>
        </w:rPr>
      </w:pPr>
      <w:r w:rsidRPr="006F5E41">
        <w:rPr>
          <w:rFonts w:asciiTheme="majorEastAsia" w:eastAsiaTheme="majorEastAsia" w:hAnsiTheme="majorEastAsia" w:hint="eastAsia"/>
          <w:sz w:val="20"/>
        </w:rPr>
        <w:t>目 的</w:t>
      </w:r>
    </w:p>
    <w:p w14:paraId="442A56C0" w14:textId="77777777" w:rsidR="006F5E41" w:rsidRPr="006F5E41" w:rsidRDefault="006F5E41" w:rsidP="006F5E41">
      <w:pPr>
        <w:tabs>
          <w:tab w:val="left" w:pos="1080"/>
        </w:tabs>
        <w:rPr>
          <w:rFonts w:asciiTheme="majorEastAsia" w:eastAsiaTheme="majorEastAsia" w:hAnsiTheme="majorEastAsia"/>
          <w:sz w:val="20"/>
        </w:rPr>
      </w:pPr>
      <w:r w:rsidRPr="006F5E41">
        <w:rPr>
          <w:rFonts w:asciiTheme="majorEastAsia" w:eastAsiaTheme="majorEastAsia" w:hAnsiTheme="majorEastAsia" w:hint="eastAsia"/>
          <w:sz w:val="20"/>
        </w:rPr>
        <w:t>２．名義使用期間</w:t>
      </w:r>
    </w:p>
    <w:p w14:paraId="274ECAEF" w14:textId="77777777" w:rsidR="006F5E41" w:rsidRPr="006F5E41" w:rsidRDefault="006F5E41" w:rsidP="006F5E41">
      <w:pPr>
        <w:tabs>
          <w:tab w:val="left" w:pos="1080"/>
        </w:tabs>
        <w:ind w:firstLineChars="200" w:firstLine="400"/>
        <w:rPr>
          <w:rFonts w:asciiTheme="majorEastAsia" w:eastAsiaTheme="majorEastAsia" w:hAnsiTheme="majorEastAsia"/>
          <w:sz w:val="20"/>
        </w:rPr>
      </w:pPr>
      <w:r w:rsidRPr="006F5E41">
        <w:rPr>
          <w:rFonts w:asciiTheme="majorEastAsia" w:eastAsiaTheme="majorEastAsia" w:hAnsiTheme="majorEastAsia" w:hint="eastAsia"/>
          <w:sz w:val="20"/>
        </w:rPr>
        <w:t>期 間 　　　　　　　自　　　　　 年 　月 　日</w:t>
      </w:r>
    </w:p>
    <w:p w14:paraId="14CBFBBB" w14:textId="77777777" w:rsidR="006F5E41" w:rsidRPr="006F5E41" w:rsidRDefault="006F5E41" w:rsidP="006F5E41">
      <w:pPr>
        <w:tabs>
          <w:tab w:val="left" w:pos="1080"/>
        </w:tabs>
        <w:ind w:firstLineChars="1200" w:firstLine="2400"/>
        <w:rPr>
          <w:rFonts w:asciiTheme="majorEastAsia" w:eastAsiaTheme="majorEastAsia" w:hAnsiTheme="majorEastAsia"/>
          <w:sz w:val="20"/>
        </w:rPr>
      </w:pPr>
      <w:r w:rsidRPr="006F5E41">
        <w:rPr>
          <w:rFonts w:asciiTheme="majorEastAsia" w:eastAsiaTheme="majorEastAsia" w:hAnsiTheme="majorEastAsia" w:hint="eastAsia"/>
          <w:sz w:val="20"/>
        </w:rPr>
        <w:t>至 　　　　　年　 月 　日</w:t>
      </w:r>
    </w:p>
    <w:p w14:paraId="708504A8" w14:textId="77777777" w:rsidR="006F5E41" w:rsidRPr="006F5E41" w:rsidRDefault="006F5E41" w:rsidP="006F5E41">
      <w:pPr>
        <w:tabs>
          <w:tab w:val="left" w:pos="1080"/>
        </w:tabs>
        <w:rPr>
          <w:rFonts w:asciiTheme="majorEastAsia" w:eastAsiaTheme="majorEastAsia" w:hAnsiTheme="majorEastAsia"/>
          <w:sz w:val="20"/>
        </w:rPr>
      </w:pPr>
      <w:r w:rsidRPr="006F5E41">
        <w:rPr>
          <w:rFonts w:asciiTheme="majorEastAsia" w:eastAsiaTheme="majorEastAsia" w:hAnsiTheme="majorEastAsia" w:hint="eastAsia"/>
          <w:sz w:val="20"/>
        </w:rPr>
        <w:t>３．行事等の期間及び場所</w:t>
      </w:r>
    </w:p>
    <w:p w14:paraId="3A108510" w14:textId="77777777" w:rsidR="006F5E41" w:rsidRPr="006F5E41" w:rsidRDefault="006F5E41" w:rsidP="006F5E41">
      <w:pPr>
        <w:tabs>
          <w:tab w:val="left" w:pos="1080"/>
        </w:tabs>
        <w:ind w:firstLineChars="200" w:firstLine="400"/>
        <w:rPr>
          <w:rFonts w:asciiTheme="majorEastAsia" w:eastAsiaTheme="majorEastAsia" w:hAnsiTheme="majorEastAsia"/>
          <w:sz w:val="20"/>
        </w:rPr>
      </w:pPr>
      <w:r w:rsidRPr="006F5E41">
        <w:rPr>
          <w:rFonts w:asciiTheme="majorEastAsia" w:eastAsiaTheme="majorEastAsia" w:hAnsiTheme="majorEastAsia" w:hint="eastAsia"/>
          <w:sz w:val="20"/>
        </w:rPr>
        <w:t>期 間 　　　　　　　自 　　　　　年　 月　 日</w:t>
      </w:r>
    </w:p>
    <w:p w14:paraId="26CD7D2C" w14:textId="77777777" w:rsidR="006F5E41" w:rsidRPr="006F5E41" w:rsidRDefault="006F5E41" w:rsidP="006F5E41">
      <w:pPr>
        <w:tabs>
          <w:tab w:val="left" w:pos="1080"/>
        </w:tabs>
        <w:ind w:firstLineChars="1200" w:firstLine="2400"/>
        <w:rPr>
          <w:rFonts w:asciiTheme="majorEastAsia" w:eastAsiaTheme="majorEastAsia" w:hAnsiTheme="majorEastAsia"/>
          <w:sz w:val="20"/>
        </w:rPr>
      </w:pPr>
      <w:r w:rsidRPr="006F5E41">
        <w:rPr>
          <w:rFonts w:asciiTheme="majorEastAsia" w:eastAsiaTheme="majorEastAsia" w:hAnsiTheme="majorEastAsia" w:hint="eastAsia"/>
          <w:sz w:val="20"/>
        </w:rPr>
        <w:t>至 　　　　　年 　月 　日</w:t>
      </w:r>
    </w:p>
    <w:p w14:paraId="3447C9F7" w14:textId="77777777" w:rsidR="006F5E41" w:rsidRPr="006F5E41" w:rsidRDefault="006F5E41" w:rsidP="006F5E41">
      <w:pPr>
        <w:tabs>
          <w:tab w:val="left" w:pos="1080"/>
        </w:tabs>
        <w:ind w:firstLineChars="200" w:firstLine="400"/>
        <w:rPr>
          <w:rFonts w:asciiTheme="majorEastAsia" w:eastAsiaTheme="majorEastAsia" w:hAnsiTheme="majorEastAsia"/>
          <w:sz w:val="20"/>
        </w:rPr>
      </w:pPr>
      <w:r w:rsidRPr="006F5E41">
        <w:rPr>
          <w:rFonts w:asciiTheme="majorEastAsia" w:eastAsiaTheme="majorEastAsia" w:hAnsiTheme="majorEastAsia" w:hint="eastAsia"/>
          <w:sz w:val="20"/>
        </w:rPr>
        <w:t>場 所</w:t>
      </w:r>
    </w:p>
    <w:p w14:paraId="411BDF6C" w14:textId="77777777" w:rsidR="006F5E41" w:rsidRPr="006F5E41" w:rsidRDefault="006F5E41" w:rsidP="006F5E41">
      <w:pPr>
        <w:tabs>
          <w:tab w:val="left" w:pos="1080"/>
        </w:tabs>
        <w:rPr>
          <w:rFonts w:asciiTheme="majorEastAsia" w:eastAsiaTheme="majorEastAsia" w:hAnsiTheme="majorEastAsia"/>
          <w:sz w:val="20"/>
        </w:rPr>
      </w:pPr>
      <w:r w:rsidRPr="006F5E41">
        <w:rPr>
          <w:rFonts w:asciiTheme="majorEastAsia" w:eastAsiaTheme="majorEastAsia" w:hAnsiTheme="majorEastAsia" w:hint="eastAsia"/>
          <w:sz w:val="20"/>
        </w:rPr>
        <w:t>４．使用する北陸信越運輸局名義</w:t>
      </w:r>
    </w:p>
    <w:p w14:paraId="65571224" w14:textId="77777777" w:rsidR="006F5E41" w:rsidRPr="006F5E41" w:rsidRDefault="006F5E41" w:rsidP="006F5E41">
      <w:pPr>
        <w:tabs>
          <w:tab w:val="left" w:pos="1080"/>
        </w:tabs>
        <w:ind w:firstLineChars="200" w:firstLine="400"/>
        <w:rPr>
          <w:rFonts w:asciiTheme="majorEastAsia" w:eastAsiaTheme="majorEastAsia" w:hAnsiTheme="majorEastAsia"/>
          <w:sz w:val="20"/>
        </w:rPr>
      </w:pPr>
      <w:r w:rsidRPr="006F5E41">
        <w:rPr>
          <w:rFonts w:asciiTheme="majorEastAsia" w:eastAsiaTheme="majorEastAsia" w:hAnsiTheme="majorEastAsia" w:hint="eastAsia"/>
          <w:sz w:val="20"/>
        </w:rPr>
        <w:t>後援（協賛・監修等）</w:t>
      </w:r>
    </w:p>
    <w:p w14:paraId="585FDC19" w14:textId="77777777" w:rsidR="006F5E41" w:rsidRPr="006F5E41" w:rsidRDefault="006F5E41" w:rsidP="006F5E41">
      <w:pPr>
        <w:tabs>
          <w:tab w:val="left" w:pos="1080"/>
        </w:tabs>
        <w:rPr>
          <w:rFonts w:asciiTheme="majorEastAsia" w:eastAsiaTheme="majorEastAsia" w:hAnsiTheme="majorEastAsia"/>
          <w:sz w:val="20"/>
        </w:rPr>
      </w:pPr>
      <w:r w:rsidRPr="006F5E41">
        <w:rPr>
          <w:rFonts w:asciiTheme="majorEastAsia" w:eastAsiaTheme="majorEastAsia" w:hAnsiTheme="majorEastAsia" w:hint="eastAsia"/>
          <w:sz w:val="20"/>
        </w:rPr>
        <w:t>５．北陸信越運輸局長賞の有無</w:t>
      </w:r>
    </w:p>
    <w:p w14:paraId="708B8FEF" w14:textId="77777777" w:rsidR="006F5E41" w:rsidRPr="006F5E41" w:rsidRDefault="006F5E41" w:rsidP="006F5E41">
      <w:pPr>
        <w:tabs>
          <w:tab w:val="left" w:pos="1080"/>
        </w:tabs>
        <w:rPr>
          <w:rFonts w:asciiTheme="majorEastAsia" w:eastAsiaTheme="majorEastAsia" w:hAnsiTheme="majorEastAsia"/>
          <w:sz w:val="20"/>
        </w:rPr>
      </w:pPr>
    </w:p>
    <w:p w14:paraId="351DB065" w14:textId="77777777" w:rsidR="006F5E41" w:rsidRPr="006F5E41" w:rsidRDefault="006F5E41" w:rsidP="006F5E41">
      <w:pPr>
        <w:tabs>
          <w:tab w:val="left" w:pos="1080"/>
        </w:tabs>
        <w:rPr>
          <w:rFonts w:asciiTheme="majorEastAsia" w:eastAsiaTheme="majorEastAsia" w:hAnsiTheme="majorEastAsia"/>
          <w:sz w:val="20"/>
        </w:rPr>
      </w:pPr>
      <w:r w:rsidRPr="006F5E41">
        <w:rPr>
          <w:rFonts w:asciiTheme="majorEastAsia" w:eastAsiaTheme="majorEastAsia" w:hAnsiTheme="majorEastAsia" w:hint="eastAsia"/>
          <w:sz w:val="20"/>
        </w:rPr>
        <w:t>（記載要領等）</w:t>
      </w:r>
    </w:p>
    <w:p w14:paraId="4F04F42C" w14:textId="77777777" w:rsidR="006F5E41" w:rsidRPr="006F5E41" w:rsidRDefault="006F5E41" w:rsidP="006F5E41">
      <w:pPr>
        <w:tabs>
          <w:tab w:val="left" w:pos="1080"/>
        </w:tabs>
        <w:rPr>
          <w:rFonts w:asciiTheme="majorEastAsia" w:eastAsiaTheme="majorEastAsia" w:hAnsiTheme="majorEastAsia"/>
          <w:sz w:val="20"/>
        </w:rPr>
      </w:pPr>
      <w:r w:rsidRPr="006F5E41">
        <w:rPr>
          <w:rFonts w:asciiTheme="majorEastAsia" w:eastAsiaTheme="majorEastAsia" w:hAnsiTheme="majorEastAsia" w:hint="eastAsia"/>
          <w:sz w:val="20"/>
        </w:rPr>
        <w:t>１．押印は不要</w:t>
      </w:r>
    </w:p>
    <w:p w14:paraId="0C1821E4" w14:textId="77777777" w:rsidR="006F5E41" w:rsidRPr="006F5E41" w:rsidRDefault="006F5E41" w:rsidP="006F5E41">
      <w:pPr>
        <w:tabs>
          <w:tab w:val="left" w:pos="1080"/>
        </w:tabs>
        <w:rPr>
          <w:rFonts w:asciiTheme="majorEastAsia" w:eastAsiaTheme="majorEastAsia" w:hAnsiTheme="majorEastAsia"/>
          <w:sz w:val="20"/>
        </w:rPr>
      </w:pPr>
      <w:r w:rsidRPr="006F5E41">
        <w:rPr>
          <w:rFonts w:asciiTheme="majorEastAsia" w:eastAsiaTheme="majorEastAsia" w:hAnsiTheme="majorEastAsia" w:hint="eastAsia"/>
          <w:sz w:val="20"/>
        </w:rPr>
        <w:t>２．添付すべき書類は次のとおり</w:t>
      </w:r>
    </w:p>
    <w:p w14:paraId="14D8DC81" w14:textId="77777777" w:rsidR="006F5E41" w:rsidRPr="006F5E41" w:rsidRDefault="006F5E41" w:rsidP="006F5E41">
      <w:pPr>
        <w:tabs>
          <w:tab w:val="left" w:pos="1080"/>
        </w:tabs>
        <w:rPr>
          <w:rFonts w:asciiTheme="majorEastAsia" w:eastAsiaTheme="majorEastAsia" w:hAnsiTheme="majorEastAsia"/>
          <w:sz w:val="20"/>
        </w:rPr>
      </w:pPr>
      <w:r w:rsidRPr="006F5E41">
        <w:rPr>
          <w:rFonts w:asciiTheme="majorEastAsia" w:eastAsiaTheme="majorEastAsia" w:hAnsiTheme="majorEastAsia" w:hint="eastAsia"/>
          <w:sz w:val="20"/>
        </w:rPr>
        <w:t>◆行事等の内容を示す企画書、実施要領等</w:t>
      </w:r>
    </w:p>
    <w:p w14:paraId="5E900EF0" w14:textId="77777777" w:rsidR="006F5E41" w:rsidRPr="006F5E41" w:rsidRDefault="006F5E41" w:rsidP="006F5E41">
      <w:pPr>
        <w:tabs>
          <w:tab w:val="left" w:pos="1080"/>
        </w:tabs>
        <w:rPr>
          <w:rFonts w:asciiTheme="majorEastAsia" w:eastAsiaTheme="majorEastAsia" w:hAnsiTheme="majorEastAsia"/>
          <w:sz w:val="20"/>
        </w:rPr>
      </w:pPr>
      <w:r w:rsidRPr="006F5E41">
        <w:rPr>
          <w:rFonts w:asciiTheme="majorEastAsia" w:eastAsiaTheme="majorEastAsia" w:hAnsiTheme="majorEastAsia" w:hint="eastAsia"/>
          <w:sz w:val="20"/>
        </w:rPr>
        <w:t>◆北陸信越運輸局の後援等を必要とする理由</w:t>
      </w:r>
    </w:p>
    <w:p w14:paraId="5799F15E" w14:textId="77777777" w:rsidR="006F5E41" w:rsidRPr="006F5E41" w:rsidRDefault="006F5E41" w:rsidP="006F5E41">
      <w:pPr>
        <w:tabs>
          <w:tab w:val="left" w:pos="1080"/>
        </w:tabs>
        <w:rPr>
          <w:rFonts w:asciiTheme="majorEastAsia" w:eastAsiaTheme="majorEastAsia" w:hAnsiTheme="majorEastAsia"/>
          <w:sz w:val="20"/>
        </w:rPr>
      </w:pPr>
      <w:r w:rsidRPr="006F5E41">
        <w:rPr>
          <w:rFonts w:asciiTheme="majorEastAsia" w:eastAsiaTheme="majorEastAsia" w:hAnsiTheme="majorEastAsia" w:hint="eastAsia"/>
          <w:sz w:val="20"/>
        </w:rPr>
        <w:t>◆収支予算書</w:t>
      </w:r>
    </w:p>
    <w:p w14:paraId="47CD775E" w14:textId="77777777" w:rsidR="006F5E41" w:rsidRPr="006F5E41" w:rsidRDefault="006F5E41" w:rsidP="006F5E41">
      <w:pPr>
        <w:tabs>
          <w:tab w:val="left" w:pos="1080"/>
        </w:tabs>
        <w:rPr>
          <w:rFonts w:asciiTheme="majorEastAsia" w:eastAsiaTheme="majorEastAsia" w:hAnsiTheme="majorEastAsia"/>
          <w:sz w:val="20"/>
        </w:rPr>
      </w:pPr>
      <w:r w:rsidRPr="006F5E41">
        <w:rPr>
          <w:rFonts w:asciiTheme="majorEastAsia" w:eastAsiaTheme="majorEastAsia" w:hAnsiTheme="majorEastAsia" w:hint="eastAsia"/>
          <w:sz w:val="20"/>
        </w:rPr>
        <w:t>◆申請団体の活動を記した定款、寄付行為、その他団体の会則、規約等の書類</w:t>
      </w:r>
    </w:p>
    <w:p w14:paraId="30693148" w14:textId="77777777" w:rsidR="006F5E41" w:rsidRPr="006F5E41" w:rsidRDefault="006F5E41" w:rsidP="006F5E41">
      <w:pPr>
        <w:tabs>
          <w:tab w:val="left" w:pos="1080"/>
        </w:tabs>
        <w:rPr>
          <w:rFonts w:asciiTheme="majorEastAsia" w:eastAsiaTheme="majorEastAsia" w:hAnsiTheme="majorEastAsia"/>
          <w:sz w:val="20"/>
        </w:rPr>
      </w:pPr>
      <w:r w:rsidRPr="006F5E41">
        <w:rPr>
          <w:rFonts w:asciiTheme="majorEastAsia" w:eastAsiaTheme="majorEastAsia" w:hAnsiTheme="majorEastAsia" w:hint="eastAsia"/>
          <w:sz w:val="20"/>
        </w:rPr>
        <w:t>◆申請団体の役員名簿</w:t>
      </w:r>
    </w:p>
    <w:p w14:paraId="5B2005EB" w14:textId="1F704EA0" w:rsidR="00D61DB0" w:rsidRPr="006F5E41" w:rsidRDefault="006F5E41" w:rsidP="006F5E41">
      <w:pPr>
        <w:tabs>
          <w:tab w:val="left" w:pos="1080"/>
        </w:tabs>
      </w:pPr>
      <w:r w:rsidRPr="006F5E41">
        <w:rPr>
          <w:rFonts w:asciiTheme="majorEastAsia" w:eastAsiaTheme="majorEastAsia" w:hAnsiTheme="majorEastAsia" w:hint="eastAsia"/>
          <w:sz w:val="20"/>
        </w:rPr>
        <w:t>◆北陸信越運輸局長賞の授賞がある場合はその審査を行う審査員名簿、賞状の文案</w:t>
      </w:r>
    </w:p>
    <w:sectPr w:rsidR="00D61DB0" w:rsidRPr="006F5E41" w:rsidSect="001F6907">
      <w:headerReference w:type="default" r:id="rId6"/>
      <w:pgSz w:w="11906" w:h="16838" w:code="9"/>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0F20C" w14:textId="77777777" w:rsidR="00375074" w:rsidRDefault="00375074">
      <w:r>
        <w:separator/>
      </w:r>
    </w:p>
  </w:endnote>
  <w:endnote w:type="continuationSeparator" w:id="0">
    <w:p w14:paraId="4161AC69" w14:textId="77777777" w:rsidR="00375074" w:rsidRDefault="0037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4DE20" w14:textId="77777777" w:rsidR="00375074" w:rsidRDefault="00375074">
      <w:r>
        <w:separator/>
      </w:r>
    </w:p>
  </w:footnote>
  <w:footnote w:type="continuationSeparator" w:id="0">
    <w:p w14:paraId="0B758CC3" w14:textId="77777777" w:rsidR="00375074" w:rsidRDefault="0037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2A1B" w14:textId="77777777" w:rsidR="0079053A" w:rsidRDefault="003B25DA" w:rsidP="0079053A">
    <w:pPr>
      <w:tabs>
        <w:tab w:val="left" w:pos="1080"/>
      </w:tabs>
    </w:pPr>
    <w:r w:rsidRPr="006F5E41">
      <w:rPr>
        <w:rFonts w:hint="eastAsia"/>
      </w:rPr>
      <w:t xml:space="preserve"> </w:t>
    </w:r>
  </w:p>
  <w:p w14:paraId="07FA61C7" w14:textId="64009918" w:rsidR="0079053A" w:rsidRPr="008452E1" w:rsidRDefault="0079053A" w:rsidP="0079053A">
    <w:pPr>
      <w:tabs>
        <w:tab w:val="left" w:pos="1080"/>
      </w:tabs>
      <w:rPr>
        <w:rFonts w:asciiTheme="majorEastAsia" w:eastAsiaTheme="majorEastAsia" w:hAnsiTheme="majorEastAsia"/>
      </w:rPr>
    </w:pPr>
    <w:r w:rsidRPr="008452E1">
      <w:rPr>
        <w:rFonts w:asciiTheme="majorEastAsia" w:eastAsiaTheme="majorEastAsia" w:hAnsiTheme="majorEastAsia" w:hint="eastAsia"/>
      </w:rPr>
      <w:t>（</w:t>
    </w:r>
    <w:r w:rsidRPr="008452E1">
      <w:rPr>
        <w:rFonts w:asciiTheme="majorEastAsia" w:eastAsiaTheme="majorEastAsia" w:hAnsiTheme="majorEastAsia" w:hint="eastAsia"/>
      </w:rPr>
      <w:t>別記様式第１号）</w:t>
    </w:r>
  </w:p>
  <w:p w14:paraId="0C051F57" w14:textId="2B85B3DC" w:rsidR="00D61DB0" w:rsidRPr="006F5E41" w:rsidRDefault="00D61DB0" w:rsidP="006F5E4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074"/>
    <w:rsid w:val="001F6907"/>
    <w:rsid w:val="00375074"/>
    <w:rsid w:val="003B25DA"/>
    <w:rsid w:val="00505CEC"/>
    <w:rsid w:val="005677E2"/>
    <w:rsid w:val="006F5E41"/>
    <w:rsid w:val="0079053A"/>
    <w:rsid w:val="00810A58"/>
    <w:rsid w:val="008B4C07"/>
    <w:rsid w:val="00941339"/>
    <w:rsid w:val="00D61DB0"/>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39B084"/>
  <w15:chartTrackingRefBased/>
  <w15:docId w15:val="{2A77D9E8-3AB8-4EBF-8DFB-2D0EFC0CC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84</Words>
  <Characters>484</Characters>
  <DocSecurity>0</DocSecurity>
  <Lines>4</Lines>
  <Paragraphs>1</Paragraphs>
  <ScaleCrop>false</ScaleCrop>
  <LinksUpToDate>false</LinksUpToDate>
  <CharactersWithSpaces>567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