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C938" w14:textId="613EB5CC" w:rsidR="00DD7284" w:rsidRPr="009269C2" w:rsidRDefault="00DD7284" w:rsidP="00DD728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「令和</w:t>
      </w:r>
      <w:r w:rsidR="003A27BA">
        <w:rPr>
          <w:rFonts w:asciiTheme="minorEastAsia" w:hAnsiTheme="minorEastAsia" w:hint="eastAsia"/>
          <w:b/>
          <w:sz w:val="28"/>
          <w:szCs w:val="28"/>
        </w:rPr>
        <w:t>５</w:t>
      </w:r>
      <w:r w:rsidRPr="009269C2">
        <w:rPr>
          <w:rFonts w:asciiTheme="minorEastAsia" w:hAnsiTheme="minorEastAsia" w:hint="eastAsia"/>
          <w:b/>
          <w:sz w:val="28"/>
          <w:szCs w:val="28"/>
        </w:rPr>
        <w:t>年度　整備管理者選任後研修」の開催のお知らせ</w:t>
      </w:r>
    </w:p>
    <w:p w14:paraId="1C1D3AB8" w14:textId="20736CE3" w:rsidR="00DD7284" w:rsidRPr="009269C2" w:rsidRDefault="00DD7284" w:rsidP="00DD7284">
      <w:pPr>
        <w:rPr>
          <w:sz w:val="23"/>
          <w:szCs w:val="23"/>
        </w:rPr>
      </w:pPr>
      <w:r w:rsidRPr="00EA74BB">
        <w:rPr>
          <w:rFonts w:hint="eastAsia"/>
          <w:sz w:val="22"/>
        </w:rPr>
        <w:t xml:space="preserve">　</w:t>
      </w:r>
      <w:r>
        <w:rPr>
          <w:rFonts w:hint="eastAsia"/>
          <w:sz w:val="23"/>
          <w:szCs w:val="23"/>
        </w:rPr>
        <w:t>「令和</w:t>
      </w:r>
      <w:r w:rsidR="003A27BA">
        <w:rPr>
          <w:rFonts w:hint="eastAsia"/>
          <w:sz w:val="23"/>
          <w:szCs w:val="23"/>
        </w:rPr>
        <w:t>５</w:t>
      </w:r>
      <w:r w:rsidRPr="009269C2">
        <w:rPr>
          <w:rFonts w:hint="eastAsia"/>
          <w:sz w:val="23"/>
          <w:szCs w:val="23"/>
        </w:rPr>
        <w:t>年度整備管理者選任後研修」を下記のとおり開催しますので、お知らせします。</w:t>
      </w:r>
    </w:p>
    <w:p w14:paraId="2862625D" w14:textId="77777777" w:rsidR="00DD7284" w:rsidRPr="00735B3D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 w:rsidRPr="00735B3D">
        <w:rPr>
          <w:rFonts w:asciiTheme="majorEastAsia" w:eastAsiaTheme="majorEastAsia" w:hAnsiTheme="majorEastAsia" w:hint="eastAsia"/>
          <w:sz w:val="23"/>
          <w:szCs w:val="23"/>
        </w:rPr>
        <w:t>１．受講対象者</w:t>
      </w:r>
    </w:p>
    <w:p w14:paraId="61644221" w14:textId="57A1F808" w:rsidR="00DD7284" w:rsidRPr="004B717E" w:rsidRDefault="00DD7284" w:rsidP="00DD7284">
      <w:pPr>
        <w:pStyle w:val="a7"/>
        <w:numPr>
          <w:ilvl w:val="0"/>
          <w:numId w:val="10"/>
        </w:numPr>
        <w:ind w:leftChars="0" w:left="851" w:hanging="567"/>
        <w:rPr>
          <w:rFonts w:asciiTheme="majorEastAsia" w:eastAsiaTheme="majorEastAsia" w:hAnsiTheme="majorEastAsia"/>
          <w:b/>
          <w:sz w:val="23"/>
          <w:szCs w:val="23"/>
        </w:rPr>
      </w:pPr>
      <w:r w:rsidRPr="004B717E">
        <w:rPr>
          <w:rFonts w:asciiTheme="majorEastAsia" w:eastAsiaTheme="majorEastAsia" w:hAnsiTheme="majorEastAsia" w:hint="eastAsia"/>
          <w:b/>
          <w:sz w:val="23"/>
          <w:szCs w:val="23"/>
        </w:rPr>
        <w:t>すでに選任されている整備管理者のうち、</w:t>
      </w:r>
      <w:r>
        <w:rPr>
          <w:rFonts w:asciiTheme="majorEastAsia" w:eastAsiaTheme="majorEastAsia" w:hAnsiTheme="majorEastAsia" w:hint="eastAsia"/>
          <w:b/>
          <w:sz w:val="23"/>
          <w:szCs w:val="23"/>
        </w:rPr>
        <w:t>令和</w:t>
      </w:r>
      <w:r w:rsidR="003A27BA">
        <w:rPr>
          <w:rFonts w:asciiTheme="majorEastAsia" w:eastAsiaTheme="majorEastAsia" w:hAnsiTheme="majorEastAsia" w:hint="eastAsia"/>
          <w:b/>
          <w:sz w:val="23"/>
          <w:szCs w:val="23"/>
        </w:rPr>
        <w:t>４</w:t>
      </w:r>
      <w:r w:rsidRPr="004B717E">
        <w:rPr>
          <w:rFonts w:asciiTheme="majorEastAsia" w:eastAsiaTheme="majorEastAsia" w:hAnsiTheme="majorEastAsia" w:hint="eastAsia"/>
          <w:b/>
          <w:sz w:val="23"/>
          <w:szCs w:val="23"/>
        </w:rPr>
        <w:t>年度に整備管理者選任後研修を受講していない者</w:t>
      </w:r>
    </w:p>
    <w:p w14:paraId="5E49DC9B" w14:textId="77777777" w:rsidR="00DD7284" w:rsidRDefault="00DD7284" w:rsidP="00DD7284">
      <w:pPr>
        <w:pStyle w:val="a7"/>
        <w:numPr>
          <w:ilvl w:val="0"/>
          <w:numId w:val="10"/>
        </w:numPr>
        <w:ind w:leftChars="0" w:hanging="76"/>
        <w:rPr>
          <w:sz w:val="23"/>
          <w:szCs w:val="23"/>
        </w:rPr>
      </w:pPr>
      <w:r w:rsidRPr="004B717E">
        <w:rPr>
          <w:rFonts w:asciiTheme="majorEastAsia" w:eastAsiaTheme="majorEastAsia" w:hAnsiTheme="majorEastAsia"/>
          <w:b/>
          <w:sz w:val="23"/>
          <w:szCs w:val="23"/>
        </w:rPr>
        <w:t>新たに整備管理者に選任された</w:t>
      </w:r>
      <w:r w:rsidRPr="004B717E">
        <w:rPr>
          <w:rFonts w:asciiTheme="majorEastAsia" w:eastAsiaTheme="majorEastAsia" w:hAnsiTheme="majorEastAsia" w:hint="eastAsia"/>
          <w:b/>
          <w:sz w:val="23"/>
          <w:szCs w:val="23"/>
        </w:rPr>
        <w:t>者（</w:t>
      </w:r>
      <w:r w:rsidRPr="004B717E">
        <w:rPr>
          <w:rFonts w:asciiTheme="majorEastAsia" w:eastAsiaTheme="majorEastAsia" w:hAnsiTheme="majorEastAsia"/>
          <w:b/>
          <w:sz w:val="23"/>
          <w:szCs w:val="23"/>
        </w:rPr>
        <w:t>選任された年度の翌年度</w:t>
      </w:r>
      <w:r w:rsidRPr="004B717E">
        <w:rPr>
          <w:rFonts w:asciiTheme="majorEastAsia" w:eastAsiaTheme="majorEastAsia" w:hAnsiTheme="majorEastAsia" w:hint="eastAsia"/>
          <w:b/>
          <w:sz w:val="23"/>
          <w:szCs w:val="23"/>
        </w:rPr>
        <w:t>の</w:t>
      </w:r>
      <w:r w:rsidRPr="004B717E">
        <w:rPr>
          <w:rFonts w:asciiTheme="majorEastAsia" w:eastAsiaTheme="majorEastAsia" w:hAnsiTheme="majorEastAsia"/>
          <w:b/>
          <w:sz w:val="23"/>
          <w:szCs w:val="23"/>
        </w:rPr>
        <w:t>末日まで</w:t>
      </w:r>
      <w:r>
        <w:rPr>
          <w:rFonts w:asciiTheme="majorEastAsia" w:eastAsiaTheme="majorEastAsia" w:hAnsiTheme="majorEastAsia" w:hint="eastAsia"/>
          <w:b/>
          <w:sz w:val="23"/>
          <w:szCs w:val="23"/>
        </w:rPr>
        <w:t>に</w:t>
      </w:r>
      <w:r w:rsidRPr="004B717E">
        <w:rPr>
          <w:rFonts w:asciiTheme="majorEastAsia" w:eastAsiaTheme="majorEastAsia" w:hAnsiTheme="majorEastAsia" w:hint="eastAsia"/>
          <w:b/>
          <w:sz w:val="23"/>
          <w:szCs w:val="23"/>
        </w:rPr>
        <w:t>受講が必要）</w:t>
      </w:r>
    </w:p>
    <w:p w14:paraId="52A1005F" w14:textId="53E7147A" w:rsidR="00DD7284" w:rsidRPr="009269C2" w:rsidRDefault="00DD7284" w:rsidP="00DD7284">
      <w:pPr>
        <w:ind w:leftChars="135" w:left="283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　なお、この研修は、旅客自動車運送事業運輸規則第４６条</w:t>
      </w:r>
      <w:r>
        <w:rPr>
          <w:rFonts w:hint="eastAsia"/>
          <w:sz w:val="23"/>
          <w:szCs w:val="23"/>
        </w:rPr>
        <w:t>、</w:t>
      </w:r>
      <w:r w:rsidRPr="009269C2">
        <w:rPr>
          <w:rFonts w:hint="eastAsia"/>
          <w:sz w:val="23"/>
          <w:szCs w:val="23"/>
        </w:rPr>
        <w:t>貨物自動車運送事業輸送安全規則第</w:t>
      </w:r>
      <w:r>
        <w:rPr>
          <w:rFonts w:hint="eastAsia"/>
          <w:sz w:val="23"/>
          <w:szCs w:val="23"/>
        </w:rPr>
        <w:t>３</w:t>
      </w:r>
      <w:r w:rsidRPr="009269C2">
        <w:rPr>
          <w:rFonts w:hint="eastAsia"/>
          <w:sz w:val="23"/>
          <w:szCs w:val="23"/>
        </w:rPr>
        <w:t>条</w:t>
      </w:r>
      <w:r>
        <w:rPr>
          <w:rFonts w:hint="eastAsia"/>
          <w:sz w:val="23"/>
          <w:szCs w:val="23"/>
        </w:rPr>
        <w:t>の</w:t>
      </w:r>
      <w:r w:rsidR="00567A54">
        <w:rPr>
          <w:rFonts w:hint="eastAsia"/>
          <w:sz w:val="23"/>
          <w:szCs w:val="23"/>
        </w:rPr>
        <w:t>５</w:t>
      </w:r>
      <w:r w:rsidRPr="009269C2">
        <w:rPr>
          <w:rFonts w:hint="eastAsia"/>
          <w:sz w:val="23"/>
          <w:szCs w:val="23"/>
        </w:rPr>
        <w:t>に基づき受講が義務づけられているものです。</w:t>
      </w:r>
    </w:p>
    <w:p w14:paraId="05982318" w14:textId="78E36309" w:rsidR="00DD7284" w:rsidRPr="009269C2" w:rsidRDefault="00DD7284" w:rsidP="00DD7284">
      <w:pPr>
        <w:ind w:leftChars="160" w:left="566" w:hangingChars="100" w:hanging="23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>※平成３０年６月２７日付け旅客自動車運送事業運輸規則</w:t>
      </w:r>
      <w:r>
        <w:rPr>
          <w:rFonts w:hint="eastAsia"/>
          <w:sz w:val="23"/>
          <w:szCs w:val="23"/>
        </w:rPr>
        <w:t>および</w:t>
      </w:r>
      <w:r w:rsidRPr="009269C2">
        <w:rPr>
          <w:rFonts w:hint="eastAsia"/>
          <w:sz w:val="23"/>
          <w:szCs w:val="23"/>
        </w:rPr>
        <w:t>貨物自動車運送事業輸送安全規則</w:t>
      </w:r>
      <w:r>
        <w:rPr>
          <w:rFonts w:hint="eastAsia"/>
          <w:sz w:val="23"/>
          <w:szCs w:val="23"/>
        </w:rPr>
        <w:t>の</w:t>
      </w:r>
      <w:r w:rsidRPr="009269C2">
        <w:rPr>
          <w:rFonts w:hint="eastAsia"/>
          <w:sz w:val="23"/>
          <w:szCs w:val="23"/>
        </w:rPr>
        <w:t>改正により</w:t>
      </w:r>
      <w:r w:rsidRPr="00513F7E">
        <w:rPr>
          <w:rFonts w:hint="eastAsia"/>
          <w:b/>
          <w:sz w:val="23"/>
          <w:szCs w:val="23"/>
          <w:u w:val="single"/>
        </w:rPr>
        <w:t>自動車</w:t>
      </w:r>
      <w:r>
        <w:rPr>
          <w:rFonts w:hint="eastAsia"/>
          <w:b/>
          <w:sz w:val="23"/>
          <w:szCs w:val="23"/>
          <w:u w:val="single"/>
        </w:rPr>
        <w:t>運送事業者あて</w:t>
      </w:r>
      <w:r w:rsidRPr="009269C2">
        <w:rPr>
          <w:rFonts w:hint="eastAsia"/>
          <w:b/>
          <w:sz w:val="23"/>
          <w:szCs w:val="23"/>
          <w:u w:val="single"/>
        </w:rPr>
        <w:t>の開催通知</w:t>
      </w:r>
      <w:r>
        <w:rPr>
          <w:rFonts w:hint="eastAsia"/>
          <w:b/>
          <w:sz w:val="23"/>
          <w:szCs w:val="23"/>
          <w:u w:val="single"/>
        </w:rPr>
        <w:t>書の送付</w:t>
      </w:r>
      <w:r w:rsidRPr="009269C2">
        <w:rPr>
          <w:rFonts w:hint="eastAsia"/>
          <w:b/>
          <w:sz w:val="23"/>
          <w:szCs w:val="23"/>
          <w:u w:val="single"/>
        </w:rPr>
        <w:t>は</w:t>
      </w:r>
      <w:r>
        <w:rPr>
          <w:rFonts w:hint="eastAsia"/>
          <w:b/>
          <w:sz w:val="23"/>
          <w:szCs w:val="23"/>
          <w:u w:val="single"/>
        </w:rPr>
        <w:t>行わない</w:t>
      </w:r>
      <w:r w:rsidRPr="004B561E">
        <w:rPr>
          <w:rFonts w:hint="eastAsia"/>
          <w:sz w:val="23"/>
          <w:szCs w:val="23"/>
        </w:rPr>
        <w:t>こと</w:t>
      </w:r>
      <w:r>
        <w:rPr>
          <w:rFonts w:hint="eastAsia"/>
          <w:sz w:val="23"/>
          <w:szCs w:val="23"/>
        </w:rPr>
        <w:t>とな</w:t>
      </w:r>
      <w:r w:rsidR="00567A54">
        <w:rPr>
          <w:rFonts w:hint="eastAsia"/>
          <w:sz w:val="23"/>
          <w:szCs w:val="23"/>
        </w:rPr>
        <w:t>ったため</w:t>
      </w:r>
      <w:r>
        <w:rPr>
          <w:rFonts w:hint="eastAsia"/>
          <w:sz w:val="23"/>
          <w:szCs w:val="23"/>
        </w:rPr>
        <w:t>個別の</w:t>
      </w:r>
      <w:r w:rsidRPr="009269C2">
        <w:rPr>
          <w:rFonts w:hint="eastAsia"/>
          <w:sz w:val="23"/>
          <w:szCs w:val="23"/>
        </w:rPr>
        <w:t>通知</w:t>
      </w:r>
      <w:r>
        <w:rPr>
          <w:rFonts w:hint="eastAsia"/>
          <w:sz w:val="23"/>
          <w:szCs w:val="23"/>
        </w:rPr>
        <w:t>は行いません</w:t>
      </w:r>
      <w:r w:rsidRPr="009269C2">
        <w:rPr>
          <w:rFonts w:hint="eastAsia"/>
          <w:sz w:val="23"/>
          <w:szCs w:val="23"/>
        </w:rPr>
        <w:t>ので</w:t>
      </w:r>
      <w:r>
        <w:rPr>
          <w:rFonts w:hint="eastAsia"/>
          <w:sz w:val="23"/>
          <w:szCs w:val="23"/>
        </w:rPr>
        <w:t>、上記の受講対象に該当するかどうか各事業者において</w:t>
      </w:r>
      <w:r w:rsidRPr="009269C2">
        <w:rPr>
          <w:sz w:val="23"/>
          <w:szCs w:val="23"/>
        </w:rPr>
        <w:t>確認</w:t>
      </w:r>
      <w:r>
        <w:rPr>
          <w:rFonts w:hint="eastAsia"/>
          <w:sz w:val="23"/>
          <w:szCs w:val="23"/>
        </w:rPr>
        <w:t>し、受講漏れのないようにして</w:t>
      </w:r>
      <w:r w:rsidRPr="009269C2">
        <w:rPr>
          <w:sz w:val="23"/>
          <w:szCs w:val="23"/>
        </w:rPr>
        <w:t>ください。</w:t>
      </w:r>
    </w:p>
    <w:p w14:paraId="3886F662" w14:textId="77777777" w:rsidR="00DD7284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</w:p>
    <w:p w14:paraId="2CA6DCF4" w14:textId="77777777" w:rsidR="00DD7284" w:rsidRPr="009269C2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２</w:t>
      </w:r>
      <w:r w:rsidRPr="009269C2">
        <w:rPr>
          <w:rFonts w:asciiTheme="majorEastAsia" w:eastAsiaTheme="majorEastAsia" w:hAnsiTheme="majorEastAsia" w:hint="eastAsia"/>
          <w:sz w:val="23"/>
          <w:szCs w:val="23"/>
        </w:rPr>
        <w:t>．実施日時</w:t>
      </w:r>
    </w:p>
    <w:p w14:paraId="18773DD5" w14:textId="2C407A17" w:rsidR="00DD7284" w:rsidRDefault="00DD7284" w:rsidP="00DD7284">
      <w:pPr>
        <w:pStyle w:val="a7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A27BA">
        <w:rPr>
          <w:rFonts w:hint="eastAsia"/>
          <w:sz w:val="23"/>
          <w:szCs w:val="23"/>
        </w:rPr>
        <w:t>５</w:t>
      </w:r>
      <w:r w:rsidRPr="009269C2">
        <w:rPr>
          <w:rFonts w:hint="eastAsia"/>
          <w:sz w:val="23"/>
          <w:szCs w:val="23"/>
        </w:rPr>
        <w:t xml:space="preserve">年１１月　</w:t>
      </w:r>
      <w:r w:rsidR="003A27BA">
        <w:rPr>
          <w:rFonts w:hint="eastAsia"/>
          <w:sz w:val="23"/>
          <w:szCs w:val="23"/>
        </w:rPr>
        <w:t>２</w:t>
      </w:r>
      <w:r w:rsidRPr="009269C2">
        <w:rPr>
          <w:rFonts w:hint="eastAsia"/>
          <w:sz w:val="23"/>
          <w:szCs w:val="23"/>
        </w:rPr>
        <w:t>日（</w:t>
      </w:r>
      <w:r w:rsidR="003A27BA">
        <w:rPr>
          <w:rFonts w:hint="eastAsia"/>
          <w:sz w:val="23"/>
          <w:szCs w:val="23"/>
        </w:rPr>
        <w:t>木</w:t>
      </w:r>
      <w:r w:rsidRPr="009269C2">
        <w:rPr>
          <w:rFonts w:hint="eastAsia"/>
          <w:sz w:val="23"/>
          <w:szCs w:val="23"/>
        </w:rPr>
        <w:t>）</w:t>
      </w:r>
    </w:p>
    <w:p w14:paraId="318BC8E8" w14:textId="77777777" w:rsidR="00DD7284" w:rsidRDefault="00DD7284" w:rsidP="00DD7284">
      <w:pPr>
        <w:pStyle w:val="a7"/>
        <w:ind w:leftChars="0" w:left="915"/>
        <w:rPr>
          <w:sz w:val="24"/>
          <w:szCs w:val="24"/>
        </w:rPr>
      </w:pPr>
      <w:r w:rsidRPr="00513F7E">
        <w:rPr>
          <w:rFonts w:hint="eastAsia"/>
          <w:sz w:val="24"/>
          <w:szCs w:val="24"/>
        </w:rPr>
        <w:t>①　午前の部　　９：３０～１２：００　（受付　　８：３０～　９：３０）</w:t>
      </w:r>
    </w:p>
    <w:p w14:paraId="5AA72C6B" w14:textId="77777777" w:rsidR="00DD7284" w:rsidRPr="00C142DA" w:rsidRDefault="00C142DA" w:rsidP="00C142DA">
      <w:pPr>
        <w:ind w:left="915"/>
        <w:rPr>
          <w:sz w:val="23"/>
          <w:szCs w:val="23"/>
        </w:rPr>
      </w:pPr>
      <w:r w:rsidRPr="00C142DA">
        <w:rPr>
          <w:rFonts w:hint="eastAsia"/>
          <w:sz w:val="24"/>
          <w:szCs w:val="24"/>
        </w:rPr>
        <w:t>②</w:t>
      </w:r>
      <w:r w:rsidR="00DD7284" w:rsidRPr="00C142DA">
        <w:rPr>
          <w:rFonts w:hint="eastAsia"/>
          <w:sz w:val="24"/>
          <w:szCs w:val="24"/>
        </w:rPr>
        <w:t xml:space="preserve">　午後の部　１４：００～１６：３０　（受付　１３：００～１４：００）</w:t>
      </w:r>
    </w:p>
    <w:p w14:paraId="5A5FF14B" w14:textId="5E62D0E5" w:rsidR="00DD7284" w:rsidRDefault="00DD7284" w:rsidP="00DD7284">
      <w:pPr>
        <w:pStyle w:val="a7"/>
        <w:numPr>
          <w:ilvl w:val="0"/>
          <w:numId w:val="4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A27BA">
        <w:rPr>
          <w:rFonts w:hint="eastAsia"/>
          <w:sz w:val="23"/>
          <w:szCs w:val="23"/>
        </w:rPr>
        <w:t>５</w:t>
      </w:r>
      <w:r w:rsidRPr="009269C2">
        <w:rPr>
          <w:rFonts w:hint="eastAsia"/>
          <w:sz w:val="23"/>
          <w:szCs w:val="23"/>
        </w:rPr>
        <w:t>年１１月</w:t>
      </w:r>
      <w:r>
        <w:rPr>
          <w:rFonts w:hint="eastAsia"/>
          <w:sz w:val="23"/>
          <w:szCs w:val="23"/>
        </w:rPr>
        <w:t xml:space="preserve">　</w:t>
      </w:r>
      <w:r w:rsidR="003A27BA">
        <w:rPr>
          <w:rFonts w:hint="eastAsia"/>
          <w:sz w:val="23"/>
          <w:szCs w:val="23"/>
        </w:rPr>
        <w:t>７</w:t>
      </w:r>
      <w:r w:rsidRPr="009269C2">
        <w:rPr>
          <w:rFonts w:hint="eastAsia"/>
          <w:sz w:val="23"/>
          <w:szCs w:val="23"/>
        </w:rPr>
        <w:t>日（</w:t>
      </w:r>
      <w:r w:rsidR="003A27BA">
        <w:rPr>
          <w:rFonts w:hint="eastAsia"/>
          <w:sz w:val="23"/>
          <w:szCs w:val="23"/>
        </w:rPr>
        <w:t>火</w:t>
      </w:r>
      <w:r w:rsidRPr="009269C2">
        <w:rPr>
          <w:rFonts w:hint="eastAsia"/>
          <w:sz w:val="23"/>
          <w:szCs w:val="23"/>
        </w:rPr>
        <w:t>）</w:t>
      </w:r>
    </w:p>
    <w:p w14:paraId="2DB89DB8" w14:textId="77777777" w:rsidR="00DD7284" w:rsidRPr="001154CE" w:rsidRDefault="001154CE" w:rsidP="001154CE">
      <w:pPr>
        <w:ind w:left="915"/>
        <w:rPr>
          <w:sz w:val="24"/>
          <w:szCs w:val="24"/>
        </w:rPr>
      </w:pPr>
      <w:r w:rsidRPr="001154CE">
        <w:rPr>
          <w:rFonts w:hint="eastAsia"/>
          <w:sz w:val="24"/>
          <w:szCs w:val="24"/>
        </w:rPr>
        <w:t>③</w:t>
      </w:r>
      <w:r w:rsidR="00DD7284" w:rsidRPr="001154CE">
        <w:rPr>
          <w:rFonts w:hint="eastAsia"/>
          <w:sz w:val="24"/>
          <w:szCs w:val="24"/>
        </w:rPr>
        <w:t xml:space="preserve">　午前の部　　９：３０～１２：００　（受付　　８：３０～　９：３０）</w:t>
      </w:r>
    </w:p>
    <w:p w14:paraId="1E875CA9" w14:textId="77777777" w:rsidR="00DD7284" w:rsidRPr="00513F7E" w:rsidRDefault="001154CE" w:rsidP="00DD7284">
      <w:pPr>
        <w:pStyle w:val="a7"/>
        <w:ind w:leftChars="0" w:left="915"/>
        <w:rPr>
          <w:sz w:val="23"/>
          <w:szCs w:val="23"/>
        </w:rPr>
      </w:pPr>
      <w:r>
        <w:rPr>
          <w:rFonts w:hint="eastAsia"/>
          <w:sz w:val="24"/>
          <w:szCs w:val="24"/>
        </w:rPr>
        <w:t>④</w:t>
      </w:r>
      <w:r w:rsidR="00DD7284" w:rsidRPr="00513F7E">
        <w:rPr>
          <w:rFonts w:hint="eastAsia"/>
          <w:sz w:val="24"/>
          <w:szCs w:val="24"/>
        </w:rPr>
        <w:t xml:space="preserve">　午後の部　１４：００～１６：３０　（受付　１３：００～１４：００）</w:t>
      </w:r>
    </w:p>
    <w:p w14:paraId="49FA7771" w14:textId="6AF1A6E5" w:rsidR="00DD7284" w:rsidRPr="00513F7E" w:rsidRDefault="00DD7284" w:rsidP="00DD7284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A27BA">
        <w:rPr>
          <w:rFonts w:hint="eastAsia"/>
          <w:sz w:val="23"/>
          <w:szCs w:val="23"/>
        </w:rPr>
        <w:t>５</w:t>
      </w:r>
      <w:r w:rsidRPr="009269C2">
        <w:rPr>
          <w:rFonts w:hint="eastAsia"/>
          <w:sz w:val="23"/>
          <w:szCs w:val="23"/>
        </w:rPr>
        <w:t>年１１月</w:t>
      </w:r>
      <w:r>
        <w:rPr>
          <w:rFonts w:hint="eastAsia"/>
          <w:sz w:val="23"/>
          <w:szCs w:val="23"/>
        </w:rPr>
        <w:t>２２日（</w:t>
      </w:r>
      <w:r w:rsidR="003A27BA">
        <w:rPr>
          <w:rFonts w:hint="eastAsia"/>
          <w:sz w:val="23"/>
          <w:szCs w:val="23"/>
        </w:rPr>
        <w:t>水</w:t>
      </w:r>
      <w:r w:rsidRPr="009269C2">
        <w:rPr>
          <w:rFonts w:hint="eastAsia"/>
          <w:sz w:val="23"/>
          <w:szCs w:val="23"/>
        </w:rPr>
        <w:t>）</w:t>
      </w:r>
    </w:p>
    <w:p w14:paraId="28C4FECC" w14:textId="77777777" w:rsidR="00DD7284" w:rsidRPr="00513F7E" w:rsidRDefault="001154CE" w:rsidP="00DD7284">
      <w:pPr>
        <w:pStyle w:val="a7"/>
        <w:ind w:leftChars="0" w:left="915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DD7284" w:rsidRPr="00513F7E">
        <w:rPr>
          <w:rFonts w:hint="eastAsia"/>
          <w:sz w:val="24"/>
          <w:szCs w:val="24"/>
        </w:rPr>
        <w:t xml:space="preserve">　午前の部　　９：３０～１２：００　（受付　　８：３０～　９：３０）</w:t>
      </w:r>
    </w:p>
    <w:p w14:paraId="286F9C4C" w14:textId="77777777" w:rsidR="00DD7284" w:rsidRPr="00513F7E" w:rsidRDefault="001154CE" w:rsidP="00DD7284">
      <w:pPr>
        <w:pStyle w:val="a7"/>
        <w:ind w:leftChars="0" w:left="915"/>
        <w:rPr>
          <w:sz w:val="23"/>
          <w:szCs w:val="23"/>
        </w:rPr>
      </w:pPr>
      <w:r>
        <w:rPr>
          <w:rFonts w:hint="eastAsia"/>
          <w:sz w:val="24"/>
          <w:szCs w:val="24"/>
        </w:rPr>
        <w:t>⑥</w:t>
      </w:r>
      <w:r w:rsidR="00DD7284" w:rsidRPr="00513F7E">
        <w:rPr>
          <w:rFonts w:hint="eastAsia"/>
          <w:sz w:val="24"/>
          <w:szCs w:val="24"/>
        </w:rPr>
        <w:t xml:space="preserve">　午後の部　１４：００～１６：３０　（受付　１３：００～１４：００）</w:t>
      </w:r>
    </w:p>
    <w:p w14:paraId="5CCBCE53" w14:textId="77777777" w:rsidR="00DD7284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</w:p>
    <w:p w14:paraId="11B72145" w14:textId="77777777" w:rsidR="00DD7284" w:rsidRPr="00513F7E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 w:rsidRPr="00513F7E">
        <w:rPr>
          <w:rFonts w:asciiTheme="majorEastAsia" w:eastAsiaTheme="majorEastAsia" w:hAnsiTheme="majorEastAsia" w:hint="eastAsia"/>
          <w:sz w:val="23"/>
          <w:szCs w:val="23"/>
        </w:rPr>
        <w:t>３．研修会場</w:t>
      </w:r>
    </w:p>
    <w:p w14:paraId="398402BF" w14:textId="77777777" w:rsidR="00DD7284" w:rsidRPr="009269C2" w:rsidRDefault="00DD7284" w:rsidP="00DD7284">
      <w:pPr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　　富山県トラック会館（富山市婦中町島本郷１番地５）　３階研修室　</w:t>
      </w:r>
    </w:p>
    <w:p w14:paraId="186A3973" w14:textId="77777777" w:rsidR="00DD7284" w:rsidRPr="009269C2" w:rsidRDefault="00DD7284" w:rsidP="00DD7284">
      <w:pPr>
        <w:rPr>
          <w:sz w:val="23"/>
          <w:szCs w:val="23"/>
        </w:rPr>
      </w:pPr>
    </w:p>
    <w:p w14:paraId="3E2A9F02" w14:textId="77777777" w:rsidR="00DD7284" w:rsidRPr="009269C2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9269C2">
        <w:rPr>
          <w:rFonts w:asciiTheme="majorEastAsia" w:eastAsiaTheme="majorEastAsia" w:hAnsiTheme="majorEastAsia" w:hint="eastAsia"/>
          <w:sz w:val="23"/>
          <w:szCs w:val="23"/>
        </w:rPr>
        <w:t>．申込方法</w:t>
      </w:r>
    </w:p>
    <w:p w14:paraId="0422EC58" w14:textId="77777777" w:rsidR="00DD7284" w:rsidRPr="009269C2" w:rsidRDefault="00DD7284" w:rsidP="00DD7284">
      <w:pPr>
        <w:ind w:left="230" w:hangingChars="100" w:hanging="23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　　本研修は予約制です。</w:t>
      </w:r>
    </w:p>
    <w:p w14:paraId="3EC9FA9A" w14:textId="49CC3B14" w:rsidR="00505BD1" w:rsidRPr="00305232" w:rsidRDefault="00DD7284" w:rsidP="00305232">
      <w:pPr>
        <w:pStyle w:val="ac"/>
        <w:ind w:leftChars="269" w:left="567" w:hangingChars="1" w:hanging="2"/>
        <w:rPr>
          <w:sz w:val="21"/>
        </w:rPr>
      </w:pPr>
      <w:r>
        <w:rPr>
          <w:rFonts w:hint="eastAsia"/>
          <w:sz w:val="23"/>
          <w:szCs w:val="23"/>
        </w:rPr>
        <w:t>以下のメール</w:t>
      </w:r>
      <w:r w:rsidR="00505BD1">
        <w:rPr>
          <w:rFonts w:hint="eastAsia"/>
          <w:sz w:val="23"/>
          <w:szCs w:val="23"/>
        </w:rPr>
        <w:t>アドレス</w:t>
      </w:r>
      <w:r w:rsidRPr="009269C2">
        <w:rPr>
          <w:rFonts w:hint="eastAsia"/>
          <w:sz w:val="23"/>
          <w:szCs w:val="23"/>
        </w:rPr>
        <w:t>に必要事項</w:t>
      </w:r>
      <w:r w:rsidR="000820DE">
        <w:rPr>
          <w:rFonts w:hint="eastAsia"/>
          <w:sz w:val="23"/>
          <w:szCs w:val="23"/>
        </w:rPr>
        <w:t>（</w:t>
      </w:r>
      <w:r w:rsidR="000820DE" w:rsidRPr="000820DE">
        <w:rPr>
          <w:rFonts w:hint="eastAsia"/>
          <w:sz w:val="21"/>
        </w:rPr>
        <w:t>受講希望日</w:t>
      </w:r>
      <w:r w:rsidR="00305232">
        <w:rPr>
          <w:rFonts w:hint="eastAsia"/>
          <w:sz w:val="21"/>
        </w:rPr>
        <w:t>及び午前・午後の別</w:t>
      </w:r>
      <w:r w:rsidR="000820DE" w:rsidRPr="000820DE">
        <w:rPr>
          <w:rFonts w:hint="eastAsia"/>
          <w:sz w:val="21"/>
        </w:rPr>
        <w:t>、受講者名（フリガナ）、生年月日、電話番号</w:t>
      </w:r>
      <w:r w:rsidR="003A27BA">
        <w:rPr>
          <w:rFonts w:hint="eastAsia"/>
          <w:sz w:val="21"/>
        </w:rPr>
        <w:t>等連絡先</w:t>
      </w:r>
      <w:r w:rsidR="000820DE" w:rsidRPr="000820DE">
        <w:rPr>
          <w:rFonts w:hint="eastAsia"/>
          <w:sz w:val="21"/>
        </w:rPr>
        <w:t>、</w:t>
      </w:r>
      <w:r w:rsidR="000820DE" w:rsidRPr="000820DE">
        <w:rPr>
          <w:rFonts w:hint="eastAsia"/>
          <w:kern w:val="0"/>
          <w:sz w:val="21"/>
        </w:rPr>
        <w:t>事業者名</w:t>
      </w:r>
      <w:r w:rsidR="000820DE">
        <w:rPr>
          <w:rFonts w:hint="eastAsia"/>
          <w:kern w:val="0"/>
          <w:sz w:val="21"/>
        </w:rPr>
        <w:t>及び</w:t>
      </w:r>
      <w:r w:rsidR="000820DE" w:rsidRPr="000820DE">
        <w:rPr>
          <w:rFonts w:hint="eastAsia"/>
          <w:kern w:val="0"/>
          <w:sz w:val="21"/>
        </w:rPr>
        <w:t>営業所名</w:t>
      </w:r>
      <w:r w:rsidR="000820DE">
        <w:rPr>
          <w:rFonts w:hint="eastAsia"/>
          <w:sz w:val="23"/>
          <w:szCs w:val="23"/>
        </w:rPr>
        <w:t>）</w:t>
      </w:r>
      <w:r w:rsidRPr="009269C2">
        <w:rPr>
          <w:rFonts w:hint="eastAsia"/>
          <w:sz w:val="23"/>
          <w:szCs w:val="23"/>
        </w:rPr>
        <w:t>を記載のうえ、</w:t>
      </w:r>
    </w:p>
    <w:p w14:paraId="4AD18C90" w14:textId="659FC208" w:rsidR="00DD7284" w:rsidRDefault="00DD7284" w:rsidP="000820DE">
      <w:pPr>
        <w:pStyle w:val="ac"/>
        <w:ind w:leftChars="269" w:left="567" w:hangingChars="1" w:hanging="2"/>
        <w:rPr>
          <w:sz w:val="23"/>
          <w:szCs w:val="23"/>
        </w:rPr>
      </w:pPr>
      <w:r>
        <w:rPr>
          <w:rFonts w:hint="eastAsia"/>
          <w:b/>
          <w:sz w:val="23"/>
          <w:szCs w:val="23"/>
          <w:u w:val="single"/>
        </w:rPr>
        <w:t>令和</w:t>
      </w:r>
      <w:r w:rsidR="003A27BA">
        <w:rPr>
          <w:rFonts w:hint="eastAsia"/>
          <w:b/>
          <w:sz w:val="23"/>
          <w:szCs w:val="23"/>
          <w:u w:val="single"/>
        </w:rPr>
        <w:t>５</w:t>
      </w:r>
      <w:r w:rsidRPr="009269C2">
        <w:rPr>
          <w:rFonts w:hint="eastAsia"/>
          <w:b/>
          <w:sz w:val="23"/>
          <w:szCs w:val="23"/>
          <w:u w:val="single"/>
        </w:rPr>
        <w:t>年１０月</w:t>
      </w:r>
      <w:r>
        <w:rPr>
          <w:rFonts w:hint="eastAsia"/>
          <w:b/>
          <w:sz w:val="23"/>
          <w:szCs w:val="23"/>
          <w:u w:val="single"/>
        </w:rPr>
        <w:t>２</w:t>
      </w:r>
      <w:r w:rsidR="003A27BA">
        <w:rPr>
          <w:rFonts w:hint="eastAsia"/>
          <w:b/>
          <w:sz w:val="23"/>
          <w:szCs w:val="23"/>
          <w:u w:val="single"/>
        </w:rPr>
        <w:t>０</w:t>
      </w:r>
      <w:r>
        <w:rPr>
          <w:rFonts w:hint="eastAsia"/>
          <w:b/>
          <w:sz w:val="23"/>
          <w:szCs w:val="23"/>
          <w:u w:val="single"/>
        </w:rPr>
        <w:t>日</w:t>
      </w:r>
      <w:r w:rsidRPr="009269C2">
        <w:rPr>
          <w:rFonts w:hint="eastAsia"/>
          <w:b/>
          <w:sz w:val="23"/>
          <w:szCs w:val="23"/>
          <w:u w:val="single"/>
        </w:rPr>
        <w:t>（金）まで</w:t>
      </w:r>
      <w:r>
        <w:rPr>
          <w:rFonts w:hint="eastAsia"/>
          <w:sz w:val="23"/>
          <w:szCs w:val="23"/>
        </w:rPr>
        <w:t>に</w:t>
      </w:r>
      <w:r w:rsidRPr="009269C2">
        <w:rPr>
          <w:rFonts w:hint="eastAsia"/>
          <w:sz w:val="23"/>
          <w:szCs w:val="23"/>
        </w:rPr>
        <w:t>お申込み下さい。</w:t>
      </w:r>
    </w:p>
    <w:p w14:paraId="640A4AAD" w14:textId="1B999D01" w:rsidR="00DD7284" w:rsidRPr="009269C2" w:rsidRDefault="00DD7284" w:rsidP="00DD7284">
      <w:pPr>
        <w:ind w:leftChars="100" w:left="210" w:firstLineChars="100" w:firstLine="23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申込先：</w:t>
      </w:r>
      <w:hyperlink r:id="rId8" w:history="1">
        <w:r w:rsidR="003A27BA" w:rsidRPr="002668E9">
          <w:rPr>
            <w:rStyle w:val="ab"/>
            <w:sz w:val="23"/>
            <w:szCs w:val="23"/>
          </w:rPr>
          <w:t>toyama-seibi@ki.mlit.go.jp</w:t>
        </w:r>
      </w:hyperlink>
      <w:r>
        <w:rPr>
          <w:sz w:val="23"/>
          <w:szCs w:val="23"/>
        </w:rPr>
        <w:t xml:space="preserve"> </w:t>
      </w:r>
      <w:r w:rsidRPr="009269C2">
        <w:rPr>
          <w:rFonts w:hint="eastAsia"/>
          <w:sz w:val="23"/>
          <w:szCs w:val="23"/>
        </w:rPr>
        <w:t>）</w:t>
      </w:r>
    </w:p>
    <w:p w14:paraId="79DFAAEE" w14:textId="77777777" w:rsidR="00DD7284" w:rsidRPr="009269C2" w:rsidRDefault="00DD7284" w:rsidP="00DD7284">
      <w:pPr>
        <w:rPr>
          <w:sz w:val="23"/>
          <w:szCs w:val="23"/>
        </w:rPr>
      </w:pPr>
    </w:p>
    <w:p w14:paraId="14AD75BC" w14:textId="77777777" w:rsidR="00DD7284" w:rsidRPr="009269C2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５</w:t>
      </w:r>
      <w:r w:rsidRPr="009269C2">
        <w:rPr>
          <w:rFonts w:asciiTheme="majorEastAsia" w:eastAsiaTheme="majorEastAsia" w:hAnsiTheme="majorEastAsia" w:hint="eastAsia"/>
          <w:sz w:val="23"/>
          <w:szCs w:val="23"/>
        </w:rPr>
        <w:t>．持参する物</w:t>
      </w:r>
    </w:p>
    <w:p w14:paraId="1F566D1F" w14:textId="41DB35F8" w:rsidR="00DD7284" w:rsidRPr="009269C2" w:rsidRDefault="00DD7284" w:rsidP="003A27BA">
      <w:pPr>
        <w:ind w:left="460" w:hangingChars="200" w:hanging="46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　　筆記用具、整備管理者手帳（所持している方）、受講申込書（</w:t>
      </w:r>
      <w:r w:rsidR="003A27BA" w:rsidRPr="009269C2">
        <w:rPr>
          <w:rFonts w:hint="eastAsia"/>
          <w:sz w:val="23"/>
          <w:szCs w:val="23"/>
        </w:rPr>
        <w:t>富山運輸支局に</w:t>
      </w:r>
      <w:r w:rsidR="003A27BA">
        <w:rPr>
          <w:rFonts w:hint="eastAsia"/>
          <w:sz w:val="23"/>
          <w:szCs w:val="23"/>
        </w:rPr>
        <w:t>送信したメールを印刷</w:t>
      </w:r>
      <w:r w:rsidR="003A27BA" w:rsidRPr="009269C2">
        <w:rPr>
          <w:rFonts w:hint="eastAsia"/>
          <w:sz w:val="23"/>
          <w:szCs w:val="23"/>
        </w:rPr>
        <w:t>したもの</w:t>
      </w:r>
      <w:r w:rsidRPr="009269C2">
        <w:rPr>
          <w:rFonts w:hint="eastAsia"/>
          <w:sz w:val="23"/>
          <w:szCs w:val="23"/>
        </w:rPr>
        <w:t>）</w:t>
      </w:r>
    </w:p>
    <w:p w14:paraId="51A51374" w14:textId="3FDCD31A" w:rsidR="00DD7284" w:rsidRDefault="00DD7284" w:rsidP="00DD7284">
      <w:pPr>
        <w:ind w:left="708" w:hangingChars="308" w:hanging="708"/>
        <w:jc w:val="left"/>
        <w:rPr>
          <w:rStyle w:val="ab"/>
          <w:color w:val="FF0000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※研修のテキストは簡易版を当日配布します。詳細版が必要な方は以下からダウンロードしてください。</w:t>
      </w:r>
      <w:hyperlink r:id="rId9" w:history="1">
        <w:r w:rsidR="00ED591A" w:rsidRPr="002231BE">
          <w:rPr>
            <w:rStyle w:val="ab"/>
            <w:sz w:val="23"/>
            <w:szCs w:val="23"/>
          </w:rPr>
          <w:t>https://wwwtb.mlit.go.jp/hokushin/hrt54/carinfo/seibi.html</w:t>
        </w:r>
      </w:hyperlink>
    </w:p>
    <w:p w14:paraId="1D61D889" w14:textId="77777777" w:rsidR="00567A54" w:rsidRPr="009269C2" w:rsidRDefault="00567A54" w:rsidP="00567A54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lastRenderedPageBreak/>
        <w:t>６</w:t>
      </w:r>
      <w:r w:rsidRPr="009269C2">
        <w:rPr>
          <w:rFonts w:asciiTheme="majorEastAsia" w:eastAsiaTheme="majorEastAsia" w:hAnsiTheme="majorEastAsia" w:hint="eastAsia"/>
          <w:sz w:val="23"/>
          <w:szCs w:val="23"/>
        </w:rPr>
        <w:t>．注意事項</w:t>
      </w:r>
    </w:p>
    <w:p w14:paraId="4DBCBAE3" w14:textId="77777777" w:rsidR="00567A54" w:rsidRDefault="00567A54" w:rsidP="00567A54">
      <w:pPr>
        <w:ind w:leftChars="100" w:left="67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（１）研修会場の定員には限りがありますので、受付は先着順で</w:t>
      </w:r>
      <w:r w:rsidRPr="009269C2">
        <w:rPr>
          <w:rFonts w:hint="eastAsia"/>
          <w:sz w:val="23"/>
          <w:szCs w:val="23"/>
        </w:rPr>
        <w:t>定員に達し次第締め切りとさせていただきます。</w:t>
      </w:r>
      <w:r>
        <w:rPr>
          <w:rFonts w:hint="eastAsia"/>
          <w:sz w:val="23"/>
          <w:szCs w:val="23"/>
        </w:rPr>
        <w:t>（会場の定員から１回あたり１００名としています）</w:t>
      </w:r>
    </w:p>
    <w:p w14:paraId="5C5A7C5E" w14:textId="77777777" w:rsidR="00567A54" w:rsidRPr="009269C2" w:rsidRDefault="00567A54" w:rsidP="00567A54">
      <w:pPr>
        <w:ind w:leftChars="100" w:left="67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（２）定員を制限していることから、受講対象者は富山県内に営業所を置く事業者の方、あるいは富山県内在住の方を優先させていただきます。</w:t>
      </w:r>
    </w:p>
    <w:p w14:paraId="1661FD30" w14:textId="77777777" w:rsidR="00567A54" w:rsidRDefault="00567A54" w:rsidP="00567A54">
      <w:pPr>
        <w:ind w:leftChars="100" w:left="67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（３</w:t>
      </w:r>
      <w:r w:rsidRPr="009269C2">
        <w:rPr>
          <w:rFonts w:hint="eastAsia"/>
          <w:sz w:val="23"/>
          <w:szCs w:val="23"/>
        </w:rPr>
        <w:t>）駐車可能台数に制限がありますので、トラック</w:t>
      </w:r>
      <w:r>
        <w:rPr>
          <w:rFonts w:hint="eastAsia"/>
          <w:sz w:val="23"/>
          <w:szCs w:val="23"/>
        </w:rPr>
        <w:t>等大型車</w:t>
      </w:r>
      <w:r w:rsidRPr="009269C2">
        <w:rPr>
          <w:rFonts w:hint="eastAsia"/>
          <w:sz w:val="23"/>
          <w:szCs w:val="23"/>
        </w:rPr>
        <w:t>での来場はご遠慮願います。</w:t>
      </w:r>
    </w:p>
    <w:p w14:paraId="483AE883" w14:textId="77777777" w:rsidR="00567A54" w:rsidRDefault="00567A54" w:rsidP="00567A54">
      <w:pPr>
        <w:ind w:leftChars="300" w:left="630"/>
        <w:rPr>
          <w:sz w:val="23"/>
          <w:szCs w:val="23"/>
        </w:rPr>
      </w:pPr>
      <w:r>
        <w:rPr>
          <w:rFonts w:hint="eastAsia"/>
          <w:sz w:val="23"/>
          <w:szCs w:val="23"/>
        </w:rPr>
        <w:t>同一事業者で複数名が同じ回に受講する場合は、乗り合わせでの来場にご協力ください。</w:t>
      </w:r>
    </w:p>
    <w:p w14:paraId="16F6CDC6" w14:textId="77777777" w:rsidR="00567A54" w:rsidRPr="009269C2" w:rsidRDefault="00567A54" w:rsidP="00567A54">
      <w:pPr>
        <w:ind w:leftChars="300" w:left="63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>また、駐車場でのトラブル等には一切の責任を負いかねますので、あらかじめご了承下さい。</w:t>
      </w:r>
    </w:p>
    <w:p w14:paraId="1540D2CA" w14:textId="77777777" w:rsidR="00567A54" w:rsidRDefault="00567A54" w:rsidP="00567A54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（４</w:t>
      </w:r>
      <w:r w:rsidRPr="009269C2">
        <w:rPr>
          <w:rFonts w:hint="eastAsia"/>
          <w:sz w:val="23"/>
          <w:szCs w:val="23"/>
        </w:rPr>
        <w:t>）遅刻は認められませんので、時間に余裕をもってご参加下さい。</w:t>
      </w:r>
    </w:p>
    <w:p w14:paraId="72E34926" w14:textId="77777777" w:rsidR="00567A54" w:rsidRDefault="00567A54" w:rsidP="00567A54">
      <w:pPr>
        <w:ind w:leftChars="100" w:left="670" w:hangingChars="200" w:hanging="46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（５）</w:t>
      </w:r>
      <w:r w:rsidRPr="0013223C">
        <w:rPr>
          <w:rFonts w:hint="eastAsia"/>
          <w:sz w:val="23"/>
          <w:szCs w:val="23"/>
          <w:u w:val="single"/>
        </w:rPr>
        <w:t>当日咳が出る、発熱がある等体調が優れない方は受講を控え</w:t>
      </w:r>
      <w:r>
        <w:rPr>
          <w:rFonts w:hint="eastAsia"/>
          <w:sz w:val="23"/>
          <w:szCs w:val="23"/>
          <w:u w:val="single"/>
        </w:rPr>
        <w:t>てください</w:t>
      </w:r>
      <w:r w:rsidRPr="0013223C">
        <w:rPr>
          <w:rFonts w:hint="eastAsia"/>
          <w:sz w:val="23"/>
          <w:szCs w:val="23"/>
          <w:u w:val="single"/>
        </w:rPr>
        <w:t>。</w:t>
      </w:r>
    </w:p>
    <w:p w14:paraId="147A38BC" w14:textId="5DB24A69" w:rsidR="00567A54" w:rsidRPr="0013223C" w:rsidRDefault="00567A54" w:rsidP="00567A54">
      <w:pPr>
        <w:ind w:leftChars="309" w:left="667" w:hangingChars="8" w:hanging="18"/>
        <w:rPr>
          <w:sz w:val="23"/>
          <w:szCs w:val="23"/>
          <w:u w:val="single"/>
        </w:rPr>
      </w:pPr>
      <w:r w:rsidRPr="0013223C">
        <w:rPr>
          <w:rFonts w:hint="eastAsia"/>
          <w:sz w:val="23"/>
          <w:szCs w:val="23"/>
          <w:u w:val="single"/>
        </w:rPr>
        <w:t>また、今後の</w:t>
      </w:r>
      <w:r w:rsidR="006C21E6">
        <w:rPr>
          <w:rFonts w:hint="eastAsia"/>
          <w:sz w:val="23"/>
          <w:szCs w:val="23"/>
          <w:u w:val="single"/>
        </w:rPr>
        <w:t>コロナウィルス</w:t>
      </w:r>
      <w:r w:rsidRPr="0013223C">
        <w:rPr>
          <w:rFonts w:hint="eastAsia"/>
          <w:sz w:val="23"/>
          <w:szCs w:val="23"/>
          <w:u w:val="single"/>
        </w:rPr>
        <w:t>感染拡大等の状況によっては、研修を中止</w:t>
      </w:r>
      <w:r>
        <w:rPr>
          <w:rFonts w:hint="eastAsia"/>
          <w:sz w:val="23"/>
          <w:szCs w:val="23"/>
          <w:u w:val="single"/>
        </w:rPr>
        <w:t>す</w:t>
      </w:r>
      <w:r w:rsidRPr="0013223C">
        <w:rPr>
          <w:rFonts w:hint="eastAsia"/>
          <w:sz w:val="23"/>
          <w:szCs w:val="23"/>
          <w:u w:val="single"/>
        </w:rPr>
        <w:t>る場合もあることをご理解ください。</w:t>
      </w:r>
    </w:p>
    <w:p w14:paraId="25A7E382" w14:textId="77777777" w:rsidR="00DD7284" w:rsidRPr="00567A54" w:rsidRDefault="00DD7284" w:rsidP="00DD7284">
      <w:pPr>
        <w:rPr>
          <w:sz w:val="23"/>
          <w:szCs w:val="23"/>
        </w:rPr>
      </w:pPr>
    </w:p>
    <w:p w14:paraId="34CFC59F" w14:textId="77777777" w:rsidR="00DD7284" w:rsidRPr="009269C2" w:rsidRDefault="00DD7284" w:rsidP="00DD7284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７</w:t>
      </w:r>
      <w:r w:rsidRPr="009269C2">
        <w:rPr>
          <w:rFonts w:asciiTheme="majorEastAsia" w:eastAsiaTheme="majorEastAsia" w:hAnsiTheme="majorEastAsia" w:hint="eastAsia"/>
          <w:sz w:val="23"/>
          <w:szCs w:val="23"/>
        </w:rPr>
        <w:t>．お問い合わせ先</w:t>
      </w:r>
    </w:p>
    <w:p w14:paraId="21DD44F9" w14:textId="77777777" w:rsidR="00DD7284" w:rsidRPr="009269C2" w:rsidRDefault="00DD7284" w:rsidP="00DD7284">
      <w:pPr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　　北陸信越運輸局富山運輸支局　検査整備保安部門</w:t>
      </w:r>
    </w:p>
    <w:p w14:paraId="40ABC0A0" w14:textId="5BA05856" w:rsidR="00DD7284" w:rsidRDefault="00DD7284" w:rsidP="00DD7284">
      <w:pPr>
        <w:ind w:firstLineChars="200" w:firstLine="460"/>
        <w:rPr>
          <w:sz w:val="23"/>
          <w:szCs w:val="23"/>
        </w:rPr>
      </w:pPr>
      <w:r w:rsidRPr="009269C2">
        <w:rPr>
          <w:rFonts w:hint="eastAsia"/>
          <w:sz w:val="23"/>
          <w:szCs w:val="23"/>
        </w:rPr>
        <w:t xml:space="preserve">（電話番号　０７６－４２３－０８９２　担当　</w:t>
      </w:r>
      <w:r w:rsidRPr="00567A54">
        <w:rPr>
          <w:rFonts w:hint="eastAsia"/>
          <w:color w:val="000000" w:themeColor="text1"/>
          <w:sz w:val="23"/>
          <w:szCs w:val="23"/>
        </w:rPr>
        <w:t>橋詰</w:t>
      </w:r>
      <w:r w:rsidR="00567A54" w:rsidRPr="00567A54">
        <w:rPr>
          <w:rFonts w:hint="eastAsia"/>
          <w:color w:val="000000" w:themeColor="text1"/>
          <w:sz w:val="23"/>
          <w:szCs w:val="23"/>
        </w:rPr>
        <w:t>、渡辺</w:t>
      </w:r>
      <w:r w:rsidRPr="009269C2">
        <w:rPr>
          <w:rFonts w:hint="eastAsia"/>
          <w:sz w:val="23"/>
          <w:szCs w:val="23"/>
        </w:rPr>
        <w:t>）</w:t>
      </w:r>
    </w:p>
    <w:p w14:paraId="18098E7F" w14:textId="49CE0B63" w:rsidR="00DD7284" w:rsidRDefault="00DD7284" w:rsidP="00DD7284">
      <w:pPr>
        <w:ind w:firstLineChars="200" w:firstLine="460"/>
        <w:rPr>
          <w:sz w:val="23"/>
          <w:szCs w:val="23"/>
        </w:rPr>
      </w:pPr>
    </w:p>
    <w:p w14:paraId="0097B926" w14:textId="77777777" w:rsidR="003A27BA" w:rsidRDefault="003A27BA" w:rsidP="00DD7284">
      <w:pPr>
        <w:ind w:firstLineChars="200" w:firstLine="460"/>
        <w:rPr>
          <w:sz w:val="23"/>
          <w:szCs w:val="23"/>
        </w:rPr>
      </w:pPr>
    </w:p>
    <w:p w14:paraId="41AC65D8" w14:textId="642DBD8F" w:rsidR="00DD7284" w:rsidRPr="00786099" w:rsidRDefault="00DD7284" w:rsidP="00DD728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C33DDA">
        <w:rPr>
          <w:rFonts w:asciiTheme="majorEastAsia" w:eastAsiaTheme="majorEastAsia" w:hAnsiTheme="majorEastAsia" w:hint="eastAsia"/>
          <w:sz w:val="24"/>
          <w:szCs w:val="24"/>
        </w:rPr>
        <w:t>研修会場案内</w:t>
      </w:r>
      <w:r>
        <w:rPr>
          <w:rFonts w:hint="eastAsia"/>
          <w:sz w:val="24"/>
          <w:szCs w:val="24"/>
        </w:rPr>
        <w:t>】</w:t>
      </w:r>
      <w:r w:rsidRPr="00C33DDA">
        <w:rPr>
          <w:rFonts w:asciiTheme="majorEastAsia" w:eastAsiaTheme="majorEastAsia" w:hAnsiTheme="majorEastAsia" w:hint="eastAsia"/>
          <w:sz w:val="24"/>
          <w:szCs w:val="24"/>
        </w:rPr>
        <w:t>富山県トラック会館</w:t>
      </w:r>
      <w:r w:rsidRPr="00786099">
        <w:rPr>
          <w:rFonts w:hint="eastAsia"/>
          <w:sz w:val="24"/>
          <w:szCs w:val="24"/>
        </w:rPr>
        <w:t xml:space="preserve">　</w:t>
      </w:r>
      <w:r w:rsidRPr="00C33DDA">
        <w:rPr>
          <w:rFonts w:asciiTheme="majorEastAsia" w:eastAsiaTheme="majorEastAsia" w:hAnsiTheme="majorEastAsia" w:hint="eastAsia"/>
          <w:sz w:val="24"/>
          <w:szCs w:val="24"/>
        </w:rPr>
        <w:t>３階研修室</w:t>
      </w:r>
      <w:r w:rsidRPr="00786099">
        <w:rPr>
          <w:rFonts w:hint="eastAsia"/>
          <w:sz w:val="24"/>
          <w:szCs w:val="24"/>
        </w:rPr>
        <w:t>（</w:t>
      </w:r>
      <w:r w:rsidRPr="00C33DDA">
        <w:rPr>
          <w:rFonts w:asciiTheme="majorEastAsia" w:eastAsiaTheme="majorEastAsia" w:hAnsiTheme="majorEastAsia" w:hint="eastAsia"/>
          <w:sz w:val="24"/>
          <w:szCs w:val="24"/>
        </w:rPr>
        <w:t>富山市婦中町島本郷１番地５</w:t>
      </w:r>
      <w:r w:rsidRPr="00786099">
        <w:rPr>
          <w:rFonts w:hint="eastAsia"/>
          <w:sz w:val="24"/>
          <w:szCs w:val="24"/>
        </w:rPr>
        <w:t>）</w:t>
      </w:r>
    </w:p>
    <w:p w14:paraId="0DCBE2CB" w14:textId="77777777" w:rsidR="00DD7284" w:rsidRPr="00786099" w:rsidRDefault="00DD7284" w:rsidP="00DD72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2CC390E" wp14:editId="70832D6F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080760" cy="4343400"/>
            <wp:effectExtent l="0" t="0" r="0" b="0"/>
            <wp:wrapNone/>
            <wp:docPr id="12" name="図 0" descr="富山県トラック会館周辺図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県トラック会館周辺図94.jpg"/>
                    <pic:cNvPicPr/>
                  </pic:nvPicPr>
                  <pic:blipFill rotWithShape="1">
                    <a:blip r:embed="rId10" cstate="print"/>
                    <a:srcRect t="8460" b="5419"/>
                    <a:stretch/>
                  </pic:blipFill>
                  <pic:spPr bwMode="auto">
                    <a:xfrm>
                      <a:off x="0" y="0"/>
                      <a:ext cx="6089504" cy="434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8389F" w14:textId="77777777" w:rsidR="00DD7284" w:rsidRPr="00786099" w:rsidRDefault="00DD7284" w:rsidP="00DD7284">
      <w:pPr>
        <w:rPr>
          <w:sz w:val="24"/>
          <w:szCs w:val="24"/>
        </w:rPr>
      </w:pPr>
    </w:p>
    <w:p w14:paraId="5931126A" w14:textId="77777777" w:rsidR="00DD7284" w:rsidRPr="00786099" w:rsidRDefault="00DD7284" w:rsidP="00DD7284">
      <w:pPr>
        <w:rPr>
          <w:sz w:val="24"/>
          <w:szCs w:val="24"/>
        </w:rPr>
      </w:pPr>
    </w:p>
    <w:p w14:paraId="4A9C4081" w14:textId="77777777" w:rsidR="00DD7284" w:rsidRPr="00786099" w:rsidRDefault="00DD7284" w:rsidP="00DD7284">
      <w:pPr>
        <w:rPr>
          <w:sz w:val="24"/>
          <w:szCs w:val="24"/>
        </w:rPr>
      </w:pPr>
    </w:p>
    <w:p w14:paraId="67636017" w14:textId="77777777" w:rsidR="00DD7284" w:rsidRPr="00786099" w:rsidRDefault="00DD7284" w:rsidP="00DD7284">
      <w:pPr>
        <w:rPr>
          <w:sz w:val="24"/>
          <w:szCs w:val="24"/>
        </w:rPr>
      </w:pPr>
    </w:p>
    <w:p w14:paraId="6A6A3A47" w14:textId="77777777" w:rsidR="00DD7284" w:rsidRPr="00786099" w:rsidRDefault="00DD7284" w:rsidP="00DD7284">
      <w:pPr>
        <w:rPr>
          <w:sz w:val="24"/>
          <w:szCs w:val="24"/>
        </w:rPr>
      </w:pPr>
    </w:p>
    <w:p w14:paraId="084AB387" w14:textId="77777777" w:rsidR="00DD7284" w:rsidRPr="00786099" w:rsidRDefault="00DD7284" w:rsidP="00DD7284">
      <w:pPr>
        <w:rPr>
          <w:sz w:val="24"/>
          <w:szCs w:val="24"/>
        </w:rPr>
      </w:pPr>
    </w:p>
    <w:p w14:paraId="34D5ED94" w14:textId="77777777" w:rsidR="00DD7284" w:rsidRPr="00786099" w:rsidRDefault="00DD7284" w:rsidP="00DD7284">
      <w:pPr>
        <w:rPr>
          <w:sz w:val="24"/>
          <w:szCs w:val="24"/>
        </w:rPr>
      </w:pPr>
    </w:p>
    <w:p w14:paraId="0E080EB3" w14:textId="77777777" w:rsidR="00DD7284" w:rsidRPr="00786099" w:rsidRDefault="00DD7284" w:rsidP="00DD7284">
      <w:pPr>
        <w:rPr>
          <w:sz w:val="24"/>
          <w:szCs w:val="24"/>
        </w:rPr>
      </w:pPr>
    </w:p>
    <w:p w14:paraId="6628AAE3" w14:textId="77777777" w:rsidR="00DD7284" w:rsidRPr="0041742A" w:rsidRDefault="00DD7284" w:rsidP="00DD7284">
      <w:pPr>
        <w:rPr>
          <w:sz w:val="24"/>
          <w:szCs w:val="24"/>
        </w:rPr>
      </w:pPr>
    </w:p>
    <w:p w14:paraId="4130B9B4" w14:textId="77777777" w:rsidR="00DD7284" w:rsidRPr="00786099" w:rsidRDefault="00DD7284" w:rsidP="00DD7284">
      <w:pPr>
        <w:rPr>
          <w:sz w:val="24"/>
          <w:szCs w:val="24"/>
        </w:rPr>
      </w:pPr>
    </w:p>
    <w:p w14:paraId="0551162C" w14:textId="77777777" w:rsidR="00DD7284" w:rsidRPr="00DD7284" w:rsidRDefault="00DD7284" w:rsidP="007369BC">
      <w:pPr>
        <w:widowControl/>
        <w:jc w:val="left"/>
        <w:rPr>
          <w:sz w:val="24"/>
          <w:szCs w:val="24"/>
        </w:rPr>
      </w:pPr>
    </w:p>
    <w:sectPr w:rsidR="00DD7284" w:rsidRPr="00DD7284" w:rsidSect="00297F65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B304" w14:textId="77777777" w:rsidR="002C0E2B" w:rsidRDefault="002C0E2B" w:rsidP="00992698">
      <w:r>
        <w:separator/>
      </w:r>
    </w:p>
  </w:endnote>
  <w:endnote w:type="continuationSeparator" w:id="0">
    <w:p w14:paraId="09545BCE" w14:textId="77777777" w:rsidR="002C0E2B" w:rsidRDefault="002C0E2B" w:rsidP="009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C278" w14:textId="77777777" w:rsidR="002C0E2B" w:rsidRDefault="002C0E2B" w:rsidP="00992698">
      <w:r>
        <w:separator/>
      </w:r>
    </w:p>
  </w:footnote>
  <w:footnote w:type="continuationSeparator" w:id="0">
    <w:p w14:paraId="78D28438" w14:textId="77777777" w:rsidR="002C0E2B" w:rsidRDefault="002C0E2B" w:rsidP="0099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142" w14:textId="77777777" w:rsidR="00EF223C" w:rsidRDefault="00EF22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264"/>
    <w:multiLevelType w:val="hybridMultilevel"/>
    <w:tmpl w:val="543A9820"/>
    <w:lvl w:ilvl="0" w:tplc="707CAE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4290D"/>
    <w:multiLevelType w:val="hybridMultilevel"/>
    <w:tmpl w:val="79F2B186"/>
    <w:lvl w:ilvl="0" w:tplc="D96E0C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C91"/>
    <w:multiLevelType w:val="hybridMultilevel"/>
    <w:tmpl w:val="E9CCC9FC"/>
    <w:lvl w:ilvl="0" w:tplc="58F402D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767624F"/>
    <w:multiLevelType w:val="hybridMultilevel"/>
    <w:tmpl w:val="5E4E2C5A"/>
    <w:lvl w:ilvl="0" w:tplc="47FC0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930569"/>
    <w:multiLevelType w:val="hybridMultilevel"/>
    <w:tmpl w:val="0370505A"/>
    <w:lvl w:ilvl="0" w:tplc="2D64A1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F5EA6"/>
    <w:multiLevelType w:val="hybridMultilevel"/>
    <w:tmpl w:val="8660A7AE"/>
    <w:lvl w:ilvl="0" w:tplc="8DBC08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2707A4"/>
    <w:multiLevelType w:val="hybridMultilevel"/>
    <w:tmpl w:val="F0C09296"/>
    <w:lvl w:ilvl="0" w:tplc="A84A8F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5B2354"/>
    <w:multiLevelType w:val="hybridMultilevel"/>
    <w:tmpl w:val="F9D40718"/>
    <w:lvl w:ilvl="0" w:tplc="7FC4E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F013DA"/>
    <w:multiLevelType w:val="hybridMultilevel"/>
    <w:tmpl w:val="6A221AAE"/>
    <w:lvl w:ilvl="0" w:tplc="A3F4377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D493F7E"/>
    <w:multiLevelType w:val="hybridMultilevel"/>
    <w:tmpl w:val="48CC1D46"/>
    <w:lvl w:ilvl="0" w:tplc="3D5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271101">
    <w:abstractNumId w:val="6"/>
  </w:num>
  <w:num w:numId="2" w16cid:durableId="1408765392">
    <w:abstractNumId w:val="4"/>
  </w:num>
  <w:num w:numId="3" w16cid:durableId="93868468">
    <w:abstractNumId w:val="2"/>
  </w:num>
  <w:num w:numId="4" w16cid:durableId="1300383010">
    <w:abstractNumId w:val="8"/>
  </w:num>
  <w:num w:numId="5" w16cid:durableId="641498429">
    <w:abstractNumId w:val="5"/>
  </w:num>
  <w:num w:numId="6" w16cid:durableId="1046374366">
    <w:abstractNumId w:val="3"/>
  </w:num>
  <w:num w:numId="7" w16cid:durableId="2033067300">
    <w:abstractNumId w:val="0"/>
  </w:num>
  <w:num w:numId="8" w16cid:durableId="352151120">
    <w:abstractNumId w:val="7"/>
  </w:num>
  <w:num w:numId="9" w16cid:durableId="1937472108">
    <w:abstractNumId w:val="9"/>
  </w:num>
  <w:num w:numId="10" w16cid:durableId="92465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65"/>
    <w:rsid w:val="000500DA"/>
    <w:rsid w:val="000801B1"/>
    <w:rsid w:val="000820DE"/>
    <w:rsid w:val="00082B67"/>
    <w:rsid w:val="000F231C"/>
    <w:rsid w:val="001043EB"/>
    <w:rsid w:val="001079CF"/>
    <w:rsid w:val="00111D60"/>
    <w:rsid w:val="00112C94"/>
    <w:rsid w:val="001152C9"/>
    <w:rsid w:val="001154CE"/>
    <w:rsid w:val="00132CB9"/>
    <w:rsid w:val="00135F9A"/>
    <w:rsid w:val="001427E1"/>
    <w:rsid w:val="00146265"/>
    <w:rsid w:val="00197DCB"/>
    <w:rsid w:val="001A4DA8"/>
    <w:rsid w:val="001B3AD5"/>
    <w:rsid w:val="001E17FA"/>
    <w:rsid w:val="002231CF"/>
    <w:rsid w:val="00246F83"/>
    <w:rsid w:val="00261691"/>
    <w:rsid w:val="002667A1"/>
    <w:rsid w:val="002715DC"/>
    <w:rsid w:val="00274FEC"/>
    <w:rsid w:val="00297F65"/>
    <w:rsid w:val="002C0E2B"/>
    <w:rsid w:val="002F14CF"/>
    <w:rsid w:val="00300610"/>
    <w:rsid w:val="00305232"/>
    <w:rsid w:val="003478E8"/>
    <w:rsid w:val="00360CC2"/>
    <w:rsid w:val="003641E1"/>
    <w:rsid w:val="00372573"/>
    <w:rsid w:val="00374368"/>
    <w:rsid w:val="00375227"/>
    <w:rsid w:val="0038333F"/>
    <w:rsid w:val="00396433"/>
    <w:rsid w:val="003A27BA"/>
    <w:rsid w:val="003C567C"/>
    <w:rsid w:val="0040274B"/>
    <w:rsid w:val="0041459F"/>
    <w:rsid w:val="0045132F"/>
    <w:rsid w:val="00457E60"/>
    <w:rsid w:val="004964CD"/>
    <w:rsid w:val="00497C7D"/>
    <w:rsid w:val="004A0509"/>
    <w:rsid w:val="00505BD1"/>
    <w:rsid w:val="0051102E"/>
    <w:rsid w:val="00512D49"/>
    <w:rsid w:val="00553F71"/>
    <w:rsid w:val="00567A54"/>
    <w:rsid w:val="00576FA8"/>
    <w:rsid w:val="005B51F3"/>
    <w:rsid w:val="005E265B"/>
    <w:rsid w:val="005E2DD8"/>
    <w:rsid w:val="00601599"/>
    <w:rsid w:val="00637987"/>
    <w:rsid w:val="006417DC"/>
    <w:rsid w:val="006A4CC6"/>
    <w:rsid w:val="006A7EFE"/>
    <w:rsid w:val="006B26E3"/>
    <w:rsid w:val="006C21E6"/>
    <w:rsid w:val="00705C05"/>
    <w:rsid w:val="0070703E"/>
    <w:rsid w:val="0071675F"/>
    <w:rsid w:val="007369BC"/>
    <w:rsid w:val="0074731C"/>
    <w:rsid w:val="007626CE"/>
    <w:rsid w:val="00783372"/>
    <w:rsid w:val="00785A48"/>
    <w:rsid w:val="00785BA5"/>
    <w:rsid w:val="00787FAA"/>
    <w:rsid w:val="00793459"/>
    <w:rsid w:val="007C3302"/>
    <w:rsid w:val="007C58F4"/>
    <w:rsid w:val="007C63AC"/>
    <w:rsid w:val="007E306E"/>
    <w:rsid w:val="00823BAA"/>
    <w:rsid w:val="008412B9"/>
    <w:rsid w:val="008462E7"/>
    <w:rsid w:val="008552A7"/>
    <w:rsid w:val="008555DB"/>
    <w:rsid w:val="0086193A"/>
    <w:rsid w:val="0087165C"/>
    <w:rsid w:val="0087270F"/>
    <w:rsid w:val="0088532B"/>
    <w:rsid w:val="008A1FA7"/>
    <w:rsid w:val="008D0BFA"/>
    <w:rsid w:val="008F2052"/>
    <w:rsid w:val="009004DE"/>
    <w:rsid w:val="00984AF1"/>
    <w:rsid w:val="00992698"/>
    <w:rsid w:val="00995605"/>
    <w:rsid w:val="009A1972"/>
    <w:rsid w:val="009A3B4C"/>
    <w:rsid w:val="009B1271"/>
    <w:rsid w:val="009B5F6E"/>
    <w:rsid w:val="009C762D"/>
    <w:rsid w:val="009D043A"/>
    <w:rsid w:val="00A22465"/>
    <w:rsid w:val="00A370F1"/>
    <w:rsid w:val="00A65AB2"/>
    <w:rsid w:val="00AD4768"/>
    <w:rsid w:val="00B272AC"/>
    <w:rsid w:val="00B81B95"/>
    <w:rsid w:val="00BA6B85"/>
    <w:rsid w:val="00BD7FB1"/>
    <w:rsid w:val="00BE60A8"/>
    <w:rsid w:val="00C142DA"/>
    <w:rsid w:val="00C274C1"/>
    <w:rsid w:val="00C6603E"/>
    <w:rsid w:val="00C850E0"/>
    <w:rsid w:val="00CB5258"/>
    <w:rsid w:val="00CD3262"/>
    <w:rsid w:val="00CF17B5"/>
    <w:rsid w:val="00D44748"/>
    <w:rsid w:val="00D50683"/>
    <w:rsid w:val="00D543A4"/>
    <w:rsid w:val="00D63E21"/>
    <w:rsid w:val="00D85700"/>
    <w:rsid w:val="00D8757D"/>
    <w:rsid w:val="00DA116B"/>
    <w:rsid w:val="00DA377B"/>
    <w:rsid w:val="00DA3912"/>
    <w:rsid w:val="00DA3EF8"/>
    <w:rsid w:val="00DC507B"/>
    <w:rsid w:val="00DC5A26"/>
    <w:rsid w:val="00DC7E2F"/>
    <w:rsid w:val="00DD55CF"/>
    <w:rsid w:val="00DD7284"/>
    <w:rsid w:val="00DD73A7"/>
    <w:rsid w:val="00DD79B9"/>
    <w:rsid w:val="00E04AE6"/>
    <w:rsid w:val="00E0784A"/>
    <w:rsid w:val="00E31768"/>
    <w:rsid w:val="00E31776"/>
    <w:rsid w:val="00E43DC1"/>
    <w:rsid w:val="00E649A7"/>
    <w:rsid w:val="00EA3DBF"/>
    <w:rsid w:val="00EC242A"/>
    <w:rsid w:val="00EC5C28"/>
    <w:rsid w:val="00ED591A"/>
    <w:rsid w:val="00EF223C"/>
    <w:rsid w:val="00EF42D7"/>
    <w:rsid w:val="00EF755C"/>
    <w:rsid w:val="00F015E3"/>
    <w:rsid w:val="00F03653"/>
    <w:rsid w:val="00F30F32"/>
    <w:rsid w:val="00F57A03"/>
    <w:rsid w:val="00FB0C97"/>
    <w:rsid w:val="00FB2B55"/>
    <w:rsid w:val="00FD1087"/>
    <w:rsid w:val="00FE278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9A0B45"/>
  <w15:docId w15:val="{2751B89B-5F09-435B-86EB-D689F2C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698"/>
  </w:style>
  <w:style w:type="paragraph" w:styleId="a5">
    <w:name w:val="footer"/>
    <w:basedOn w:val="a"/>
    <w:link w:val="a6"/>
    <w:uiPriority w:val="99"/>
    <w:unhideWhenUsed/>
    <w:rsid w:val="0099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698"/>
  </w:style>
  <w:style w:type="paragraph" w:styleId="a7">
    <w:name w:val="List Paragraph"/>
    <w:basedOn w:val="a"/>
    <w:uiPriority w:val="34"/>
    <w:qFormat/>
    <w:rsid w:val="00DA39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1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7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0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D7284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0820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0820DE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246F83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7165C"/>
  </w:style>
  <w:style w:type="character" w:customStyle="1" w:styleId="af0">
    <w:name w:val="日付 (文字)"/>
    <w:basedOn w:val="a0"/>
    <w:link w:val="af"/>
    <w:uiPriority w:val="99"/>
    <w:semiHidden/>
    <w:rsid w:val="0087165C"/>
  </w:style>
  <w:style w:type="character" w:styleId="af1">
    <w:name w:val="Unresolved Mention"/>
    <w:basedOn w:val="a0"/>
    <w:uiPriority w:val="99"/>
    <w:semiHidden/>
    <w:unhideWhenUsed/>
    <w:rsid w:val="003A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-seibi@ki.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tb.mlit.go.jp/hokushin/hrt54/carinfo/seib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1467-8909-435E-8D76-574E03C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渡辺 優平</cp:lastModifiedBy>
  <cp:revision>5</cp:revision>
  <cp:lastPrinted>2022-10-19T08:20:00Z</cp:lastPrinted>
  <dcterms:created xsi:type="dcterms:W3CDTF">2023-08-22T00:22:00Z</dcterms:created>
  <dcterms:modified xsi:type="dcterms:W3CDTF">2023-09-04T05:17:00Z</dcterms:modified>
</cp:coreProperties>
</file>