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763" w:rsidRDefault="00866763">
      <w:pPr>
        <w:adjustRightInd/>
        <w:rPr>
          <w:rFonts w:ascii="ＭＳ 明朝" w:cs="Times New Roman"/>
          <w:spacing w:val="8"/>
        </w:rPr>
      </w:pPr>
    </w:p>
    <w:p w:rsidR="009141EB" w:rsidRDefault="009141EB">
      <w:pPr>
        <w:adjustRightInd/>
        <w:spacing w:line="348" w:lineRule="exact"/>
        <w:rPr>
          <w:rFonts w:ascii="ＭＳ 明朝" w:cs="Times New Roman"/>
          <w:spacing w:val="8"/>
        </w:rPr>
      </w:pPr>
      <w:bookmarkStart w:id="0" w:name="_GoBack"/>
      <w:bookmarkEnd w:id="0"/>
      <w:r>
        <w:rPr>
          <w:rFonts w:ascii="ＭＳ 明朝" w:eastAsia="ＭＳ ゴシック" w:cs="ＭＳ ゴシック" w:hint="eastAsia"/>
          <w:spacing w:val="2"/>
          <w:sz w:val="24"/>
          <w:szCs w:val="24"/>
        </w:rPr>
        <w:t xml:space="preserve">　　</w:t>
      </w:r>
      <w:r>
        <w:rPr>
          <w:rFonts w:ascii="ＭＳ 明朝" w:eastAsia="ＭＳ ゴシック" w:cs="ＭＳ ゴシック" w:hint="eastAsia"/>
          <w:b/>
          <w:bCs/>
          <w:spacing w:val="2"/>
          <w:sz w:val="24"/>
          <w:szCs w:val="24"/>
        </w:rPr>
        <w:t>一般乗合旅客自動車運送事業の事業計画（事業用自動車の数）変更の</w:t>
      </w:r>
    </w:p>
    <w:p w:rsidR="009141EB" w:rsidRDefault="009141EB">
      <w:pPr>
        <w:adjustRightInd/>
        <w:spacing w:line="348" w:lineRule="exact"/>
        <w:rPr>
          <w:rFonts w:ascii="ＭＳ 明朝" w:cs="Times New Roman"/>
          <w:spacing w:val="8"/>
        </w:rPr>
      </w:pPr>
      <w:r>
        <w:rPr>
          <w:rFonts w:ascii="ＭＳ 明朝" w:eastAsia="ＭＳ ゴシック" w:cs="ＭＳ ゴシック" w:hint="eastAsia"/>
          <w:b/>
          <w:bCs/>
          <w:spacing w:val="2"/>
          <w:sz w:val="24"/>
          <w:szCs w:val="24"/>
        </w:rPr>
        <w:t xml:space="preserve">　　事前届出書</w:t>
      </w:r>
    </w:p>
    <w:p w:rsidR="009141EB" w:rsidRPr="00A20524" w:rsidRDefault="009141EB">
      <w:pPr>
        <w:adjustRightInd/>
        <w:rPr>
          <w:rFonts w:ascii="ＭＳ 明朝" w:cs="Times New Roman"/>
          <w:spacing w:val="8"/>
        </w:rPr>
      </w:pPr>
    </w:p>
    <w:p w:rsidR="009141EB" w:rsidRDefault="009141EB">
      <w:pPr>
        <w:adjustRightInd/>
        <w:rPr>
          <w:rFonts w:ascii="ＭＳ 明朝" w:cs="Times New Roman"/>
          <w:spacing w:val="8"/>
        </w:rPr>
      </w:pPr>
      <w:r>
        <w:rPr>
          <w:rFonts w:ascii="ＭＳ ゴシック" w:hAnsi="ＭＳ ゴシック" w:cs="ＭＳ ゴシック"/>
        </w:rPr>
        <w:t xml:space="preserve">                                                       </w:t>
      </w:r>
      <w:r w:rsidR="00A20524">
        <w:rPr>
          <w:rFonts w:ascii="ＭＳ 明朝" w:eastAsia="ＭＳ ゴシック" w:cs="ＭＳ ゴシック" w:hint="eastAsia"/>
        </w:rPr>
        <w:t>令和</w:t>
      </w:r>
      <w:r>
        <w:rPr>
          <w:rFonts w:ascii="ＭＳ 明朝" w:eastAsia="ＭＳ ゴシック" w:cs="ＭＳ ゴシック" w:hint="eastAsia"/>
        </w:rPr>
        <w:t xml:space="preserve">　　年　　月</w:t>
      </w:r>
      <w:r>
        <w:rPr>
          <w:rFonts w:ascii="ＭＳ ゴシック" w:hAnsi="ＭＳ ゴシック" w:cs="ＭＳ ゴシック"/>
        </w:rPr>
        <w:t xml:space="preserve">  </w:t>
      </w:r>
      <w:r>
        <w:rPr>
          <w:rFonts w:ascii="ＭＳ 明朝" w:eastAsia="ＭＳ ゴシック" w:cs="ＭＳ ゴシック" w:hint="eastAsia"/>
        </w:rPr>
        <w:t xml:space="preserve">　日　　関東運輸局栃木運輸支局長　殿</w:t>
      </w:r>
    </w:p>
    <w:p w:rsidR="009141EB" w:rsidRDefault="009141EB">
      <w:pPr>
        <w:adjustRightInd/>
        <w:rPr>
          <w:rFonts w:ascii="ＭＳ 明朝" w:cs="Times New Roman"/>
          <w:spacing w:val="8"/>
        </w:rPr>
      </w:pPr>
    </w:p>
    <w:p w:rsidR="009141EB" w:rsidRDefault="009141EB">
      <w:pPr>
        <w:adjustRightInd/>
        <w:rPr>
          <w:rFonts w:ascii="ＭＳ 明朝" w:cs="Times New Roman"/>
          <w:spacing w:val="8"/>
        </w:rPr>
      </w:pPr>
      <w:r>
        <w:rPr>
          <w:rFonts w:ascii="ＭＳ ゴシック" w:hAnsi="ＭＳ ゴシック" w:cs="ＭＳ ゴシック"/>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ascii="ＭＳ 明朝" w:eastAsia="ＭＳ ゴシック" w:cs="ＭＳ ゴシック" w:hint="eastAsia"/>
        </w:rPr>
        <w:instrText>住所</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end"/>
      </w:r>
    </w:p>
    <w:p w:rsidR="009141EB" w:rsidRDefault="009141EB">
      <w:pPr>
        <w:adjustRightInd/>
        <w:rPr>
          <w:rFonts w:ascii="ＭＳ 明朝" w:cs="Times New Roman"/>
          <w:spacing w:val="8"/>
        </w:rPr>
      </w:pPr>
      <w:r>
        <w:rPr>
          <w:rFonts w:ascii="ＭＳ ゴシック" w:hAnsi="ＭＳ ゴシック" w:cs="ＭＳ ゴシック"/>
        </w:rPr>
        <w:t xml:space="preserve">                                    </w:t>
      </w:r>
      <w:r>
        <w:rPr>
          <w:rFonts w:ascii="ＭＳ 明朝" w:eastAsia="ＭＳ ゴシック" w:cs="ＭＳ ゴシック" w:hint="eastAsia"/>
        </w:rPr>
        <w:t>氏名又は名称</w:t>
      </w:r>
    </w:p>
    <w:p w:rsidR="009141EB" w:rsidRDefault="009141EB">
      <w:pPr>
        <w:adjustRightInd/>
        <w:rPr>
          <w:rFonts w:ascii="ＭＳ 明朝" w:cs="Times New Roman"/>
          <w:spacing w:val="8"/>
        </w:rPr>
      </w:pPr>
      <w:r>
        <w:rPr>
          <w:rFonts w:ascii="ＭＳ ゴシック" w:hAnsi="ＭＳ ゴシック" w:cs="ＭＳ ゴシック"/>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ascii="ＭＳ 明朝" w:eastAsia="ＭＳ ゴシック" w:cs="ＭＳ ゴシック" w:hint="eastAsia"/>
        </w:rPr>
        <w:instrText>代表者名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end"/>
      </w:r>
      <w:r>
        <w:rPr>
          <w:rFonts w:cs="Times New Roman"/>
        </w:rPr>
        <w:t xml:space="preserve">  </w:t>
      </w:r>
      <w:r>
        <w:rPr>
          <w:rFonts w:hint="eastAsia"/>
        </w:rPr>
        <w:t xml:space="preserve">　</w:t>
      </w:r>
      <w:r>
        <w:rPr>
          <w:rFonts w:cs="Times New Roman"/>
        </w:rPr>
        <w:t xml:space="preserve">                       </w:t>
      </w:r>
    </w:p>
    <w:p w:rsidR="009141EB" w:rsidRDefault="009141EB">
      <w:pPr>
        <w:adjustRightInd/>
        <w:rPr>
          <w:rFonts w:ascii="ＭＳ 明朝" w:cs="Times New Roman"/>
          <w:spacing w:val="8"/>
        </w:rPr>
      </w:pPr>
    </w:p>
    <w:p w:rsidR="009141EB" w:rsidRDefault="009141EB">
      <w:pPr>
        <w:adjustRightInd/>
        <w:rPr>
          <w:rFonts w:ascii="ＭＳ 明朝" w:cs="Times New Roman"/>
          <w:spacing w:val="8"/>
        </w:rPr>
      </w:pPr>
      <w:r>
        <w:rPr>
          <w:rFonts w:ascii="ＭＳ ゴシック" w:hAnsi="ＭＳ ゴシック" w:cs="ＭＳ ゴシック"/>
        </w:rPr>
        <w:t xml:space="preserve">  </w:t>
      </w:r>
      <w:r>
        <w:rPr>
          <w:rFonts w:ascii="ＭＳ 明朝" w:eastAsia="ＭＳ ゴシック" w:cs="ＭＳ ゴシック" w:hint="eastAsia"/>
        </w:rPr>
        <w:t>道路運送法第１５条第３項及び同法施行規則第１５条第２項で準用する第１４条の規定</w:t>
      </w:r>
    </w:p>
    <w:p w:rsidR="009141EB" w:rsidRDefault="009141EB">
      <w:pPr>
        <w:adjustRightInd/>
        <w:rPr>
          <w:rFonts w:ascii="ＭＳ 明朝" w:cs="Times New Roman"/>
          <w:spacing w:val="8"/>
        </w:rPr>
      </w:pPr>
      <w:r>
        <w:rPr>
          <w:rFonts w:ascii="ＭＳ 明朝" w:eastAsia="ＭＳ ゴシック" w:cs="ＭＳ ゴシック" w:hint="eastAsia"/>
        </w:rPr>
        <w:t>により届出いたします。</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48"/>
        <w:gridCol w:w="5895"/>
      </w:tblGrid>
      <w:tr w:rsidR="009141EB">
        <w:trPr>
          <w:trHeight w:val="636"/>
        </w:trPr>
        <w:tc>
          <w:tcPr>
            <w:tcW w:w="2948" w:type="dxa"/>
            <w:tcBorders>
              <w:top w:val="single" w:sz="12" w:space="0" w:color="000000"/>
              <w:left w:val="single" w:sz="12"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spacing w:val="8"/>
              </w:rPr>
            </w:pPr>
            <w:r>
              <w:rPr>
                <w:rFonts w:ascii="ＭＳ 明朝" w:eastAsia="ＭＳ ゴシック" w:cs="ＭＳ ゴシック" w:hint="eastAsia"/>
              </w:rPr>
              <w:t>１　氏名又は名称及び住所</w:t>
            </w:r>
          </w:p>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明朝" w:eastAsia="ＭＳ ゴシック" w:cs="ＭＳ ゴシック" w:hint="eastAsia"/>
              </w:rPr>
              <w:t xml:space="preserve">　　並びに代表者氏名</w:t>
            </w:r>
          </w:p>
        </w:tc>
        <w:tc>
          <w:tcPr>
            <w:tcW w:w="5895" w:type="dxa"/>
            <w:tcBorders>
              <w:top w:val="single" w:sz="12" w:space="0" w:color="000000"/>
              <w:left w:val="single" w:sz="4" w:space="0" w:color="000000"/>
              <w:bottom w:val="single" w:sz="4" w:space="0" w:color="000000"/>
              <w:right w:val="single" w:sz="12"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p>
        </w:tc>
      </w:tr>
      <w:tr w:rsidR="009141EB">
        <w:trPr>
          <w:trHeight w:val="954"/>
        </w:trPr>
        <w:tc>
          <w:tcPr>
            <w:tcW w:w="2948" w:type="dxa"/>
            <w:tcBorders>
              <w:top w:val="single" w:sz="4" w:space="0" w:color="000000"/>
              <w:left w:val="single" w:sz="12"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spacing w:val="8"/>
              </w:rPr>
            </w:pPr>
            <w:r>
              <w:rPr>
                <w:rFonts w:ascii="ＭＳ 明朝" w:eastAsia="ＭＳ ゴシック" w:cs="ＭＳ ゴシック" w:hint="eastAsia"/>
              </w:rPr>
              <w:t>２　変更しようとする事項</w:t>
            </w:r>
          </w:p>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ゴシック" w:hAnsi="ＭＳ ゴシック" w:cs="ＭＳ ゴシック"/>
              </w:rPr>
              <w:t xml:space="preserve">    </w:t>
            </w:r>
          </w:p>
        </w:tc>
        <w:tc>
          <w:tcPr>
            <w:tcW w:w="5895" w:type="dxa"/>
            <w:tcBorders>
              <w:top w:val="single" w:sz="4" w:space="0" w:color="000000"/>
              <w:left w:val="single" w:sz="4" w:space="0" w:color="000000"/>
              <w:bottom w:val="single" w:sz="4" w:space="0" w:color="000000"/>
              <w:right w:val="single" w:sz="12" w:space="0" w:color="000000"/>
            </w:tcBorders>
          </w:tcPr>
          <w:p w:rsidR="009141EB" w:rsidRDefault="009141EB">
            <w:pPr>
              <w:suppressAutoHyphens/>
              <w:kinsoku w:val="0"/>
              <w:wordWrap w:val="0"/>
              <w:autoSpaceDE w:val="0"/>
              <w:autoSpaceDN w:val="0"/>
              <w:spacing w:line="318" w:lineRule="atLeast"/>
              <w:jc w:val="left"/>
              <w:rPr>
                <w:rFonts w:ascii="ＭＳ 明朝" w:cs="Times New Roman"/>
                <w:spacing w:val="8"/>
              </w:rPr>
            </w:pPr>
            <w:r>
              <w:rPr>
                <w:rFonts w:ascii="ＭＳ 明朝" w:eastAsia="ＭＳ ゴシック" w:cs="ＭＳ ゴシック" w:hint="eastAsia"/>
                <w:color w:val="0000FF"/>
              </w:rPr>
              <w:t>□</w:t>
            </w:r>
            <w:r>
              <w:rPr>
                <w:rFonts w:ascii="ＭＳ 明朝" w:eastAsia="ＭＳ ゴシック" w:cs="ＭＳ ゴシック" w:hint="eastAsia"/>
              </w:rPr>
              <w:t>営業所ごとに配置する事業用自動車の数並びにその常　用車及び予備車の数</w:t>
            </w:r>
          </w:p>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明朝" w:eastAsia="ＭＳ ゴシック" w:cs="ＭＳ ゴシック" w:hint="eastAsia"/>
                <w:color w:val="0000FF"/>
              </w:rPr>
              <w:t>□</w:t>
            </w:r>
            <w:r>
              <w:rPr>
                <w:rFonts w:ascii="ＭＳ 明朝" w:eastAsia="ＭＳ ゴシック" w:cs="ＭＳ ゴシック" w:hint="eastAsia"/>
              </w:rPr>
              <w:t>営業所毎に配置する事業用自動車の数</w:t>
            </w:r>
          </w:p>
        </w:tc>
      </w:tr>
      <w:tr w:rsidR="009141EB">
        <w:trPr>
          <w:trHeight w:val="318"/>
        </w:trPr>
        <w:tc>
          <w:tcPr>
            <w:tcW w:w="2948" w:type="dxa"/>
            <w:tcBorders>
              <w:top w:val="single" w:sz="4" w:space="0" w:color="000000"/>
              <w:left w:val="single" w:sz="12"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明朝" w:eastAsia="ＭＳ ゴシック" w:cs="ＭＳ ゴシック" w:hint="eastAsia"/>
              </w:rPr>
              <w:t>３</w:t>
            </w:r>
            <w:r>
              <w:rPr>
                <w:rFonts w:ascii="ＭＳ ゴシック" w:hAnsi="ＭＳ ゴシック" w:cs="ＭＳ ゴシック"/>
              </w:rPr>
              <w:t xml:space="preserve">  </w:t>
            </w:r>
            <w:r>
              <w:rPr>
                <w:rFonts w:ascii="ＭＳ 明朝" w:eastAsia="ＭＳ ゴシック" w:cs="ＭＳ ゴシック" w:hint="eastAsia"/>
              </w:rPr>
              <w:t>実施予定日</w:t>
            </w:r>
          </w:p>
        </w:tc>
        <w:tc>
          <w:tcPr>
            <w:tcW w:w="5895" w:type="dxa"/>
            <w:tcBorders>
              <w:top w:val="single" w:sz="4" w:space="0" w:color="000000"/>
              <w:left w:val="single" w:sz="4" w:space="0" w:color="000000"/>
              <w:bottom w:val="single" w:sz="4" w:space="0" w:color="000000"/>
              <w:right w:val="single" w:sz="12" w:space="0" w:color="000000"/>
            </w:tcBorders>
          </w:tcPr>
          <w:p w:rsidR="009141EB" w:rsidRDefault="00A20524" w:rsidP="00A20524">
            <w:pPr>
              <w:suppressAutoHyphens/>
              <w:kinsoku w:val="0"/>
              <w:wordWrap w:val="0"/>
              <w:autoSpaceDE w:val="0"/>
              <w:autoSpaceDN w:val="0"/>
              <w:spacing w:line="318" w:lineRule="atLeast"/>
              <w:ind w:firstLineChars="100" w:firstLine="226"/>
              <w:jc w:val="left"/>
              <w:rPr>
                <w:rFonts w:ascii="ＭＳ 明朝" w:cs="Times New Roman"/>
                <w:color w:val="auto"/>
                <w:sz w:val="24"/>
                <w:szCs w:val="24"/>
              </w:rPr>
            </w:pPr>
            <w:r>
              <w:rPr>
                <w:rFonts w:ascii="ＭＳ 明朝" w:eastAsia="ＭＳ ゴシック" w:cs="ＭＳ ゴシック" w:hint="eastAsia"/>
              </w:rPr>
              <w:t>令和</w:t>
            </w:r>
            <w:r w:rsidR="009141EB">
              <w:rPr>
                <w:rFonts w:ascii="ＭＳ 明朝" w:eastAsia="ＭＳ ゴシック" w:cs="ＭＳ ゴシック" w:hint="eastAsia"/>
              </w:rPr>
              <w:t xml:space="preserve">　　年　　月　　日</w:t>
            </w:r>
          </w:p>
        </w:tc>
      </w:tr>
      <w:tr w:rsidR="009141EB">
        <w:trPr>
          <w:trHeight w:val="636"/>
        </w:trPr>
        <w:tc>
          <w:tcPr>
            <w:tcW w:w="2948" w:type="dxa"/>
            <w:tcBorders>
              <w:top w:val="single" w:sz="4" w:space="0" w:color="000000"/>
              <w:left w:val="single" w:sz="12" w:space="0" w:color="000000"/>
              <w:bottom w:val="single" w:sz="12"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明朝" w:eastAsia="ＭＳ ゴシック" w:cs="ＭＳ ゴシック" w:hint="eastAsia"/>
              </w:rPr>
              <w:t>４</w:t>
            </w:r>
            <w:r>
              <w:rPr>
                <w:rFonts w:ascii="ＭＳ ゴシック" w:hAnsi="ＭＳ ゴシック" w:cs="ＭＳ ゴシック"/>
              </w:rPr>
              <w:t xml:space="preserve">  </w:t>
            </w:r>
            <w:r>
              <w:rPr>
                <w:rFonts w:ascii="ＭＳ 明朝" w:eastAsia="ＭＳ ゴシック" w:cs="ＭＳ ゴシック" w:hint="eastAsia"/>
              </w:rPr>
              <w:t>変更しようとする理由</w:t>
            </w:r>
          </w:p>
        </w:tc>
        <w:tc>
          <w:tcPr>
            <w:tcW w:w="5895" w:type="dxa"/>
            <w:tcBorders>
              <w:top w:val="single" w:sz="4" w:space="0" w:color="000000"/>
              <w:left w:val="single" w:sz="4" w:space="0" w:color="000000"/>
              <w:bottom w:val="single" w:sz="12" w:space="0" w:color="000000"/>
              <w:right w:val="single" w:sz="12"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p>
        </w:tc>
      </w:tr>
    </w:tbl>
    <w:p w:rsidR="009141EB" w:rsidRDefault="009141EB">
      <w:pPr>
        <w:adjustRightInd/>
        <w:rPr>
          <w:rFonts w:ascii="ＭＳ 明朝" w:cs="Times New Roman"/>
          <w:spacing w:val="8"/>
        </w:rPr>
      </w:pPr>
    </w:p>
    <w:p w:rsidR="009141EB" w:rsidRDefault="009141EB">
      <w:pPr>
        <w:adjustRightInd/>
        <w:rPr>
          <w:rFonts w:ascii="ＭＳ 明朝" w:cs="Times New Roman"/>
          <w:spacing w:val="8"/>
        </w:rPr>
      </w:pPr>
      <w:r>
        <w:rPr>
          <w:rFonts w:ascii="ＭＳ 明朝" w:eastAsia="ＭＳ ゴシック" w:cs="ＭＳ ゴシック" w:hint="eastAsia"/>
        </w:rPr>
        <w:t>営業所別の事業用自動車の数</w:t>
      </w:r>
    </w:p>
    <w:p w:rsidR="009141EB" w:rsidRDefault="009141EB">
      <w:pPr>
        <w:adjustRightInd/>
        <w:rPr>
          <w:rFonts w:ascii="ＭＳ 明朝" w:cs="Times New Roman"/>
          <w:spacing w:val="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134"/>
        <w:gridCol w:w="1134"/>
        <w:gridCol w:w="1020"/>
        <w:gridCol w:w="1247"/>
        <w:gridCol w:w="1361"/>
        <w:gridCol w:w="1360"/>
      </w:tblGrid>
      <w:tr w:rsidR="009141EB">
        <w:trPr>
          <w:trHeight w:val="318"/>
        </w:trPr>
        <w:tc>
          <w:tcPr>
            <w:tcW w:w="1587" w:type="dxa"/>
            <w:vMerge w:val="restart"/>
            <w:tcBorders>
              <w:top w:val="single" w:sz="12" w:space="0" w:color="000000"/>
              <w:left w:val="single" w:sz="12" w:space="0" w:color="000000"/>
              <w:bottom w:val="nil"/>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p>
        </w:tc>
        <w:tc>
          <w:tcPr>
            <w:tcW w:w="7256" w:type="dxa"/>
            <w:gridSpan w:val="6"/>
            <w:tcBorders>
              <w:top w:val="single" w:sz="12" w:space="0" w:color="000000"/>
              <w:left w:val="single" w:sz="4" w:space="0" w:color="000000"/>
              <w:bottom w:val="single" w:sz="4" w:space="0" w:color="000000"/>
              <w:right w:val="single" w:sz="12"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ゴシック" w:hAnsi="ＭＳ ゴシック" w:cs="ＭＳ ゴシック"/>
              </w:rPr>
              <w:t xml:space="preserve">                           </w:t>
            </w:r>
            <w:r>
              <w:rPr>
                <w:rFonts w:ascii="ＭＳ 明朝" w:eastAsia="ＭＳ ゴシック" w:cs="ＭＳ ゴシック" w:hint="eastAsia"/>
              </w:rPr>
              <w:t>新</w:t>
            </w:r>
          </w:p>
        </w:tc>
      </w:tr>
      <w:tr w:rsidR="009141EB">
        <w:trPr>
          <w:trHeight w:val="318"/>
        </w:trPr>
        <w:tc>
          <w:tcPr>
            <w:tcW w:w="1587" w:type="dxa"/>
            <w:vMerge/>
            <w:tcBorders>
              <w:top w:val="nil"/>
              <w:left w:val="single" w:sz="12" w:space="0" w:color="000000"/>
              <w:bottom w:val="nil"/>
              <w:right w:val="single" w:sz="4" w:space="0" w:color="000000"/>
            </w:tcBorders>
          </w:tcPr>
          <w:p w:rsidR="009141EB" w:rsidRDefault="009141EB">
            <w:pPr>
              <w:overflowPunct/>
              <w:autoSpaceDE w:val="0"/>
              <w:autoSpaceDN w:val="0"/>
              <w:jc w:val="left"/>
              <w:textAlignment w:val="auto"/>
              <w:rPr>
                <w:rFonts w:ascii="ＭＳ 明朝" w:cs="Times New Roman"/>
                <w:color w:val="auto"/>
                <w:sz w:val="24"/>
                <w:szCs w:val="24"/>
              </w:rPr>
            </w:pPr>
          </w:p>
        </w:tc>
        <w:tc>
          <w:tcPr>
            <w:tcW w:w="3288" w:type="dxa"/>
            <w:gridSpan w:val="3"/>
            <w:tcBorders>
              <w:top w:val="single" w:sz="4" w:space="0" w:color="000000"/>
              <w:left w:val="single" w:sz="4" w:space="0" w:color="000000"/>
              <w:bottom w:val="dashed"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ゴシック" w:hAnsi="ＭＳ ゴシック" w:cs="ＭＳ ゴシック"/>
              </w:rPr>
              <w:t xml:space="preserve">      </w:t>
            </w:r>
            <w:r>
              <w:rPr>
                <w:rFonts w:ascii="ＭＳ 明朝" w:eastAsia="ＭＳ ゴシック" w:cs="ＭＳ ゴシック" w:hint="eastAsia"/>
              </w:rPr>
              <w:t>路線定期運行</w:t>
            </w:r>
            <w:r>
              <w:rPr>
                <w:rFonts w:ascii="ＭＳ ゴシック" w:hAnsi="ＭＳ ゴシック" w:cs="ＭＳ ゴシック"/>
              </w:rPr>
              <w:t xml:space="preserve">         </w:t>
            </w:r>
          </w:p>
        </w:tc>
        <w:tc>
          <w:tcPr>
            <w:tcW w:w="1247" w:type="dxa"/>
            <w:tcBorders>
              <w:top w:val="single" w:sz="4" w:space="0" w:color="000000"/>
              <w:left w:val="single" w:sz="4" w:space="0" w:color="000000"/>
              <w:bottom w:val="dashed"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明朝" w:eastAsia="ＭＳ ゴシック" w:cs="ＭＳ ゴシック" w:hint="eastAsia"/>
                <w:spacing w:val="-4"/>
                <w:w w:val="50"/>
              </w:rPr>
              <w:t xml:space="preserve">　路線不定期運行</w:t>
            </w:r>
          </w:p>
        </w:tc>
        <w:tc>
          <w:tcPr>
            <w:tcW w:w="1361" w:type="dxa"/>
            <w:tcBorders>
              <w:top w:val="single" w:sz="4" w:space="0" w:color="000000"/>
              <w:left w:val="single" w:sz="4" w:space="0" w:color="000000"/>
              <w:bottom w:val="dashed"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ゴシック" w:hAnsi="ＭＳ ゴシック" w:cs="ＭＳ ゴシック"/>
              </w:rPr>
              <w:t xml:space="preserve"> </w:t>
            </w:r>
            <w:r>
              <w:rPr>
                <w:rFonts w:ascii="ＭＳ 明朝" w:eastAsia="ＭＳ ゴシック" w:cs="ＭＳ ゴシック" w:hint="eastAsia"/>
              </w:rPr>
              <w:t>区域運行</w:t>
            </w:r>
          </w:p>
        </w:tc>
        <w:tc>
          <w:tcPr>
            <w:tcW w:w="1360" w:type="dxa"/>
            <w:vMerge w:val="restart"/>
            <w:tcBorders>
              <w:top w:val="single" w:sz="4" w:space="0" w:color="000000"/>
              <w:left w:val="single" w:sz="4" w:space="0" w:color="000000"/>
              <w:bottom w:val="nil"/>
              <w:right w:val="single" w:sz="12" w:space="0" w:color="000000"/>
            </w:tcBorders>
          </w:tcPr>
          <w:p w:rsidR="009141EB" w:rsidRDefault="009141EB">
            <w:pPr>
              <w:suppressAutoHyphens/>
              <w:kinsoku w:val="0"/>
              <w:wordWrap w:val="0"/>
              <w:autoSpaceDE w:val="0"/>
              <w:autoSpaceDN w:val="0"/>
              <w:spacing w:line="318" w:lineRule="atLeast"/>
              <w:jc w:val="center"/>
              <w:rPr>
                <w:rFonts w:ascii="ＭＳ 明朝" w:cs="Times New Roman"/>
                <w:spacing w:val="8"/>
              </w:rPr>
            </w:pPr>
          </w:p>
          <w:p w:rsidR="009141EB" w:rsidRDefault="009141EB">
            <w:pPr>
              <w:suppressAutoHyphens/>
              <w:kinsoku w:val="0"/>
              <w:wordWrap w:val="0"/>
              <w:autoSpaceDE w:val="0"/>
              <w:autoSpaceDN w:val="0"/>
              <w:spacing w:line="318" w:lineRule="atLeast"/>
              <w:jc w:val="center"/>
              <w:rPr>
                <w:rFonts w:ascii="ＭＳ 明朝" w:cs="Times New Roman"/>
                <w:color w:val="auto"/>
                <w:sz w:val="24"/>
                <w:szCs w:val="24"/>
              </w:rPr>
            </w:pPr>
            <w:r>
              <w:rPr>
                <w:rFonts w:ascii="ＭＳ 明朝" w:eastAsia="ＭＳ ゴシック" w:cs="ＭＳ ゴシック" w:hint="eastAsia"/>
              </w:rPr>
              <w:t>合　計</w:t>
            </w:r>
          </w:p>
        </w:tc>
      </w:tr>
      <w:tr w:rsidR="009141EB">
        <w:trPr>
          <w:trHeight w:val="318"/>
        </w:trPr>
        <w:tc>
          <w:tcPr>
            <w:tcW w:w="1587" w:type="dxa"/>
            <w:vMerge/>
            <w:tcBorders>
              <w:top w:val="nil"/>
              <w:left w:val="single" w:sz="12" w:space="0" w:color="000000"/>
              <w:bottom w:val="single" w:sz="4" w:space="0" w:color="000000"/>
              <w:right w:val="single" w:sz="4" w:space="0" w:color="000000"/>
            </w:tcBorders>
          </w:tcPr>
          <w:p w:rsidR="009141EB" w:rsidRDefault="009141EB">
            <w:pPr>
              <w:overflowPunct/>
              <w:autoSpaceDE w:val="0"/>
              <w:autoSpaceDN w:val="0"/>
              <w:jc w:val="left"/>
              <w:textAlignment w:val="auto"/>
              <w:rPr>
                <w:rFonts w:ascii="ＭＳ 明朝" w:cs="Times New Roman"/>
                <w:color w:val="auto"/>
                <w:sz w:val="24"/>
                <w:szCs w:val="24"/>
              </w:rPr>
            </w:pPr>
          </w:p>
        </w:tc>
        <w:tc>
          <w:tcPr>
            <w:tcW w:w="1134" w:type="dxa"/>
            <w:tcBorders>
              <w:top w:val="dashed" w:sz="4"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明朝" w:eastAsia="ＭＳ ゴシック" w:cs="ＭＳ ゴシック" w:hint="eastAsia"/>
              </w:rPr>
              <w:t>常用車数</w:t>
            </w:r>
          </w:p>
        </w:tc>
        <w:tc>
          <w:tcPr>
            <w:tcW w:w="1134" w:type="dxa"/>
            <w:tcBorders>
              <w:top w:val="dashed" w:sz="4"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明朝" w:eastAsia="ＭＳ ゴシック" w:cs="ＭＳ ゴシック" w:hint="eastAsia"/>
              </w:rPr>
              <w:t>予備車数</w:t>
            </w:r>
          </w:p>
        </w:tc>
        <w:tc>
          <w:tcPr>
            <w:tcW w:w="1020" w:type="dxa"/>
            <w:tcBorders>
              <w:top w:val="dashed" w:sz="4"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明朝" w:eastAsia="ＭＳ ゴシック" w:cs="ＭＳ ゴシック" w:hint="eastAsia"/>
              </w:rPr>
              <w:t xml:space="preserve">小　</w:t>
            </w:r>
            <w:r>
              <w:rPr>
                <w:rFonts w:ascii="ＭＳ ゴシック" w:hAnsi="ＭＳ ゴシック" w:cs="ＭＳ ゴシック"/>
              </w:rPr>
              <w:t xml:space="preserve"> </w:t>
            </w:r>
            <w:r>
              <w:rPr>
                <w:rFonts w:ascii="ＭＳ 明朝" w:eastAsia="ＭＳ ゴシック" w:cs="ＭＳ ゴシック" w:hint="eastAsia"/>
              </w:rPr>
              <w:t>計</w:t>
            </w:r>
          </w:p>
        </w:tc>
        <w:tc>
          <w:tcPr>
            <w:tcW w:w="2608" w:type="dxa"/>
            <w:gridSpan w:val="2"/>
            <w:tcBorders>
              <w:top w:val="dashed" w:sz="4"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明朝" w:eastAsia="ＭＳ ゴシック" w:cs="ＭＳ ゴシック" w:hint="eastAsia"/>
              </w:rPr>
              <w:t xml:space="preserve">　</w:t>
            </w:r>
            <w:r>
              <w:rPr>
                <w:rFonts w:ascii="ＭＳ ゴシック" w:hAnsi="ＭＳ ゴシック" w:cs="ＭＳ ゴシック"/>
              </w:rPr>
              <w:t xml:space="preserve">  </w:t>
            </w:r>
            <w:r>
              <w:rPr>
                <w:rFonts w:ascii="ＭＳ 明朝" w:eastAsia="ＭＳ ゴシック" w:cs="ＭＳ ゴシック" w:hint="eastAsia"/>
              </w:rPr>
              <w:t>事業用自動車数</w:t>
            </w:r>
          </w:p>
        </w:tc>
        <w:tc>
          <w:tcPr>
            <w:tcW w:w="1360" w:type="dxa"/>
            <w:vMerge/>
            <w:tcBorders>
              <w:top w:val="nil"/>
              <w:left w:val="single" w:sz="4" w:space="0" w:color="000000"/>
              <w:bottom w:val="single" w:sz="4" w:space="0" w:color="000000"/>
              <w:right w:val="single" w:sz="12" w:space="0" w:color="000000"/>
            </w:tcBorders>
          </w:tcPr>
          <w:p w:rsidR="009141EB" w:rsidRDefault="009141EB">
            <w:pPr>
              <w:overflowPunct/>
              <w:autoSpaceDE w:val="0"/>
              <w:autoSpaceDN w:val="0"/>
              <w:jc w:val="left"/>
              <w:textAlignment w:val="auto"/>
              <w:rPr>
                <w:rFonts w:ascii="ＭＳ 明朝" w:cs="Times New Roman"/>
                <w:color w:val="auto"/>
                <w:sz w:val="24"/>
                <w:szCs w:val="24"/>
              </w:rPr>
            </w:pPr>
          </w:p>
        </w:tc>
      </w:tr>
      <w:tr w:rsidR="009141EB">
        <w:trPr>
          <w:trHeight w:val="636"/>
        </w:trPr>
        <w:tc>
          <w:tcPr>
            <w:tcW w:w="1587" w:type="dxa"/>
            <w:tcBorders>
              <w:top w:val="single" w:sz="4" w:space="0" w:color="000000"/>
              <w:left w:val="single" w:sz="12"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right"/>
              <w:rPr>
                <w:rFonts w:ascii="ＭＳ 明朝" w:cs="Times New Roman"/>
                <w:spacing w:val="8"/>
              </w:rPr>
            </w:pPr>
          </w:p>
          <w:p w:rsidR="009141EB" w:rsidRDefault="009141EB">
            <w:pPr>
              <w:suppressAutoHyphens/>
              <w:kinsoku w:val="0"/>
              <w:wordWrap w:val="0"/>
              <w:autoSpaceDE w:val="0"/>
              <w:autoSpaceDN w:val="0"/>
              <w:spacing w:line="318" w:lineRule="atLeast"/>
              <w:jc w:val="right"/>
              <w:rPr>
                <w:rFonts w:ascii="ＭＳ 明朝" w:cs="Times New Roman"/>
                <w:color w:val="auto"/>
                <w:sz w:val="24"/>
                <w:szCs w:val="24"/>
              </w:rPr>
            </w:pPr>
            <w:r>
              <w:rPr>
                <w:rFonts w:ascii="ＭＳ 明朝" w:eastAsia="ＭＳ ゴシック" w:cs="ＭＳ ゴシック" w:hint="eastAsia"/>
              </w:rPr>
              <w:t>営業所</w:t>
            </w:r>
          </w:p>
        </w:tc>
        <w:tc>
          <w:tcPr>
            <w:tcW w:w="1134" w:type="dxa"/>
            <w:tcBorders>
              <w:top w:val="single" w:sz="4"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ゴシック" w:hAnsi="ＭＳ ゴシック" w:cs="ＭＳ ゴシック"/>
              </w:rPr>
              <w:t xml:space="preserve">     ( )</w:t>
            </w:r>
          </w:p>
        </w:tc>
        <w:tc>
          <w:tcPr>
            <w:tcW w:w="1134" w:type="dxa"/>
            <w:tcBorders>
              <w:top w:val="single" w:sz="4"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ゴシック" w:hAnsi="ＭＳ ゴシック" w:cs="ＭＳ ゴシック"/>
              </w:rPr>
              <w:t xml:space="preserve">     ( )</w:t>
            </w:r>
          </w:p>
        </w:tc>
        <w:tc>
          <w:tcPr>
            <w:tcW w:w="1020" w:type="dxa"/>
            <w:tcBorders>
              <w:top w:val="single" w:sz="4"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明朝" w:eastAsia="ＭＳ ゴシック" w:cs="ＭＳ ゴシック" w:hint="eastAsia"/>
              </w:rPr>
              <w:t xml:space="preserve">　</w:t>
            </w:r>
            <w:r>
              <w:rPr>
                <w:rFonts w:ascii="ＭＳ ゴシック" w:hAnsi="ＭＳ ゴシック" w:cs="ＭＳ ゴシック"/>
              </w:rPr>
              <w:t xml:space="preserve">  ( )</w:t>
            </w:r>
          </w:p>
        </w:tc>
        <w:tc>
          <w:tcPr>
            <w:tcW w:w="1247" w:type="dxa"/>
            <w:tcBorders>
              <w:top w:val="single" w:sz="4"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ゴシック" w:hAnsi="ＭＳ ゴシック" w:cs="ＭＳ ゴシック"/>
              </w:rPr>
              <w:t xml:space="preserve">      ( )</w:t>
            </w:r>
          </w:p>
        </w:tc>
        <w:tc>
          <w:tcPr>
            <w:tcW w:w="1361" w:type="dxa"/>
            <w:tcBorders>
              <w:top w:val="single" w:sz="4"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ゴシック" w:hAnsi="ＭＳ ゴシック" w:cs="ＭＳ ゴシック"/>
              </w:rPr>
              <w:t xml:space="preserve">       ( )</w:t>
            </w:r>
          </w:p>
        </w:tc>
        <w:tc>
          <w:tcPr>
            <w:tcW w:w="1360" w:type="dxa"/>
            <w:tcBorders>
              <w:top w:val="single" w:sz="4" w:space="0" w:color="000000"/>
              <w:left w:val="single" w:sz="4" w:space="0" w:color="000000"/>
              <w:bottom w:val="single" w:sz="4" w:space="0" w:color="000000"/>
              <w:right w:val="single" w:sz="12"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ゴシック" w:hAnsi="ＭＳ ゴシック" w:cs="ＭＳ ゴシック"/>
              </w:rPr>
              <w:t xml:space="preserve">       ( )</w:t>
            </w:r>
          </w:p>
        </w:tc>
      </w:tr>
      <w:tr w:rsidR="009141EB">
        <w:trPr>
          <w:trHeight w:val="636"/>
        </w:trPr>
        <w:tc>
          <w:tcPr>
            <w:tcW w:w="1587" w:type="dxa"/>
            <w:tcBorders>
              <w:top w:val="single" w:sz="4" w:space="0" w:color="000000"/>
              <w:left w:val="single" w:sz="12"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right"/>
              <w:rPr>
                <w:rFonts w:ascii="ＭＳ 明朝" w:cs="Times New Roman"/>
                <w:spacing w:val="8"/>
              </w:rPr>
            </w:pPr>
          </w:p>
          <w:p w:rsidR="009141EB" w:rsidRDefault="009141EB">
            <w:pPr>
              <w:suppressAutoHyphens/>
              <w:kinsoku w:val="0"/>
              <w:wordWrap w:val="0"/>
              <w:autoSpaceDE w:val="0"/>
              <w:autoSpaceDN w:val="0"/>
              <w:spacing w:line="318" w:lineRule="atLeast"/>
              <w:jc w:val="right"/>
              <w:rPr>
                <w:rFonts w:ascii="ＭＳ 明朝" w:cs="Times New Roman"/>
                <w:color w:val="auto"/>
                <w:sz w:val="24"/>
                <w:szCs w:val="24"/>
              </w:rPr>
            </w:pPr>
            <w:r>
              <w:rPr>
                <w:rFonts w:ascii="ＭＳ 明朝" w:eastAsia="ＭＳ ゴシック" w:cs="ＭＳ ゴシック" w:hint="eastAsia"/>
              </w:rPr>
              <w:t>営業所</w:t>
            </w:r>
          </w:p>
        </w:tc>
        <w:tc>
          <w:tcPr>
            <w:tcW w:w="1134" w:type="dxa"/>
            <w:tcBorders>
              <w:top w:val="single" w:sz="4"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ゴシック" w:hAnsi="ＭＳ ゴシック" w:cs="ＭＳ ゴシック"/>
              </w:rPr>
              <w:t xml:space="preserve">     ( )</w:t>
            </w:r>
          </w:p>
        </w:tc>
        <w:tc>
          <w:tcPr>
            <w:tcW w:w="1134" w:type="dxa"/>
            <w:tcBorders>
              <w:top w:val="single" w:sz="4"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ゴシック" w:hAnsi="ＭＳ ゴシック" w:cs="ＭＳ ゴシック"/>
              </w:rPr>
              <w:t xml:space="preserve">     ( )</w:t>
            </w:r>
          </w:p>
        </w:tc>
        <w:tc>
          <w:tcPr>
            <w:tcW w:w="1020" w:type="dxa"/>
            <w:tcBorders>
              <w:top w:val="single" w:sz="4"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ゴシック" w:hAnsi="ＭＳ ゴシック" w:cs="ＭＳ ゴシック"/>
              </w:rPr>
              <w:t xml:space="preserve">    ( )</w:t>
            </w:r>
          </w:p>
        </w:tc>
        <w:tc>
          <w:tcPr>
            <w:tcW w:w="1247" w:type="dxa"/>
            <w:tcBorders>
              <w:top w:val="single" w:sz="4"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ゴシック" w:hAnsi="ＭＳ ゴシック" w:cs="ＭＳ ゴシック"/>
              </w:rPr>
              <w:t xml:space="preserve">      ( )</w:t>
            </w:r>
          </w:p>
        </w:tc>
        <w:tc>
          <w:tcPr>
            <w:tcW w:w="1361" w:type="dxa"/>
            <w:tcBorders>
              <w:top w:val="single" w:sz="4"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ゴシック" w:hAnsi="ＭＳ ゴシック" w:cs="ＭＳ ゴシック"/>
              </w:rPr>
              <w:t xml:space="preserve">       ( )</w:t>
            </w:r>
          </w:p>
        </w:tc>
        <w:tc>
          <w:tcPr>
            <w:tcW w:w="1360" w:type="dxa"/>
            <w:tcBorders>
              <w:top w:val="single" w:sz="4" w:space="0" w:color="000000"/>
              <w:left w:val="single" w:sz="4" w:space="0" w:color="000000"/>
              <w:bottom w:val="single" w:sz="4" w:space="0" w:color="000000"/>
              <w:right w:val="single" w:sz="12"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ゴシック" w:hAnsi="ＭＳ ゴシック" w:cs="ＭＳ ゴシック"/>
              </w:rPr>
              <w:t xml:space="preserve">       ( )</w:t>
            </w:r>
          </w:p>
        </w:tc>
      </w:tr>
      <w:tr w:rsidR="009141EB">
        <w:trPr>
          <w:trHeight w:val="636"/>
        </w:trPr>
        <w:tc>
          <w:tcPr>
            <w:tcW w:w="1587" w:type="dxa"/>
            <w:tcBorders>
              <w:top w:val="single" w:sz="4" w:space="0" w:color="000000"/>
              <w:left w:val="single" w:sz="12" w:space="0" w:color="000000"/>
              <w:bottom w:val="single" w:sz="12"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spacing w:val="8"/>
              </w:rPr>
            </w:pPr>
          </w:p>
          <w:p w:rsidR="009141EB" w:rsidRDefault="009141EB">
            <w:pPr>
              <w:suppressAutoHyphens/>
              <w:kinsoku w:val="0"/>
              <w:wordWrap w:val="0"/>
              <w:autoSpaceDE w:val="0"/>
              <w:autoSpaceDN w:val="0"/>
              <w:spacing w:line="318" w:lineRule="atLeast"/>
              <w:jc w:val="center"/>
              <w:rPr>
                <w:rFonts w:ascii="ＭＳ 明朝" w:cs="Times New Roman"/>
                <w:color w:val="auto"/>
                <w:sz w:val="24"/>
                <w:szCs w:val="24"/>
              </w:rPr>
            </w:pPr>
            <w:r>
              <w:rPr>
                <w:rFonts w:ascii="ＭＳ 明朝" w:eastAsia="ＭＳ ゴシック" w:cs="ＭＳ ゴシック" w:hint="eastAsia"/>
              </w:rPr>
              <w:t>合　計</w:t>
            </w:r>
          </w:p>
        </w:tc>
        <w:tc>
          <w:tcPr>
            <w:tcW w:w="1134" w:type="dxa"/>
            <w:tcBorders>
              <w:top w:val="single" w:sz="4" w:space="0" w:color="000000"/>
              <w:left w:val="single" w:sz="4" w:space="0" w:color="000000"/>
              <w:bottom w:val="single" w:sz="12"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ゴシック" w:hAnsi="ＭＳ ゴシック" w:cs="ＭＳ ゴシック"/>
              </w:rPr>
              <w:t xml:space="preserve">     ( )</w:t>
            </w:r>
          </w:p>
        </w:tc>
        <w:tc>
          <w:tcPr>
            <w:tcW w:w="1134" w:type="dxa"/>
            <w:tcBorders>
              <w:top w:val="single" w:sz="4" w:space="0" w:color="000000"/>
              <w:left w:val="single" w:sz="4" w:space="0" w:color="000000"/>
              <w:bottom w:val="single" w:sz="12"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ゴシック" w:hAnsi="ＭＳ ゴシック" w:cs="ＭＳ ゴシック"/>
              </w:rPr>
              <w:t xml:space="preserve">     ( )</w:t>
            </w:r>
          </w:p>
        </w:tc>
        <w:tc>
          <w:tcPr>
            <w:tcW w:w="1020" w:type="dxa"/>
            <w:tcBorders>
              <w:top w:val="single" w:sz="4" w:space="0" w:color="000000"/>
              <w:left w:val="single" w:sz="4" w:space="0" w:color="000000"/>
              <w:bottom w:val="single" w:sz="12"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ゴシック" w:hAnsi="ＭＳ ゴシック" w:cs="ＭＳ ゴシック"/>
              </w:rPr>
              <w:t xml:space="preserve">    ( )</w:t>
            </w:r>
          </w:p>
        </w:tc>
        <w:tc>
          <w:tcPr>
            <w:tcW w:w="1247" w:type="dxa"/>
            <w:tcBorders>
              <w:top w:val="single" w:sz="4" w:space="0" w:color="000000"/>
              <w:left w:val="single" w:sz="4" w:space="0" w:color="000000"/>
              <w:bottom w:val="single" w:sz="12"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ゴシック" w:hAnsi="ＭＳ ゴシック" w:cs="ＭＳ ゴシック"/>
              </w:rPr>
              <w:t xml:space="preserve">      ( )</w:t>
            </w:r>
          </w:p>
        </w:tc>
        <w:tc>
          <w:tcPr>
            <w:tcW w:w="1361" w:type="dxa"/>
            <w:tcBorders>
              <w:top w:val="single" w:sz="4" w:space="0" w:color="000000"/>
              <w:left w:val="single" w:sz="4" w:space="0" w:color="000000"/>
              <w:bottom w:val="single" w:sz="12"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ゴシック" w:hAnsi="ＭＳ ゴシック" w:cs="ＭＳ ゴシック"/>
              </w:rPr>
              <w:t xml:space="preserve">       ( )</w:t>
            </w:r>
          </w:p>
        </w:tc>
        <w:tc>
          <w:tcPr>
            <w:tcW w:w="1360" w:type="dxa"/>
            <w:tcBorders>
              <w:top w:val="single" w:sz="4" w:space="0" w:color="000000"/>
              <w:left w:val="single" w:sz="4" w:space="0" w:color="000000"/>
              <w:bottom w:val="single" w:sz="12" w:space="0" w:color="000000"/>
              <w:right w:val="single" w:sz="12"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ゴシック" w:hAnsi="ＭＳ ゴシック" w:cs="ＭＳ ゴシック"/>
              </w:rPr>
              <w:t xml:space="preserve">       ( )</w:t>
            </w:r>
          </w:p>
        </w:tc>
      </w:tr>
      <w:tr w:rsidR="009141EB">
        <w:trPr>
          <w:trHeight w:val="318"/>
        </w:trPr>
        <w:tc>
          <w:tcPr>
            <w:tcW w:w="1587" w:type="dxa"/>
            <w:vMerge w:val="restart"/>
            <w:tcBorders>
              <w:top w:val="single" w:sz="12" w:space="0" w:color="000000"/>
              <w:left w:val="single" w:sz="12" w:space="0" w:color="000000"/>
              <w:bottom w:val="nil"/>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p>
        </w:tc>
        <w:tc>
          <w:tcPr>
            <w:tcW w:w="7256" w:type="dxa"/>
            <w:gridSpan w:val="6"/>
            <w:tcBorders>
              <w:top w:val="single" w:sz="12" w:space="0" w:color="000000"/>
              <w:left w:val="single" w:sz="4" w:space="0" w:color="000000"/>
              <w:bottom w:val="single" w:sz="4" w:space="0" w:color="000000"/>
              <w:right w:val="single" w:sz="12"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ゴシック" w:hAnsi="ＭＳ ゴシック" w:cs="ＭＳ ゴシック"/>
              </w:rPr>
              <w:t xml:space="preserve">                           </w:t>
            </w:r>
            <w:r>
              <w:rPr>
                <w:rFonts w:ascii="ＭＳ 明朝" w:eastAsia="ＭＳ ゴシック" w:cs="ＭＳ ゴシック" w:hint="eastAsia"/>
              </w:rPr>
              <w:t>旧</w:t>
            </w:r>
          </w:p>
        </w:tc>
      </w:tr>
      <w:tr w:rsidR="009141EB">
        <w:trPr>
          <w:trHeight w:val="318"/>
        </w:trPr>
        <w:tc>
          <w:tcPr>
            <w:tcW w:w="1587" w:type="dxa"/>
            <w:vMerge/>
            <w:tcBorders>
              <w:top w:val="nil"/>
              <w:left w:val="single" w:sz="12" w:space="0" w:color="000000"/>
              <w:bottom w:val="nil"/>
              <w:right w:val="single" w:sz="4" w:space="0" w:color="000000"/>
            </w:tcBorders>
          </w:tcPr>
          <w:p w:rsidR="009141EB" w:rsidRDefault="009141EB">
            <w:pPr>
              <w:overflowPunct/>
              <w:autoSpaceDE w:val="0"/>
              <w:autoSpaceDN w:val="0"/>
              <w:jc w:val="left"/>
              <w:textAlignment w:val="auto"/>
              <w:rPr>
                <w:rFonts w:ascii="ＭＳ 明朝" w:cs="Times New Roman"/>
                <w:color w:val="auto"/>
                <w:sz w:val="24"/>
                <w:szCs w:val="24"/>
              </w:rPr>
            </w:pPr>
          </w:p>
        </w:tc>
        <w:tc>
          <w:tcPr>
            <w:tcW w:w="3288" w:type="dxa"/>
            <w:gridSpan w:val="3"/>
            <w:tcBorders>
              <w:top w:val="single" w:sz="4" w:space="0" w:color="000000"/>
              <w:left w:val="single" w:sz="4" w:space="0" w:color="000000"/>
              <w:bottom w:val="dashed"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ゴシック" w:hAnsi="ＭＳ ゴシック" w:cs="ＭＳ ゴシック"/>
              </w:rPr>
              <w:t xml:space="preserve">      </w:t>
            </w:r>
            <w:r>
              <w:rPr>
                <w:rFonts w:ascii="ＭＳ 明朝" w:eastAsia="ＭＳ ゴシック" w:cs="ＭＳ ゴシック" w:hint="eastAsia"/>
              </w:rPr>
              <w:t>路線定期運行</w:t>
            </w:r>
          </w:p>
        </w:tc>
        <w:tc>
          <w:tcPr>
            <w:tcW w:w="1247" w:type="dxa"/>
            <w:tcBorders>
              <w:top w:val="single" w:sz="4" w:space="0" w:color="000000"/>
              <w:left w:val="single" w:sz="4" w:space="0" w:color="000000"/>
              <w:bottom w:val="dashed"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ゴシック" w:hAnsi="ＭＳ ゴシック" w:cs="ＭＳ ゴシック"/>
              </w:rPr>
              <w:t xml:space="preserve"> </w:t>
            </w:r>
            <w:r>
              <w:rPr>
                <w:rFonts w:ascii="ＭＳ 明朝" w:eastAsia="ＭＳ ゴシック" w:cs="ＭＳ ゴシック" w:hint="eastAsia"/>
                <w:spacing w:val="-4"/>
                <w:w w:val="50"/>
              </w:rPr>
              <w:t>路線不定期運行</w:t>
            </w:r>
          </w:p>
        </w:tc>
        <w:tc>
          <w:tcPr>
            <w:tcW w:w="1361" w:type="dxa"/>
            <w:tcBorders>
              <w:top w:val="single" w:sz="4" w:space="0" w:color="000000"/>
              <w:left w:val="single" w:sz="4" w:space="0" w:color="000000"/>
              <w:bottom w:val="dashed"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ゴシック" w:hAnsi="ＭＳ ゴシック" w:cs="ＭＳ ゴシック"/>
              </w:rPr>
              <w:t xml:space="preserve"> </w:t>
            </w:r>
            <w:r>
              <w:rPr>
                <w:rFonts w:ascii="ＭＳ 明朝" w:eastAsia="ＭＳ ゴシック" w:cs="ＭＳ ゴシック" w:hint="eastAsia"/>
              </w:rPr>
              <w:t>区域運行</w:t>
            </w:r>
          </w:p>
        </w:tc>
        <w:tc>
          <w:tcPr>
            <w:tcW w:w="1360" w:type="dxa"/>
            <w:vMerge w:val="restart"/>
            <w:tcBorders>
              <w:top w:val="single" w:sz="4" w:space="0" w:color="000000"/>
              <w:left w:val="single" w:sz="4" w:space="0" w:color="000000"/>
              <w:bottom w:val="nil"/>
              <w:right w:val="single" w:sz="12" w:space="0" w:color="000000"/>
            </w:tcBorders>
          </w:tcPr>
          <w:p w:rsidR="009141EB" w:rsidRDefault="009141EB">
            <w:pPr>
              <w:suppressAutoHyphens/>
              <w:kinsoku w:val="0"/>
              <w:wordWrap w:val="0"/>
              <w:autoSpaceDE w:val="0"/>
              <w:autoSpaceDN w:val="0"/>
              <w:spacing w:line="318" w:lineRule="atLeast"/>
              <w:jc w:val="left"/>
              <w:rPr>
                <w:rFonts w:ascii="ＭＳ 明朝" w:cs="Times New Roman"/>
                <w:spacing w:val="8"/>
              </w:rPr>
            </w:pPr>
          </w:p>
          <w:p w:rsidR="009141EB" w:rsidRDefault="009141EB">
            <w:pPr>
              <w:suppressAutoHyphens/>
              <w:kinsoku w:val="0"/>
              <w:wordWrap w:val="0"/>
              <w:autoSpaceDE w:val="0"/>
              <w:autoSpaceDN w:val="0"/>
              <w:spacing w:line="318" w:lineRule="atLeast"/>
              <w:jc w:val="center"/>
              <w:rPr>
                <w:rFonts w:ascii="ＭＳ 明朝" w:cs="Times New Roman"/>
                <w:color w:val="auto"/>
                <w:sz w:val="24"/>
                <w:szCs w:val="24"/>
              </w:rPr>
            </w:pPr>
            <w:r>
              <w:rPr>
                <w:rFonts w:ascii="ＭＳ 明朝" w:eastAsia="ＭＳ ゴシック" w:cs="ＭＳ ゴシック" w:hint="eastAsia"/>
              </w:rPr>
              <w:t>合　計</w:t>
            </w:r>
          </w:p>
        </w:tc>
      </w:tr>
      <w:tr w:rsidR="009141EB">
        <w:trPr>
          <w:trHeight w:val="318"/>
        </w:trPr>
        <w:tc>
          <w:tcPr>
            <w:tcW w:w="1587" w:type="dxa"/>
            <w:vMerge/>
            <w:tcBorders>
              <w:top w:val="nil"/>
              <w:left w:val="single" w:sz="12" w:space="0" w:color="000000"/>
              <w:bottom w:val="single" w:sz="4" w:space="0" w:color="000000"/>
              <w:right w:val="single" w:sz="4" w:space="0" w:color="000000"/>
            </w:tcBorders>
          </w:tcPr>
          <w:p w:rsidR="009141EB" w:rsidRDefault="009141EB">
            <w:pPr>
              <w:overflowPunct/>
              <w:autoSpaceDE w:val="0"/>
              <w:autoSpaceDN w:val="0"/>
              <w:jc w:val="left"/>
              <w:textAlignment w:val="auto"/>
              <w:rPr>
                <w:rFonts w:ascii="ＭＳ 明朝" w:cs="Times New Roman"/>
                <w:color w:val="auto"/>
                <w:sz w:val="24"/>
                <w:szCs w:val="24"/>
              </w:rPr>
            </w:pPr>
          </w:p>
        </w:tc>
        <w:tc>
          <w:tcPr>
            <w:tcW w:w="1134" w:type="dxa"/>
            <w:tcBorders>
              <w:top w:val="dashed" w:sz="4"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明朝" w:eastAsia="ＭＳ ゴシック" w:cs="ＭＳ ゴシック" w:hint="eastAsia"/>
              </w:rPr>
              <w:t>常用車数</w:t>
            </w:r>
          </w:p>
        </w:tc>
        <w:tc>
          <w:tcPr>
            <w:tcW w:w="1134" w:type="dxa"/>
            <w:tcBorders>
              <w:top w:val="dashed" w:sz="4"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明朝" w:eastAsia="ＭＳ ゴシック" w:cs="ＭＳ ゴシック" w:hint="eastAsia"/>
              </w:rPr>
              <w:t>予備車数</w:t>
            </w:r>
          </w:p>
        </w:tc>
        <w:tc>
          <w:tcPr>
            <w:tcW w:w="1020" w:type="dxa"/>
            <w:tcBorders>
              <w:top w:val="dashed" w:sz="4"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明朝" w:eastAsia="ＭＳ ゴシック" w:cs="ＭＳ ゴシック" w:hint="eastAsia"/>
              </w:rPr>
              <w:t xml:space="preserve">小　</w:t>
            </w:r>
            <w:r>
              <w:rPr>
                <w:rFonts w:ascii="ＭＳ ゴシック" w:hAnsi="ＭＳ ゴシック" w:cs="ＭＳ ゴシック"/>
              </w:rPr>
              <w:t xml:space="preserve"> </w:t>
            </w:r>
            <w:r>
              <w:rPr>
                <w:rFonts w:ascii="ＭＳ 明朝" w:eastAsia="ＭＳ ゴシック" w:cs="ＭＳ ゴシック" w:hint="eastAsia"/>
              </w:rPr>
              <w:t>計</w:t>
            </w:r>
          </w:p>
        </w:tc>
        <w:tc>
          <w:tcPr>
            <w:tcW w:w="2608" w:type="dxa"/>
            <w:gridSpan w:val="2"/>
            <w:tcBorders>
              <w:top w:val="dashed" w:sz="4"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ゴシック" w:hAnsi="ＭＳ ゴシック" w:cs="ＭＳ ゴシック"/>
              </w:rPr>
              <w:t xml:space="preserve">    </w:t>
            </w:r>
            <w:r>
              <w:rPr>
                <w:rFonts w:ascii="ＭＳ 明朝" w:eastAsia="ＭＳ ゴシック" w:cs="ＭＳ ゴシック" w:hint="eastAsia"/>
              </w:rPr>
              <w:t>事業用自動車数</w:t>
            </w:r>
          </w:p>
        </w:tc>
        <w:tc>
          <w:tcPr>
            <w:tcW w:w="1360" w:type="dxa"/>
            <w:vMerge/>
            <w:tcBorders>
              <w:top w:val="nil"/>
              <w:left w:val="single" w:sz="4" w:space="0" w:color="000000"/>
              <w:bottom w:val="single" w:sz="4" w:space="0" w:color="000000"/>
              <w:right w:val="single" w:sz="12" w:space="0" w:color="000000"/>
            </w:tcBorders>
          </w:tcPr>
          <w:p w:rsidR="009141EB" w:rsidRDefault="009141EB">
            <w:pPr>
              <w:overflowPunct/>
              <w:autoSpaceDE w:val="0"/>
              <w:autoSpaceDN w:val="0"/>
              <w:jc w:val="left"/>
              <w:textAlignment w:val="auto"/>
              <w:rPr>
                <w:rFonts w:ascii="ＭＳ 明朝" w:cs="Times New Roman"/>
                <w:color w:val="auto"/>
                <w:sz w:val="24"/>
                <w:szCs w:val="24"/>
              </w:rPr>
            </w:pPr>
          </w:p>
        </w:tc>
      </w:tr>
      <w:tr w:rsidR="009141EB">
        <w:trPr>
          <w:trHeight w:val="636"/>
        </w:trPr>
        <w:tc>
          <w:tcPr>
            <w:tcW w:w="1587" w:type="dxa"/>
            <w:tcBorders>
              <w:top w:val="single" w:sz="4" w:space="0" w:color="000000"/>
              <w:left w:val="single" w:sz="12"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spacing w:val="8"/>
              </w:rPr>
            </w:pPr>
          </w:p>
          <w:p w:rsidR="009141EB" w:rsidRDefault="009141EB">
            <w:pPr>
              <w:suppressAutoHyphens/>
              <w:kinsoku w:val="0"/>
              <w:wordWrap w:val="0"/>
              <w:autoSpaceDE w:val="0"/>
              <w:autoSpaceDN w:val="0"/>
              <w:spacing w:line="318" w:lineRule="atLeast"/>
              <w:jc w:val="right"/>
              <w:rPr>
                <w:rFonts w:ascii="ＭＳ 明朝" w:cs="Times New Roman"/>
                <w:color w:val="auto"/>
                <w:sz w:val="24"/>
                <w:szCs w:val="24"/>
              </w:rPr>
            </w:pPr>
            <w:r>
              <w:rPr>
                <w:rFonts w:ascii="ＭＳ 明朝" w:eastAsia="ＭＳ ゴシック" w:cs="ＭＳ ゴシック" w:hint="eastAsia"/>
              </w:rPr>
              <w:t>営業所</w:t>
            </w:r>
          </w:p>
        </w:tc>
        <w:tc>
          <w:tcPr>
            <w:tcW w:w="1134" w:type="dxa"/>
            <w:tcBorders>
              <w:top w:val="single" w:sz="4"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ゴシック" w:hAnsi="ＭＳ ゴシック" w:cs="ＭＳ ゴシック"/>
              </w:rPr>
              <w:t xml:space="preserve">     ( )</w:t>
            </w:r>
          </w:p>
        </w:tc>
        <w:tc>
          <w:tcPr>
            <w:tcW w:w="1134" w:type="dxa"/>
            <w:tcBorders>
              <w:top w:val="single" w:sz="4"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ゴシック" w:hAnsi="ＭＳ ゴシック" w:cs="ＭＳ ゴシック"/>
              </w:rPr>
              <w:t xml:space="preserve">     ( )</w:t>
            </w:r>
          </w:p>
        </w:tc>
        <w:tc>
          <w:tcPr>
            <w:tcW w:w="1020" w:type="dxa"/>
            <w:tcBorders>
              <w:top w:val="single" w:sz="4"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ゴシック" w:hAnsi="ＭＳ ゴシック" w:cs="ＭＳ ゴシック"/>
              </w:rPr>
              <w:t xml:space="preserve">    ( )</w:t>
            </w:r>
          </w:p>
        </w:tc>
        <w:tc>
          <w:tcPr>
            <w:tcW w:w="1247" w:type="dxa"/>
            <w:tcBorders>
              <w:top w:val="single" w:sz="4"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ゴシック" w:hAnsi="ＭＳ ゴシック" w:cs="ＭＳ ゴシック"/>
              </w:rPr>
              <w:t xml:space="preserve">      ( )</w:t>
            </w:r>
          </w:p>
        </w:tc>
        <w:tc>
          <w:tcPr>
            <w:tcW w:w="1361" w:type="dxa"/>
            <w:tcBorders>
              <w:top w:val="single" w:sz="4"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ゴシック" w:hAnsi="ＭＳ ゴシック" w:cs="ＭＳ ゴシック"/>
              </w:rPr>
              <w:t xml:space="preserve">       ( )</w:t>
            </w:r>
          </w:p>
        </w:tc>
        <w:tc>
          <w:tcPr>
            <w:tcW w:w="1360" w:type="dxa"/>
            <w:tcBorders>
              <w:top w:val="single" w:sz="4" w:space="0" w:color="000000"/>
              <w:left w:val="single" w:sz="4" w:space="0" w:color="000000"/>
              <w:bottom w:val="single" w:sz="4" w:space="0" w:color="000000"/>
              <w:right w:val="single" w:sz="12"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ゴシック" w:hAnsi="ＭＳ ゴシック" w:cs="ＭＳ ゴシック"/>
              </w:rPr>
              <w:t xml:space="preserve">       ( )</w:t>
            </w:r>
          </w:p>
        </w:tc>
      </w:tr>
      <w:tr w:rsidR="009141EB">
        <w:trPr>
          <w:trHeight w:val="636"/>
        </w:trPr>
        <w:tc>
          <w:tcPr>
            <w:tcW w:w="1587" w:type="dxa"/>
            <w:tcBorders>
              <w:top w:val="single" w:sz="4" w:space="0" w:color="000000"/>
              <w:left w:val="single" w:sz="12"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spacing w:val="8"/>
              </w:rPr>
            </w:pPr>
          </w:p>
          <w:p w:rsidR="009141EB" w:rsidRDefault="009141EB">
            <w:pPr>
              <w:suppressAutoHyphens/>
              <w:kinsoku w:val="0"/>
              <w:wordWrap w:val="0"/>
              <w:autoSpaceDE w:val="0"/>
              <w:autoSpaceDN w:val="0"/>
              <w:spacing w:line="318" w:lineRule="atLeast"/>
              <w:jc w:val="right"/>
              <w:rPr>
                <w:rFonts w:ascii="ＭＳ 明朝" w:cs="Times New Roman"/>
                <w:color w:val="auto"/>
                <w:sz w:val="24"/>
                <w:szCs w:val="24"/>
              </w:rPr>
            </w:pPr>
            <w:r>
              <w:rPr>
                <w:rFonts w:ascii="ＭＳ 明朝" w:eastAsia="ＭＳ ゴシック" w:cs="ＭＳ ゴシック" w:hint="eastAsia"/>
              </w:rPr>
              <w:t>営業所</w:t>
            </w:r>
          </w:p>
        </w:tc>
        <w:tc>
          <w:tcPr>
            <w:tcW w:w="1134" w:type="dxa"/>
            <w:tcBorders>
              <w:top w:val="single" w:sz="4"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ゴシック" w:hAnsi="ＭＳ ゴシック" w:cs="ＭＳ ゴシック"/>
              </w:rPr>
              <w:t xml:space="preserve">     ( )</w:t>
            </w:r>
          </w:p>
        </w:tc>
        <w:tc>
          <w:tcPr>
            <w:tcW w:w="1134" w:type="dxa"/>
            <w:tcBorders>
              <w:top w:val="single" w:sz="4"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ゴシック" w:hAnsi="ＭＳ ゴシック" w:cs="ＭＳ ゴシック"/>
              </w:rPr>
              <w:t xml:space="preserve">     ( )</w:t>
            </w:r>
          </w:p>
        </w:tc>
        <w:tc>
          <w:tcPr>
            <w:tcW w:w="1020" w:type="dxa"/>
            <w:tcBorders>
              <w:top w:val="single" w:sz="4"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ゴシック" w:hAnsi="ＭＳ ゴシック" w:cs="ＭＳ ゴシック"/>
              </w:rPr>
              <w:t xml:space="preserve">    ( )</w:t>
            </w:r>
          </w:p>
        </w:tc>
        <w:tc>
          <w:tcPr>
            <w:tcW w:w="1247" w:type="dxa"/>
            <w:tcBorders>
              <w:top w:val="single" w:sz="4"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ゴシック" w:hAnsi="ＭＳ ゴシック" w:cs="ＭＳ ゴシック"/>
              </w:rPr>
              <w:t xml:space="preserve">      ( )</w:t>
            </w:r>
          </w:p>
        </w:tc>
        <w:tc>
          <w:tcPr>
            <w:tcW w:w="1361" w:type="dxa"/>
            <w:tcBorders>
              <w:top w:val="single" w:sz="4"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ゴシック" w:hAnsi="ＭＳ ゴシック" w:cs="ＭＳ ゴシック"/>
              </w:rPr>
              <w:t xml:space="preserve">       ( )</w:t>
            </w:r>
          </w:p>
        </w:tc>
        <w:tc>
          <w:tcPr>
            <w:tcW w:w="1360" w:type="dxa"/>
            <w:tcBorders>
              <w:top w:val="single" w:sz="4" w:space="0" w:color="000000"/>
              <w:left w:val="single" w:sz="4" w:space="0" w:color="000000"/>
              <w:bottom w:val="single" w:sz="4" w:space="0" w:color="000000"/>
              <w:right w:val="single" w:sz="12"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ゴシック" w:hAnsi="ＭＳ ゴシック" w:cs="ＭＳ ゴシック"/>
              </w:rPr>
              <w:t xml:space="preserve">       ( )</w:t>
            </w:r>
          </w:p>
        </w:tc>
      </w:tr>
      <w:tr w:rsidR="009141EB">
        <w:trPr>
          <w:trHeight w:val="636"/>
        </w:trPr>
        <w:tc>
          <w:tcPr>
            <w:tcW w:w="1587" w:type="dxa"/>
            <w:tcBorders>
              <w:top w:val="single" w:sz="4" w:space="0" w:color="000000"/>
              <w:left w:val="single" w:sz="12" w:space="0" w:color="000000"/>
              <w:bottom w:val="single" w:sz="12"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spacing w:val="8"/>
              </w:rPr>
            </w:pPr>
          </w:p>
          <w:p w:rsidR="009141EB" w:rsidRDefault="009141EB">
            <w:pPr>
              <w:suppressAutoHyphens/>
              <w:kinsoku w:val="0"/>
              <w:wordWrap w:val="0"/>
              <w:autoSpaceDE w:val="0"/>
              <w:autoSpaceDN w:val="0"/>
              <w:spacing w:line="318" w:lineRule="atLeast"/>
              <w:jc w:val="center"/>
              <w:rPr>
                <w:rFonts w:ascii="ＭＳ 明朝" w:cs="Times New Roman"/>
                <w:color w:val="auto"/>
                <w:sz w:val="24"/>
                <w:szCs w:val="24"/>
              </w:rPr>
            </w:pPr>
            <w:r>
              <w:rPr>
                <w:rFonts w:ascii="ＭＳ 明朝" w:eastAsia="ＭＳ ゴシック" w:cs="ＭＳ ゴシック" w:hint="eastAsia"/>
              </w:rPr>
              <w:t>合　計</w:t>
            </w:r>
          </w:p>
        </w:tc>
        <w:tc>
          <w:tcPr>
            <w:tcW w:w="1134" w:type="dxa"/>
            <w:tcBorders>
              <w:top w:val="single" w:sz="4" w:space="0" w:color="000000"/>
              <w:left w:val="single" w:sz="4" w:space="0" w:color="000000"/>
              <w:bottom w:val="single" w:sz="12"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ゴシック" w:hAnsi="ＭＳ ゴシック" w:cs="ＭＳ ゴシック"/>
              </w:rPr>
              <w:t xml:space="preserve">     ( )</w:t>
            </w:r>
          </w:p>
        </w:tc>
        <w:tc>
          <w:tcPr>
            <w:tcW w:w="1134" w:type="dxa"/>
            <w:tcBorders>
              <w:top w:val="single" w:sz="4" w:space="0" w:color="000000"/>
              <w:left w:val="single" w:sz="4" w:space="0" w:color="000000"/>
              <w:bottom w:val="single" w:sz="12"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ゴシック" w:hAnsi="ＭＳ ゴシック" w:cs="ＭＳ ゴシック"/>
              </w:rPr>
              <w:t xml:space="preserve">     ( )</w:t>
            </w:r>
          </w:p>
        </w:tc>
        <w:tc>
          <w:tcPr>
            <w:tcW w:w="1020" w:type="dxa"/>
            <w:tcBorders>
              <w:top w:val="single" w:sz="4" w:space="0" w:color="000000"/>
              <w:left w:val="single" w:sz="4" w:space="0" w:color="000000"/>
              <w:bottom w:val="single" w:sz="12"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ゴシック" w:hAnsi="ＭＳ ゴシック" w:cs="ＭＳ ゴシック"/>
              </w:rPr>
              <w:t xml:space="preserve">    ( )</w:t>
            </w:r>
          </w:p>
        </w:tc>
        <w:tc>
          <w:tcPr>
            <w:tcW w:w="1247" w:type="dxa"/>
            <w:tcBorders>
              <w:top w:val="single" w:sz="4" w:space="0" w:color="000000"/>
              <w:left w:val="single" w:sz="4" w:space="0" w:color="000000"/>
              <w:bottom w:val="single" w:sz="12"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ゴシック" w:hAnsi="ＭＳ ゴシック" w:cs="ＭＳ ゴシック"/>
              </w:rPr>
              <w:t xml:space="preserve">      ( )</w:t>
            </w:r>
          </w:p>
        </w:tc>
        <w:tc>
          <w:tcPr>
            <w:tcW w:w="1361" w:type="dxa"/>
            <w:tcBorders>
              <w:top w:val="single" w:sz="4" w:space="0" w:color="000000"/>
              <w:left w:val="single" w:sz="4" w:space="0" w:color="000000"/>
              <w:bottom w:val="single" w:sz="12"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ゴシック" w:hAnsi="ＭＳ ゴシック" w:cs="ＭＳ ゴシック"/>
              </w:rPr>
              <w:t xml:space="preserve">       ( )</w:t>
            </w:r>
          </w:p>
        </w:tc>
        <w:tc>
          <w:tcPr>
            <w:tcW w:w="1360" w:type="dxa"/>
            <w:tcBorders>
              <w:top w:val="single" w:sz="4" w:space="0" w:color="000000"/>
              <w:left w:val="single" w:sz="4" w:space="0" w:color="000000"/>
              <w:bottom w:val="single" w:sz="12" w:space="0" w:color="000000"/>
              <w:right w:val="single" w:sz="12"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ゴシック" w:hAnsi="ＭＳ ゴシック" w:cs="ＭＳ ゴシック"/>
              </w:rPr>
              <w:t xml:space="preserve">       ( )</w:t>
            </w:r>
          </w:p>
        </w:tc>
      </w:tr>
    </w:tbl>
    <w:p w:rsidR="009141EB" w:rsidRDefault="009141EB">
      <w:pPr>
        <w:adjustRightInd/>
        <w:rPr>
          <w:rFonts w:ascii="ＭＳ 明朝" w:cs="Times New Roman"/>
          <w:spacing w:val="8"/>
        </w:rPr>
      </w:pPr>
      <w:r>
        <w:rPr>
          <w:rFonts w:ascii="ＭＳ 明朝" w:eastAsia="ＭＳ ゴシック" w:cs="ＭＳ ゴシック" w:hint="eastAsia"/>
        </w:rPr>
        <w:t>（　　）内は、乗車定員１１人未満の事業用自動車数を内数として記載する。</w:t>
      </w:r>
    </w:p>
    <w:p w:rsidR="009141EB" w:rsidRDefault="009141EB">
      <w:pPr>
        <w:adjustRightInd/>
        <w:rPr>
          <w:rFonts w:ascii="ＭＳ 明朝" w:cs="Times New Roman"/>
          <w:spacing w:val="8"/>
        </w:rPr>
      </w:pPr>
      <w:r>
        <w:rPr>
          <w:rFonts w:ascii="ＭＳ 明朝" w:eastAsia="ＭＳ ゴシック" w:cs="ＭＳ ゴシック" w:hint="eastAsia"/>
        </w:rPr>
        <w:lastRenderedPageBreak/>
        <w:t>増減車両の明細</w:t>
      </w:r>
    </w:p>
    <w:p w:rsidR="009141EB" w:rsidRDefault="009141EB">
      <w:pPr>
        <w:adjustRightInd/>
        <w:rPr>
          <w:rFonts w:ascii="ＭＳ 明朝" w:cs="Times New Roman"/>
          <w:spacing w:val="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907"/>
        <w:gridCol w:w="680"/>
        <w:gridCol w:w="1360"/>
        <w:gridCol w:w="1134"/>
        <w:gridCol w:w="907"/>
        <w:gridCol w:w="680"/>
        <w:gridCol w:w="681"/>
        <w:gridCol w:w="1360"/>
      </w:tblGrid>
      <w:tr w:rsidR="009141EB">
        <w:trPr>
          <w:trHeight w:val="636"/>
        </w:trPr>
        <w:tc>
          <w:tcPr>
            <w:tcW w:w="1134" w:type="dxa"/>
            <w:tcBorders>
              <w:top w:val="single" w:sz="12" w:space="0" w:color="000000"/>
              <w:left w:val="single" w:sz="12"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spacing w:val="8"/>
              </w:rPr>
            </w:pPr>
            <w:r>
              <w:rPr>
                <w:rFonts w:ascii="ＭＳ 明朝" w:eastAsia="ＭＳ ゴシック" w:cs="ＭＳ ゴシック" w:hint="eastAsia"/>
              </w:rPr>
              <w:t>増車・</w:t>
            </w:r>
          </w:p>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明朝" w:eastAsia="ＭＳ ゴシック" w:cs="ＭＳ ゴシック" w:hint="eastAsia"/>
              </w:rPr>
              <w:t>減車の別</w:t>
            </w:r>
          </w:p>
        </w:tc>
        <w:tc>
          <w:tcPr>
            <w:tcW w:w="907" w:type="dxa"/>
            <w:tcBorders>
              <w:top w:val="single" w:sz="12"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spacing w:val="8"/>
              </w:rPr>
            </w:pPr>
            <w:r>
              <w:rPr>
                <w:rFonts w:ascii="ＭＳ 明朝" w:eastAsia="ＭＳ ゴシック" w:cs="ＭＳ ゴシック" w:hint="eastAsia"/>
              </w:rPr>
              <w:t>所属</w:t>
            </w:r>
          </w:p>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明朝" w:eastAsia="ＭＳ ゴシック" w:cs="ＭＳ ゴシック" w:hint="eastAsia"/>
              </w:rPr>
              <w:t>営業所</w:t>
            </w:r>
          </w:p>
        </w:tc>
        <w:tc>
          <w:tcPr>
            <w:tcW w:w="680" w:type="dxa"/>
            <w:tcBorders>
              <w:top w:val="single" w:sz="12"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spacing w:val="8"/>
              </w:rPr>
            </w:pPr>
            <w:r>
              <w:rPr>
                <w:rFonts w:ascii="ＭＳ 明朝" w:eastAsia="ＭＳ ゴシック" w:cs="ＭＳ ゴシック" w:hint="eastAsia"/>
              </w:rPr>
              <w:t>運行</w:t>
            </w:r>
          </w:p>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明朝" w:eastAsia="ＭＳ ゴシック" w:cs="ＭＳ ゴシック" w:hint="eastAsia"/>
              </w:rPr>
              <w:t>態様</w:t>
            </w:r>
          </w:p>
        </w:tc>
        <w:tc>
          <w:tcPr>
            <w:tcW w:w="1360" w:type="dxa"/>
            <w:tcBorders>
              <w:top w:val="single" w:sz="12"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center"/>
              <w:rPr>
                <w:rFonts w:ascii="ＭＳ 明朝" w:cs="Times New Roman"/>
                <w:spacing w:val="8"/>
              </w:rPr>
            </w:pPr>
            <w:r>
              <w:rPr>
                <w:rFonts w:ascii="ＭＳ 明朝" w:eastAsia="ＭＳ ゴシック" w:cs="ＭＳ ゴシック" w:hint="eastAsia"/>
              </w:rPr>
              <w:t>型式又は</w:t>
            </w:r>
          </w:p>
          <w:p w:rsidR="009141EB" w:rsidRDefault="009141EB">
            <w:pPr>
              <w:suppressAutoHyphens/>
              <w:kinsoku w:val="0"/>
              <w:wordWrap w:val="0"/>
              <w:autoSpaceDE w:val="0"/>
              <w:autoSpaceDN w:val="0"/>
              <w:spacing w:line="318" w:lineRule="atLeast"/>
              <w:jc w:val="center"/>
              <w:rPr>
                <w:rFonts w:ascii="ＭＳ 明朝" w:cs="Times New Roman"/>
                <w:color w:val="auto"/>
                <w:sz w:val="24"/>
                <w:szCs w:val="24"/>
              </w:rPr>
            </w:pPr>
            <w:r>
              <w:rPr>
                <w:rFonts w:ascii="ＭＳ 明朝" w:eastAsia="ＭＳ ゴシック" w:cs="ＭＳ ゴシック" w:hint="eastAsia"/>
              </w:rPr>
              <w:t>登録番号</w:t>
            </w:r>
          </w:p>
        </w:tc>
        <w:tc>
          <w:tcPr>
            <w:tcW w:w="1134" w:type="dxa"/>
            <w:tcBorders>
              <w:top w:val="single" w:sz="12"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明朝" w:eastAsia="ＭＳ ゴシック" w:cs="ＭＳ ゴシック" w:hint="eastAsia"/>
              </w:rPr>
              <w:t>乗車定員</w:t>
            </w:r>
          </w:p>
        </w:tc>
        <w:tc>
          <w:tcPr>
            <w:tcW w:w="907" w:type="dxa"/>
            <w:tcBorders>
              <w:top w:val="single" w:sz="12"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center"/>
              <w:rPr>
                <w:rFonts w:ascii="ＭＳ 明朝" w:cs="Times New Roman"/>
                <w:color w:val="auto"/>
                <w:sz w:val="24"/>
                <w:szCs w:val="24"/>
              </w:rPr>
            </w:pPr>
            <w:r>
              <w:rPr>
                <w:rFonts w:ascii="ＭＳ 明朝" w:eastAsia="ＭＳ ゴシック" w:cs="ＭＳ ゴシック" w:hint="eastAsia"/>
              </w:rPr>
              <w:t>長さ</w:t>
            </w:r>
          </w:p>
        </w:tc>
        <w:tc>
          <w:tcPr>
            <w:tcW w:w="680" w:type="dxa"/>
            <w:tcBorders>
              <w:top w:val="single" w:sz="12"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center"/>
              <w:rPr>
                <w:rFonts w:ascii="ＭＳ 明朝" w:cs="Times New Roman"/>
                <w:color w:val="auto"/>
                <w:sz w:val="24"/>
                <w:szCs w:val="24"/>
              </w:rPr>
            </w:pPr>
            <w:r>
              <w:rPr>
                <w:rFonts w:ascii="ＭＳ 明朝" w:eastAsia="ＭＳ ゴシック" w:cs="ＭＳ ゴシック" w:hint="eastAsia"/>
              </w:rPr>
              <w:t>幅</w:t>
            </w:r>
          </w:p>
        </w:tc>
        <w:tc>
          <w:tcPr>
            <w:tcW w:w="681" w:type="dxa"/>
            <w:tcBorders>
              <w:top w:val="single" w:sz="12"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明朝" w:eastAsia="ＭＳ ゴシック" w:cs="ＭＳ ゴシック" w:hint="eastAsia"/>
              </w:rPr>
              <w:t>高さ</w:t>
            </w:r>
          </w:p>
        </w:tc>
        <w:tc>
          <w:tcPr>
            <w:tcW w:w="1360" w:type="dxa"/>
            <w:tcBorders>
              <w:top w:val="single" w:sz="12" w:space="0" w:color="000000"/>
              <w:left w:val="single" w:sz="4" w:space="0" w:color="000000"/>
              <w:bottom w:val="single" w:sz="4" w:space="0" w:color="000000"/>
              <w:right w:val="single" w:sz="12"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r>
              <w:rPr>
                <w:rFonts w:ascii="ＭＳ 明朝" w:eastAsia="ＭＳ ゴシック" w:cs="ＭＳ ゴシック" w:hint="eastAsia"/>
              </w:rPr>
              <w:t>車両総重量</w:t>
            </w:r>
          </w:p>
        </w:tc>
      </w:tr>
      <w:tr w:rsidR="009141EB">
        <w:trPr>
          <w:trHeight w:val="636"/>
        </w:trPr>
        <w:tc>
          <w:tcPr>
            <w:tcW w:w="1134" w:type="dxa"/>
            <w:tcBorders>
              <w:top w:val="single" w:sz="4" w:space="0" w:color="000000"/>
              <w:left w:val="single" w:sz="12"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p>
        </w:tc>
        <w:tc>
          <w:tcPr>
            <w:tcW w:w="1360" w:type="dxa"/>
            <w:tcBorders>
              <w:top w:val="single" w:sz="4"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p>
        </w:tc>
        <w:tc>
          <w:tcPr>
            <w:tcW w:w="681" w:type="dxa"/>
            <w:tcBorders>
              <w:top w:val="single" w:sz="4"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p>
        </w:tc>
        <w:tc>
          <w:tcPr>
            <w:tcW w:w="1360" w:type="dxa"/>
            <w:tcBorders>
              <w:top w:val="single" w:sz="4" w:space="0" w:color="000000"/>
              <w:left w:val="single" w:sz="4" w:space="0" w:color="000000"/>
              <w:bottom w:val="single" w:sz="4" w:space="0" w:color="000000"/>
              <w:right w:val="single" w:sz="12"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p>
        </w:tc>
      </w:tr>
      <w:tr w:rsidR="009141EB">
        <w:trPr>
          <w:trHeight w:val="636"/>
        </w:trPr>
        <w:tc>
          <w:tcPr>
            <w:tcW w:w="1134" w:type="dxa"/>
            <w:tcBorders>
              <w:top w:val="single" w:sz="4" w:space="0" w:color="000000"/>
              <w:left w:val="single" w:sz="12"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p>
        </w:tc>
        <w:tc>
          <w:tcPr>
            <w:tcW w:w="1360" w:type="dxa"/>
            <w:tcBorders>
              <w:top w:val="single" w:sz="4"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p>
        </w:tc>
        <w:tc>
          <w:tcPr>
            <w:tcW w:w="681" w:type="dxa"/>
            <w:tcBorders>
              <w:top w:val="single" w:sz="4"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p>
        </w:tc>
        <w:tc>
          <w:tcPr>
            <w:tcW w:w="1360" w:type="dxa"/>
            <w:tcBorders>
              <w:top w:val="single" w:sz="4" w:space="0" w:color="000000"/>
              <w:left w:val="single" w:sz="4" w:space="0" w:color="000000"/>
              <w:bottom w:val="single" w:sz="4" w:space="0" w:color="000000"/>
              <w:right w:val="single" w:sz="12"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p>
        </w:tc>
      </w:tr>
      <w:tr w:rsidR="009141EB">
        <w:trPr>
          <w:trHeight w:val="636"/>
        </w:trPr>
        <w:tc>
          <w:tcPr>
            <w:tcW w:w="1134" w:type="dxa"/>
            <w:tcBorders>
              <w:top w:val="single" w:sz="4" w:space="0" w:color="000000"/>
              <w:left w:val="single" w:sz="12" w:space="0" w:color="000000"/>
              <w:bottom w:val="single" w:sz="12"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p>
        </w:tc>
        <w:tc>
          <w:tcPr>
            <w:tcW w:w="907" w:type="dxa"/>
            <w:tcBorders>
              <w:top w:val="single" w:sz="4" w:space="0" w:color="000000"/>
              <w:left w:val="single" w:sz="4" w:space="0" w:color="000000"/>
              <w:bottom w:val="single" w:sz="12"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p>
        </w:tc>
        <w:tc>
          <w:tcPr>
            <w:tcW w:w="680" w:type="dxa"/>
            <w:tcBorders>
              <w:top w:val="single" w:sz="4" w:space="0" w:color="000000"/>
              <w:left w:val="single" w:sz="4" w:space="0" w:color="000000"/>
              <w:bottom w:val="single" w:sz="12"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p>
        </w:tc>
        <w:tc>
          <w:tcPr>
            <w:tcW w:w="1360" w:type="dxa"/>
            <w:tcBorders>
              <w:top w:val="single" w:sz="4" w:space="0" w:color="000000"/>
              <w:left w:val="single" w:sz="4" w:space="0" w:color="000000"/>
              <w:bottom w:val="single" w:sz="12"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p>
        </w:tc>
        <w:tc>
          <w:tcPr>
            <w:tcW w:w="1134" w:type="dxa"/>
            <w:tcBorders>
              <w:top w:val="single" w:sz="4" w:space="0" w:color="000000"/>
              <w:left w:val="single" w:sz="4" w:space="0" w:color="000000"/>
              <w:bottom w:val="single" w:sz="12"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p>
        </w:tc>
        <w:tc>
          <w:tcPr>
            <w:tcW w:w="907" w:type="dxa"/>
            <w:tcBorders>
              <w:top w:val="single" w:sz="4" w:space="0" w:color="000000"/>
              <w:left w:val="single" w:sz="4" w:space="0" w:color="000000"/>
              <w:bottom w:val="single" w:sz="12"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p>
        </w:tc>
        <w:tc>
          <w:tcPr>
            <w:tcW w:w="680" w:type="dxa"/>
            <w:tcBorders>
              <w:top w:val="single" w:sz="4" w:space="0" w:color="000000"/>
              <w:left w:val="single" w:sz="4" w:space="0" w:color="000000"/>
              <w:bottom w:val="single" w:sz="12"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p>
        </w:tc>
        <w:tc>
          <w:tcPr>
            <w:tcW w:w="681" w:type="dxa"/>
            <w:tcBorders>
              <w:top w:val="single" w:sz="4" w:space="0" w:color="000000"/>
              <w:left w:val="single" w:sz="4" w:space="0" w:color="000000"/>
              <w:bottom w:val="single" w:sz="12"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p>
        </w:tc>
        <w:tc>
          <w:tcPr>
            <w:tcW w:w="1360" w:type="dxa"/>
            <w:tcBorders>
              <w:top w:val="single" w:sz="4" w:space="0" w:color="000000"/>
              <w:left w:val="single" w:sz="4" w:space="0" w:color="000000"/>
              <w:bottom w:val="single" w:sz="12" w:space="0" w:color="000000"/>
              <w:right w:val="single" w:sz="12"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p>
        </w:tc>
      </w:tr>
    </w:tbl>
    <w:p w:rsidR="009141EB" w:rsidRDefault="009141EB">
      <w:pPr>
        <w:adjustRightInd/>
        <w:rPr>
          <w:rFonts w:ascii="ＭＳ 明朝" w:cs="Times New Roman"/>
          <w:spacing w:val="8"/>
        </w:rPr>
      </w:pPr>
      <w:r>
        <w:rPr>
          <w:rFonts w:ascii="ＭＳ 明朝" w:eastAsia="ＭＳ ゴシック" w:cs="ＭＳ ゴシック" w:hint="eastAsia"/>
        </w:rPr>
        <w:t>＊　運行様態は、路線定期運行は「定」、路線不定期運行は「不」、区域運行は「区」と　記載する。ただし、区域運行に係る長さ、幅、高さ及び車両総重量の記載は不要とする。</w:t>
      </w:r>
    </w:p>
    <w:p w:rsidR="009141EB" w:rsidRDefault="009141EB">
      <w:pPr>
        <w:adjustRightInd/>
        <w:rPr>
          <w:rFonts w:ascii="ＭＳ 明朝" w:cs="Times New Roman"/>
          <w:spacing w:val="8"/>
        </w:rPr>
      </w:pPr>
      <w:r>
        <w:rPr>
          <w:rFonts w:ascii="ＭＳ 明朝" w:eastAsia="ＭＳ ゴシック" w:cs="ＭＳ ゴシック" w:hint="eastAsia"/>
        </w:rPr>
        <w:t>＊</w:t>
      </w:r>
      <w:r>
        <w:rPr>
          <w:rFonts w:ascii="ＭＳ ゴシック" w:hAnsi="ＭＳ ゴシック" w:cs="ＭＳ ゴシック"/>
        </w:rPr>
        <w:t xml:space="preserve">  </w:t>
      </w:r>
      <w:r>
        <w:rPr>
          <w:rFonts w:ascii="ＭＳ 明朝" w:eastAsia="ＭＳ ゴシック" w:cs="ＭＳ ゴシック" w:hint="eastAsia"/>
        </w:rPr>
        <w:t>当該届出が増車の場合は、「旅客自動車運送事業者が事業用自動車の運行により生じ　た旅客その他の者の生命、身体又は財産の損害を賠償するために講じておくべき措置の　基準を定める告示」（平成１７年国土交通省告示第５０３号）で定める基準に適合する　任意保険又は共済に計画車両の全てが加入する計画があることを証する書面（契約申込　書の写し、見積書の写し、宣誓書等）を添付すること。</w:t>
      </w:r>
    </w:p>
    <w:p w:rsidR="009141EB" w:rsidRDefault="009141EB">
      <w:pPr>
        <w:adjustRightInd/>
        <w:rPr>
          <w:rFonts w:ascii="ＭＳ 明朝" w:cs="Times New Roman"/>
          <w:spacing w:val="8"/>
        </w:rPr>
      </w:pPr>
    </w:p>
    <w:p w:rsidR="009141EB" w:rsidRDefault="009141EB">
      <w:pPr>
        <w:adjustRightInd/>
        <w:rPr>
          <w:rFonts w:ascii="ＭＳ 明朝" w:cs="Times New Roman"/>
          <w:spacing w:val="8"/>
        </w:rPr>
      </w:pPr>
      <w:r>
        <w:rPr>
          <w:rFonts w:ascii="ＭＳ 明朝" w:eastAsia="ＭＳ ゴシック" w:cs="ＭＳ ゴシック" w:hint="eastAsia"/>
        </w:rPr>
        <w:t>自動車車庫の位置及び収容能力</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3742"/>
        <w:gridCol w:w="1700"/>
        <w:gridCol w:w="1814"/>
      </w:tblGrid>
      <w:tr w:rsidR="009141EB">
        <w:trPr>
          <w:trHeight w:val="318"/>
        </w:trPr>
        <w:tc>
          <w:tcPr>
            <w:tcW w:w="1587" w:type="dxa"/>
            <w:tcBorders>
              <w:top w:val="single" w:sz="12" w:space="0" w:color="000000"/>
              <w:left w:val="single" w:sz="12"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center"/>
              <w:rPr>
                <w:rFonts w:ascii="ＭＳ 明朝" w:cs="Times New Roman"/>
                <w:color w:val="auto"/>
                <w:sz w:val="24"/>
                <w:szCs w:val="24"/>
              </w:rPr>
            </w:pPr>
            <w:r>
              <w:rPr>
                <w:rFonts w:ascii="ＭＳ 明朝" w:eastAsia="ＭＳ ゴシック" w:cs="ＭＳ ゴシック" w:hint="eastAsia"/>
              </w:rPr>
              <w:t>営業所名</w:t>
            </w:r>
          </w:p>
        </w:tc>
        <w:tc>
          <w:tcPr>
            <w:tcW w:w="3742" w:type="dxa"/>
            <w:tcBorders>
              <w:top w:val="single" w:sz="12"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center"/>
              <w:rPr>
                <w:rFonts w:ascii="ＭＳ 明朝" w:cs="Times New Roman"/>
                <w:color w:val="auto"/>
                <w:sz w:val="24"/>
                <w:szCs w:val="24"/>
              </w:rPr>
            </w:pPr>
            <w:r>
              <w:rPr>
                <w:rFonts w:ascii="ＭＳ 明朝" w:eastAsia="ＭＳ ゴシック" w:cs="ＭＳ ゴシック" w:hint="eastAsia"/>
              </w:rPr>
              <w:t>車庫の位置</w:t>
            </w:r>
          </w:p>
        </w:tc>
        <w:tc>
          <w:tcPr>
            <w:tcW w:w="1700" w:type="dxa"/>
            <w:tcBorders>
              <w:top w:val="single" w:sz="12"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center"/>
              <w:rPr>
                <w:rFonts w:ascii="ＭＳ 明朝" w:cs="Times New Roman"/>
                <w:color w:val="auto"/>
                <w:sz w:val="24"/>
                <w:szCs w:val="24"/>
              </w:rPr>
            </w:pPr>
            <w:r>
              <w:rPr>
                <w:rFonts w:ascii="ＭＳ 明朝" w:eastAsia="ＭＳ ゴシック" w:cs="ＭＳ ゴシック" w:hint="eastAsia"/>
              </w:rPr>
              <w:t>収容能力㎡</w:t>
            </w:r>
          </w:p>
        </w:tc>
        <w:tc>
          <w:tcPr>
            <w:tcW w:w="1814" w:type="dxa"/>
            <w:tcBorders>
              <w:top w:val="single" w:sz="12" w:space="0" w:color="000000"/>
              <w:left w:val="single" w:sz="4" w:space="0" w:color="000000"/>
              <w:bottom w:val="single" w:sz="4" w:space="0" w:color="000000"/>
              <w:right w:val="single" w:sz="12" w:space="0" w:color="000000"/>
            </w:tcBorders>
          </w:tcPr>
          <w:p w:rsidR="009141EB" w:rsidRDefault="009141EB">
            <w:pPr>
              <w:suppressAutoHyphens/>
              <w:kinsoku w:val="0"/>
              <w:wordWrap w:val="0"/>
              <w:autoSpaceDE w:val="0"/>
              <w:autoSpaceDN w:val="0"/>
              <w:spacing w:line="318" w:lineRule="atLeast"/>
              <w:jc w:val="center"/>
              <w:rPr>
                <w:rFonts w:ascii="ＭＳ 明朝" w:cs="Times New Roman"/>
                <w:color w:val="auto"/>
                <w:sz w:val="24"/>
                <w:szCs w:val="24"/>
              </w:rPr>
            </w:pPr>
            <w:r>
              <w:rPr>
                <w:rFonts w:ascii="ＭＳ 明朝" w:eastAsia="ＭＳ ゴシック" w:cs="ＭＳ ゴシック" w:hint="eastAsia"/>
              </w:rPr>
              <w:t>収容可能面積㎡</w:t>
            </w:r>
          </w:p>
        </w:tc>
      </w:tr>
      <w:tr w:rsidR="009141EB">
        <w:trPr>
          <w:trHeight w:val="636"/>
        </w:trPr>
        <w:tc>
          <w:tcPr>
            <w:tcW w:w="1587" w:type="dxa"/>
            <w:tcBorders>
              <w:top w:val="single" w:sz="4" w:space="0" w:color="000000"/>
              <w:left w:val="single" w:sz="12"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p>
        </w:tc>
        <w:tc>
          <w:tcPr>
            <w:tcW w:w="3742" w:type="dxa"/>
            <w:tcBorders>
              <w:top w:val="single" w:sz="4"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p>
        </w:tc>
        <w:tc>
          <w:tcPr>
            <w:tcW w:w="1814" w:type="dxa"/>
            <w:tcBorders>
              <w:top w:val="single" w:sz="4" w:space="0" w:color="000000"/>
              <w:left w:val="single" w:sz="4" w:space="0" w:color="000000"/>
              <w:bottom w:val="single" w:sz="4" w:space="0" w:color="000000"/>
              <w:right w:val="single" w:sz="12"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p>
        </w:tc>
      </w:tr>
      <w:tr w:rsidR="009141EB">
        <w:trPr>
          <w:trHeight w:val="636"/>
        </w:trPr>
        <w:tc>
          <w:tcPr>
            <w:tcW w:w="1587" w:type="dxa"/>
            <w:tcBorders>
              <w:top w:val="single" w:sz="4" w:space="0" w:color="000000"/>
              <w:left w:val="single" w:sz="12"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p>
        </w:tc>
        <w:tc>
          <w:tcPr>
            <w:tcW w:w="3742" w:type="dxa"/>
            <w:tcBorders>
              <w:top w:val="single" w:sz="4"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p>
        </w:tc>
        <w:tc>
          <w:tcPr>
            <w:tcW w:w="1814" w:type="dxa"/>
            <w:tcBorders>
              <w:top w:val="single" w:sz="4" w:space="0" w:color="000000"/>
              <w:left w:val="single" w:sz="4" w:space="0" w:color="000000"/>
              <w:bottom w:val="single" w:sz="4" w:space="0" w:color="000000"/>
              <w:right w:val="single" w:sz="12"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p>
        </w:tc>
      </w:tr>
      <w:tr w:rsidR="009141EB">
        <w:trPr>
          <w:trHeight w:val="636"/>
        </w:trPr>
        <w:tc>
          <w:tcPr>
            <w:tcW w:w="1587" w:type="dxa"/>
            <w:tcBorders>
              <w:top w:val="single" w:sz="4" w:space="0" w:color="000000"/>
              <w:left w:val="single" w:sz="12" w:space="0" w:color="000000"/>
              <w:bottom w:val="single" w:sz="12"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p>
        </w:tc>
        <w:tc>
          <w:tcPr>
            <w:tcW w:w="3742" w:type="dxa"/>
            <w:tcBorders>
              <w:top w:val="single" w:sz="4" w:space="0" w:color="000000"/>
              <w:left w:val="single" w:sz="4" w:space="0" w:color="000000"/>
              <w:bottom w:val="single" w:sz="12"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p>
        </w:tc>
        <w:tc>
          <w:tcPr>
            <w:tcW w:w="1700" w:type="dxa"/>
            <w:tcBorders>
              <w:top w:val="single" w:sz="4" w:space="0" w:color="000000"/>
              <w:left w:val="single" w:sz="4" w:space="0" w:color="000000"/>
              <w:bottom w:val="single" w:sz="12" w:space="0" w:color="000000"/>
              <w:right w:val="single" w:sz="4"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p>
        </w:tc>
        <w:tc>
          <w:tcPr>
            <w:tcW w:w="1814" w:type="dxa"/>
            <w:tcBorders>
              <w:top w:val="single" w:sz="4" w:space="0" w:color="000000"/>
              <w:left w:val="single" w:sz="4" w:space="0" w:color="000000"/>
              <w:bottom w:val="single" w:sz="12" w:space="0" w:color="000000"/>
              <w:right w:val="single" w:sz="12" w:space="0" w:color="000000"/>
            </w:tcBorders>
          </w:tcPr>
          <w:p w:rsidR="009141EB" w:rsidRDefault="009141EB">
            <w:pPr>
              <w:suppressAutoHyphens/>
              <w:kinsoku w:val="0"/>
              <w:wordWrap w:val="0"/>
              <w:autoSpaceDE w:val="0"/>
              <w:autoSpaceDN w:val="0"/>
              <w:spacing w:line="318" w:lineRule="atLeast"/>
              <w:jc w:val="left"/>
              <w:rPr>
                <w:rFonts w:ascii="ＭＳ 明朝" w:cs="Times New Roman"/>
                <w:color w:val="auto"/>
                <w:sz w:val="24"/>
                <w:szCs w:val="24"/>
              </w:rPr>
            </w:pPr>
          </w:p>
        </w:tc>
      </w:tr>
    </w:tbl>
    <w:p w:rsidR="00A51D89" w:rsidRDefault="009141EB">
      <w:pPr>
        <w:adjustRightInd/>
        <w:rPr>
          <w:rFonts w:ascii="ＭＳ 明朝" w:eastAsia="ＭＳ ゴシック" w:cs="ＭＳ ゴシック"/>
        </w:rPr>
      </w:pPr>
      <w:r>
        <w:rPr>
          <w:rFonts w:ascii="ＭＳ 明朝" w:eastAsia="ＭＳ ゴシック" w:cs="ＭＳ ゴシック" w:hint="eastAsia"/>
        </w:rPr>
        <w:t>＊自動車車庫の面積に余裕がない場合（概ね９０％以上）には、車両の収納状況を示す平面図等の書面を添付すること。</w:t>
      </w:r>
    </w:p>
    <w:p w:rsidR="00A51D89" w:rsidRDefault="00A51D89">
      <w:pPr>
        <w:widowControl/>
        <w:overflowPunct/>
        <w:adjustRightInd/>
        <w:jc w:val="left"/>
        <w:textAlignment w:val="auto"/>
        <w:rPr>
          <w:rFonts w:ascii="ＭＳ 明朝" w:eastAsia="ＭＳ ゴシック" w:cs="ＭＳ ゴシック"/>
        </w:rPr>
      </w:pPr>
      <w:r>
        <w:rPr>
          <w:rFonts w:ascii="ＭＳ 明朝" w:eastAsia="ＭＳ ゴシック" w:cs="ＭＳ ゴシック"/>
        </w:rPr>
        <w:br w:type="page"/>
      </w:r>
    </w:p>
    <w:p w:rsidR="00A51D89" w:rsidRDefault="00A51D89" w:rsidP="00A51D89">
      <w:pPr>
        <w:adjustRightInd/>
        <w:jc w:val="right"/>
        <w:rPr>
          <w:rFonts w:cs="Times New Roman"/>
          <w:spacing w:val="10"/>
        </w:rPr>
      </w:pPr>
      <w:r>
        <w:rPr>
          <w:rFonts w:cs="Times New Roman" w:hint="eastAsia"/>
          <w:spacing w:val="10"/>
        </w:rPr>
        <w:lastRenderedPageBreak/>
        <w:t>（増車の場合のみ添付）</w:t>
      </w:r>
    </w:p>
    <w:p w:rsidR="00A51D89" w:rsidRDefault="00A51D89" w:rsidP="00A51D89">
      <w:pPr>
        <w:adjustRightInd/>
        <w:rPr>
          <w:rFonts w:cs="Times New Roman"/>
          <w:spacing w:val="10"/>
        </w:rPr>
      </w:pPr>
      <w:r>
        <w:rPr>
          <w:rFonts w:cs="Times New Roman"/>
        </w:rPr>
        <w:t xml:space="preserve">      </w:t>
      </w:r>
      <w:r>
        <w:rPr>
          <w:rFonts w:hint="eastAsia"/>
        </w:rPr>
        <w:t>関</w:t>
      </w:r>
      <w:r>
        <w:rPr>
          <w:rFonts w:cs="Times New Roman"/>
        </w:rPr>
        <w:t xml:space="preserve"> </w:t>
      </w:r>
      <w:r>
        <w:rPr>
          <w:rFonts w:hint="eastAsia"/>
        </w:rPr>
        <w:t>東</w:t>
      </w:r>
      <w:r>
        <w:rPr>
          <w:rFonts w:cs="Times New Roman"/>
        </w:rPr>
        <w:t xml:space="preserve"> </w:t>
      </w:r>
      <w:r>
        <w:rPr>
          <w:rFonts w:hint="eastAsia"/>
        </w:rPr>
        <w:t>運</w:t>
      </w:r>
      <w:r>
        <w:rPr>
          <w:rFonts w:cs="Times New Roman"/>
        </w:rPr>
        <w:t xml:space="preserve"> </w:t>
      </w:r>
      <w:r>
        <w:rPr>
          <w:rFonts w:hint="eastAsia"/>
        </w:rPr>
        <w:t>輸</w:t>
      </w:r>
      <w:r>
        <w:rPr>
          <w:rFonts w:cs="Times New Roman"/>
        </w:rPr>
        <w:t xml:space="preserve"> </w:t>
      </w:r>
      <w:r>
        <w:rPr>
          <w:rFonts w:hint="eastAsia"/>
        </w:rPr>
        <w:t>局</w:t>
      </w:r>
      <w:r>
        <w:rPr>
          <w:rFonts w:cs="Times New Roman"/>
        </w:rPr>
        <w:t xml:space="preserve"> </w:t>
      </w:r>
      <w:r>
        <w:rPr>
          <w:rFonts w:hint="eastAsia"/>
        </w:rPr>
        <w:t>長　殿</w:t>
      </w:r>
    </w:p>
    <w:p w:rsidR="00A51D89" w:rsidRPr="004B2F86" w:rsidRDefault="00A51D89" w:rsidP="00A51D89">
      <w:pPr>
        <w:adjustRightInd/>
        <w:rPr>
          <w:rFonts w:cs="Times New Roman"/>
          <w:spacing w:val="4"/>
        </w:rPr>
      </w:pPr>
      <w:r>
        <w:rPr>
          <w:rFonts w:hint="eastAsia"/>
        </w:rPr>
        <w:t xml:space="preserve">　　　栃</w:t>
      </w:r>
      <w:r>
        <w:t xml:space="preserve"> </w:t>
      </w:r>
      <w:r>
        <w:rPr>
          <w:rFonts w:hint="eastAsia"/>
        </w:rPr>
        <w:t>木</w:t>
      </w:r>
      <w:r>
        <w:t xml:space="preserve"> </w:t>
      </w:r>
      <w:r>
        <w:rPr>
          <w:rFonts w:hint="eastAsia"/>
        </w:rPr>
        <w:t>運</w:t>
      </w:r>
      <w:r>
        <w:t xml:space="preserve"> </w:t>
      </w:r>
      <w:r>
        <w:rPr>
          <w:rFonts w:hint="eastAsia"/>
        </w:rPr>
        <w:t>輸</w:t>
      </w:r>
      <w:r>
        <w:t xml:space="preserve"> </w:t>
      </w:r>
      <w:r>
        <w:rPr>
          <w:rFonts w:hint="eastAsia"/>
        </w:rPr>
        <w:t>支</w:t>
      </w:r>
      <w:r>
        <w:t xml:space="preserve"> </w:t>
      </w:r>
      <w:r>
        <w:rPr>
          <w:rFonts w:hint="eastAsia"/>
        </w:rPr>
        <w:t>局</w:t>
      </w:r>
      <w:r>
        <w:t xml:space="preserve"> </w:t>
      </w:r>
      <w:r>
        <w:rPr>
          <w:rFonts w:hint="eastAsia"/>
        </w:rPr>
        <w:t>長　殿</w:t>
      </w:r>
    </w:p>
    <w:p w:rsidR="00A51D89" w:rsidRDefault="00A51D89" w:rsidP="00A51D89">
      <w:pPr>
        <w:adjustRightInd/>
        <w:rPr>
          <w:rFonts w:cs="Times New Roman"/>
          <w:spacing w:val="10"/>
        </w:rPr>
      </w:pPr>
    </w:p>
    <w:p w:rsidR="00A51D89" w:rsidRDefault="00A51D89" w:rsidP="00A51D89">
      <w:pPr>
        <w:adjustRightInd/>
        <w:rPr>
          <w:rFonts w:cs="Times New Roman"/>
          <w:spacing w:val="10"/>
        </w:rPr>
      </w:pPr>
    </w:p>
    <w:p w:rsidR="00A51D89" w:rsidRDefault="00A51D89" w:rsidP="00A51D89">
      <w:pPr>
        <w:adjustRightInd/>
        <w:rPr>
          <w:rFonts w:cs="Times New Roman"/>
          <w:spacing w:val="10"/>
        </w:rPr>
      </w:pPr>
    </w:p>
    <w:p w:rsidR="00A51D89" w:rsidRPr="004B2F86" w:rsidRDefault="00A51D89" w:rsidP="00A51D89">
      <w:pPr>
        <w:adjustRightInd/>
        <w:jc w:val="center"/>
        <w:rPr>
          <w:rFonts w:cs="Times New Roman"/>
          <w:spacing w:val="10"/>
          <w:sz w:val="32"/>
          <w:szCs w:val="32"/>
        </w:rPr>
      </w:pPr>
      <w:r w:rsidRPr="004B2F86">
        <w:rPr>
          <w:rFonts w:hint="eastAsia"/>
          <w:sz w:val="32"/>
          <w:szCs w:val="32"/>
        </w:rPr>
        <w:t>宣　　　誓　　　書</w:t>
      </w:r>
    </w:p>
    <w:p w:rsidR="00A51D89" w:rsidRDefault="00A51D89" w:rsidP="00A51D89">
      <w:pPr>
        <w:adjustRightInd/>
        <w:rPr>
          <w:rFonts w:cs="Times New Roman"/>
          <w:spacing w:val="10"/>
        </w:rPr>
      </w:pPr>
    </w:p>
    <w:p w:rsidR="00A51D89" w:rsidRDefault="00A51D89" w:rsidP="00A51D89">
      <w:pPr>
        <w:adjustRightInd/>
        <w:rPr>
          <w:rFonts w:cs="Times New Roman"/>
          <w:spacing w:val="10"/>
        </w:rPr>
      </w:pPr>
    </w:p>
    <w:p w:rsidR="00A51D89" w:rsidRDefault="00A51D89" w:rsidP="00A51D89">
      <w:pPr>
        <w:adjustRightInd/>
        <w:rPr>
          <w:rFonts w:cs="Times New Roman"/>
          <w:spacing w:val="10"/>
        </w:rPr>
      </w:pPr>
    </w:p>
    <w:p w:rsidR="00A51D89" w:rsidRDefault="00A51D89" w:rsidP="00A51D89">
      <w:pPr>
        <w:adjustRightInd/>
        <w:rPr>
          <w:rFonts w:cs="Times New Roman"/>
          <w:spacing w:val="10"/>
        </w:rPr>
      </w:pPr>
    </w:p>
    <w:p w:rsidR="00A51D89" w:rsidRDefault="00A51D89" w:rsidP="00A51D89">
      <w:pPr>
        <w:adjustRightInd/>
      </w:pPr>
      <w:r>
        <w:rPr>
          <w:rFonts w:cs="Times New Roman"/>
        </w:rPr>
        <w:t xml:space="preserve">   </w:t>
      </w:r>
      <w:r>
        <w:rPr>
          <w:rFonts w:hint="eastAsia"/>
        </w:rPr>
        <w:t>道路運送法に基づく本申請にかかる自動車については、旅客自動車運送事業者が事業用自動車の</w:t>
      </w:r>
    </w:p>
    <w:p w:rsidR="00A51D89" w:rsidRDefault="00A51D89" w:rsidP="00A51D89">
      <w:pPr>
        <w:adjustRightInd/>
      </w:pPr>
    </w:p>
    <w:p w:rsidR="00A51D89" w:rsidRDefault="00A51D89" w:rsidP="00A51D89">
      <w:pPr>
        <w:adjustRightInd/>
      </w:pPr>
      <w:r>
        <w:rPr>
          <w:rFonts w:hint="eastAsia"/>
        </w:rPr>
        <w:t>運行により生じた旅客その他の者の生命、身体又は財産の損害を賠償するために講じておくべき措</w:t>
      </w:r>
    </w:p>
    <w:p w:rsidR="00A51D89" w:rsidRDefault="00A51D89" w:rsidP="00A51D89">
      <w:pPr>
        <w:adjustRightInd/>
      </w:pPr>
    </w:p>
    <w:p w:rsidR="00A51D89" w:rsidRDefault="00A51D89" w:rsidP="00A51D89">
      <w:pPr>
        <w:adjustRightInd/>
      </w:pPr>
      <w:r>
        <w:rPr>
          <w:rFonts w:hint="eastAsia"/>
        </w:rPr>
        <w:t>置の基準を定める告示（国土交通省告示第５０３号）で定める基準に適合する任意保険又は共済に</w:t>
      </w:r>
    </w:p>
    <w:p w:rsidR="00A51D89" w:rsidRDefault="00A51D89" w:rsidP="00A51D89">
      <w:pPr>
        <w:adjustRightInd/>
      </w:pPr>
    </w:p>
    <w:p w:rsidR="00A51D89" w:rsidRDefault="00A51D89" w:rsidP="00A51D89">
      <w:pPr>
        <w:adjustRightInd/>
        <w:rPr>
          <w:rFonts w:cs="Times New Roman"/>
          <w:spacing w:val="10"/>
        </w:rPr>
      </w:pPr>
      <w:r>
        <w:rPr>
          <w:rFonts w:hint="eastAsia"/>
        </w:rPr>
        <w:t>加入することを宣誓します。</w:t>
      </w:r>
    </w:p>
    <w:p w:rsidR="00A51D89" w:rsidRDefault="00A51D89" w:rsidP="00A51D89">
      <w:pPr>
        <w:adjustRightInd/>
        <w:rPr>
          <w:rFonts w:cs="Times New Roman"/>
          <w:spacing w:val="10"/>
        </w:rPr>
      </w:pPr>
    </w:p>
    <w:p w:rsidR="00A51D89" w:rsidRDefault="00A51D89" w:rsidP="00A51D89">
      <w:pPr>
        <w:adjustRightInd/>
        <w:rPr>
          <w:rFonts w:cs="Times New Roman"/>
          <w:spacing w:val="10"/>
        </w:rPr>
      </w:pPr>
    </w:p>
    <w:p w:rsidR="00A51D89" w:rsidRDefault="00A51D89" w:rsidP="00A51D89">
      <w:pPr>
        <w:adjustRightInd/>
        <w:rPr>
          <w:rFonts w:cs="Times New Roman"/>
          <w:spacing w:val="10"/>
        </w:rPr>
      </w:pPr>
    </w:p>
    <w:p w:rsidR="00A51D89" w:rsidRDefault="00A51D89" w:rsidP="00A51D89">
      <w:pPr>
        <w:adjustRightInd/>
        <w:rPr>
          <w:rFonts w:cs="Times New Roman"/>
          <w:spacing w:val="10"/>
        </w:rPr>
      </w:pPr>
      <w:r>
        <w:rPr>
          <w:rFonts w:hint="eastAsia"/>
        </w:rPr>
        <w:t xml:space="preserve">　　</w:t>
      </w:r>
      <w:r>
        <w:rPr>
          <w:rFonts w:cs="Times New Roman"/>
        </w:rPr>
        <w:t xml:space="preserve">           </w:t>
      </w:r>
    </w:p>
    <w:p w:rsidR="00A51D89" w:rsidRDefault="00A51D89" w:rsidP="00A51D89">
      <w:pPr>
        <w:adjustRightInd/>
        <w:rPr>
          <w:rFonts w:cs="Times New Roman"/>
          <w:spacing w:val="10"/>
        </w:rPr>
      </w:pPr>
    </w:p>
    <w:p w:rsidR="00A51D89" w:rsidRDefault="00A51D89" w:rsidP="00A51D89">
      <w:pPr>
        <w:adjustRightInd/>
        <w:rPr>
          <w:rFonts w:cs="Times New Roman"/>
          <w:spacing w:val="10"/>
        </w:rPr>
      </w:pPr>
      <w:r>
        <w:rPr>
          <w:rFonts w:cs="Times New Roman"/>
        </w:rPr>
        <w:t xml:space="preserve">               </w:t>
      </w:r>
    </w:p>
    <w:p w:rsidR="00A51D89" w:rsidRDefault="00A51D89" w:rsidP="00A51D89">
      <w:pPr>
        <w:adjustRightInd/>
        <w:rPr>
          <w:rFonts w:cs="Times New Roman"/>
          <w:spacing w:val="10"/>
        </w:rPr>
      </w:pPr>
      <w:r>
        <w:rPr>
          <w:rFonts w:cs="Times New Roman"/>
        </w:rPr>
        <w:t xml:space="preserve">               </w:t>
      </w:r>
    </w:p>
    <w:p w:rsidR="00A51D89" w:rsidRDefault="00A51D89" w:rsidP="00A51D89">
      <w:pPr>
        <w:adjustRightInd/>
        <w:rPr>
          <w:rFonts w:cs="Times New Roman"/>
          <w:spacing w:val="10"/>
        </w:rPr>
      </w:pPr>
      <w:r>
        <w:rPr>
          <w:rFonts w:cs="Times New Roman"/>
        </w:rPr>
        <w:t xml:space="preserve">       </w:t>
      </w:r>
      <w:r>
        <w:rPr>
          <w:rFonts w:hint="eastAsia"/>
        </w:rPr>
        <w:t>令和　　年　　月　　日</w:t>
      </w:r>
    </w:p>
    <w:p w:rsidR="00A51D89" w:rsidRDefault="00A51D89" w:rsidP="00A51D89">
      <w:pPr>
        <w:adjustRightInd/>
        <w:rPr>
          <w:rFonts w:cs="Times New Roman"/>
          <w:spacing w:val="10"/>
        </w:rPr>
      </w:pPr>
    </w:p>
    <w:p w:rsidR="00A51D89" w:rsidRDefault="00A51D89" w:rsidP="00A51D89">
      <w:pPr>
        <w:adjustRightInd/>
        <w:rPr>
          <w:rFonts w:cs="Times New Roman"/>
          <w:spacing w:val="10"/>
        </w:rPr>
      </w:pPr>
    </w:p>
    <w:p w:rsidR="00A51D89" w:rsidRDefault="00A51D89" w:rsidP="00A51D89">
      <w:pPr>
        <w:adjustRightInd/>
        <w:rPr>
          <w:rFonts w:cs="Times New Roman"/>
          <w:spacing w:val="10"/>
        </w:rPr>
      </w:pPr>
      <w:r>
        <w:rPr>
          <w:rFonts w:cs="Times New Roman"/>
        </w:rPr>
        <w:t xml:space="preserve">                                       </w:t>
      </w:r>
      <w:r>
        <w:rPr>
          <w:rFonts w:hint="eastAsia"/>
        </w:rPr>
        <w:t>住　　　　所</w:t>
      </w:r>
    </w:p>
    <w:p w:rsidR="00A51D89" w:rsidRDefault="00A51D89" w:rsidP="00A51D89">
      <w:pPr>
        <w:adjustRightInd/>
        <w:rPr>
          <w:rFonts w:cs="Times New Roman"/>
          <w:spacing w:val="10"/>
        </w:rPr>
      </w:pPr>
      <w:r>
        <w:rPr>
          <w:rFonts w:cs="Times New Roman"/>
        </w:rPr>
        <w:t xml:space="preserve">                                       </w:t>
      </w:r>
      <w:r>
        <w:rPr>
          <w:rFonts w:hint="eastAsia"/>
        </w:rPr>
        <w:t>氏名又は名称</w:t>
      </w:r>
    </w:p>
    <w:p w:rsidR="00A51D89" w:rsidRPr="004B2F86" w:rsidRDefault="00A51D89" w:rsidP="00A51D89">
      <w:pPr>
        <w:adjustRightInd/>
      </w:pPr>
      <w:r>
        <w:rPr>
          <w:rFonts w:cs="Times New Roman"/>
        </w:rPr>
        <w:t xml:space="preserve">                              </w:t>
      </w:r>
      <w:r>
        <w:rPr>
          <w:rFonts w:cs="Times New Roman"/>
        </w:rPr>
        <w:t xml:space="preserve">　　　　</w:t>
      </w:r>
      <w:r>
        <w:rPr>
          <w:rFonts w:cs="Times New Roman"/>
        </w:rPr>
        <w:t xml:space="preserve"> </w:t>
      </w:r>
      <w:r>
        <w:rPr>
          <w:rFonts w:cs="Times New Roman"/>
          <w:color w:val="auto"/>
          <w:sz w:val="24"/>
          <w:szCs w:val="24"/>
        </w:rPr>
        <w:fldChar w:fldCharType="begin"/>
      </w:r>
      <w:r>
        <w:rPr>
          <w:rFonts w:cs="Times New Roman"/>
          <w:color w:val="auto"/>
          <w:sz w:val="24"/>
          <w:szCs w:val="24"/>
        </w:rPr>
        <w:instrText>eq \o\ad(</w:instrText>
      </w:r>
      <w:r>
        <w:rPr>
          <w:rFonts w:hint="eastAsia"/>
        </w:rPr>
        <w:instrText>代表者名</w:instrText>
      </w:r>
      <w:r>
        <w:rPr>
          <w:rFonts w:cs="Times New Roman"/>
          <w:color w:val="auto"/>
          <w:sz w:val="24"/>
          <w:szCs w:val="24"/>
        </w:rPr>
        <w:instrText>,</w:instrText>
      </w:r>
      <w:r>
        <w:rPr>
          <w:rFonts w:cs="Times New Roman" w:hint="eastAsia"/>
          <w:color w:val="auto"/>
        </w:rPr>
        <w:instrText xml:space="preserve">　　　　　　</w:instrText>
      </w:r>
      <w:r>
        <w:rPr>
          <w:rFonts w:cs="Times New Roman"/>
          <w:color w:val="auto"/>
        </w:rPr>
        <w:instrText xml:space="preserve"> </w:instrText>
      </w:r>
      <w:r>
        <w:rPr>
          <w:rFonts w:cs="Times New Roman"/>
          <w:color w:val="auto"/>
          <w:sz w:val="24"/>
          <w:szCs w:val="24"/>
        </w:rPr>
        <w:instrText>)</w:instrText>
      </w:r>
      <w:r>
        <w:rPr>
          <w:rFonts w:cs="Times New Roman"/>
          <w:color w:val="auto"/>
          <w:sz w:val="24"/>
          <w:szCs w:val="24"/>
        </w:rPr>
        <w:fldChar w:fldCharType="end"/>
      </w:r>
      <w:r>
        <w:rPr>
          <w:rFonts w:cs="Times New Roman"/>
        </w:rPr>
        <w:t xml:space="preserve">             </w:t>
      </w:r>
      <w:r w:rsidR="005447BE">
        <w:rPr>
          <w:rFonts w:hint="eastAsia"/>
        </w:rPr>
        <w:t xml:space="preserve">　　　　　　</w:t>
      </w:r>
    </w:p>
    <w:p w:rsidR="00A51D89" w:rsidRPr="00F76A15" w:rsidRDefault="00A51D89" w:rsidP="00A51D89">
      <w:pPr>
        <w:overflowPunct/>
        <w:autoSpaceDE w:val="0"/>
        <w:autoSpaceDN w:val="0"/>
        <w:jc w:val="left"/>
        <w:textAlignment w:val="auto"/>
        <w:rPr>
          <w:rFonts w:cs="Times New Roman"/>
          <w:spacing w:val="4"/>
        </w:rPr>
      </w:pPr>
    </w:p>
    <w:p w:rsidR="009141EB" w:rsidRDefault="009141EB">
      <w:pPr>
        <w:adjustRightInd/>
        <w:rPr>
          <w:rFonts w:ascii="ＭＳ 明朝" w:cs="Times New Roman"/>
          <w:spacing w:val="8"/>
        </w:rPr>
      </w:pPr>
    </w:p>
    <w:sectPr w:rsidR="009141EB">
      <w:type w:val="continuous"/>
      <w:pgSz w:w="11906" w:h="16838"/>
      <w:pgMar w:top="1700" w:right="1134" w:bottom="1134" w:left="1700" w:header="720" w:footer="720" w:gutter="0"/>
      <w:pgNumType w:start="1"/>
      <w:cols w:space="720"/>
      <w:noEndnote/>
      <w:docGrid w:type="linesAndChars" w:linePitch="318"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1EB" w:rsidRDefault="009141EB">
      <w:r>
        <w:separator/>
      </w:r>
    </w:p>
  </w:endnote>
  <w:endnote w:type="continuationSeparator" w:id="0">
    <w:p w:rsidR="009141EB" w:rsidRDefault="0091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1EB" w:rsidRDefault="009141EB">
      <w:r>
        <w:rPr>
          <w:rFonts w:ascii="ＭＳ 明朝" w:cs="Times New Roman"/>
          <w:color w:val="auto"/>
          <w:sz w:val="2"/>
          <w:szCs w:val="2"/>
        </w:rPr>
        <w:continuationSeparator/>
      </w:r>
    </w:p>
  </w:footnote>
  <w:footnote w:type="continuationSeparator" w:id="0">
    <w:p w:rsidR="009141EB" w:rsidRDefault="00914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defaultTabStop w:val="720"/>
  <w:hyphenationZone w:val="0"/>
  <w:drawingGridHorizontalSpacing w:val="3276"/>
  <w:drawingGridVerticalSpacing w:val="31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763"/>
    <w:rsid w:val="005447BE"/>
    <w:rsid w:val="00866763"/>
    <w:rsid w:val="008F4F2D"/>
    <w:rsid w:val="009141EB"/>
    <w:rsid w:val="00A20524"/>
    <w:rsid w:val="00A51D89"/>
    <w:rsid w:val="00EC7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ABEDC09-A821-4BC0-835A-91F5DE66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6763"/>
    <w:pPr>
      <w:tabs>
        <w:tab w:val="center" w:pos="4252"/>
        <w:tab w:val="right" w:pos="8504"/>
      </w:tabs>
      <w:snapToGrid w:val="0"/>
    </w:pPr>
  </w:style>
  <w:style w:type="character" w:customStyle="1" w:styleId="a4">
    <w:name w:val="ヘッダー (文字)"/>
    <w:basedOn w:val="a0"/>
    <w:link w:val="a3"/>
    <w:uiPriority w:val="99"/>
    <w:semiHidden/>
    <w:locked/>
    <w:rsid w:val="00866763"/>
    <w:rPr>
      <w:rFonts w:cs="ＭＳ 明朝"/>
      <w:color w:val="000000"/>
      <w:kern w:val="0"/>
      <w:sz w:val="21"/>
      <w:szCs w:val="21"/>
    </w:rPr>
  </w:style>
  <w:style w:type="paragraph" w:styleId="a5">
    <w:name w:val="footer"/>
    <w:basedOn w:val="a"/>
    <w:link w:val="a6"/>
    <w:uiPriority w:val="99"/>
    <w:semiHidden/>
    <w:unhideWhenUsed/>
    <w:rsid w:val="00866763"/>
    <w:pPr>
      <w:tabs>
        <w:tab w:val="center" w:pos="4252"/>
        <w:tab w:val="right" w:pos="8504"/>
      </w:tabs>
      <w:snapToGrid w:val="0"/>
    </w:pPr>
  </w:style>
  <w:style w:type="character" w:customStyle="1" w:styleId="a6">
    <w:name w:val="フッター (文字)"/>
    <w:basedOn w:val="a0"/>
    <w:link w:val="a5"/>
    <w:uiPriority w:val="99"/>
    <w:semiHidden/>
    <w:locked/>
    <w:rsid w:val="00866763"/>
    <w:rPr>
      <w:rFonts w:cs="ＭＳ 明朝"/>
      <w:color w:val="000000"/>
      <w:kern w:val="0"/>
      <w:sz w:val="21"/>
      <w:szCs w:val="21"/>
    </w:rPr>
  </w:style>
  <w:style w:type="paragraph" w:styleId="a7">
    <w:name w:val="Balloon Text"/>
    <w:basedOn w:val="a"/>
    <w:link w:val="a8"/>
    <w:uiPriority w:val="99"/>
    <w:rsid w:val="00A20524"/>
    <w:rPr>
      <w:rFonts w:asciiTheme="majorHAnsi" w:eastAsiaTheme="majorEastAsia" w:hAnsiTheme="majorHAnsi" w:cstheme="majorBidi"/>
      <w:sz w:val="18"/>
      <w:szCs w:val="18"/>
    </w:rPr>
  </w:style>
  <w:style w:type="character" w:customStyle="1" w:styleId="a8">
    <w:name w:val="吹き出し (文字)"/>
    <w:basedOn w:val="a0"/>
    <w:link w:val="a7"/>
    <w:uiPriority w:val="99"/>
    <w:rsid w:val="00A2052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1012</Words>
  <Characters>1073</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なし</cp:lastModifiedBy>
  <cp:revision>4</cp:revision>
  <cp:lastPrinted>2021-03-19T07:43:00Z</cp:lastPrinted>
  <dcterms:created xsi:type="dcterms:W3CDTF">2019-09-05T04:27:00Z</dcterms:created>
  <dcterms:modified xsi:type="dcterms:W3CDTF">2021-03-19T07:43:00Z</dcterms:modified>
</cp:coreProperties>
</file>