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FA61" w14:textId="77777777" w:rsidR="00971312" w:rsidRPr="002B442D" w:rsidRDefault="00971312">
      <w:pPr>
        <w:widowControl/>
        <w:jc w:val="left"/>
        <w:rPr>
          <w:rFonts w:asciiTheme="majorEastAsia" w:eastAsiaTheme="majorEastAsia" w:hAnsiTheme="majorEastAsia"/>
          <w:sz w:val="24"/>
          <w:szCs w:val="22"/>
        </w:rPr>
      </w:pPr>
    </w:p>
    <w:p w14:paraId="7ACE0831" w14:textId="052D7D3D" w:rsidR="00971312" w:rsidRPr="002B442D" w:rsidRDefault="00971312" w:rsidP="00971312">
      <w:pPr>
        <w:jc w:val="cente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内航貨客定期航路事業及び内航一般不定期航路事業の登録</w:t>
      </w:r>
      <w:r w:rsidR="002E7499" w:rsidRPr="002B442D">
        <w:rPr>
          <w:rFonts w:asciiTheme="majorEastAsia" w:eastAsiaTheme="majorEastAsia" w:hAnsiTheme="majorEastAsia" w:hint="eastAsia"/>
          <w:sz w:val="24"/>
          <w:szCs w:val="22"/>
        </w:rPr>
        <w:t>等</w:t>
      </w:r>
      <w:r w:rsidRPr="002B442D">
        <w:rPr>
          <w:rFonts w:asciiTheme="majorEastAsia" w:eastAsiaTheme="majorEastAsia" w:hAnsiTheme="majorEastAsia" w:hint="eastAsia"/>
          <w:sz w:val="24"/>
          <w:szCs w:val="22"/>
        </w:rPr>
        <w:t>の事務取扱要領</w:t>
      </w:r>
    </w:p>
    <w:p w14:paraId="4D1D3F67" w14:textId="77777777" w:rsidR="001D7073" w:rsidRPr="002B442D" w:rsidRDefault="001D7073" w:rsidP="00971312">
      <w:pPr>
        <w:rPr>
          <w:rFonts w:asciiTheme="majorEastAsia" w:eastAsiaTheme="majorEastAsia" w:hAnsiTheme="majorEastAsia"/>
          <w:sz w:val="24"/>
          <w:szCs w:val="22"/>
        </w:rPr>
      </w:pPr>
    </w:p>
    <w:p w14:paraId="76163924" w14:textId="365D6668" w:rsidR="00D247D6" w:rsidRPr="002B442D" w:rsidRDefault="00D247D6"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１．登録申請</w:t>
      </w:r>
      <w:r w:rsidR="00A75E0E" w:rsidRPr="002B442D">
        <w:rPr>
          <w:rFonts w:asciiTheme="majorEastAsia" w:eastAsiaTheme="majorEastAsia" w:hAnsiTheme="majorEastAsia" w:hint="eastAsia"/>
          <w:sz w:val="24"/>
          <w:szCs w:val="22"/>
        </w:rPr>
        <w:t>における確認項目</w:t>
      </w:r>
    </w:p>
    <w:p w14:paraId="04B83ACB" w14:textId="208715BC" w:rsidR="00FD4A61" w:rsidRPr="002B442D" w:rsidRDefault="00D65181" w:rsidP="00FD4A61">
      <w:pPr>
        <w:ind w:left="425"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（１）</w:t>
      </w:r>
      <w:r w:rsidR="00CC5ED8" w:rsidRPr="002B442D">
        <w:rPr>
          <w:rFonts w:asciiTheme="majorEastAsia" w:eastAsiaTheme="majorEastAsia" w:hAnsiTheme="majorEastAsia" w:hint="eastAsia"/>
          <w:sz w:val="24"/>
          <w:szCs w:val="22"/>
        </w:rPr>
        <w:t>住所</w:t>
      </w:r>
      <w:r w:rsidRPr="002B442D">
        <w:rPr>
          <w:rFonts w:asciiTheme="majorEastAsia" w:eastAsiaTheme="majorEastAsia" w:hAnsiTheme="majorEastAsia" w:hint="eastAsia"/>
          <w:sz w:val="24"/>
          <w:szCs w:val="22"/>
        </w:rPr>
        <w:t>及び</w:t>
      </w:r>
      <w:r w:rsidR="00CC5ED8" w:rsidRPr="002B442D">
        <w:rPr>
          <w:rFonts w:asciiTheme="majorEastAsia" w:eastAsiaTheme="majorEastAsia" w:hAnsiTheme="majorEastAsia" w:hint="eastAsia"/>
          <w:sz w:val="24"/>
          <w:szCs w:val="22"/>
        </w:rPr>
        <w:t>氏名</w:t>
      </w:r>
      <w:r w:rsidRPr="002B442D">
        <w:rPr>
          <w:rFonts w:asciiTheme="majorEastAsia" w:eastAsiaTheme="majorEastAsia" w:hAnsiTheme="majorEastAsia" w:hint="eastAsia"/>
          <w:sz w:val="24"/>
          <w:szCs w:val="22"/>
        </w:rPr>
        <w:t>（法人にあってはその住所、名称及び代表者の氏名）</w:t>
      </w:r>
    </w:p>
    <w:p w14:paraId="45A02D65" w14:textId="77777777" w:rsidR="00FD4A61" w:rsidRPr="002B442D" w:rsidRDefault="00D65181" w:rsidP="00FD4A61">
      <w:pPr>
        <w:ind w:left="425"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（２）法人である場合は、その役員の氏名</w:t>
      </w:r>
    </w:p>
    <w:p w14:paraId="18E94B49" w14:textId="0DCFCF0F" w:rsidR="00FA632D" w:rsidRPr="002B442D" w:rsidRDefault="00FA632D" w:rsidP="00FA632D">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定款及び</w:t>
      </w:r>
      <w:r w:rsidR="00626C38" w:rsidRPr="002B442D">
        <w:rPr>
          <w:rFonts w:asciiTheme="majorEastAsia" w:eastAsiaTheme="majorEastAsia" w:hAnsiTheme="majorEastAsia" w:hint="eastAsia"/>
          <w:sz w:val="24"/>
          <w:szCs w:val="22"/>
        </w:rPr>
        <w:t>登記事項証明書</w:t>
      </w:r>
      <w:r w:rsidRPr="002B442D">
        <w:rPr>
          <w:rFonts w:asciiTheme="majorEastAsia" w:eastAsiaTheme="majorEastAsia" w:hAnsiTheme="majorEastAsia" w:hint="eastAsia"/>
          <w:sz w:val="24"/>
          <w:szCs w:val="22"/>
        </w:rPr>
        <w:t>を提出させること。</w:t>
      </w:r>
    </w:p>
    <w:p w14:paraId="30B6E652" w14:textId="6F369055" w:rsidR="00D65181" w:rsidRPr="002B442D" w:rsidRDefault="00D65181" w:rsidP="00FD4A61">
      <w:pPr>
        <w:ind w:left="425"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8D5392" w:rsidRPr="002B442D">
        <w:rPr>
          <w:rFonts w:asciiTheme="majorEastAsia" w:eastAsiaTheme="majorEastAsia" w:hAnsiTheme="majorEastAsia" w:hint="eastAsia"/>
          <w:sz w:val="24"/>
          <w:szCs w:val="22"/>
        </w:rPr>
        <w:t>３</w:t>
      </w:r>
      <w:r w:rsidRPr="002B442D">
        <w:rPr>
          <w:rFonts w:asciiTheme="majorEastAsia" w:eastAsiaTheme="majorEastAsia" w:hAnsiTheme="majorEastAsia" w:hint="eastAsia"/>
          <w:sz w:val="24"/>
          <w:szCs w:val="22"/>
        </w:rPr>
        <w:t>）航路の起点、寄港地、終点及びそれら相互間の距離又は水域</w:t>
      </w:r>
    </w:p>
    <w:p w14:paraId="3D62E261" w14:textId="49DD42A8" w:rsidR="00D65181" w:rsidRPr="002B442D" w:rsidRDefault="00E64DC1" w:rsidP="005863B5">
      <w:pPr>
        <w:ind w:leftChars="202" w:left="707"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①　</w:t>
      </w:r>
      <w:r w:rsidR="000202EB" w:rsidRPr="002B442D">
        <w:rPr>
          <w:rFonts w:asciiTheme="majorEastAsia" w:eastAsiaTheme="majorEastAsia" w:hAnsiTheme="majorEastAsia" w:hint="eastAsia"/>
          <w:sz w:val="24"/>
          <w:szCs w:val="22"/>
        </w:rPr>
        <w:t>内航貨客定期航路事業について</w:t>
      </w:r>
    </w:p>
    <w:p w14:paraId="0662C35E" w14:textId="1B4C0777" w:rsidR="000202EB" w:rsidRPr="002B442D" w:rsidRDefault="000202EB" w:rsidP="005863B5">
      <w:pPr>
        <w:ind w:leftChars="202" w:left="707"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（ア）航路の起点、寄港地、終点及びそれら相互間の距離</w:t>
      </w:r>
    </w:p>
    <w:p w14:paraId="66B2ED3C" w14:textId="4CF048AD" w:rsidR="000202EB" w:rsidRPr="002B442D" w:rsidRDefault="000202EB" w:rsidP="005863B5">
      <w:pPr>
        <w:ind w:leftChars="202" w:left="707"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②　内航一般不定期航路事業について</w:t>
      </w:r>
    </w:p>
    <w:p w14:paraId="32EEE3F0" w14:textId="3180EE59" w:rsidR="000202EB" w:rsidRPr="002B442D" w:rsidRDefault="000202EB" w:rsidP="005863B5">
      <w:pPr>
        <w:ind w:leftChars="202" w:left="707"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（旅客船を使用する場合）</w:t>
      </w:r>
    </w:p>
    <w:p w14:paraId="7F48AFF0" w14:textId="36AF572B" w:rsidR="001672C6" w:rsidRPr="002B442D" w:rsidRDefault="005863B5" w:rsidP="001F51E6">
      <w:pPr>
        <w:ind w:leftChars="202" w:left="707"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（ア）</w:t>
      </w:r>
      <w:r w:rsidR="000202EB" w:rsidRPr="002B442D">
        <w:rPr>
          <w:rFonts w:asciiTheme="majorEastAsia" w:eastAsiaTheme="majorEastAsia" w:hAnsiTheme="majorEastAsia" w:hint="eastAsia"/>
          <w:sz w:val="24"/>
          <w:szCs w:val="22"/>
        </w:rPr>
        <w:t>航路の起点、寄港地</w:t>
      </w:r>
      <w:r w:rsidR="00722D28" w:rsidRPr="002B442D">
        <w:rPr>
          <w:rFonts w:asciiTheme="majorEastAsia" w:eastAsiaTheme="majorEastAsia" w:hAnsiTheme="majorEastAsia" w:hint="eastAsia"/>
          <w:sz w:val="24"/>
          <w:szCs w:val="22"/>
        </w:rPr>
        <w:t>及び</w:t>
      </w:r>
      <w:r w:rsidR="000202EB" w:rsidRPr="002B442D">
        <w:rPr>
          <w:rFonts w:asciiTheme="majorEastAsia" w:eastAsiaTheme="majorEastAsia" w:hAnsiTheme="majorEastAsia" w:hint="eastAsia"/>
          <w:sz w:val="24"/>
          <w:szCs w:val="22"/>
        </w:rPr>
        <w:t>終点</w:t>
      </w:r>
    </w:p>
    <w:p w14:paraId="20A357F0" w14:textId="2534DE12" w:rsidR="000202EB" w:rsidRPr="002B442D" w:rsidRDefault="000202EB" w:rsidP="005863B5">
      <w:pPr>
        <w:ind w:leftChars="202" w:left="707"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（非旅客船を使用する場合）</w:t>
      </w:r>
    </w:p>
    <w:p w14:paraId="5C012D14" w14:textId="7FAFE376" w:rsidR="000202EB" w:rsidRPr="002B442D" w:rsidRDefault="000202EB" w:rsidP="005863B5">
      <w:pPr>
        <w:ind w:leftChars="202" w:left="707"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（ア）航路が一定のものにあっては、航路の起点、寄港地</w:t>
      </w:r>
      <w:r w:rsidR="00722D28" w:rsidRPr="002B442D">
        <w:rPr>
          <w:rFonts w:asciiTheme="majorEastAsia" w:eastAsiaTheme="majorEastAsia" w:hAnsiTheme="majorEastAsia" w:hint="eastAsia"/>
          <w:sz w:val="24"/>
          <w:szCs w:val="22"/>
        </w:rPr>
        <w:t>及び</w:t>
      </w:r>
      <w:r w:rsidRPr="002B442D">
        <w:rPr>
          <w:rFonts w:asciiTheme="majorEastAsia" w:eastAsiaTheme="majorEastAsia" w:hAnsiTheme="majorEastAsia" w:hint="eastAsia"/>
          <w:sz w:val="24"/>
          <w:szCs w:val="22"/>
        </w:rPr>
        <w:t>終点</w:t>
      </w:r>
    </w:p>
    <w:p w14:paraId="45FD4325" w14:textId="29AA35D6" w:rsidR="000202EB" w:rsidRPr="002B442D" w:rsidRDefault="000202EB" w:rsidP="005863B5">
      <w:pPr>
        <w:ind w:leftChars="202" w:left="707"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（イ）もっぱら一定の水域において運航するものにあっては、その水域の名称</w:t>
      </w:r>
    </w:p>
    <w:p w14:paraId="5E24C6E0" w14:textId="311155AE" w:rsidR="00D65181" w:rsidRPr="002B442D" w:rsidRDefault="000202EB" w:rsidP="00FD4A61">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③</w:t>
      </w:r>
      <w:r w:rsidR="00D65181" w:rsidRPr="002B442D">
        <w:rPr>
          <w:rFonts w:asciiTheme="majorEastAsia" w:eastAsiaTheme="majorEastAsia" w:hAnsiTheme="majorEastAsia" w:hint="eastAsia"/>
          <w:sz w:val="24"/>
          <w:szCs w:val="22"/>
        </w:rPr>
        <w:t xml:space="preserve">　航路図又は水域図をもって明示させること。</w:t>
      </w:r>
    </w:p>
    <w:p w14:paraId="1C9EBCD2" w14:textId="791F120B" w:rsidR="008D5392" w:rsidRPr="002B442D" w:rsidRDefault="008D5392" w:rsidP="008D5392">
      <w:pPr>
        <w:ind w:left="425"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（４）当該事業の用に供する船舶の名称、総トン数及び船舶番号又はこれに代わる番号</w:t>
      </w:r>
    </w:p>
    <w:p w14:paraId="4C879AF4" w14:textId="33E1611C" w:rsidR="00D65181" w:rsidRPr="002B442D" w:rsidRDefault="002F63D7" w:rsidP="00FD4A61">
      <w:pPr>
        <w:ind w:left="425"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8D5392" w:rsidRPr="002B442D">
        <w:rPr>
          <w:rFonts w:asciiTheme="majorEastAsia" w:eastAsiaTheme="majorEastAsia" w:hAnsiTheme="majorEastAsia" w:hint="eastAsia"/>
          <w:sz w:val="24"/>
          <w:szCs w:val="22"/>
        </w:rPr>
        <w:t>５</w:t>
      </w:r>
      <w:r w:rsidRPr="002B442D">
        <w:rPr>
          <w:rFonts w:asciiTheme="majorEastAsia" w:eastAsiaTheme="majorEastAsia" w:hAnsiTheme="majorEastAsia" w:hint="eastAsia"/>
          <w:sz w:val="24"/>
          <w:szCs w:val="22"/>
        </w:rPr>
        <w:t>）</w:t>
      </w:r>
      <w:r w:rsidR="00D65181" w:rsidRPr="002B442D">
        <w:rPr>
          <w:rFonts w:asciiTheme="majorEastAsia" w:eastAsiaTheme="majorEastAsia" w:hAnsiTheme="majorEastAsia" w:hint="eastAsia"/>
          <w:sz w:val="24"/>
          <w:szCs w:val="22"/>
        </w:rPr>
        <w:t>当該事業に使用する係留施設、水域施設（泊地等をいう。）、陸上施設（乗降施設等をいう。）その他の輸送施設（使用船舶を除く。）の名称及び位置</w:t>
      </w:r>
    </w:p>
    <w:p w14:paraId="6B363963" w14:textId="63ED460C" w:rsidR="0042529D" w:rsidRPr="002B442D" w:rsidRDefault="0042529D" w:rsidP="00354772">
      <w:pPr>
        <w:ind w:leftChars="135" w:left="283" w:firstLineChars="117" w:firstLine="281"/>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以下の内容を記載させるとともに、その使用権原</w:t>
      </w:r>
      <w:r w:rsidR="00F93B00" w:rsidRPr="002B442D">
        <w:rPr>
          <w:rFonts w:asciiTheme="majorEastAsia" w:eastAsiaTheme="majorEastAsia" w:hAnsiTheme="majorEastAsia" w:hint="eastAsia"/>
          <w:sz w:val="24"/>
          <w:szCs w:val="22"/>
        </w:rPr>
        <w:t>を有していることについて誓約書をもって確認すること。</w:t>
      </w:r>
    </w:p>
    <w:p w14:paraId="7634E6C4" w14:textId="3A36C35A" w:rsidR="00D65181" w:rsidRPr="002B442D" w:rsidRDefault="002F63D7" w:rsidP="00FD4A61">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①　係留施設の名称及び位置</w:t>
      </w:r>
    </w:p>
    <w:p w14:paraId="3367CACA" w14:textId="175F834D" w:rsidR="00AC4640" w:rsidRPr="002B442D" w:rsidRDefault="00AC4640" w:rsidP="005C137A">
      <w:pPr>
        <w:ind w:leftChars="337" w:left="708"/>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岸壁、桟橋、ポンツーン等について記載させること。</w:t>
      </w:r>
    </w:p>
    <w:p w14:paraId="50E63318" w14:textId="51B723A5" w:rsidR="002F63D7" w:rsidRPr="002B442D" w:rsidRDefault="002F63D7" w:rsidP="00FD4A61">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②　水域施設の名称及び位置</w:t>
      </w:r>
    </w:p>
    <w:p w14:paraId="387E850B" w14:textId="09BDB1E5" w:rsidR="00AC4640" w:rsidRPr="002B442D" w:rsidRDefault="00AC4640" w:rsidP="005C137A">
      <w:pPr>
        <w:ind w:leftChars="337" w:left="708"/>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航路（水域）及び泊地（該当があれば）について記載させること。</w:t>
      </w:r>
    </w:p>
    <w:p w14:paraId="0A10409F" w14:textId="2714E166" w:rsidR="002F63D7" w:rsidRPr="002B442D" w:rsidRDefault="002F63D7" w:rsidP="00FD4A61">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③　陸上施設の名称及び位置</w:t>
      </w:r>
    </w:p>
    <w:p w14:paraId="7F45F3D0" w14:textId="170CD8E6" w:rsidR="002F63D7" w:rsidRPr="002B442D" w:rsidRDefault="002F63D7" w:rsidP="00354772">
      <w:pPr>
        <w:ind w:leftChars="270" w:left="567" w:firstLineChars="58" w:firstLine="139"/>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待合所、営業所、駐車場、乗降</w:t>
      </w:r>
      <w:r w:rsidR="006C5BA3" w:rsidRPr="002B442D">
        <w:rPr>
          <w:rFonts w:asciiTheme="majorEastAsia" w:eastAsiaTheme="majorEastAsia" w:hAnsiTheme="majorEastAsia" w:hint="eastAsia"/>
          <w:sz w:val="24"/>
          <w:szCs w:val="22"/>
        </w:rPr>
        <w:t>施設</w:t>
      </w:r>
      <w:r w:rsidRPr="002B442D">
        <w:rPr>
          <w:rFonts w:asciiTheme="majorEastAsia" w:eastAsiaTheme="majorEastAsia" w:hAnsiTheme="majorEastAsia" w:hint="eastAsia"/>
          <w:sz w:val="24"/>
          <w:szCs w:val="22"/>
        </w:rPr>
        <w:t>について記載させること。</w:t>
      </w:r>
    </w:p>
    <w:p w14:paraId="0970A393" w14:textId="10367D75" w:rsidR="002F63D7" w:rsidRPr="002B442D" w:rsidRDefault="002F63D7" w:rsidP="00FD4A61">
      <w:pPr>
        <w:ind w:leftChars="1" w:left="424" w:hangingChars="176" w:hanging="42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8D5392" w:rsidRPr="002B442D">
        <w:rPr>
          <w:rFonts w:asciiTheme="majorEastAsia" w:eastAsiaTheme="majorEastAsia" w:hAnsiTheme="majorEastAsia" w:hint="eastAsia"/>
          <w:sz w:val="24"/>
          <w:szCs w:val="22"/>
        </w:rPr>
        <w:t>６</w:t>
      </w:r>
      <w:r w:rsidRPr="002B442D">
        <w:rPr>
          <w:rFonts w:asciiTheme="majorEastAsia" w:eastAsiaTheme="majorEastAsia" w:hAnsiTheme="majorEastAsia" w:hint="eastAsia"/>
          <w:sz w:val="24"/>
          <w:szCs w:val="22"/>
        </w:rPr>
        <w:t>）密接関係法人の名称及び住所並びにその代表者の氏名</w:t>
      </w:r>
    </w:p>
    <w:p w14:paraId="1A6B1D90" w14:textId="7151BA49" w:rsidR="00E97578" w:rsidRPr="002B442D" w:rsidRDefault="00E97578" w:rsidP="00E97578">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①　法人である場合に限る。</w:t>
      </w:r>
    </w:p>
    <w:p w14:paraId="4A3A3C99" w14:textId="5209C31C" w:rsidR="002F63D7" w:rsidRPr="002B442D" w:rsidRDefault="00E97578" w:rsidP="00E97578">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②　</w:t>
      </w:r>
      <w:r w:rsidR="002F63D7" w:rsidRPr="002B442D">
        <w:rPr>
          <w:rFonts w:asciiTheme="majorEastAsia" w:eastAsiaTheme="majorEastAsia" w:hAnsiTheme="majorEastAsia" w:hint="eastAsia"/>
          <w:sz w:val="24"/>
          <w:szCs w:val="22"/>
        </w:rPr>
        <w:t>密接関係法人とは以下のとおり。</w:t>
      </w:r>
    </w:p>
    <w:p w14:paraId="651A25F3" w14:textId="71E72D31" w:rsidR="002F63D7" w:rsidRPr="002B442D" w:rsidRDefault="00E97578" w:rsidP="00FD4A61">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（ア）</w:t>
      </w:r>
      <w:r w:rsidR="002F63D7" w:rsidRPr="002B442D">
        <w:rPr>
          <w:rFonts w:asciiTheme="majorEastAsia" w:eastAsiaTheme="majorEastAsia" w:hAnsiTheme="majorEastAsia" w:hint="eastAsia"/>
          <w:sz w:val="24"/>
          <w:szCs w:val="22"/>
        </w:rPr>
        <w:t>親会社等</w:t>
      </w:r>
    </w:p>
    <w:p w14:paraId="5AC81D10" w14:textId="7D65433D" w:rsidR="002F63D7" w:rsidRPr="002B442D" w:rsidRDefault="009B5C52" w:rsidP="009B5C52">
      <w:pPr>
        <w:ind w:leftChars="404" w:left="1131"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申請者（株式会社である場合）の議決権の過半数を所有している者</w:t>
      </w:r>
    </w:p>
    <w:p w14:paraId="3F58FF38" w14:textId="0DB66FB7" w:rsidR="009B5C52" w:rsidRPr="002B442D" w:rsidRDefault="009B5C52" w:rsidP="009B5C52">
      <w:pPr>
        <w:ind w:leftChars="404" w:left="1131"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申請者（持分会社である場合）の資本金の</w:t>
      </w:r>
      <w:r w:rsidR="00AF26DB" w:rsidRPr="002B442D">
        <w:rPr>
          <w:rFonts w:asciiTheme="majorEastAsia" w:eastAsiaTheme="majorEastAsia" w:hAnsiTheme="majorEastAsia" w:hint="eastAsia"/>
          <w:sz w:val="24"/>
          <w:szCs w:val="22"/>
        </w:rPr>
        <w:t>２</w:t>
      </w:r>
      <w:r w:rsidRPr="002B442D">
        <w:rPr>
          <w:rFonts w:asciiTheme="majorEastAsia" w:eastAsiaTheme="majorEastAsia" w:hAnsiTheme="majorEastAsia" w:hint="eastAsia"/>
          <w:sz w:val="24"/>
          <w:szCs w:val="22"/>
        </w:rPr>
        <w:t>分の</w:t>
      </w:r>
      <w:r w:rsidR="00AF26DB" w:rsidRPr="002B442D">
        <w:rPr>
          <w:rFonts w:asciiTheme="majorEastAsia" w:eastAsiaTheme="majorEastAsia" w:hAnsiTheme="majorEastAsia" w:hint="eastAsia"/>
          <w:sz w:val="24"/>
          <w:szCs w:val="22"/>
        </w:rPr>
        <w:t>１</w:t>
      </w:r>
      <w:r w:rsidRPr="002B442D">
        <w:rPr>
          <w:rFonts w:asciiTheme="majorEastAsia" w:eastAsiaTheme="majorEastAsia" w:hAnsiTheme="majorEastAsia" w:hint="eastAsia"/>
          <w:sz w:val="24"/>
          <w:szCs w:val="22"/>
        </w:rPr>
        <w:t>を超える額を出資している者</w:t>
      </w:r>
    </w:p>
    <w:p w14:paraId="22D9A975" w14:textId="2300549D" w:rsidR="009B5C52" w:rsidRPr="002B442D" w:rsidRDefault="009B5C52" w:rsidP="009B5C52">
      <w:pPr>
        <w:ind w:leftChars="404" w:left="1131"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申請者の事業の方針の決定に関して、</w:t>
      </w:r>
      <w:r w:rsidR="00A67AF8" w:rsidRPr="002B442D">
        <w:rPr>
          <w:rFonts w:asciiTheme="majorEastAsia" w:eastAsiaTheme="majorEastAsia" w:hAnsiTheme="majorEastAsia" w:hint="eastAsia"/>
          <w:sz w:val="24"/>
          <w:szCs w:val="22"/>
        </w:rPr>
        <w:t>上記</w:t>
      </w:r>
      <w:r w:rsidRPr="002B442D">
        <w:rPr>
          <w:rFonts w:asciiTheme="majorEastAsia" w:eastAsiaTheme="majorEastAsia" w:hAnsiTheme="majorEastAsia" w:hint="eastAsia"/>
          <w:sz w:val="24"/>
          <w:szCs w:val="22"/>
        </w:rPr>
        <w:t>に掲げる者と同等以上の支配力を有すると認められる者</w:t>
      </w:r>
    </w:p>
    <w:p w14:paraId="29A49095" w14:textId="46DCAA2E" w:rsidR="002F63D7" w:rsidRPr="002B442D" w:rsidRDefault="00E97578" w:rsidP="00FD4A61">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lastRenderedPageBreak/>
        <w:t>（イ）</w:t>
      </w:r>
      <w:r w:rsidR="002F63D7" w:rsidRPr="002B442D">
        <w:rPr>
          <w:rFonts w:asciiTheme="majorEastAsia" w:eastAsiaTheme="majorEastAsia" w:hAnsiTheme="majorEastAsia" w:hint="eastAsia"/>
          <w:sz w:val="24"/>
          <w:szCs w:val="22"/>
        </w:rPr>
        <w:t>子会社等</w:t>
      </w:r>
    </w:p>
    <w:p w14:paraId="5A46C3B3" w14:textId="49045646" w:rsidR="002F63D7" w:rsidRPr="002B442D" w:rsidRDefault="009B5C52" w:rsidP="009B5C52">
      <w:pPr>
        <w:ind w:leftChars="405" w:left="1133"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申請者がその議決権の過半数を所有している株式会社</w:t>
      </w:r>
    </w:p>
    <w:p w14:paraId="78434A42" w14:textId="26E2AA63" w:rsidR="009B5C52" w:rsidRPr="002B442D" w:rsidRDefault="009B5C52" w:rsidP="009B5C52">
      <w:pPr>
        <w:ind w:leftChars="405" w:left="1133"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申請者がその資本金の</w:t>
      </w:r>
      <w:r w:rsidR="00AF26DB" w:rsidRPr="002B442D">
        <w:rPr>
          <w:rFonts w:asciiTheme="majorEastAsia" w:eastAsiaTheme="majorEastAsia" w:hAnsiTheme="majorEastAsia" w:hint="eastAsia"/>
          <w:sz w:val="24"/>
          <w:szCs w:val="22"/>
        </w:rPr>
        <w:t>２</w:t>
      </w:r>
      <w:r w:rsidRPr="002B442D">
        <w:rPr>
          <w:rFonts w:asciiTheme="majorEastAsia" w:eastAsiaTheme="majorEastAsia" w:hAnsiTheme="majorEastAsia" w:hint="eastAsia"/>
          <w:sz w:val="24"/>
          <w:szCs w:val="22"/>
        </w:rPr>
        <w:t>分の</w:t>
      </w:r>
      <w:r w:rsidR="00AF26DB" w:rsidRPr="002B442D">
        <w:rPr>
          <w:rFonts w:asciiTheme="majorEastAsia" w:eastAsiaTheme="majorEastAsia" w:hAnsiTheme="majorEastAsia" w:hint="eastAsia"/>
          <w:sz w:val="24"/>
          <w:szCs w:val="22"/>
        </w:rPr>
        <w:t>１</w:t>
      </w:r>
      <w:r w:rsidRPr="002B442D">
        <w:rPr>
          <w:rFonts w:asciiTheme="majorEastAsia" w:eastAsiaTheme="majorEastAsia" w:hAnsiTheme="majorEastAsia" w:hint="eastAsia"/>
          <w:sz w:val="24"/>
          <w:szCs w:val="22"/>
        </w:rPr>
        <w:t>を超える額を出資している持分会社</w:t>
      </w:r>
    </w:p>
    <w:p w14:paraId="4E6F41C7" w14:textId="122EA1FA" w:rsidR="009B5C52" w:rsidRPr="002B442D" w:rsidRDefault="009B5C52" w:rsidP="009B5C52">
      <w:pPr>
        <w:ind w:leftChars="405" w:left="1133"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事業の方針の決定に関して、申請者の支配力が</w:t>
      </w:r>
      <w:r w:rsidR="00A67AF8" w:rsidRPr="002B442D">
        <w:rPr>
          <w:rFonts w:asciiTheme="majorEastAsia" w:eastAsiaTheme="majorEastAsia" w:hAnsiTheme="majorEastAsia" w:hint="eastAsia"/>
          <w:sz w:val="24"/>
          <w:szCs w:val="22"/>
        </w:rPr>
        <w:t>上記</w:t>
      </w:r>
      <w:r w:rsidRPr="002B442D">
        <w:rPr>
          <w:rFonts w:asciiTheme="majorEastAsia" w:eastAsiaTheme="majorEastAsia" w:hAnsiTheme="majorEastAsia" w:hint="eastAsia"/>
          <w:sz w:val="24"/>
          <w:szCs w:val="22"/>
        </w:rPr>
        <w:t>に掲げる者と同等以上と認められる者</w:t>
      </w:r>
    </w:p>
    <w:p w14:paraId="70C6F5D4" w14:textId="5049CEA2" w:rsidR="002F63D7" w:rsidRPr="002B442D" w:rsidRDefault="00E97578" w:rsidP="00FD4A61">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（ウ）</w:t>
      </w:r>
      <w:r w:rsidR="002F63D7" w:rsidRPr="002B442D">
        <w:rPr>
          <w:rFonts w:asciiTheme="majorEastAsia" w:eastAsiaTheme="majorEastAsia" w:hAnsiTheme="majorEastAsia" w:hint="eastAsia"/>
          <w:sz w:val="24"/>
          <w:szCs w:val="22"/>
        </w:rPr>
        <w:t>グループ内別会社等</w:t>
      </w:r>
    </w:p>
    <w:p w14:paraId="7319D1F6" w14:textId="3369B73C" w:rsidR="002F63D7" w:rsidRPr="002B442D" w:rsidRDefault="009B5C52" w:rsidP="009B5C52">
      <w:pPr>
        <w:ind w:leftChars="405" w:left="1133"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親会社等がその議決権の過半数を所有している株式会社</w:t>
      </w:r>
    </w:p>
    <w:p w14:paraId="215F5CCE" w14:textId="246C3342" w:rsidR="009B5C52" w:rsidRPr="002B442D" w:rsidRDefault="009B5C52" w:rsidP="009B5C52">
      <w:pPr>
        <w:ind w:leftChars="405" w:left="1133"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親会社等がその資本金の</w:t>
      </w:r>
      <w:r w:rsidR="00AF26DB" w:rsidRPr="002B442D">
        <w:rPr>
          <w:rFonts w:asciiTheme="majorEastAsia" w:eastAsiaTheme="majorEastAsia" w:hAnsiTheme="majorEastAsia" w:hint="eastAsia"/>
          <w:sz w:val="24"/>
          <w:szCs w:val="22"/>
        </w:rPr>
        <w:t>２</w:t>
      </w:r>
      <w:r w:rsidRPr="002B442D">
        <w:rPr>
          <w:rFonts w:asciiTheme="majorEastAsia" w:eastAsiaTheme="majorEastAsia" w:hAnsiTheme="majorEastAsia" w:hint="eastAsia"/>
          <w:sz w:val="24"/>
          <w:szCs w:val="22"/>
        </w:rPr>
        <w:t>分の</w:t>
      </w:r>
      <w:r w:rsidR="00AF26DB" w:rsidRPr="002B442D">
        <w:rPr>
          <w:rFonts w:asciiTheme="majorEastAsia" w:eastAsiaTheme="majorEastAsia" w:hAnsiTheme="majorEastAsia" w:hint="eastAsia"/>
          <w:sz w:val="24"/>
          <w:szCs w:val="22"/>
        </w:rPr>
        <w:t>１</w:t>
      </w:r>
      <w:r w:rsidRPr="002B442D">
        <w:rPr>
          <w:rFonts w:asciiTheme="majorEastAsia" w:eastAsiaTheme="majorEastAsia" w:hAnsiTheme="majorEastAsia" w:hint="eastAsia"/>
          <w:sz w:val="24"/>
          <w:szCs w:val="22"/>
        </w:rPr>
        <w:t>を超える額を出資している持分会社</w:t>
      </w:r>
    </w:p>
    <w:p w14:paraId="4881F260" w14:textId="553F44AD" w:rsidR="009B5C52" w:rsidRPr="002B442D" w:rsidRDefault="009B5C52" w:rsidP="009B5C52">
      <w:pPr>
        <w:ind w:leftChars="405" w:left="1133"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事業の方針の決定に関して、親会社等の支配力が</w:t>
      </w:r>
      <w:r w:rsidR="00A67AF8" w:rsidRPr="002B442D">
        <w:rPr>
          <w:rFonts w:asciiTheme="majorEastAsia" w:eastAsiaTheme="majorEastAsia" w:hAnsiTheme="majorEastAsia" w:hint="eastAsia"/>
          <w:sz w:val="24"/>
          <w:szCs w:val="22"/>
        </w:rPr>
        <w:t>上記</w:t>
      </w:r>
      <w:r w:rsidRPr="002B442D">
        <w:rPr>
          <w:rFonts w:asciiTheme="majorEastAsia" w:eastAsiaTheme="majorEastAsia" w:hAnsiTheme="majorEastAsia" w:hint="eastAsia"/>
          <w:sz w:val="24"/>
          <w:szCs w:val="22"/>
        </w:rPr>
        <w:t>に掲げる者と同等以上と認められる者</w:t>
      </w:r>
    </w:p>
    <w:p w14:paraId="79BE82B5" w14:textId="62FD4FAF" w:rsidR="008D5392" w:rsidRPr="002B442D" w:rsidRDefault="008D5392" w:rsidP="008D5392">
      <w:pPr>
        <w:ind w:left="425"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（７）使用船舶の明細</w:t>
      </w:r>
    </w:p>
    <w:p w14:paraId="1CA95E61" w14:textId="792D6F03" w:rsidR="008D5392" w:rsidRPr="002B442D" w:rsidRDefault="008D5392" w:rsidP="008D5392">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①　海上運送法施行規則第一号様式</w:t>
      </w:r>
      <w:r w:rsidR="002751FA" w:rsidRPr="002B442D">
        <w:rPr>
          <w:rFonts w:asciiTheme="majorEastAsia" w:eastAsiaTheme="majorEastAsia" w:hAnsiTheme="majorEastAsia" w:hint="eastAsia"/>
          <w:sz w:val="24"/>
          <w:szCs w:val="22"/>
        </w:rPr>
        <w:t>（使用船舶明細書）</w:t>
      </w:r>
      <w:r w:rsidRPr="002B442D">
        <w:rPr>
          <w:rFonts w:asciiTheme="majorEastAsia" w:eastAsiaTheme="majorEastAsia" w:hAnsiTheme="majorEastAsia" w:hint="eastAsia"/>
          <w:sz w:val="24"/>
          <w:szCs w:val="22"/>
        </w:rPr>
        <w:t>をもって記載させること。</w:t>
      </w:r>
    </w:p>
    <w:p w14:paraId="28967632" w14:textId="77777777" w:rsidR="008D5392" w:rsidRPr="002B442D" w:rsidRDefault="008D5392" w:rsidP="008D5392">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②　使用船舶に関する資料として、以下を提出させること。</w:t>
      </w:r>
    </w:p>
    <w:p w14:paraId="2F413687" w14:textId="77777777" w:rsidR="008D5392" w:rsidRPr="002B442D" w:rsidRDefault="008D5392" w:rsidP="008D5392">
      <w:pPr>
        <w:ind w:leftChars="202" w:left="849"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（ア）よう船の場合は、契約書の写し又はそれに代わる書類</w:t>
      </w:r>
    </w:p>
    <w:p w14:paraId="73D5B521" w14:textId="77777777" w:rsidR="008D5392" w:rsidRPr="002B442D" w:rsidRDefault="008D5392" w:rsidP="008D5392">
      <w:pPr>
        <w:ind w:leftChars="202" w:left="849"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（イ）船舶国籍証書又は小型船舶登録事項通知書の写し</w:t>
      </w:r>
    </w:p>
    <w:p w14:paraId="689295E4" w14:textId="77777777" w:rsidR="008D5392" w:rsidRPr="002B442D" w:rsidRDefault="008D5392" w:rsidP="008D5392">
      <w:pPr>
        <w:ind w:leftChars="202" w:left="849"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（ウ）船舶検査証書の写し</w:t>
      </w:r>
    </w:p>
    <w:p w14:paraId="5A8D430A" w14:textId="77777777" w:rsidR="008D5392" w:rsidRPr="002B442D" w:rsidRDefault="008D5392" w:rsidP="008D5392">
      <w:pPr>
        <w:ind w:leftChars="202" w:left="849"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（エ）船舶検査手帳の写し</w:t>
      </w:r>
    </w:p>
    <w:p w14:paraId="5CF0283C" w14:textId="1EA56ECF" w:rsidR="008D5392" w:rsidRPr="002B442D" w:rsidRDefault="008D5392" w:rsidP="008D5392">
      <w:pPr>
        <w:ind w:leftChars="1" w:left="424" w:hangingChars="176" w:hanging="42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（８）</w:t>
      </w:r>
      <w:r w:rsidR="0079060A" w:rsidRPr="002B442D">
        <w:rPr>
          <w:rFonts w:asciiTheme="majorEastAsia" w:eastAsiaTheme="majorEastAsia" w:hAnsiTheme="majorEastAsia" w:hint="eastAsia"/>
          <w:sz w:val="24"/>
          <w:szCs w:val="22"/>
        </w:rPr>
        <w:t>その他</w:t>
      </w:r>
      <w:r w:rsidR="001718A1" w:rsidRPr="002B442D">
        <w:rPr>
          <w:rFonts w:asciiTheme="majorEastAsia" w:eastAsiaTheme="majorEastAsia" w:hAnsiTheme="majorEastAsia" w:hint="eastAsia"/>
          <w:sz w:val="24"/>
          <w:szCs w:val="22"/>
        </w:rPr>
        <w:t>の</w:t>
      </w:r>
      <w:r w:rsidRPr="002B442D">
        <w:rPr>
          <w:rFonts w:asciiTheme="majorEastAsia" w:eastAsiaTheme="majorEastAsia" w:hAnsiTheme="majorEastAsia" w:hint="eastAsia"/>
          <w:sz w:val="24"/>
          <w:szCs w:val="22"/>
        </w:rPr>
        <w:t>開始しようとする事業の概要（内航一般不定期航路事業に限る）</w:t>
      </w:r>
    </w:p>
    <w:p w14:paraId="04446EDA" w14:textId="77777777" w:rsidR="008D5392" w:rsidRPr="002B442D" w:rsidRDefault="008D5392" w:rsidP="008D5392">
      <w:pPr>
        <w:ind w:leftChars="202" w:left="424" w:firstLineChars="59" w:firstLine="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開始しようとする事業の概要として以下の内容を記載させる。</w:t>
      </w:r>
    </w:p>
    <w:p w14:paraId="505D47A2" w14:textId="77777777" w:rsidR="008D5392" w:rsidRPr="002B442D" w:rsidRDefault="008D5392" w:rsidP="008D5392">
      <w:pPr>
        <w:ind w:leftChars="202" w:left="849"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（ア）運航の時季又は運航年月日</w:t>
      </w:r>
    </w:p>
    <w:p w14:paraId="649BE008" w14:textId="2BC92303" w:rsidR="002751FA" w:rsidRPr="002B442D" w:rsidRDefault="002751FA" w:rsidP="008D5392">
      <w:pPr>
        <w:ind w:leftChars="202" w:left="849"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（イ）航路ごとの</w:t>
      </w:r>
      <w:r w:rsidR="008E3087" w:rsidRPr="002B442D">
        <w:rPr>
          <w:rFonts w:asciiTheme="majorEastAsia" w:eastAsiaTheme="majorEastAsia" w:hAnsiTheme="majorEastAsia" w:hint="eastAsia"/>
          <w:sz w:val="24"/>
          <w:szCs w:val="22"/>
        </w:rPr>
        <w:t>各港間の</w:t>
      </w:r>
      <w:r w:rsidRPr="002B442D">
        <w:rPr>
          <w:rFonts w:asciiTheme="majorEastAsia" w:eastAsiaTheme="majorEastAsia" w:hAnsiTheme="majorEastAsia" w:hint="eastAsia"/>
          <w:sz w:val="24"/>
          <w:szCs w:val="22"/>
        </w:rPr>
        <w:t>所要時間（水域の場合は、想定される最大所要時間）</w:t>
      </w:r>
    </w:p>
    <w:p w14:paraId="2591F2A9" w14:textId="7A77BA0C" w:rsidR="008D5392" w:rsidRPr="002B442D" w:rsidRDefault="008D5392" w:rsidP="008D5392">
      <w:pPr>
        <w:ind w:leftChars="202" w:left="849"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2751FA" w:rsidRPr="002B442D">
        <w:rPr>
          <w:rFonts w:asciiTheme="majorEastAsia" w:eastAsiaTheme="majorEastAsia" w:hAnsiTheme="majorEastAsia" w:hint="eastAsia"/>
          <w:sz w:val="24"/>
          <w:szCs w:val="22"/>
        </w:rPr>
        <w:t>ウ</w:t>
      </w:r>
      <w:r w:rsidRPr="002B442D">
        <w:rPr>
          <w:rFonts w:asciiTheme="majorEastAsia" w:eastAsiaTheme="majorEastAsia" w:hAnsiTheme="majorEastAsia" w:hint="eastAsia"/>
          <w:sz w:val="24"/>
          <w:szCs w:val="22"/>
        </w:rPr>
        <w:t>）乗合旅客の運送か貸切旅客の運送の別</w:t>
      </w:r>
    </w:p>
    <w:p w14:paraId="38638C9D" w14:textId="0EDABEF2" w:rsidR="008D5392" w:rsidRPr="002B442D" w:rsidRDefault="008D5392" w:rsidP="00354772">
      <w:pPr>
        <w:ind w:leftChars="202" w:left="849"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2751FA" w:rsidRPr="002B442D">
        <w:rPr>
          <w:rFonts w:asciiTheme="majorEastAsia" w:eastAsiaTheme="majorEastAsia" w:hAnsiTheme="majorEastAsia" w:hint="eastAsia"/>
          <w:sz w:val="24"/>
          <w:szCs w:val="22"/>
        </w:rPr>
        <w:t>エ</w:t>
      </w:r>
      <w:r w:rsidRPr="002B442D">
        <w:rPr>
          <w:rFonts w:asciiTheme="majorEastAsia" w:eastAsiaTheme="majorEastAsia" w:hAnsiTheme="majorEastAsia" w:hint="eastAsia"/>
          <w:sz w:val="24"/>
          <w:szCs w:val="22"/>
        </w:rPr>
        <w:t>）通勤・通学もしくは観光客等の主要旅客の概要</w:t>
      </w:r>
    </w:p>
    <w:p w14:paraId="73AD83B1" w14:textId="773A7BA8" w:rsidR="008D5392" w:rsidRPr="002B442D" w:rsidRDefault="008D5392" w:rsidP="008D539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（９）運航日程及び運航時刻（内航貨客定期航路事業に限る。）</w:t>
      </w:r>
    </w:p>
    <w:p w14:paraId="62A2036D" w14:textId="77777777" w:rsidR="008D5392" w:rsidRPr="002B442D" w:rsidRDefault="008D5392" w:rsidP="008D5392">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①　運航日程</w:t>
      </w:r>
    </w:p>
    <w:p w14:paraId="7C6A5C9D" w14:textId="77777777" w:rsidR="008D5392" w:rsidRPr="002B442D" w:rsidRDefault="008D5392" w:rsidP="008D5392">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②　運航時刻</w:t>
      </w:r>
    </w:p>
    <w:p w14:paraId="35DCE033" w14:textId="437FB4A1" w:rsidR="008D5392" w:rsidRPr="002B442D" w:rsidRDefault="008D5392" w:rsidP="008D5392">
      <w:pPr>
        <w:ind w:left="425"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Pr="002B442D">
        <w:rPr>
          <w:rFonts w:asciiTheme="majorEastAsia" w:eastAsiaTheme="majorEastAsia" w:hAnsiTheme="majorEastAsia"/>
          <w:sz w:val="24"/>
          <w:szCs w:val="22"/>
        </w:rPr>
        <w:t>10</w:t>
      </w:r>
      <w:r w:rsidRPr="002B442D">
        <w:rPr>
          <w:rFonts w:asciiTheme="majorEastAsia" w:eastAsiaTheme="majorEastAsia" w:hAnsiTheme="majorEastAsia" w:hint="eastAsia"/>
          <w:sz w:val="24"/>
          <w:szCs w:val="22"/>
        </w:rPr>
        <w:t>）運航開始予定期日（内航貨客定期航路事業に限る。）、事業開始の年月日（内航一般不定期航路事業に限る。）</w:t>
      </w:r>
    </w:p>
    <w:p w14:paraId="01A8F480" w14:textId="6CCA7729" w:rsidR="008D5392" w:rsidRPr="002B442D" w:rsidRDefault="008D5392" w:rsidP="008D5392">
      <w:pPr>
        <w:ind w:left="425"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Pr="002B442D">
        <w:rPr>
          <w:rFonts w:asciiTheme="majorEastAsia" w:eastAsiaTheme="majorEastAsia" w:hAnsiTheme="majorEastAsia"/>
          <w:sz w:val="24"/>
          <w:szCs w:val="22"/>
        </w:rPr>
        <w:t>11</w:t>
      </w:r>
      <w:r w:rsidRPr="002B442D">
        <w:rPr>
          <w:rFonts w:asciiTheme="majorEastAsia" w:eastAsiaTheme="majorEastAsia" w:hAnsiTheme="majorEastAsia" w:hint="eastAsia"/>
          <w:sz w:val="24"/>
          <w:szCs w:val="22"/>
        </w:rPr>
        <w:t>）特定の者の需要に応じ、特定の範囲の人の運送をする内航貨客定期航路事業または内航一般不定期航路事業を営もうとする場合にあっては、運送の需要者の住所及び氏名並びに運送しようとする人の範囲</w:t>
      </w:r>
    </w:p>
    <w:p w14:paraId="416C6040" w14:textId="794C92DF" w:rsidR="008D5392" w:rsidRPr="002B442D" w:rsidRDefault="008D5392" w:rsidP="00354772">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当該運送に係る契約書の写し又は契約の申込みがあった旨を証するに足りる書類を提出させること。</w:t>
      </w:r>
    </w:p>
    <w:p w14:paraId="7D237996" w14:textId="641E138B" w:rsidR="002F63D7" w:rsidRPr="002B442D" w:rsidRDefault="002F63D7"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（12）</w:t>
      </w:r>
      <w:r w:rsidR="002F3C83" w:rsidRPr="002B442D">
        <w:rPr>
          <w:rFonts w:asciiTheme="majorEastAsia" w:eastAsiaTheme="majorEastAsia" w:hAnsiTheme="majorEastAsia" w:hint="eastAsia"/>
          <w:sz w:val="24"/>
          <w:szCs w:val="22"/>
        </w:rPr>
        <w:t>登録の拒否要件</w:t>
      </w:r>
      <w:r w:rsidRPr="002B442D">
        <w:rPr>
          <w:rFonts w:asciiTheme="majorEastAsia" w:eastAsiaTheme="majorEastAsia" w:hAnsiTheme="majorEastAsia" w:hint="eastAsia"/>
          <w:sz w:val="24"/>
          <w:szCs w:val="22"/>
        </w:rPr>
        <w:t>の確認</w:t>
      </w:r>
    </w:p>
    <w:p w14:paraId="39BF608A" w14:textId="18569CD0" w:rsidR="002F63D7" w:rsidRPr="002B442D" w:rsidRDefault="002F63D7" w:rsidP="009550BB">
      <w:pPr>
        <w:ind w:leftChars="135" w:left="283" w:firstLineChars="118" w:firstLine="283"/>
        <w:rPr>
          <w:rFonts w:asciiTheme="majorEastAsia" w:eastAsiaTheme="majorEastAsia" w:hAnsiTheme="majorEastAsia"/>
          <w:sz w:val="24"/>
          <w:szCs w:val="22"/>
        </w:rPr>
      </w:pPr>
      <w:bookmarkStart w:id="0" w:name="OLE_LINK1"/>
      <w:r w:rsidRPr="002B442D">
        <w:rPr>
          <w:rFonts w:asciiTheme="majorEastAsia" w:eastAsiaTheme="majorEastAsia" w:hAnsiTheme="majorEastAsia" w:hint="eastAsia"/>
          <w:sz w:val="24"/>
          <w:szCs w:val="22"/>
        </w:rPr>
        <w:t>申請者及び法人にあってはその役員全員</w:t>
      </w:r>
      <w:r w:rsidR="001F5B91" w:rsidRPr="002B442D">
        <w:rPr>
          <w:rFonts w:asciiTheme="majorEastAsia" w:eastAsiaTheme="majorEastAsia" w:hAnsiTheme="majorEastAsia" w:hint="eastAsia"/>
          <w:sz w:val="24"/>
          <w:szCs w:val="22"/>
        </w:rPr>
        <w:t>分</w:t>
      </w:r>
      <w:r w:rsidRPr="002B442D">
        <w:rPr>
          <w:rFonts w:asciiTheme="majorEastAsia" w:eastAsiaTheme="majorEastAsia" w:hAnsiTheme="majorEastAsia" w:hint="eastAsia"/>
          <w:sz w:val="24"/>
          <w:szCs w:val="22"/>
        </w:rPr>
        <w:t>（（２）で記載される役員全員をいう。）の</w:t>
      </w:r>
      <w:r w:rsidR="002F3C83" w:rsidRPr="002B442D">
        <w:rPr>
          <w:rFonts w:asciiTheme="majorEastAsia" w:eastAsiaTheme="majorEastAsia" w:hAnsiTheme="majorEastAsia" w:hint="eastAsia"/>
          <w:sz w:val="24"/>
          <w:szCs w:val="22"/>
        </w:rPr>
        <w:t>登録の拒否要件</w:t>
      </w:r>
      <w:r w:rsidR="00AF79CD" w:rsidRPr="002B442D">
        <w:rPr>
          <w:rFonts w:asciiTheme="majorEastAsia" w:eastAsiaTheme="majorEastAsia" w:hAnsiTheme="majorEastAsia" w:hint="eastAsia"/>
          <w:sz w:val="24"/>
          <w:szCs w:val="22"/>
        </w:rPr>
        <w:t>のいずれにも</w:t>
      </w:r>
      <w:r w:rsidR="00FA632D" w:rsidRPr="002B442D">
        <w:rPr>
          <w:rFonts w:asciiTheme="majorEastAsia" w:eastAsiaTheme="majorEastAsia" w:hAnsiTheme="majorEastAsia" w:hint="eastAsia"/>
          <w:sz w:val="24"/>
          <w:szCs w:val="22"/>
        </w:rPr>
        <w:t>該当しない</w:t>
      </w:r>
      <w:r w:rsidR="00AF79CD" w:rsidRPr="002B442D">
        <w:rPr>
          <w:rFonts w:asciiTheme="majorEastAsia" w:eastAsiaTheme="majorEastAsia" w:hAnsiTheme="majorEastAsia" w:hint="eastAsia"/>
          <w:sz w:val="24"/>
          <w:szCs w:val="22"/>
        </w:rPr>
        <w:t>ことを</w:t>
      </w:r>
      <w:r w:rsidRPr="002B442D">
        <w:rPr>
          <w:rFonts w:asciiTheme="majorEastAsia" w:eastAsiaTheme="majorEastAsia" w:hAnsiTheme="majorEastAsia" w:hint="eastAsia"/>
          <w:sz w:val="24"/>
          <w:szCs w:val="22"/>
        </w:rPr>
        <w:t>誓約</w:t>
      </w:r>
      <w:r w:rsidR="00AF79CD" w:rsidRPr="002B442D">
        <w:rPr>
          <w:rFonts w:asciiTheme="majorEastAsia" w:eastAsiaTheme="majorEastAsia" w:hAnsiTheme="majorEastAsia" w:hint="eastAsia"/>
          <w:sz w:val="24"/>
          <w:szCs w:val="22"/>
        </w:rPr>
        <w:t>する</w:t>
      </w:r>
      <w:r w:rsidRPr="002B442D">
        <w:rPr>
          <w:rFonts w:asciiTheme="majorEastAsia" w:eastAsiaTheme="majorEastAsia" w:hAnsiTheme="majorEastAsia" w:hint="eastAsia"/>
          <w:sz w:val="24"/>
          <w:szCs w:val="22"/>
        </w:rPr>
        <w:t>書</w:t>
      </w:r>
      <w:r w:rsidR="00AF79CD" w:rsidRPr="002B442D">
        <w:rPr>
          <w:rFonts w:asciiTheme="majorEastAsia" w:eastAsiaTheme="majorEastAsia" w:hAnsiTheme="majorEastAsia" w:hint="eastAsia"/>
          <w:sz w:val="24"/>
          <w:szCs w:val="22"/>
        </w:rPr>
        <w:t>面</w:t>
      </w:r>
      <w:r w:rsidRPr="002B442D">
        <w:rPr>
          <w:rFonts w:asciiTheme="majorEastAsia" w:eastAsiaTheme="majorEastAsia" w:hAnsiTheme="majorEastAsia" w:hint="eastAsia"/>
          <w:sz w:val="24"/>
          <w:szCs w:val="22"/>
        </w:rPr>
        <w:t>をもって確認すること。</w:t>
      </w:r>
    </w:p>
    <w:bookmarkEnd w:id="0"/>
    <w:p w14:paraId="466D1212" w14:textId="2BC49A3C" w:rsidR="002F63D7" w:rsidRPr="002B442D" w:rsidRDefault="002F63D7"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（13）船客傷害賠償責任保険</w:t>
      </w:r>
    </w:p>
    <w:p w14:paraId="2ED0E8A2" w14:textId="2FD2D421" w:rsidR="002F63D7" w:rsidRPr="002B442D" w:rsidRDefault="002F63D7" w:rsidP="00FD4A61">
      <w:pPr>
        <w:ind w:leftChars="202" w:left="566" w:hangingChars="59" w:hanging="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lastRenderedPageBreak/>
        <w:t>①　５．に規定する保険契約（又は共済契約）が締結されている又は締結する計画があることを確認すること。</w:t>
      </w:r>
    </w:p>
    <w:p w14:paraId="1489B7E1" w14:textId="2394359C" w:rsidR="00BD768D" w:rsidRPr="002B442D" w:rsidRDefault="00BD768D" w:rsidP="00FD4A61">
      <w:pPr>
        <w:ind w:leftChars="202" w:left="566" w:hangingChars="59" w:hanging="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②　（1</w:t>
      </w:r>
      <w:r w:rsidR="008D5392" w:rsidRPr="002B442D">
        <w:rPr>
          <w:rFonts w:asciiTheme="majorEastAsia" w:eastAsiaTheme="majorEastAsia" w:hAnsiTheme="majorEastAsia" w:hint="eastAsia"/>
          <w:sz w:val="24"/>
          <w:szCs w:val="22"/>
        </w:rPr>
        <w:t>1</w:t>
      </w:r>
      <w:r w:rsidRPr="002B442D">
        <w:rPr>
          <w:rFonts w:asciiTheme="majorEastAsia" w:eastAsiaTheme="majorEastAsia" w:hAnsiTheme="majorEastAsia" w:hint="eastAsia"/>
          <w:sz w:val="24"/>
          <w:szCs w:val="22"/>
        </w:rPr>
        <w:t>）</w:t>
      </w:r>
      <w:r w:rsidR="00D346FB" w:rsidRPr="002B442D">
        <w:rPr>
          <w:rFonts w:asciiTheme="majorEastAsia" w:eastAsiaTheme="majorEastAsia" w:hAnsiTheme="majorEastAsia" w:hint="eastAsia"/>
          <w:sz w:val="24"/>
          <w:szCs w:val="22"/>
        </w:rPr>
        <w:t>のみ</w:t>
      </w:r>
      <w:r w:rsidRPr="002B442D">
        <w:rPr>
          <w:rFonts w:asciiTheme="majorEastAsia" w:eastAsiaTheme="majorEastAsia" w:hAnsiTheme="majorEastAsia" w:hint="eastAsia"/>
          <w:sz w:val="24"/>
          <w:szCs w:val="22"/>
        </w:rPr>
        <w:t>に該当する場合は、①の確認</w:t>
      </w:r>
      <w:r w:rsidR="001634CF" w:rsidRPr="002B442D">
        <w:rPr>
          <w:rFonts w:asciiTheme="majorEastAsia" w:eastAsiaTheme="majorEastAsia" w:hAnsiTheme="majorEastAsia" w:hint="eastAsia"/>
          <w:sz w:val="24"/>
          <w:szCs w:val="22"/>
        </w:rPr>
        <w:t>を</w:t>
      </w:r>
      <w:r w:rsidRPr="002B442D">
        <w:rPr>
          <w:rFonts w:asciiTheme="majorEastAsia" w:eastAsiaTheme="majorEastAsia" w:hAnsiTheme="majorEastAsia" w:hint="eastAsia"/>
          <w:sz w:val="24"/>
          <w:szCs w:val="22"/>
        </w:rPr>
        <w:t>要しない。</w:t>
      </w:r>
    </w:p>
    <w:p w14:paraId="1E2BB561" w14:textId="77777777" w:rsidR="002F63D7" w:rsidRPr="002B442D" w:rsidRDefault="002F63D7" w:rsidP="00971312">
      <w:pPr>
        <w:rPr>
          <w:rFonts w:asciiTheme="majorEastAsia" w:eastAsiaTheme="majorEastAsia" w:hAnsiTheme="majorEastAsia"/>
          <w:sz w:val="24"/>
          <w:szCs w:val="22"/>
        </w:rPr>
      </w:pPr>
    </w:p>
    <w:p w14:paraId="74B12CBB" w14:textId="76B89D95" w:rsidR="0093414B" w:rsidRPr="002B442D" w:rsidRDefault="0093414B"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２．標準処理期間</w:t>
      </w:r>
    </w:p>
    <w:p w14:paraId="5AE75BC3" w14:textId="63867232" w:rsidR="0093414B" w:rsidRPr="002B442D" w:rsidRDefault="00447E38" w:rsidP="00447E38">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１．の確認に要する期間は１か月とする。</w:t>
      </w:r>
    </w:p>
    <w:p w14:paraId="516BFF57" w14:textId="77777777" w:rsidR="0093414B" w:rsidRPr="002B442D" w:rsidRDefault="0093414B" w:rsidP="00971312">
      <w:pPr>
        <w:rPr>
          <w:rFonts w:asciiTheme="majorEastAsia" w:eastAsiaTheme="majorEastAsia" w:hAnsiTheme="majorEastAsia"/>
          <w:sz w:val="24"/>
          <w:szCs w:val="22"/>
        </w:rPr>
      </w:pPr>
    </w:p>
    <w:p w14:paraId="32143FD8" w14:textId="783822ED" w:rsidR="00C55CC3" w:rsidRPr="002B442D" w:rsidRDefault="0093414B"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３</w:t>
      </w:r>
      <w:r w:rsidR="00D247D6" w:rsidRPr="002B442D">
        <w:rPr>
          <w:rFonts w:asciiTheme="majorEastAsia" w:eastAsiaTheme="majorEastAsia" w:hAnsiTheme="majorEastAsia" w:hint="eastAsia"/>
          <w:sz w:val="24"/>
          <w:szCs w:val="22"/>
        </w:rPr>
        <w:t>．</w:t>
      </w:r>
      <w:r w:rsidR="00C55CC3" w:rsidRPr="002B442D">
        <w:rPr>
          <w:rFonts w:asciiTheme="majorEastAsia" w:eastAsiaTheme="majorEastAsia" w:hAnsiTheme="majorEastAsia" w:hint="eastAsia"/>
          <w:sz w:val="24"/>
          <w:szCs w:val="22"/>
        </w:rPr>
        <w:t>登録の実施</w:t>
      </w:r>
    </w:p>
    <w:p w14:paraId="52772C0A" w14:textId="3E25E483" w:rsidR="00D247D6" w:rsidRPr="002B442D" w:rsidRDefault="00C55CC3"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（１）</w:t>
      </w:r>
      <w:r w:rsidR="00D247D6" w:rsidRPr="002B442D">
        <w:rPr>
          <w:rFonts w:asciiTheme="majorEastAsia" w:eastAsiaTheme="majorEastAsia" w:hAnsiTheme="majorEastAsia" w:hint="eastAsia"/>
          <w:sz w:val="24"/>
          <w:szCs w:val="22"/>
        </w:rPr>
        <w:t>登録番号</w:t>
      </w:r>
      <w:r w:rsidR="008B7394" w:rsidRPr="002B442D">
        <w:rPr>
          <w:rFonts w:asciiTheme="majorEastAsia" w:eastAsiaTheme="majorEastAsia" w:hAnsiTheme="majorEastAsia" w:hint="eastAsia"/>
          <w:sz w:val="24"/>
          <w:szCs w:val="22"/>
        </w:rPr>
        <w:t>の付与</w:t>
      </w:r>
    </w:p>
    <w:p w14:paraId="40E14B82" w14:textId="66B5D664" w:rsidR="00D247D6" w:rsidRPr="002B442D" w:rsidRDefault="00E64DC1" w:rsidP="00E64DC1">
      <w:pPr>
        <w:ind w:leftChars="202" w:left="565" w:hanging="141"/>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①　新たに登録を行った場合は、</w:t>
      </w:r>
      <w:r w:rsidR="00066D2A" w:rsidRPr="002B442D">
        <w:rPr>
          <w:rFonts w:asciiTheme="majorEastAsia" w:eastAsiaTheme="majorEastAsia" w:hAnsiTheme="majorEastAsia" w:hint="eastAsia"/>
          <w:sz w:val="24"/>
          <w:szCs w:val="22"/>
        </w:rPr>
        <w:t>次の例により登録番号を付与すること</w:t>
      </w:r>
      <w:r w:rsidR="00AD204F" w:rsidRPr="002B442D">
        <w:rPr>
          <w:rFonts w:asciiTheme="majorEastAsia" w:eastAsiaTheme="majorEastAsia" w:hAnsiTheme="majorEastAsia" w:hint="eastAsia"/>
          <w:sz w:val="24"/>
          <w:szCs w:val="22"/>
        </w:rPr>
        <w:t>。</w:t>
      </w:r>
    </w:p>
    <w:p w14:paraId="3A8E0A31" w14:textId="0FA8AFCC" w:rsidR="00066D2A" w:rsidRPr="002B442D" w:rsidRDefault="00066D2A" w:rsidP="00066D2A">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内航貨客定期航路事業　　……　○○貨客第□□□□号</w:t>
      </w:r>
    </w:p>
    <w:p w14:paraId="41D6FD29" w14:textId="556CD8E2" w:rsidR="00066D2A" w:rsidRPr="002B442D" w:rsidRDefault="00066D2A" w:rsidP="00066D2A">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内航一般不定期航路事業　……　○○一不第□□□□号</w:t>
      </w:r>
    </w:p>
    <w:p w14:paraId="7DFB140A" w14:textId="38892D83" w:rsidR="00066D2A" w:rsidRPr="002B442D" w:rsidRDefault="00066D2A" w:rsidP="00066D2A">
      <w:pPr>
        <w:ind w:left="425"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注）「○○」は、北海道運輸局にあっては「北海」、東北運輸局にあっては「東北」、関東運輸局にあっては「関東」、北陸信越運輸局にあっては「新潟」、中部運輸局にあっては「東海」、近畿運輸局にあっては「近畿」、神戸運輸監理部にあっては「神戸」、中国運輸局にあっては「中国」、四国運輸局にあっては「四国」、九州運輸局にあっては「九州」、沖縄総合事務局にあっては「沖縄」とする。</w:t>
      </w:r>
    </w:p>
    <w:p w14:paraId="7E0411B1" w14:textId="696E8B22" w:rsidR="00066D2A" w:rsidRPr="002B442D" w:rsidRDefault="00066D2A" w:rsidP="00066D2A">
      <w:pPr>
        <w:ind w:leftChars="202" w:left="424" w:firstLineChars="59" w:firstLine="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「□□」は、</w:t>
      </w:r>
      <w:r w:rsidR="009E4885" w:rsidRPr="002B442D">
        <w:rPr>
          <w:rFonts w:asciiTheme="majorEastAsia" w:eastAsiaTheme="majorEastAsia" w:hAnsiTheme="majorEastAsia" w:hint="eastAsia"/>
          <w:sz w:val="24"/>
          <w:szCs w:val="22"/>
        </w:rPr>
        <w:t>地方</w:t>
      </w:r>
      <w:r w:rsidRPr="002B442D">
        <w:rPr>
          <w:rFonts w:asciiTheme="majorEastAsia" w:eastAsiaTheme="majorEastAsia" w:hAnsiTheme="majorEastAsia" w:hint="eastAsia"/>
          <w:sz w:val="24"/>
          <w:szCs w:val="22"/>
        </w:rPr>
        <w:t>運輸局等</w:t>
      </w:r>
      <w:r w:rsidR="009E4885" w:rsidRPr="002B442D">
        <w:rPr>
          <w:rFonts w:asciiTheme="majorEastAsia" w:eastAsiaTheme="majorEastAsia" w:hAnsiTheme="majorEastAsia" w:hint="eastAsia"/>
          <w:sz w:val="24"/>
          <w:szCs w:val="22"/>
        </w:rPr>
        <w:t>ごとに</w:t>
      </w:r>
      <w:r w:rsidR="00E64DC1" w:rsidRPr="002B442D">
        <w:rPr>
          <w:rFonts w:asciiTheme="majorEastAsia" w:eastAsiaTheme="majorEastAsia" w:hAnsiTheme="majorEastAsia" w:hint="eastAsia"/>
          <w:sz w:val="24"/>
          <w:szCs w:val="22"/>
        </w:rPr>
        <w:t>一連</w:t>
      </w:r>
      <w:r w:rsidRPr="002B442D">
        <w:rPr>
          <w:rFonts w:asciiTheme="majorEastAsia" w:eastAsiaTheme="majorEastAsia" w:hAnsiTheme="majorEastAsia" w:hint="eastAsia"/>
          <w:sz w:val="24"/>
          <w:szCs w:val="22"/>
        </w:rPr>
        <w:t>番号を付与すること。</w:t>
      </w:r>
    </w:p>
    <w:p w14:paraId="0C8F708B" w14:textId="661166AB" w:rsidR="00E64DC1" w:rsidRPr="002B442D" w:rsidRDefault="00E64DC1" w:rsidP="00E64DC1">
      <w:pPr>
        <w:ind w:leftChars="202" w:left="565" w:hanging="141"/>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②　</w:t>
      </w:r>
      <w:r w:rsidR="009E6528" w:rsidRPr="002B442D">
        <w:rPr>
          <w:rFonts w:asciiTheme="majorEastAsia" w:eastAsiaTheme="majorEastAsia" w:hAnsiTheme="majorEastAsia" w:hint="eastAsia"/>
          <w:sz w:val="24"/>
          <w:szCs w:val="22"/>
        </w:rPr>
        <w:t>９．により</w:t>
      </w:r>
      <w:r w:rsidRPr="002B442D">
        <w:rPr>
          <w:rFonts w:asciiTheme="majorEastAsia" w:eastAsiaTheme="majorEastAsia" w:hAnsiTheme="majorEastAsia" w:hint="eastAsia"/>
          <w:sz w:val="24"/>
          <w:szCs w:val="22"/>
        </w:rPr>
        <w:t>登録の抹消を行った場合は、その</w:t>
      </w:r>
      <w:r w:rsidR="009E6528" w:rsidRPr="002B442D">
        <w:rPr>
          <w:rFonts w:asciiTheme="majorEastAsia" w:eastAsiaTheme="majorEastAsia" w:hAnsiTheme="majorEastAsia" w:hint="eastAsia"/>
          <w:sz w:val="24"/>
          <w:szCs w:val="22"/>
        </w:rPr>
        <w:t>登録</w:t>
      </w:r>
      <w:r w:rsidRPr="002B442D">
        <w:rPr>
          <w:rFonts w:asciiTheme="majorEastAsia" w:eastAsiaTheme="majorEastAsia" w:hAnsiTheme="majorEastAsia" w:hint="eastAsia"/>
          <w:sz w:val="24"/>
          <w:szCs w:val="22"/>
        </w:rPr>
        <w:t>番号は欠番とし、他の登録に使用しないこと。</w:t>
      </w:r>
    </w:p>
    <w:p w14:paraId="1E1A85D5" w14:textId="5EC91E15" w:rsidR="00D247D6" w:rsidRPr="002B442D" w:rsidRDefault="00C55CC3"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（２）</w:t>
      </w:r>
      <w:r w:rsidR="00D247D6" w:rsidRPr="002B442D">
        <w:rPr>
          <w:rFonts w:asciiTheme="majorEastAsia" w:eastAsiaTheme="majorEastAsia" w:hAnsiTheme="majorEastAsia" w:hint="eastAsia"/>
          <w:sz w:val="24"/>
          <w:szCs w:val="22"/>
        </w:rPr>
        <w:t>登録通知書</w:t>
      </w:r>
    </w:p>
    <w:p w14:paraId="7A8CFA6B" w14:textId="07D9682F" w:rsidR="00D247D6" w:rsidRPr="002B442D" w:rsidRDefault="009E4885" w:rsidP="009E4885">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新たに登録を行った場合は、</w:t>
      </w:r>
      <w:r w:rsidR="004A5AEC" w:rsidRPr="002B442D">
        <w:rPr>
          <w:rFonts w:asciiTheme="majorEastAsia" w:eastAsiaTheme="majorEastAsia" w:hAnsiTheme="majorEastAsia" w:hint="eastAsia"/>
          <w:sz w:val="24"/>
          <w:szCs w:val="22"/>
        </w:rPr>
        <w:t>（１）</w:t>
      </w:r>
      <w:r w:rsidRPr="002B442D">
        <w:rPr>
          <w:rFonts w:asciiTheme="majorEastAsia" w:eastAsiaTheme="majorEastAsia" w:hAnsiTheme="majorEastAsia" w:hint="eastAsia"/>
          <w:sz w:val="24"/>
          <w:szCs w:val="22"/>
        </w:rPr>
        <w:t>により付与した登録番号を記載したうえで、申請者に対し、通知を行うこと。</w:t>
      </w:r>
    </w:p>
    <w:p w14:paraId="10F0253F" w14:textId="228C85F1" w:rsidR="009E4885" w:rsidRPr="002B442D" w:rsidRDefault="00F31C43" w:rsidP="000C7BE0">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なお、申請者が登録を受けるにあたり、登録１件あたり15,000円の登録免許税が発生するので、登録日より１月後を納期限とし、登録通知と併せて通知を行うこと。</w:t>
      </w:r>
    </w:p>
    <w:p w14:paraId="0D6FC400" w14:textId="03FB28D9" w:rsidR="00D247D6" w:rsidRPr="002B442D" w:rsidRDefault="00C55CC3"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（３）</w:t>
      </w:r>
      <w:r w:rsidR="00D247D6" w:rsidRPr="002B442D">
        <w:rPr>
          <w:rFonts w:asciiTheme="majorEastAsia" w:eastAsiaTheme="majorEastAsia" w:hAnsiTheme="majorEastAsia" w:hint="eastAsia"/>
          <w:sz w:val="24"/>
          <w:szCs w:val="22"/>
        </w:rPr>
        <w:t>登録簿</w:t>
      </w:r>
    </w:p>
    <w:p w14:paraId="13BEE17C" w14:textId="329875FE" w:rsidR="00D247D6" w:rsidRPr="002B442D" w:rsidRDefault="00DB3673" w:rsidP="009E4885">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新たに登録を行った場合は、</w:t>
      </w:r>
      <w:r w:rsidR="002751FA" w:rsidRPr="002B442D">
        <w:rPr>
          <w:rFonts w:asciiTheme="majorEastAsia" w:eastAsiaTheme="majorEastAsia" w:hAnsiTheme="majorEastAsia" w:hint="eastAsia"/>
          <w:sz w:val="24"/>
          <w:szCs w:val="22"/>
        </w:rPr>
        <w:t>事業区分に応じ、</w:t>
      </w:r>
      <w:r w:rsidRPr="002B442D">
        <w:rPr>
          <w:rFonts w:asciiTheme="majorEastAsia" w:eastAsiaTheme="majorEastAsia" w:hAnsiTheme="majorEastAsia" w:hint="eastAsia"/>
          <w:sz w:val="24"/>
          <w:szCs w:val="22"/>
        </w:rPr>
        <w:t>海上運送法施行規則第</w:t>
      </w:r>
      <w:r w:rsidR="001423FE" w:rsidRPr="002B442D">
        <w:rPr>
          <w:rFonts w:asciiTheme="majorEastAsia" w:eastAsiaTheme="majorEastAsia" w:hAnsiTheme="majorEastAsia" w:hint="eastAsia"/>
          <w:sz w:val="24"/>
          <w:szCs w:val="22"/>
        </w:rPr>
        <w:t>７</w:t>
      </w:r>
      <w:r w:rsidRPr="002B442D">
        <w:rPr>
          <w:rFonts w:asciiTheme="majorEastAsia" w:eastAsiaTheme="majorEastAsia" w:hAnsiTheme="majorEastAsia" w:hint="eastAsia"/>
          <w:sz w:val="24"/>
          <w:szCs w:val="22"/>
        </w:rPr>
        <w:t>号様式</w:t>
      </w:r>
      <w:r w:rsidR="002751FA" w:rsidRPr="002B442D">
        <w:rPr>
          <w:rFonts w:asciiTheme="majorEastAsia" w:eastAsiaTheme="majorEastAsia" w:hAnsiTheme="majorEastAsia" w:hint="eastAsia"/>
          <w:sz w:val="24"/>
          <w:szCs w:val="22"/>
        </w:rPr>
        <w:t>（貨客定期航路事業</w:t>
      </w:r>
      <w:r w:rsidR="008E3087" w:rsidRPr="002B442D">
        <w:rPr>
          <w:rFonts w:asciiTheme="majorEastAsia" w:eastAsiaTheme="majorEastAsia" w:hAnsiTheme="majorEastAsia" w:hint="eastAsia"/>
          <w:sz w:val="24"/>
          <w:szCs w:val="22"/>
        </w:rPr>
        <w:t>者</w:t>
      </w:r>
      <w:r w:rsidR="002751FA" w:rsidRPr="002B442D">
        <w:rPr>
          <w:rFonts w:asciiTheme="majorEastAsia" w:eastAsiaTheme="majorEastAsia" w:hAnsiTheme="majorEastAsia" w:hint="eastAsia"/>
          <w:sz w:val="24"/>
          <w:szCs w:val="22"/>
        </w:rPr>
        <w:t>登録簿）又は</w:t>
      </w:r>
      <w:r w:rsidR="001423FE" w:rsidRPr="002B442D">
        <w:rPr>
          <w:rFonts w:asciiTheme="majorEastAsia" w:eastAsiaTheme="majorEastAsia" w:hAnsiTheme="majorEastAsia" w:hint="eastAsia"/>
          <w:sz w:val="24"/>
          <w:szCs w:val="22"/>
        </w:rPr>
        <w:t>第８号様式</w:t>
      </w:r>
      <w:r w:rsidR="002751FA" w:rsidRPr="002B442D">
        <w:rPr>
          <w:rFonts w:asciiTheme="majorEastAsia" w:eastAsiaTheme="majorEastAsia" w:hAnsiTheme="majorEastAsia" w:hint="eastAsia"/>
          <w:sz w:val="24"/>
          <w:szCs w:val="22"/>
        </w:rPr>
        <w:t>（一般不定期航路事業</w:t>
      </w:r>
      <w:r w:rsidR="008E3087" w:rsidRPr="002B442D">
        <w:rPr>
          <w:rFonts w:asciiTheme="majorEastAsia" w:eastAsiaTheme="majorEastAsia" w:hAnsiTheme="majorEastAsia" w:hint="eastAsia"/>
          <w:sz w:val="24"/>
          <w:szCs w:val="22"/>
        </w:rPr>
        <w:t>者</w:t>
      </w:r>
      <w:r w:rsidR="002751FA" w:rsidRPr="002B442D">
        <w:rPr>
          <w:rFonts w:asciiTheme="majorEastAsia" w:eastAsiaTheme="majorEastAsia" w:hAnsiTheme="majorEastAsia" w:hint="eastAsia"/>
          <w:sz w:val="24"/>
          <w:szCs w:val="22"/>
        </w:rPr>
        <w:t>登録簿</w:t>
      </w:r>
      <w:r w:rsidR="001423FE" w:rsidRPr="002B442D">
        <w:rPr>
          <w:rFonts w:asciiTheme="majorEastAsia" w:eastAsiaTheme="majorEastAsia" w:hAnsiTheme="majorEastAsia" w:hint="eastAsia"/>
          <w:sz w:val="24"/>
          <w:szCs w:val="22"/>
        </w:rPr>
        <w:t>）</w:t>
      </w:r>
      <w:r w:rsidR="002004A6" w:rsidRPr="002B442D">
        <w:rPr>
          <w:rFonts w:asciiTheme="majorEastAsia" w:eastAsiaTheme="majorEastAsia" w:hAnsiTheme="majorEastAsia" w:hint="eastAsia"/>
          <w:sz w:val="24"/>
          <w:szCs w:val="22"/>
        </w:rPr>
        <w:t>の</w:t>
      </w:r>
      <w:r w:rsidRPr="002B442D">
        <w:rPr>
          <w:rFonts w:asciiTheme="majorEastAsia" w:eastAsiaTheme="majorEastAsia" w:hAnsiTheme="majorEastAsia" w:hint="eastAsia"/>
          <w:sz w:val="24"/>
          <w:szCs w:val="22"/>
        </w:rPr>
        <w:t>登録簿</w:t>
      </w:r>
      <w:r w:rsidR="002004A6" w:rsidRPr="002B442D">
        <w:rPr>
          <w:rFonts w:asciiTheme="majorEastAsia" w:eastAsiaTheme="majorEastAsia" w:hAnsiTheme="majorEastAsia" w:hint="eastAsia"/>
          <w:sz w:val="24"/>
          <w:szCs w:val="22"/>
        </w:rPr>
        <w:t>に登録</w:t>
      </w:r>
      <w:r w:rsidRPr="002B442D">
        <w:rPr>
          <w:rFonts w:asciiTheme="majorEastAsia" w:eastAsiaTheme="majorEastAsia" w:hAnsiTheme="majorEastAsia" w:hint="eastAsia"/>
          <w:sz w:val="24"/>
          <w:szCs w:val="22"/>
        </w:rPr>
        <w:t>すること。登録簿は、各地方運輸局等の事務所に備え置き、公衆の縦覧に供するとともに、インターネットの利用その他の方法により公表すること。</w:t>
      </w:r>
    </w:p>
    <w:p w14:paraId="7757019E" w14:textId="77777777" w:rsidR="009E4885" w:rsidRPr="002B442D" w:rsidRDefault="009E4885" w:rsidP="00BD768D">
      <w:pPr>
        <w:rPr>
          <w:rFonts w:asciiTheme="majorEastAsia" w:eastAsiaTheme="majorEastAsia" w:hAnsiTheme="majorEastAsia"/>
          <w:sz w:val="24"/>
          <w:szCs w:val="22"/>
        </w:rPr>
      </w:pPr>
    </w:p>
    <w:p w14:paraId="1D04461F" w14:textId="2F276290" w:rsidR="00BD768D" w:rsidRPr="002B442D" w:rsidRDefault="0093414B" w:rsidP="00BD768D">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４</w:t>
      </w:r>
      <w:r w:rsidR="00C55CC3" w:rsidRPr="002B442D">
        <w:rPr>
          <w:rFonts w:asciiTheme="majorEastAsia" w:eastAsiaTheme="majorEastAsia" w:hAnsiTheme="majorEastAsia" w:hint="eastAsia"/>
          <w:sz w:val="24"/>
          <w:szCs w:val="22"/>
        </w:rPr>
        <w:t>．</w:t>
      </w:r>
      <w:r w:rsidR="00BD768D" w:rsidRPr="002B442D">
        <w:rPr>
          <w:rFonts w:asciiTheme="majorEastAsia" w:eastAsiaTheme="majorEastAsia" w:hAnsiTheme="majorEastAsia" w:hint="eastAsia"/>
          <w:sz w:val="24"/>
          <w:szCs w:val="22"/>
        </w:rPr>
        <w:t>登録の拒否</w:t>
      </w:r>
    </w:p>
    <w:p w14:paraId="38610843" w14:textId="4BC943A5" w:rsidR="0045717B" w:rsidRPr="002B442D" w:rsidRDefault="00005F59" w:rsidP="00005F59">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法第19条の９</w:t>
      </w:r>
      <w:r w:rsidR="00533B0E" w:rsidRPr="002B442D">
        <w:rPr>
          <w:rFonts w:asciiTheme="majorEastAsia" w:eastAsiaTheme="majorEastAsia" w:hAnsiTheme="majorEastAsia" w:hint="eastAsia"/>
          <w:sz w:val="24"/>
          <w:szCs w:val="22"/>
        </w:rPr>
        <w:t>第１項</w:t>
      </w:r>
      <w:r w:rsidRPr="002B442D">
        <w:rPr>
          <w:rFonts w:asciiTheme="majorEastAsia" w:eastAsiaTheme="majorEastAsia" w:hAnsiTheme="majorEastAsia" w:hint="eastAsia"/>
          <w:sz w:val="24"/>
          <w:szCs w:val="22"/>
        </w:rPr>
        <w:t>各号に掲げる</w:t>
      </w:r>
      <w:r w:rsidR="002F3C83" w:rsidRPr="002B442D">
        <w:rPr>
          <w:rFonts w:asciiTheme="majorEastAsia" w:eastAsiaTheme="majorEastAsia" w:hAnsiTheme="majorEastAsia" w:hint="eastAsia"/>
          <w:sz w:val="24"/>
          <w:szCs w:val="22"/>
        </w:rPr>
        <w:t>登録の拒否要件</w:t>
      </w:r>
      <w:r w:rsidRPr="002B442D">
        <w:rPr>
          <w:rFonts w:asciiTheme="majorEastAsia" w:eastAsiaTheme="majorEastAsia" w:hAnsiTheme="majorEastAsia" w:hint="eastAsia"/>
          <w:sz w:val="24"/>
          <w:szCs w:val="22"/>
        </w:rPr>
        <w:t>のいずれかに該当する場合</w:t>
      </w:r>
      <w:r w:rsidR="0045717B" w:rsidRPr="002B442D">
        <w:rPr>
          <w:rFonts w:asciiTheme="majorEastAsia" w:eastAsiaTheme="majorEastAsia" w:hAnsiTheme="majorEastAsia" w:hint="eastAsia"/>
          <w:sz w:val="24"/>
          <w:szCs w:val="22"/>
        </w:rPr>
        <w:t>は、登録を拒否するものとする。この場合においては、登録拒否通知書により申請者に通知すること。</w:t>
      </w:r>
    </w:p>
    <w:p w14:paraId="31520702" w14:textId="77777777" w:rsidR="00BD768D" w:rsidRPr="002B442D" w:rsidRDefault="00BD768D" w:rsidP="00BD768D">
      <w:pPr>
        <w:rPr>
          <w:rFonts w:asciiTheme="majorEastAsia" w:eastAsiaTheme="majorEastAsia" w:hAnsiTheme="majorEastAsia"/>
          <w:sz w:val="24"/>
          <w:szCs w:val="22"/>
        </w:rPr>
      </w:pPr>
    </w:p>
    <w:p w14:paraId="1CDD0F57" w14:textId="4994D1CD" w:rsidR="00D247D6" w:rsidRPr="002B442D" w:rsidRDefault="0093414B"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５</w:t>
      </w:r>
      <w:r w:rsidR="00D247D6" w:rsidRPr="002B442D">
        <w:rPr>
          <w:rFonts w:asciiTheme="majorEastAsia" w:eastAsiaTheme="majorEastAsia" w:hAnsiTheme="majorEastAsia" w:hint="eastAsia"/>
          <w:sz w:val="24"/>
          <w:szCs w:val="22"/>
        </w:rPr>
        <w:t>．船客傷害賠償責任保険</w:t>
      </w:r>
    </w:p>
    <w:p w14:paraId="6EE2B686" w14:textId="2A25C26E" w:rsidR="002079E1" w:rsidRPr="002B442D" w:rsidRDefault="002079E1" w:rsidP="00635771">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lastRenderedPageBreak/>
        <w:t>運航（事業）開始</w:t>
      </w:r>
      <w:r w:rsidR="00201DDD" w:rsidRPr="002B442D">
        <w:rPr>
          <w:rFonts w:asciiTheme="majorEastAsia" w:eastAsiaTheme="majorEastAsia" w:hAnsiTheme="majorEastAsia" w:hint="eastAsia"/>
          <w:sz w:val="24"/>
          <w:szCs w:val="22"/>
        </w:rPr>
        <w:t>の</w:t>
      </w:r>
      <w:r w:rsidRPr="002B442D">
        <w:rPr>
          <w:rFonts w:asciiTheme="majorEastAsia" w:eastAsiaTheme="majorEastAsia" w:hAnsiTheme="majorEastAsia" w:hint="eastAsia"/>
          <w:sz w:val="24"/>
          <w:szCs w:val="22"/>
        </w:rPr>
        <w:t>日までに、旅客定員１人あたりの保険金額が5,000万円</w:t>
      </w:r>
      <w:r w:rsidR="00635771" w:rsidRPr="002B442D">
        <w:rPr>
          <w:rFonts w:asciiTheme="majorEastAsia" w:eastAsiaTheme="majorEastAsia" w:hAnsiTheme="majorEastAsia" w:hint="eastAsia"/>
          <w:sz w:val="24"/>
          <w:szCs w:val="22"/>
        </w:rPr>
        <w:t>以上</w:t>
      </w:r>
      <w:r w:rsidRPr="002B442D">
        <w:rPr>
          <w:rFonts w:asciiTheme="majorEastAsia" w:eastAsiaTheme="majorEastAsia" w:hAnsiTheme="majorEastAsia" w:hint="eastAsia"/>
          <w:sz w:val="24"/>
          <w:szCs w:val="22"/>
        </w:rPr>
        <w:t>とする保険契約</w:t>
      </w:r>
      <w:r w:rsidR="00635771" w:rsidRPr="002B442D">
        <w:rPr>
          <w:rFonts w:asciiTheme="majorEastAsia" w:eastAsiaTheme="majorEastAsia" w:hAnsiTheme="majorEastAsia" w:hint="eastAsia"/>
          <w:sz w:val="24"/>
          <w:szCs w:val="22"/>
        </w:rPr>
        <w:t>（又は共済契約）</w:t>
      </w:r>
      <w:r w:rsidRPr="002B442D">
        <w:rPr>
          <w:rFonts w:asciiTheme="majorEastAsia" w:eastAsiaTheme="majorEastAsia" w:hAnsiTheme="majorEastAsia" w:hint="eastAsia"/>
          <w:sz w:val="24"/>
          <w:szCs w:val="22"/>
        </w:rPr>
        <w:t>を締結させること。</w:t>
      </w:r>
      <w:r w:rsidR="00635771" w:rsidRPr="002B442D">
        <w:rPr>
          <w:rFonts w:asciiTheme="majorEastAsia" w:eastAsiaTheme="majorEastAsia" w:hAnsiTheme="majorEastAsia" w:hint="eastAsia"/>
          <w:sz w:val="24"/>
          <w:szCs w:val="22"/>
        </w:rPr>
        <w:t>また、保険契約の</w:t>
      </w:r>
      <w:r w:rsidR="00201DDD" w:rsidRPr="002B442D">
        <w:rPr>
          <w:rFonts w:asciiTheme="majorEastAsia" w:eastAsiaTheme="majorEastAsia" w:hAnsiTheme="majorEastAsia" w:hint="eastAsia"/>
          <w:sz w:val="24"/>
          <w:szCs w:val="22"/>
        </w:rPr>
        <w:t>次に掲げる事項について</w:t>
      </w:r>
      <w:r w:rsidR="00635771" w:rsidRPr="002B442D">
        <w:rPr>
          <w:rFonts w:asciiTheme="majorEastAsia" w:eastAsiaTheme="majorEastAsia" w:hAnsiTheme="majorEastAsia" w:hint="eastAsia"/>
          <w:sz w:val="24"/>
          <w:szCs w:val="22"/>
        </w:rPr>
        <w:t>報告させること。</w:t>
      </w:r>
      <w:r w:rsidR="00990F4E" w:rsidRPr="002B442D">
        <w:rPr>
          <w:rFonts w:asciiTheme="majorEastAsia" w:eastAsiaTheme="majorEastAsia" w:hAnsiTheme="majorEastAsia" w:hint="eastAsia"/>
          <w:sz w:val="24"/>
          <w:szCs w:val="22"/>
        </w:rPr>
        <w:t>（１．（</w:t>
      </w:r>
      <w:r w:rsidR="00990F4E" w:rsidRPr="002B442D">
        <w:rPr>
          <w:rFonts w:asciiTheme="majorEastAsia" w:eastAsiaTheme="majorEastAsia" w:hAnsiTheme="majorEastAsia"/>
          <w:sz w:val="24"/>
          <w:szCs w:val="22"/>
        </w:rPr>
        <w:t>1</w:t>
      </w:r>
      <w:r w:rsidR="008D5392" w:rsidRPr="002B442D">
        <w:rPr>
          <w:rFonts w:asciiTheme="majorEastAsia" w:eastAsiaTheme="majorEastAsia" w:hAnsiTheme="majorEastAsia" w:hint="eastAsia"/>
          <w:sz w:val="24"/>
          <w:szCs w:val="22"/>
        </w:rPr>
        <w:t>1</w:t>
      </w:r>
      <w:r w:rsidR="00990F4E" w:rsidRPr="002B442D">
        <w:rPr>
          <w:rFonts w:asciiTheme="majorEastAsia" w:eastAsiaTheme="majorEastAsia" w:hAnsiTheme="majorEastAsia"/>
          <w:sz w:val="24"/>
          <w:szCs w:val="22"/>
        </w:rPr>
        <w:t>）</w:t>
      </w:r>
      <w:r w:rsidR="008D5392" w:rsidRPr="002B442D">
        <w:rPr>
          <w:rFonts w:asciiTheme="majorEastAsia" w:eastAsiaTheme="majorEastAsia" w:hAnsiTheme="majorEastAsia" w:hint="eastAsia"/>
          <w:sz w:val="24"/>
          <w:szCs w:val="22"/>
        </w:rPr>
        <w:t>のみ</w:t>
      </w:r>
      <w:r w:rsidR="00990F4E" w:rsidRPr="002B442D">
        <w:rPr>
          <w:rFonts w:asciiTheme="majorEastAsia" w:eastAsiaTheme="majorEastAsia" w:hAnsiTheme="majorEastAsia"/>
          <w:sz w:val="24"/>
          <w:szCs w:val="22"/>
        </w:rPr>
        <w:t>に</w:t>
      </w:r>
      <w:r w:rsidR="00990F4E" w:rsidRPr="002B442D">
        <w:rPr>
          <w:rFonts w:asciiTheme="majorEastAsia" w:eastAsiaTheme="majorEastAsia" w:hAnsiTheme="majorEastAsia" w:hint="eastAsia"/>
          <w:sz w:val="24"/>
          <w:szCs w:val="22"/>
        </w:rPr>
        <w:t>該当する場合を除く。）</w:t>
      </w:r>
    </w:p>
    <w:p w14:paraId="0C280262" w14:textId="0D1D8499" w:rsidR="00635771" w:rsidRPr="002B442D" w:rsidRDefault="00635771" w:rsidP="00FD4A61">
      <w:pPr>
        <w:ind w:leftChars="202" w:left="424" w:firstLine="1"/>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FD4A61" w:rsidRPr="002B442D">
        <w:rPr>
          <w:rFonts w:asciiTheme="majorEastAsia" w:eastAsiaTheme="majorEastAsia" w:hAnsiTheme="majorEastAsia" w:hint="eastAsia"/>
          <w:sz w:val="24"/>
          <w:szCs w:val="22"/>
        </w:rPr>
        <w:t>ア</w:t>
      </w:r>
      <w:r w:rsidRPr="002B442D">
        <w:rPr>
          <w:rFonts w:asciiTheme="majorEastAsia" w:eastAsiaTheme="majorEastAsia" w:hAnsiTheme="majorEastAsia" w:hint="eastAsia"/>
          <w:sz w:val="24"/>
          <w:szCs w:val="22"/>
        </w:rPr>
        <w:t>）保険の名称</w:t>
      </w:r>
    </w:p>
    <w:p w14:paraId="2961A776" w14:textId="3EBBF063" w:rsidR="00635771" w:rsidRPr="002B442D" w:rsidRDefault="00635771" w:rsidP="00FD4A61">
      <w:pPr>
        <w:ind w:leftChars="202" w:left="424" w:firstLine="1"/>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FD4A61" w:rsidRPr="002B442D">
        <w:rPr>
          <w:rFonts w:asciiTheme="majorEastAsia" w:eastAsiaTheme="majorEastAsia" w:hAnsiTheme="majorEastAsia" w:hint="eastAsia"/>
          <w:sz w:val="24"/>
          <w:szCs w:val="22"/>
        </w:rPr>
        <w:t>イ）</w:t>
      </w:r>
      <w:r w:rsidRPr="002B442D">
        <w:rPr>
          <w:rFonts w:asciiTheme="majorEastAsia" w:eastAsiaTheme="majorEastAsia" w:hAnsiTheme="majorEastAsia" w:hint="eastAsia"/>
          <w:sz w:val="24"/>
          <w:szCs w:val="22"/>
        </w:rPr>
        <w:t>保険の期間</w:t>
      </w:r>
    </w:p>
    <w:p w14:paraId="6A57FE0B" w14:textId="4FB1261D" w:rsidR="00635771" w:rsidRPr="002B442D" w:rsidRDefault="00635771" w:rsidP="00FD4A61">
      <w:pPr>
        <w:ind w:leftChars="202" w:left="424" w:firstLine="1"/>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FD4A61" w:rsidRPr="002B442D">
        <w:rPr>
          <w:rFonts w:asciiTheme="majorEastAsia" w:eastAsiaTheme="majorEastAsia" w:hAnsiTheme="majorEastAsia" w:hint="eastAsia"/>
          <w:sz w:val="24"/>
          <w:szCs w:val="22"/>
        </w:rPr>
        <w:t>ウ</w:t>
      </w:r>
      <w:r w:rsidRPr="002B442D">
        <w:rPr>
          <w:rFonts w:asciiTheme="majorEastAsia" w:eastAsiaTheme="majorEastAsia" w:hAnsiTheme="majorEastAsia" w:hint="eastAsia"/>
          <w:sz w:val="24"/>
          <w:szCs w:val="22"/>
        </w:rPr>
        <w:t>）旅客定員１人あたりの保険金額</w:t>
      </w:r>
    </w:p>
    <w:p w14:paraId="64744F13" w14:textId="00F0C816" w:rsidR="00635771" w:rsidRPr="002B442D" w:rsidRDefault="00635771" w:rsidP="00FD4A61">
      <w:pPr>
        <w:ind w:leftChars="202" w:left="424" w:firstLine="1"/>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FD4A61" w:rsidRPr="002B442D">
        <w:rPr>
          <w:rFonts w:asciiTheme="majorEastAsia" w:eastAsiaTheme="majorEastAsia" w:hAnsiTheme="majorEastAsia" w:hint="eastAsia"/>
          <w:sz w:val="24"/>
          <w:szCs w:val="22"/>
        </w:rPr>
        <w:t>エ</w:t>
      </w:r>
      <w:r w:rsidRPr="002B442D">
        <w:rPr>
          <w:rFonts w:asciiTheme="majorEastAsia" w:eastAsiaTheme="majorEastAsia" w:hAnsiTheme="majorEastAsia" w:hint="eastAsia"/>
          <w:sz w:val="24"/>
          <w:szCs w:val="22"/>
        </w:rPr>
        <w:t>）保険者の名称</w:t>
      </w:r>
    </w:p>
    <w:p w14:paraId="09CF91D1" w14:textId="77777777" w:rsidR="002079E1" w:rsidRPr="002B442D" w:rsidRDefault="002079E1" w:rsidP="002079E1">
      <w:pPr>
        <w:ind w:leftChars="135" w:left="283" w:firstLineChars="118" w:firstLine="283"/>
        <w:rPr>
          <w:rFonts w:asciiTheme="majorEastAsia" w:eastAsiaTheme="majorEastAsia" w:hAnsiTheme="majorEastAsia"/>
          <w:sz w:val="24"/>
          <w:szCs w:val="22"/>
        </w:rPr>
      </w:pPr>
    </w:p>
    <w:p w14:paraId="577400C3" w14:textId="05A0C983" w:rsidR="00D247D6" w:rsidRPr="002B442D" w:rsidRDefault="0093414B"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６</w:t>
      </w:r>
      <w:r w:rsidR="00D247D6" w:rsidRPr="002B442D">
        <w:rPr>
          <w:rFonts w:asciiTheme="majorEastAsia" w:eastAsiaTheme="majorEastAsia" w:hAnsiTheme="majorEastAsia" w:hint="eastAsia"/>
          <w:sz w:val="24"/>
          <w:szCs w:val="22"/>
        </w:rPr>
        <w:t>．運送約款</w:t>
      </w:r>
      <w:r w:rsidR="007B576A" w:rsidRPr="002B442D">
        <w:rPr>
          <w:rFonts w:asciiTheme="majorEastAsia" w:eastAsiaTheme="majorEastAsia" w:hAnsiTheme="majorEastAsia" w:hint="eastAsia"/>
          <w:sz w:val="24"/>
          <w:szCs w:val="22"/>
        </w:rPr>
        <w:t>（例）</w:t>
      </w:r>
    </w:p>
    <w:p w14:paraId="184E11C8" w14:textId="045F4803" w:rsidR="00D247D6" w:rsidRPr="002B442D" w:rsidRDefault="00F61B19" w:rsidP="00F61B19">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利用者の</w:t>
      </w:r>
      <w:r w:rsidR="00C535FA" w:rsidRPr="002B442D">
        <w:rPr>
          <w:rFonts w:asciiTheme="majorEastAsia" w:eastAsiaTheme="majorEastAsia" w:hAnsiTheme="majorEastAsia" w:hint="eastAsia"/>
          <w:sz w:val="24"/>
          <w:szCs w:val="22"/>
        </w:rPr>
        <w:t>用</w:t>
      </w:r>
      <w:r w:rsidRPr="002B442D">
        <w:rPr>
          <w:rFonts w:asciiTheme="majorEastAsia" w:eastAsiaTheme="majorEastAsia" w:hAnsiTheme="majorEastAsia" w:hint="eastAsia"/>
          <w:sz w:val="24"/>
          <w:szCs w:val="22"/>
        </w:rPr>
        <w:t>に供するため、運送約款</w:t>
      </w:r>
      <w:r w:rsidR="007B576A" w:rsidRPr="002B442D">
        <w:rPr>
          <w:rFonts w:asciiTheme="majorEastAsia" w:eastAsiaTheme="majorEastAsia" w:hAnsiTheme="majorEastAsia" w:hint="eastAsia"/>
          <w:sz w:val="24"/>
          <w:szCs w:val="22"/>
        </w:rPr>
        <w:t>（例）</w:t>
      </w:r>
      <w:r w:rsidRPr="002B442D">
        <w:rPr>
          <w:rFonts w:asciiTheme="majorEastAsia" w:eastAsiaTheme="majorEastAsia" w:hAnsiTheme="majorEastAsia" w:hint="eastAsia"/>
          <w:sz w:val="24"/>
          <w:szCs w:val="22"/>
        </w:rPr>
        <w:t>を別添のとおり定めたので、事業者の指導等に活用すること。</w:t>
      </w:r>
    </w:p>
    <w:p w14:paraId="0BC84E9F" w14:textId="77777777" w:rsidR="00F61B19" w:rsidRPr="002B442D" w:rsidRDefault="00F61B19" w:rsidP="00F61B19">
      <w:pPr>
        <w:ind w:leftChars="135" w:left="283" w:firstLineChars="118" w:firstLine="283"/>
        <w:rPr>
          <w:rFonts w:asciiTheme="majorEastAsia" w:eastAsiaTheme="majorEastAsia" w:hAnsiTheme="majorEastAsia"/>
          <w:sz w:val="24"/>
          <w:szCs w:val="22"/>
        </w:rPr>
      </w:pPr>
    </w:p>
    <w:p w14:paraId="3A149E3E" w14:textId="6BCC8ABA" w:rsidR="00F61B19" w:rsidRPr="002B442D" w:rsidRDefault="0093414B"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７</w:t>
      </w:r>
      <w:r w:rsidR="00F61B19" w:rsidRPr="002B442D">
        <w:rPr>
          <w:rFonts w:asciiTheme="majorEastAsia" w:eastAsiaTheme="majorEastAsia" w:hAnsiTheme="majorEastAsia" w:hint="eastAsia"/>
          <w:sz w:val="24"/>
          <w:szCs w:val="22"/>
        </w:rPr>
        <w:t>．変更の届出</w:t>
      </w:r>
    </w:p>
    <w:p w14:paraId="64EC0DB4" w14:textId="61962192" w:rsidR="00E74DC7" w:rsidRPr="002B442D" w:rsidRDefault="00E74DC7" w:rsidP="00E74DC7">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（１）確認項目</w:t>
      </w:r>
    </w:p>
    <w:p w14:paraId="7BBFE954" w14:textId="5E6E17E7" w:rsidR="002C4BBF" w:rsidRPr="002B442D" w:rsidRDefault="00F61B19" w:rsidP="00354772">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変更となる内容について、１．</w:t>
      </w:r>
      <w:r w:rsidR="00C55CC3" w:rsidRPr="002B442D">
        <w:rPr>
          <w:rFonts w:asciiTheme="majorEastAsia" w:eastAsiaTheme="majorEastAsia" w:hAnsiTheme="majorEastAsia" w:hint="eastAsia"/>
          <w:sz w:val="24"/>
          <w:szCs w:val="22"/>
        </w:rPr>
        <w:t>（１）から</w:t>
      </w:r>
      <w:r w:rsidR="00C55CC3" w:rsidRPr="00626B1E">
        <w:rPr>
          <w:rFonts w:asciiTheme="majorEastAsia" w:eastAsiaTheme="majorEastAsia" w:hAnsiTheme="majorEastAsia" w:hint="eastAsia"/>
          <w:sz w:val="24"/>
          <w:szCs w:val="22"/>
        </w:rPr>
        <w:t>（</w:t>
      </w:r>
      <w:r w:rsidR="002B442D" w:rsidRPr="00626B1E">
        <w:rPr>
          <w:rFonts w:asciiTheme="majorEastAsia" w:eastAsiaTheme="majorEastAsia" w:hAnsiTheme="majorEastAsia" w:hint="eastAsia"/>
          <w:sz w:val="24"/>
          <w:szCs w:val="22"/>
        </w:rPr>
        <w:t>５</w:t>
      </w:r>
      <w:r w:rsidR="00C55CC3" w:rsidRPr="00626B1E">
        <w:rPr>
          <w:rFonts w:asciiTheme="majorEastAsia" w:eastAsiaTheme="majorEastAsia" w:hAnsiTheme="majorEastAsia" w:hint="eastAsia"/>
          <w:sz w:val="24"/>
          <w:szCs w:val="22"/>
        </w:rPr>
        <w:t>）</w:t>
      </w:r>
      <w:r w:rsidR="00060D30" w:rsidRPr="00626B1E">
        <w:rPr>
          <w:rFonts w:asciiTheme="majorEastAsia" w:eastAsiaTheme="majorEastAsia" w:hAnsiTheme="majorEastAsia" w:hint="eastAsia"/>
          <w:sz w:val="24"/>
          <w:szCs w:val="22"/>
        </w:rPr>
        <w:t>及び</w:t>
      </w:r>
      <w:r w:rsidR="00185F08" w:rsidRPr="00626B1E">
        <w:rPr>
          <w:rFonts w:asciiTheme="majorEastAsia" w:eastAsiaTheme="majorEastAsia" w:hAnsiTheme="majorEastAsia" w:hint="eastAsia"/>
          <w:sz w:val="24"/>
          <w:szCs w:val="22"/>
        </w:rPr>
        <w:t>（</w:t>
      </w:r>
      <w:r w:rsidR="002B442D" w:rsidRPr="00626B1E">
        <w:rPr>
          <w:rFonts w:asciiTheme="majorEastAsia" w:eastAsiaTheme="majorEastAsia" w:hAnsiTheme="majorEastAsia" w:hint="eastAsia"/>
          <w:sz w:val="24"/>
          <w:szCs w:val="22"/>
        </w:rPr>
        <w:t>７</w:t>
      </w:r>
      <w:r w:rsidR="00185F08" w:rsidRPr="00626B1E">
        <w:rPr>
          <w:rFonts w:asciiTheme="majorEastAsia" w:eastAsiaTheme="majorEastAsia" w:hAnsiTheme="majorEastAsia"/>
          <w:sz w:val="24"/>
          <w:szCs w:val="22"/>
        </w:rPr>
        <w:t>）</w:t>
      </w:r>
      <w:r w:rsidR="002B442D" w:rsidRPr="00626B1E">
        <w:rPr>
          <w:rFonts w:asciiTheme="majorEastAsia" w:eastAsiaTheme="majorEastAsia" w:hAnsiTheme="majorEastAsia" w:hint="eastAsia"/>
          <w:sz w:val="24"/>
          <w:szCs w:val="22"/>
        </w:rPr>
        <w:t>から</w:t>
      </w:r>
      <w:r w:rsidR="00944A28" w:rsidRPr="002B442D">
        <w:rPr>
          <w:rFonts w:asciiTheme="majorEastAsia" w:eastAsiaTheme="majorEastAsia" w:hAnsiTheme="majorEastAsia" w:hint="eastAsia"/>
          <w:sz w:val="24"/>
          <w:szCs w:val="22"/>
        </w:rPr>
        <w:t>（</w:t>
      </w:r>
      <w:r w:rsidR="00944A28" w:rsidRPr="002B442D">
        <w:rPr>
          <w:rFonts w:asciiTheme="majorEastAsia" w:eastAsiaTheme="majorEastAsia" w:hAnsiTheme="majorEastAsia"/>
          <w:sz w:val="24"/>
          <w:szCs w:val="22"/>
        </w:rPr>
        <w:t>13）</w:t>
      </w:r>
      <w:r w:rsidRPr="002B442D">
        <w:rPr>
          <w:rFonts w:asciiTheme="majorEastAsia" w:eastAsiaTheme="majorEastAsia" w:hAnsiTheme="majorEastAsia" w:hint="eastAsia"/>
          <w:sz w:val="24"/>
          <w:szCs w:val="22"/>
        </w:rPr>
        <w:t>の取扱いに準じて確認を</w:t>
      </w:r>
      <w:r w:rsidR="00944A28" w:rsidRPr="002B442D">
        <w:rPr>
          <w:rFonts w:asciiTheme="majorEastAsia" w:eastAsiaTheme="majorEastAsia" w:hAnsiTheme="majorEastAsia" w:hint="eastAsia"/>
          <w:sz w:val="24"/>
          <w:szCs w:val="22"/>
        </w:rPr>
        <w:t>する</w:t>
      </w:r>
      <w:r w:rsidRPr="002B442D">
        <w:rPr>
          <w:rFonts w:asciiTheme="majorEastAsia" w:eastAsiaTheme="majorEastAsia" w:hAnsiTheme="majorEastAsia" w:hint="eastAsia"/>
          <w:sz w:val="24"/>
          <w:szCs w:val="22"/>
        </w:rPr>
        <w:t>こと。</w:t>
      </w:r>
      <w:r w:rsidR="00AF54F5" w:rsidRPr="002B442D">
        <w:rPr>
          <w:rFonts w:asciiTheme="majorEastAsia" w:eastAsiaTheme="majorEastAsia" w:hAnsiTheme="majorEastAsia" w:hint="eastAsia"/>
          <w:sz w:val="24"/>
          <w:szCs w:val="22"/>
        </w:rPr>
        <w:t>（この場合、定款及び登記事項証明書は要しない。）</w:t>
      </w:r>
      <w:r w:rsidR="00944A28" w:rsidRPr="002B442D">
        <w:rPr>
          <w:rFonts w:asciiTheme="majorEastAsia" w:eastAsiaTheme="majorEastAsia" w:hAnsiTheme="majorEastAsia" w:hint="eastAsia"/>
          <w:sz w:val="24"/>
          <w:szCs w:val="22"/>
        </w:rPr>
        <w:t>なお、</w:t>
      </w:r>
      <w:r w:rsidR="00185F08" w:rsidRPr="002B442D">
        <w:rPr>
          <w:rFonts w:asciiTheme="majorEastAsia" w:eastAsiaTheme="majorEastAsia" w:hAnsiTheme="majorEastAsia" w:hint="eastAsia"/>
          <w:sz w:val="24"/>
          <w:szCs w:val="22"/>
        </w:rPr>
        <w:t>１．（12）について、新任の役員に関する確認をすること。また、</w:t>
      </w:r>
      <w:r w:rsidR="00944A28" w:rsidRPr="002B442D">
        <w:rPr>
          <w:rFonts w:asciiTheme="majorEastAsia" w:eastAsiaTheme="majorEastAsia" w:hAnsiTheme="majorEastAsia" w:hint="eastAsia"/>
          <w:sz w:val="24"/>
          <w:szCs w:val="22"/>
        </w:rPr>
        <w:t>１．（</w:t>
      </w:r>
      <w:r w:rsidR="00944A28" w:rsidRPr="002B442D">
        <w:rPr>
          <w:rFonts w:asciiTheme="majorEastAsia" w:eastAsiaTheme="majorEastAsia" w:hAnsiTheme="majorEastAsia"/>
          <w:sz w:val="24"/>
          <w:szCs w:val="22"/>
        </w:rPr>
        <w:t>13）について、</w:t>
      </w:r>
      <w:r w:rsidR="00944A28" w:rsidRPr="002B442D">
        <w:rPr>
          <w:rFonts w:asciiTheme="majorEastAsia" w:eastAsiaTheme="majorEastAsia" w:hAnsiTheme="majorEastAsia" w:hint="eastAsia"/>
          <w:sz w:val="24"/>
          <w:szCs w:val="22"/>
        </w:rPr>
        <w:t>保険契約（又は共済契約）が締結されていることを確認すること。</w:t>
      </w:r>
    </w:p>
    <w:p w14:paraId="440CDA23" w14:textId="77777777" w:rsidR="00E74DC7" w:rsidRPr="002B442D" w:rsidRDefault="00E74DC7" w:rsidP="00E74DC7">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（２）登録簿の取扱い</w:t>
      </w:r>
    </w:p>
    <w:p w14:paraId="42FE13CF" w14:textId="349EEDA6" w:rsidR="00F61B19" w:rsidRPr="002B442D" w:rsidRDefault="00533B0E" w:rsidP="00354772">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変更の</w:t>
      </w:r>
      <w:r w:rsidR="00F61B19" w:rsidRPr="002B442D">
        <w:rPr>
          <w:rFonts w:asciiTheme="majorEastAsia" w:eastAsiaTheme="majorEastAsia" w:hAnsiTheme="majorEastAsia" w:hint="eastAsia"/>
          <w:sz w:val="24"/>
          <w:szCs w:val="22"/>
        </w:rPr>
        <w:t>届出があった事項を、</w:t>
      </w:r>
      <w:r w:rsidR="0093414B" w:rsidRPr="002B442D">
        <w:rPr>
          <w:rFonts w:asciiTheme="majorEastAsia" w:eastAsiaTheme="majorEastAsia" w:hAnsiTheme="majorEastAsia" w:hint="eastAsia"/>
          <w:sz w:val="24"/>
          <w:szCs w:val="22"/>
        </w:rPr>
        <w:t>３</w:t>
      </w:r>
      <w:r w:rsidR="00F61B19" w:rsidRPr="002B442D">
        <w:rPr>
          <w:rFonts w:asciiTheme="majorEastAsia" w:eastAsiaTheme="majorEastAsia" w:hAnsiTheme="majorEastAsia" w:hint="eastAsia"/>
          <w:sz w:val="24"/>
          <w:szCs w:val="22"/>
        </w:rPr>
        <w:t>．</w:t>
      </w:r>
      <w:r w:rsidR="00C55CC3" w:rsidRPr="002B442D">
        <w:rPr>
          <w:rFonts w:asciiTheme="majorEastAsia" w:eastAsiaTheme="majorEastAsia" w:hAnsiTheme="majorEastAsia" w:hint="eastAsia"/>
          <w:sz w:val="24"/>
          <w:szCs w:val="22"/>
        </w:rPr>
        <w:t>（３）</w:t>
      </w:r>
      <w:r w:rsidR="00F61B19" w:rsidRPr="002B442D">
        <w:rPr>
          <w:rFonts w:asciiTheme="majorEastAsia" w:eastAsiaTheme="majorEastAsia" w:hAnsiTheme="majorEastAsia" w:hint="eastAsia"/>
          <w:sz w:val="24"/>
          <w:szCs w:val="22"/>
        </w:rPr>
        <w:t>で作成した登録簿に登録すること。</w:t>
      </w:r>
    </w:p>
    <w:p w14:paraId="72EE0080" w14:textId="77777777" w:rsidR="00F61B19" w:rsidRPr="002B442D" w:rsidRDefault="00F61B19" w:rsidP="00F61B19">
      <w:pPr>
        <w:ind w:leftChars="135" w:left="283" w:firstLineChars="118" w:firstLine="283"/>
        <w:rPr>
          <w:rFonts w:asciiTheme="majorEastAsia" w:eastAsiaTheme="majorEastAsia" w:hAnsiTheme="majorEastAsia"/>
          <w:sz w:val="24"/>
          <w:szCs w:val="22"/>
        </w:rPr>
      </w:pPr>
    </w:p>
    <w:p w14:paraId="65781611" w14:textId="500FD64A" w:rsidR="00F61B19" w:rsidRPr="002B442D" w:rsidRDefault="0093414B"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８</w:t>
      </w:r>
      <w:r w:rsidR="00F61B19" w:rsidRPr="002B442D">
        <w:rPr>
          <w:rFonts w:asciiTheme="majorEastAsia" w:eastAsiaTheme="majorEastAsia" w:hAnsiTheme="majorEastAsia" w:hint="eastAsia"/>
          <w:sz w:val="24"/>
          <w:szCs w:val="22"/>
        </w:rPr>
        <w:t>．承継</w:t>
      </w:r>
    </w:p>
    <w:p w14:paraId="69B20F1E" w14:textId="302C700D" w:rsidR="00E74DC7" w:rsidRPr="002B442D" w:rsidRDefault="00E74DC7"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（１）確認項目</w:t>
      </w:r>
    </w:p>
    <w:p w14:paraId="3E1BD8AB" w14:textId="2D7280BB" w:rsidR="00F61B19" w:rsidRPr="002B442D" w:rsidRDefault="00CC5ED8"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1949D4" w:rsidRPr="002B442D">
        <w:rPr>
          <w:rFonts w:asciiTheme="majorEastAsia" w:eastAsiaTheme="majorEastAsia" w:hAnsiTheme="majorEastAsia" w:hint="eastAsia"/>
          <w:sz w:val="24"/>
          <w:szCs w:val="22"/>
        </w:rPr>
        <w:t>譲渡譲受</w:t>
      </w:r>
      <w:r w:rsidRPr="002B442D">
        <w:rPr>
          <w:rFonts w:asciiTheme="majorEastAsia" w:eastAsiaTheme="majorEastAsia" w:hAnsiTheme="majorEastAsia" w:hint="eastAsia"/>
          <w:sz w:val="24"/>
          <w:szCs w:val="22"/>
        </w:rPr>
        <w:t>＞</w:t>
      </w:r>
    </w:p>
    <w:p w14:paraId="3E6DCD75" w14:textId="0A9CBEAF" w:rsidR="00CC5ED8" w:rsidRPr="002B442D" w:rsidRDefault="00E74DC7" w:rsidP="00354772">
      <w:pPr>
        <w:ind w:leftChars="202" w:left="563" w:hangingChars="58" w:hanging="139"/>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①　</w:t>
      </w:r>
      <w:r w:rsidR="00CE3B8C" w:rsidRPr="002B442D">
        <w:rPr>
          <w:rFonts w:asciiTheme="majorEastAsia" w:eastAsiaTheme="majorEastAsia" w:hAnsiTheme="majorEastAsia" w:hint="eastAsia"/>
          <w:sz w:val="24"/>
          <w:szCs w:val="22"/>
        </w:rPr>
        <w:t>譲渡人及び譲受人の</w:t>
      </w:r>
      <w:r w:rsidR="00CC5ED8" w:rsidRPr="002B442D">
        <w:rPr>
          <w:rFonts w:asciiTheme="majorEastAsia" w:eastAsiaTheme="majorEastAsia" w:hAnsiTheme="majorEastAsia" w:hint="eastAsia"/>
          <w:sz w:val="24"/>
          <w:szCs w:val="22"/>
        </w:rPr>
        <w:t>住所及び氏名（法人にあってはその住所、名称及び代表者の氏名）</w:t>
      </w:r>
    </w:p>
    <w:p w14:paraId="07AAEC80" w14:textId="11756BD8" w:rsidR="00492426" w:rsidRPr="002B442D" w:rsidRDefault="00E74DC7" w:rsidP="00354772">
      <w:pPr>
        <w:ind w:leftChars="202" w:left="566" w:hangingChars="59" w:hanging="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②　</w:t>
      </w:r>
      <w:r w:rsidR="00CC5ED8" w:rsidRPr="002B442D">
        <w:rPr>
          <w:rFonts w:asciiTheme="majorEastAsia" w:eastAsiaTheme="majorEastAsia" w:hAnsiTheme="majorEastAsia" w:hint="eastAsia"/>
          <w:sz w:val="24"/>
          <w:szCs w:val="22"/>
        </w:rPr>
        <w:t>法人である場合は、その役員の氏名</w:t>
      </w:r>
    </w:p>
    <w:p w14:paraId="0B6C7225" w14:textId="25D7A777" w:rsidR="00492426" w:rsidRPr="002B442D" w:rsidRDefault="00492426" w:rsidP="00492426">
      <w:pPr>
        <w:ind w:leftChars="201" w:left="565" w:hanging="14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③　密接関係法人の名称及び住所並びにその代表者の氏名</w:t>
      </w:r>
    </w:p>
    <w:p w14:paraId="5A63A4CB" w14:textId="77777777" w:rsidR="00492426" w:rsidRPr="002B442D" w:rsidRDefault="00492426" w:rsidP="00492426">
      <w:pPr>
        <w:ind w:leftChars="202" w:left="424" w:firstLine="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（ア）法人である場合に限る。</w:t>
      </w:r>
    </w:p>
    <w:p w14:paraId="4E8193E3" w14:textId="60B6E867" w:rsidR="004C65F9" w:rsidRPr="002B442D" w:rsidRDefault="00492426" w:rsidP="00354772">
      <w:pPr>
        <w:ind w:leftChars="202" w:left="424" w:firstLine="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（イ）密接関係法人とは１．（６）②のとおり。</w:t>
      </w:r>
    </w:p>
    <w:p w14:paraId="412524DF" w14:textId="1D774937" w:rsidR="001949D4" w:rsidRPr="002B442D" w:rsidRDefault="00492426" w:rsidP="00354772">
      <w:pPr>
        <w:ind w:leftChars="202" w:left="566" w:hangingChars="59" w:hanging="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④</w:t>
      </w:r>
      <w:r w:rsidR="00E74DC7" w:rsidRPr="002B442D">
        <w:rPr>
          <w:rFonts w:asciiTheme="majorEastAsia" w:eastAsiaTheme="majorEastAsia" w:hAnsiTheme="majorEastAsia" w:hint="eastAsia"/>
          <w:sz w:val="24"/>
          <w:szCs w:val="22"/>
        </w:rPr>
        <w:t xml:space="preserve">　</w:t>
      </w:r>
      <w:r w:rsidR="008115B8" w:rsidRPr="002B442D">
        <w:rPr>
          <w:rFonts w:asciiTheme="majorEastAsia" w:eastAsiaTheme="majorEastAsia" w:hAnsiTheme="majorEastAsia" w:hint="eastAsia"/>
          <w:sz w:val="24"/>
          <w:szCs w:val="22"/>
        </w:rPr>
        <w:t>譲渡譲受に係る当該事業の概要</w:t>
      </w:r>
      <w:r w:rsidR="00CE3B8C" w:rsidRPr="002B442D">
        <w:rPr>
          <w:rFonts w:asciiTheme="majorEastAsia" w:eastAsiaTheme="majorEastAsia" w:hAnsiTheme="majorEastAsia" w:hint="eastAsia"/>
          <w:sz w:val="24"/>
          <w:szCs w:val="22"/>
        </w:rPr>
        <w:t>及び譲渡譲受価格</w:t>
      </w:r>
    </w:p>
    <w:p w14:paraId="057122B3" w14:textId="04407A35" w:rsidR="008115B8" w:rsidRPr="002B442D" w:rsidRDefault="00E74DC7" w:rsidP="008115B8">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（ア）</w:t>
      </w:r>
      <w:r w:rsidR="008115B8" w:rsidRPr="002B442D">
        <w:rPr>
          <w:rFonts w:asciiTheme="majorEastAsia" w:eastAsiaTheme="majorEastAsia" w:hAnsiTheme="majorEastAsia" w:hint="eastAsia"/>
          <w:sz w:val="24"/>
          <w:szCs w:val="22"/>
        </w:rPr>
        <w:t xml:space="preserve">　登録番号</w:t>
      </w:r>
    </w:p>
    <w:p w14:paraId="1CD85896" w14:textId="008C5C63" w:rsidR="008115B8" w:rsidRPr="002B442D" w:rsidRDefault="00E74DC7" w:rsidP="008115B8">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（イ）</w:t>
      </w:r>
      <w:r w:rsidR="008115B8" w:rsidRPr="002B442D">
        <w:rPr>
          <w:rFonts w:asciiTheme="majorEastAsia" w:eastAsiaTheme="majorEastAsia" w:hAnsiTheme="majorEastAsia" w:hint="eastAsia"/>
          <w:sz w:val="24"/>
          <w:szCs w:val="22"/>
        </w:rPr>
        <w:t xml:space="preserve">　</w:t>
      </w:r>
      <w:r w:rsidR="00DD0EC7" w:rsidRPr="002B442D">
        <w:rPr>
          <w:rFonts w:asciiTheme="majorEastAsia" w:eastAsiaTheme="majorEastAsia" w:hAnsiTheme="majorEastAsia" w:hint="eastAsia"/>
          <w:sz w:val="24"/>
          <w:szCs w:val="22"/>
        </w:rPr>
        <w:t>１．（</w:t>
      </w:r>
      <w:r w:rsidR="00961B52" w:rsidRPr="002B442D">
        <w:rPr>
          <w:rFonts w:asciiTheme="majorEastAsia" w:eastAsiaTheme="majorEastAsia" w:hAnsiTheme="majorEastAsia" w:hint="eastAsia"/>
          <w:sz w:val="24"/>
          <w:szCs w:val="22"/>
        </w:rPr>
        <w:t>３</w:t>
      </w:r>
      <w:r w:rsidR="00DD0EC7" w:rsidRPr="002B442D">
        <w:rPr>
          <w:rFonts w:asciiTheme="majorEastAsia" w:eastAsiaTheme="majorEastAsia" w:hAnsiTheme="majorEastAsia" w:hint="eastAsia"/>
          <w:sz w:val="24"/>
          <w:szCs w:val="22"/>
        </w:rPr>
        <w:t>）</w:t>
      </w:r>
      <w:r w:rsidR="009108D6" w:rsidRPr="002B442D">
        <w:rPr>
          <w:rFonts w:asciiTheme="majorEastAsia" w:eastAsiaTheme="majorEastAsia" w:hAnsiTheme="majorEastAsia" w:hint="eastAsia"/>
          <w:sz w:val="24"/>
          <w:szCs w:val="22"/>
        </w:rPr>
        <w:t>から</w:t>
      </w:r>
      <w:r w:rsidR="00961B52" w:rsidRPr="002B442D">
        <w:rPr>
          <w:rFonts w:asciiTheme="majorEastAsia" w:eastAsiaTheme="majorEastAsia" w:hAnsiTheme="majorEastAsia" w:hint="eastAsia"/>
          <w:sz w:val="24"/>
          <w:szCs w:val="22"/>
        </w:rPr>
        <w:t>（５）</w:t>
      </w:r>
      <w:r w:rsidR="00874DA2" w:rsidRPr="002B442D">
        <w:rPr>
          <w:rFonts w:asciiTheme="majorEastAsia" w:eastAsiaTheme="majorEastAsia" w:hAnsiTheme="majorEastAsia" w:hint="eastAsia"/>
          <w:sz w:val="24"/>
          <w:szCs w:val="22"/>
        </w:rPr>
        <w:t>、（７）から</w:t>
      </w:r>
      <w:r w:rsidR="00DD0EC7" w:rsidRPr="002B442D">
        <w:rPr>
          <w:rFonts w:asciiTheme="majorEastAsia" w:eastAsiaTheme="majorEastAsia" w:hAnsiTheme="majorEastAsia" w:hint="eastAsia"/>
          <w:sz w:val="24"/>
          <w:szCs w:val="22"/>
        </w:rPr>
        <w:t>（</w:t>
      </w:r>
      <w:r w:rsidR="00F33479" w:rsidRPr="002B442D">
        <w:rPr>
          <w:rFonts w:asciiTheme="majorEastAsia" w:eastAsiaTheme="majorEastAsia" w:hAnsiTheme="majorEastAsia" w:hint="eastAsia"/>
          <w:sz w:val="24"/>
          <w:szCs w:val="22"/>
        </w:rPr>
        <w:t>９</w:t>
      </w:r>
      <w:r w:rsidR="00DD0EC7" w:rsidRPr="002B442D">
        <w:rPr>
          <w:rFonts w:asciiTheme="majorEastAsia" w:eastAsiaTheme="majorEastAsia" w:hAnsiTheme="majorEastAsia" w:hint="eastAsia"/>
          <w:sz w:val="24"/>
          <w:szCs w:val="22"/>
        </w:rPr>
        <w:t>）及び（</w:t>
      </w:r>
      <w:r w:rsidR="00F33479" w:rsidRPr="002B442D">
        <w:rPr>
          <w:rFonts w:asciiTheme="majorEastAsia" w:eastAsiaTheme="majorEastAsia" w:hAnsiTheme="majorEastAsia"/>
          <w:sz w:val="24"/>
          <w:szCs w:val="22"/>
        </w:rPr>
        <w:t>11</w:t>
      </w:r>
      <w:r w:rsidR="00DD0EC7" w:rsidRPr="002B442D">
        <w:rPr>
          <w:rFonts w:asciiTheme="majorEastAsia" w:eastAsiaTheme="majorEastAsia" w:hAnsiTheme="majorEastAsia" w:hint="eastAsia"/>
          <w:sz w:val="24"/>
          <w:szCs w:val="22"/>
        </w:rPr>
        <w:t>）</w:t>
      </w:r>
      <w:r w:rsidR="00874DA2" w:rsidRPr="002B442D">
        <w:rPr>
          <w:rFonts w:asciiTheme="majorEastAsia" w:eastAsiaTheme="majorEastAsia" w:hAnsiTheme="majorEastAsia" w:hint="eastAsia"/>
          <w:sz w:val="24"/>
          <w:szCs w:val="22"/>
        </w:rPr>
        <w:t>から（</w:t>
      </w:r>
      <w:r w:rsidR="00874DA2" w:rsidRPr="002B442D">
        <w:rPr>
          <w:rFonts w:asciiTheme="majorEastAsia" w:eastAsiaTheme="majorEastAsia" w:hAnsiTheme="majorEastAsia"/>
          <w:sz w:val="24"/>
          <w:szCs w:val="22"/>
        </w:rPr>
        <w:t>1</w:t>
      </w:r>
      <w:r w:rsidR="00874DA2" w:rsidRPr="002B442D">
        <w:rPr>
          <w:rFonts w:asciiTheme="majorEastAsia" w:eastAsiaTheme="majorEastAsia" w:hAnsiTheme="majorEastAsia" w:hint="eastAsia"/>
          <w:sz w:val="24"/>
          <w:szCs w:val="22"/>
        </w:rPr>
        <w:t>3）</w:t>
      </w:r>
      <w:r w:rsidR="00DD0EC7" w:rsidRPr="002B442D">
        <w:rPr>
          <w:rFonts w:asciiTheme="majorEastAsia" w:eastAsiaTheme="majorEastAsia" w:hAnsiTheme="majorEastAsia" w:hint="eastAsia"/>
          <w:sz w:val="24"/>
          <w:szCs w:val="22"/>
        </w:rPr>
        <w:t>の内容</w:t>
      </w:r>
    </w:p>
    <w:p w14:paraId="244511F1" w14:textId="0E0DC42B" w:rsidR="00CE3B8C" w:rsidRPr="002B442D" w:rsidRDefault="00E74DC7" w:rsidP="008115B8">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（ウ）</w:t>
      </w:r>
      <w:r w:rsidR="00CE3B8C" w:rsidRPr="002B442D">
        <w:rPr>
          <w:rFonts w:asciiTheme="majorEastAsia" w:eastAsiaTheme="majorEastAsia" w:hAnsiTheme="majorEastAsia" w:hint="eastAsia"/>
          <w:sz w:val="24"/>
          <w:szCs w:val="22"/>
        </w:rPr>
        <w:t xml:space="preserve">　譲渡譲受価格</w:t>
      </w:r>
    </w:p>
    <w:p w14:paraId="124223B6" w14:textId="279B9824" w:rsidR="00CC5ED8" w:rsidRPr="002B442D" w:rsidRDefault="00492426" w:rsidP="00354772">
      <w:pPr>
        <w:ind w:leftChars="202" w:left="566" w:hangingChars="59" w:hanging="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⑤</w:t>
      </w:r>
      <w:r w:rsidR="00E74DC7" w:rsidRPr="002B442D">
        <w:rPr>
          <w:rFonts w:asciiTheme="majorEastAsia" w:eastAsiaTheme="majorEastAsia" w:hAnsiTheme="majorEastAsia" w:hint="eastAsia"/>
          <w:sz w:val="24"/>
          <w:szCs w:val="22"/>
        </w:rPr>
        <w:t xml:space="preserve">　</w:t>
      </w:r>
      <w:r w:rsidR="008115B8" w:rsidRPr="002B442D">
        <w:rPr>
          <w:rFonts w:asciiTheme="majorEastAsia" w:eastAsiaTheme="majorEastAsia" w:hAnsiTheme="majorEastAsia" w:hint="eastAsia"/>
          <w:sz w:val="24"/>
          <w:szCs w:val="22"/>
        </w:rPr>
        <w:t>譲渡譲受の年月日</w:t>
      </w:r>
    </w:p>
    <w:p w14:paraId="7BDC0DD8" w14:textId="0454590B" w:rsidR="008115B8" w:rsidRPr="002B442D" w:rsidRDefault="00492426" w:rsidP="00354772">
      <w:pPr>
        <w:ind w:leftChars="202" w:left="566" w:hangingChars="59" w:hanging="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⑥</w:t>
      </w:r>
      <w:r w:rsidR="00E74DC7" w:rsidRPr="002B442D">
        <w:rPr>
          <w:rFonts w:asciiTheme="majorEastAsia" w:eastAsiaTheme="majorEastAsia" w:hAnsiTheme="majorEastAsia" w:hint="eastAsia"/>
          <w:sz w:val="24"/>
          <w:szCs w:val="22"/>
        </w:rPr>
        <w:t xml:space="preserve">　</w:t>
      </w:r>
      <w:r w:rsidR="005A0E1B" w:rsidRPr="002B442D">
        <w:rPr>
          <w:rFonts w:asciiTheme="majorEastAsia" w:eastAsiaTheme="majorEastAsia" w:hAnsiTheme="majorEastAsia" w:hint="eastAsia"/>
          <w:sz w:val="24"/>
          <w:szCs w:val="22"/>
        </w:rPr>
        <w:t>譲渡譲受を必要とした理由</w:t>
      </w:r>
    </w:p>
    <w:p w14:paraId="00FA4B53" w14:textId="55EACEB9" w:rsidR="00B76625" w:rsidRPr="002B442D" w:rsidRDefault="00E74DC7" w:rsidP="00354772">
      <w:pPr>
        <w:ind w:leftChars="202" w:left="566" w:hangingChars="59" w:hanging="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⑦　</w:t>
      </w:r>
      <w:r w:rsidR="002F3C83" w:rsidRPr="002B442D">
        <w:rPr>
          <w:rFonts w:asciiTheme="majorEastAsia" w:eastAsiaTheme="majorEastAsia" w:hAnsiTheme="majorEastAsia" w:hint="eastAsia"/>
          <w:sz w:val="24"/>
          <w:szCs w:val="22"/>
        </w:rPr>
        <w:t>登録の拒否要件</w:t>
      </w:r>
      <w:r w:rsidR="00B76625" w:rsidRPr="002B442D">
        <w:rPr>
          <w:rFonts w:asciiTheme="majorEastAsia" w:eastAsiaTheme="majorEastAsia" w:hAnsiTheme="majorEastAsia" w:hint="eastAsia"/>
          <w:sz w:val="24"/>
          <w:szCs w:val="22"/>
        </w:rPr>
        <w:t>の確認</w:t>
      </w:r>
    </w:p>
    <w:p w14:paraId="5DA71D03" w14:textId="67F753CD" w:rsidR="005A0E1B" w:rsidRPr="002B442D" w:rsidRDefault="005A0E1B" w:rsidP="00354772">
      <w:pPr>
        <w:ind w:leftChars="1" w:left="424" w:hangingChars="176" w:hanging="42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（添付書類）</w:t>
      </w:r>
    </w:p>
    <w:p w14:paraId="3D1B6B5F" w14:textId="1656D50A" w:rsidR="005A0E1B" w:rsidRPr="002B442D" w:rsidRDefault="005A0E1B" w:rsidP="005A0E1B">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lastRenderedPageBreak/>
        <w:t>（</w:t>
      </w:r>
      <w:r w:rsidR="000208E8" w:rsidRPr="002B442D">
        <w:rPr>
          <w:rFonts w:asciiTheme="majorEastAsia" w:eastAsiaTheme="majorEastAsia" w:hAnsiTheme="majorEastAsia" w:hint="eastAsia"/>
          <w:sz w:val="24"/>
          <w:szCs w:val="22"/>
        </w:rPr>
        <w:t>ア</w:t>
      </w:r>
      <w:r w:rsidRPr="002B442D">
        <w:rPr>
          <w:rFonts w:asciiTheme="majorEastAsia" w:eastAsiaTheme="majorEastAsia" w:hAnsiTheme="majorEastAsia" w:hint="eastAsia"/>
          <w:sz w:val="24"/>
          <w:szCs w:val="22"/>
        </w:rPr>
        <w:t>）譲渡譲受に係る契約書の写し</w:t>
      </w:r>
    </w:p>
    <w:p w14:paraId="027BE086" w14:textId="1B31283C" w:rsidR="005A0E1B" w:rsidRPr="002B442D" w:rsidRDefault="005A0E1B" w:rsidP="005A0E1B">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0208E8" w:rsidRPr="002B442D">
        <w:rPr>
          <w:rFonts w:asciiTheme="majorEastAsia" w:eastAsiaTheme="majorEastAsia" w:hAnsiTheme="majorEastAsia" w:hint="eastAsia"/>
          <w:sz w:val="24"/>
          <w:szCs w:val="22"/>
        </w:rPr>
        <w:t>イ</w:t>
      </w:r>
      <w:r w:rsidRPr="002B442D">
        <w:rPr>
          <w:rFonts w:asciiTheme="majorEastAsia" w:eastAsiaTheme="majorEastAsia" w:hAnsiTheme="majorEastAsia" w:hint="eastAsia"/>
          <w:sz w:val="24"/>
          <w:szCs w:val="22"/>
        </w:rPr>
        <w:t>）譲渡譲受価格説明書</w:t>
      </w:r>
    </w:p>
    <w:p w14:paraId="190677E3" w14:textId="47E14530" w:rsidR="000208E8" w:rsidRPr="002B442D" w:rsidRDefault="000208E8" w:rsidP="005A0E1B">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（ウ）譲受人が法人である場合は、定款及び登記事項証明書</w:t>
      </w:r>
    </w:p>
    <w:p w14:paraId="767A4C9C" w14:textId="2355E758" w:rsidR="000208E8" w:rsidRPr="002B442D" w:rsidRDefault="000208E8" w:rsidP="000208E8">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（エ）</w:t>
      </w:r>
      <w:r w:rsidR="00202BBF" w:rsidRPr="002B442D">
        <w:rPr>
          <w:rFonts w:asciiTheme="majorEastAsia" w:eastAsiaTheme="majorEastAsia" w:hAnsiTheme="majorEastAsia" w:hint="eastAsia"/>
          <w:sz w:val="24"/>
          <w:szCs w:val="22"/>
        </w:rPr>
        <w:t>譲受人</w:t>
      </w:r>
      <w:r w:rsidRPr="002B442D">
        <w:rPr>
          <w:rFonts w:asciiTheme="majorEastAsia" w:eastAsiaTheme="majorEastAsia" w:hAnsiTheme="majorEastAsia" w:hint="eastAsia"/>
          <w:sz w:val="24"/>
          <w:szCs w:val="22"/>
        </w:rPr>
        <w:t>及び法人にあってはその役員全員分（</w:t>
      </w:r>
      <w:r w:rsidR="00D22F0E" w:rsidRPr="002B442D">
        <w:rPr>
          <w:rFonts w:asciiTheme="majorEastAsia" w:eastAsiaTheme="majorEastAsia" w:hAnsiTheme="majorEastAsia" w:hint="eastAsia"/>
          <w:sz w:val="24"/>
          <w:szCs w:val="22"/>
        </w:rPr>
        <w:t>②</w:t>
      </w:r>
      <w:r w:rsidRPr="002B442D">
        <w:rPr>
          <w:rFonts w:asciiTheme="majorEastAsia" w:eastAsiaTheme="majorEastAsia" w:hAnsiTheme="majorEastAsia" w:hint="eastAsia"/>
          <w:sz w:val="24"/>
          <w:szCs w:val="22"/>
        </w:rPr>
        <w:t>で記載される役員全員をいう。）の登録の拒否要件</w:t>
      </w:r>
      <w:r w:rsidR="00AF79CD" w:rsidRPr="002B442D">
        <w:rPr>
          <w:rFonts w:asciiTheme="majorEastAsia" w:eastAsiaTheme="majorEastAsia" w:hAnsiTheme="majorEastAsia" w:hint="eastAsia"/>
          <w:sz w:val="24"/>
          <w:szCs w:val="22"/>
        </w:rPr>
        <w:t>のいずれにも</w:t>
      </w:r>
      <w:r w:rsidRPr="002B442D">
        <w:rPr>
          <w:rFonts w:asciiTheme="majorEastAsia" w:eastAsiaTheme="majorEastAsia" w:hAnsiTheme="majorEastAsia" w:hint="eastAsia"/>
          <w:sz w:val="24"/>
          <w:szCs w:val="22"/>
        </w:rPr>
        <w:t>該当しない</w:t>
      </w:r>
      <w:r w:rsidR="00AF79CD" w:rsidRPr="002B442D">
        <w:rPr>
          <w:rFonts w:asciiTheme="majorEastAsia" w:eastAsiaTheme="majorEastAsia" w:hAnsiTheme="majorEastAsia" w:hint="eastAsia"/>
          <w:sz w:val="24"/>
          <w:szCs w:val="22"/>
        </w:rPr>
        <w:t>ことを</w:t>
      </w:r>
      <w:r w:rsidRPr="002B442D">
        <w:rPr>
          <w:rFonts w:asciiTheme="majorEastAsia" w:eastAsiaTheme="majorEastAsia" w:hAnsiTheme="majorEastAsia" w:hint="eastAsia"/>
          <w:sz w:val="24"/>
          <w:szCs w:val="22"/>
        </w:rPr>
        <w:t>誓約</w:t>
      </w:r>
      <w:r w:rsidR="00AF79CD" w:rsidRPr="002B442D">
        <w:rPr>
          <w:rFonts w:asciiTheme="majorEastAsia" w:eastAsiaTheme="majorEastAsia" w:hAnsiTheme="majorEastAsia" w:hint="eastAsia"/>
          <w:sz w:val="24"/>
          <w:szCs w:val="22"/>
        </w:rPr>
        <w:t>する</w:t>
      </w:r>
      <w:r w:rsidRPr="002B442D">
        <w:rPr>
          <w:rFonts w:asciiTheme="majorEastAsia" w:eastAsiaTheme="majorEastAsia" w:hAnsiTheme="majorEastAsia" w:hint="eastAsia"/>
          <w:sz w:val="24"/>
          <w:szCs w:val="22"/>
        </w:rPr>
        <w:t>書</w:t>
      </w:r>
      <w:r w:rsidR="00AF79CD" w:rsidRPr="002B442D">
        <w:rPr>
          <w:rFonts w:asciiTheme="majorEastAsia" w:eastAsiaTheme="majorEastAsia" w:hAnsiTheme="majorEastAsia" w:hint="eastAsia"/>
          <w:sz w:val="24"/>
          <w:szCs w:val="22"/>
        </w:rPr>
        <w:t>面</w:t>
      </w:r>
    </w:p>
    <w:p w14:paraId="5ED29F79" w14:textId="3198D8A3" w:rsidR="002C1EFC" w:rsidRPr="002B442D" w:rsidRDefault="002C1EFC" w:rsidP="005A0E1B">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0208E8" w:rsidRPr="002B442D">
        <w:rPr>
          <w:rFonts w:asciiTheme="majorEastAsia" w:eastAsiaTheme="majorEastAsia" w:hAnsiTheme="majorEastAsia" w:hint="eastAsia"/>
          <w:sz w:val="24"/>
          <w:szCs w:val="22"/>
        </w:rPr>
        <w:t>オ</w:t>
      </w:r>
      <w:r w:rsidRPr="002B442D">
        <w:rPr>
          <w:rFonts w:asciiTheme="majorEastAsia" w:eastAsiaTheme="majorEastAsia" w:hAnsiTheme="majorEastAsia" w:hint="eastAsia"/>
          <w:sz w:val="24"/>
          <w:szCs w:val="22"/>
        </w:rPr>
        <w:t>）譲渡譲受に係る当該事業の使用船舶が譲渡人及び譲受人以外の所有に係るものである場合は、当該船舶を</w:t>
      </w:r>
      <w:r w:rsidR="00202BBF" w:rsidRPr="002B442D">
        <w:rPr>
          <w:rFonts w:asciiTheme="majorEastAsia" w:eastAsiaTheme="majorEastAsia" w:hAnsiTheme="majorEastAsia" w:hint="eastAsia"/>
          <w:sz w:val="24"/>
          <w:szCs w:val="22"/>
        </w:rPr>
        <w:t>譲受人</w:t>
      </w:r>
      <w:r w:rsidRPr="002B442D">
        <w:rPr>
          <w:rFonts w:asciiTheme="majorEastAsia" w:eastAsiaTheme="majorEastAsia" w:hAnsiTheme="majorEastAsia" w:hint="eastAsia"/>
          <w:sz w:val="24"/>
          <w:szCs w:val="22"/>
        </w:rPr>
        <w:t>が使用することの同意書</w:t>
      </w:r>
    </w:p>
    <w:p w14:paraId="0D131F5A" w14:textId="5BFC854B" w:rsidR="00B76625" w:rsidRPr="002B442D" w:rsidRDefault="00B76625" w:rsidP="00B76625">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＜相続＞</w:t>
      </w:r>
    </w:p>
    <w:p w14:paraId="0574682A" w14:textId="471EDB72" w:rsidR="00B76625" w:rsidRPr="002B442D" w:rsidRDefault="00E74DC7" w:rsidP="00354772">
      <w:pPr>
        <w:ind w:leftChars="202" w:left="566" w:hangingChars="59" w:hanging="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①　</w:t>
      </w:r>
      <w:r w:rsidR="00B76625" w:rsidRPr="002B442D">
        <w:rPr>
          <w:rFonts w:asciiTheme="majorEastAsia" w:eastAsiaTheme="majorEastAsia" w:hAnsiTheme="majorEastAsia" w:hint="eastAsia"/>
          <w:sz w:val="24"/>
          <w:szCs w:val="22"/>
        </w:rPr>
        <w:t>住所及び氏名</w:t>
      </w:r>
    </w:p>
    <w:p w14:paraId="7713C95C" w14:textId="05D58287" w:rsidR="00B76625" w:rsidRPr="002B442D" w:rsidRDefault="00EE6518" w:rsidP="00354772">
      <w:pPr>
        <w:ind w:leftChars="202" w:left="566" w:hangingChars="59" w:hanging="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②　</w:t>
      </w:r>
      <w:r w:rsidR="00B76625" w:rsidRPr="002B442D">
        <w:rPr>
          <w:rFonts w:asciiTheme="majorEastAsia" w:eastAsiaTheme="majorEastAsia" w:hAnsiTheme="majorEastAsia" w:hint="eastAsia"/>
          <w:sz w:val="24"/>
          <w:szCs w:val="22"/>
        </w:rPr>
        <w:t>被相続人の住所及び氏名並びに被相続人との続柄</w:t>
      </w:r>
    </w:p>
    <w:p w14:paraId="0BAD458A" w14:textId="158C5695" w:rsidR="00B76625" w:rsidRPr="002B442D" w:rsidRDefault="00EE6518" w:rsidP="00354772">
      <w:pPr>
        <w:ind w:leftChars="202" w:left="566" w:hangingChars="59" w:hanging="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③　</w:t>
      </w:r>
      <w:r w:rsidR="0079060A" w:rsidRPr="002B442D">
        <w:rPr>
          <w:rFonts w:asciiTheme="majorEastAsia" w:eastAsiaTheme="majorEastAsia" w:hAnsiTheme="majorEastAsia" w:hint="eastAsia"/>
          <w:sz w:val="24"/>
          <w:szCs w:val="22"/>
        </w:rPr>
        <w:t>承継した</w:t>
      </w:r>
      <w:r w:rsidR="001642DD" w:rsidRPr="002B442D">
        <w:rPr>
          <w:rFonts w:asciiTheme="majorEastAsia" w:eastAsiaTheme="majorEastAsia" w:hAnsiTheme="majorEastAsia" w:hint="eastAsia"/>
          <w:sz w:val="24"/>
          <w:szCs w:val="22"/>
        </w:rPr>
        <w:t>当該</w:t>
      </w:r>
      <w:r w:rsidR="00B76625" w:rsidRPr="002B442D">
        <w:rPr>
          <w:rFonts w:asciiTheme="majorEastAsia" w:eastAsiaTheme="majorEastAsia" w:hAnsiTheme="majorEastAsia" w:hint="eastAsia"/>
          <w:sz w:val="24"/>
          <w:szCs w:val="22"/>
        </w:rPr>
        <w:t>事業の概要</w:t>
      </w:r>
    </w:p>
    <w:p w14:paraId="3AB86271" w14:textId="43E23C8A" w:rsidR="00B76625" w:rsidRPr="002B442D" w:rsidRDefault="00EE6518" w:rsidP="00B76625">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（ア）</w:t>
      </w:r>
      <w:r w:rsidR="00B76625" w:rsidRPr="002B442D">
        <w:rPr>
          <w:rFonts w:asciiTheme="majorEastAsia" w:eastAsiaTheme="majorEastAsia" w:hAnsiTheme="majorEastAsia" w:hint="eastAsia"/>
          <w:sz w:val="24"/>
          <w:szCs w:val="22"/>
        </w:rPr>
        <w:t>登録番号</w:t>
      </w:r>
    </w:p>
    <w:p w14:paraId="4EA5625D" w14:textId="52F899D2" w:rsidR="00B76625" w:rsidRPr="002B442D" w:rsidRDefault="00EE6518" w:rsidP="00B76625">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（イ）</w:t>
      </w:r>
      <w:r w:rsidR="00B76625" w:rsidRPr="002B442D">
        <w:rPr>
          <w:rFonts w:asciiTheme="majorEastAsia" w:eastAsiaTheme="majorEastAsia" w:hAnsiTheme="majorEastAsia" w:hint="eastAsia"/>
          <w:sz w:val="24"/>
          <w:szCs w:val="22"/>
        </w:rPr>
        <w:t>１．</w:t>
      </w:r>
      <w:r w:rsidR="00961B52" w:rsidRPr="002B442D">
        <w:rPr>
          <w:rFonts w:asciiTheme="majorEastAsia" w:eastAsiaTheme="majorEastAsia" w:hAnsiTheme="majorEastAsia" w:hint="eastAsia"/>
          <w:sz w:val="24"/>
          <w:szCs w:val="22"/>
        </w:rPr>
        <w:t>（３）</w:t>
      </w:r>
      <w:r w:rsidR="0079060A" w:rsidRPr="002B442D">
        <w:rPr>
          <w:rFonts w:asciiTheme="majorEastAsia" w:eastAsiaTheme="majorEastAsia" w:hAnsiTheme="majorEastAsia" w:hint="eastAsia"/>
          <w:sz w:val="24"/>
          <w:szCs w:val="22"/>
        </w:rPr>
        <w:t>から</w:t>
      </w:r>
      <w:r w:rsidR="00B76625" w:rsidRPr="002B442D">
        <w:rPr>
          <w:rFonts w:asciiTheme="majorEastAsia" w:eastAsiaTheme="majorEastAsia" w:hAnsiTheme="majorEastAsia" w:hint="eastAsia"/>
          <w:sz w:val="24"/>
          <w:szCs w:val="22"/>
        </w:rPr>
        <w:t>（</w:t>
      </w:r>
      <w:r w:rsidR="00961B52" w:rsidRPr="002B442D">
        <w:rPr>
          <w:rFonts w:asciiTheme="majorEastAsia" w:eastAsiaTheme="majorEastAsia" w:hAnsiTheme="majorEastAsia" w:hint="eastAsia"/>
          <w:sz w:val="24"/>
          <w:szCs w:val="22"/>
        </w:rPr>
        <w:t>５</w:t>
      </w:r>
      <w:r w:rsidR="00B76625" w:rsidRPr="002B442D">
        <w:rPr>
          <w:rFonts w:asciiTheme="majorEastAsia" w:eastAsiaTheme="majorEastAsia" w:hAnsiTheme="majorEastAsia" w:hint="eastAsia"/>
          <w:sz w:val="24"/>
          <w:szCs w:val="22"/>
        </w:rPr>
        <w:t>）</w:t>
      </w:r>
      <w:r w:rsidR="0079060A" w:rsidRPr="002B442D">
        <w:rPr>
          <w:rFonts w:asciiTheme="majorEastAsia" w:eastAsiaTheme="majorEastAsia" w:hAnsiTheme="majorEastAsia" w:hint="eastAsia"/>
          <w:sz w:val="24"/>
          <w:szCs w:val="22"/>
        </w:rPr>
        <w:t>、（７）</w:t>
      </w:r>
      <w:r w:rsidR="00B76625" w:rsidRPr="002B442D">
        <w:rPr>
          <w:rFonts w:asciiTheme="majorEastAsia" w:eastAsiaTheme="majorEastAsia" w:hAnsiTheme="majorEastAsia" w:hint="eastAsia"/>
          <w:sz w:val="24"/>
          <w:szCs w:val="22"/>
        </w:rPr>
        <w:t>から（</w:t>
      </w:r>
      <w:r w:rsidR="0079060A" w:rsidRPr="002B442D">
        <w:rPr>
          <w:rFonts w:asciiTheme="majorEastAsia" w:eastAsiaTheme="majorEastAsia" w:hAnsiTheme="majorEastAsia" w:hint="eastAsia"/>
          <w:sz w:val="24"/>
          <w:szCs w:val="22"/>
        </w:rPr>
        <w:t>９</w:t>
      </w:r>
      <w:r w:rsidR="00B76625" w:rsidRPr="002B442D">
        <w:rPr>
          <w:rFonts w:asciiTheme="majorEastAsia" w:eastAsiaTheme="majorEastAsia" w:hAnsiTheme="majorEastAsia" w:hint="eastAsia"/>
          <w:sz w:val="24"/>
          <w:szCs w:val="22"/>
        </w:rPr>
        <w:t>）及び（</w:t>
      </w:r>
      <w:r w:rsidR="00B76625" w:rsidRPr="002B442D">
        <w:rPr>
          <w:rFonts w:asciiTheme="majorEastAsia" w:eastAsiaTheme="majorEastAsia" w:hAnsiTheme="majorEastAsia"/>
          <w:sz w:val="24"/>
          <w:szCs w:val="22"/>
        </w:rPr>
        <w:t>1</w:t>
      </w:r>
      <w:r w:rsidR="0079060A" w:rsidRPr="002B442D">
        <w:rPr>
          <w:rFonts w:asciiTheme="majorEastAsia" w:eastAsiaTheme="majorEastAsia" w:hAnsiTheme="majorEastAsia"/>
          <w:sz w:val="24"/>
          <w:szCs w:val="22"/>
        </w:rPr>
        <w:t>1</w:t>
      </w:r>
      <w:r w:rsidR="00B76625" w:rsidRPr="002B442D">
        <w:rPr>
          <w:rFonts w:asciiTheme="majorEastAsia" w:eastAsiaTheme="majorEastAsia" w:hAnsiTheme="majorEastAsia" w:hint="eastAsia"/>
          <w:sz w:val="24"/>
          <w:szCs w:val="22"/>
        </w:rPr>
        <w:t>）</w:t>
      </w:r>
      <w:r w:rsidR="0079060A" w:rsidRPr="002B442D">
        <w:rPr>
          <w:rFonts w:asciiTheme="majorEastAsia" w:eastAsiaTheme="majorEastAsia" w:hAnsiTheme="majorEastAsia" w:hint="eastAsia"/>
          <w:sz w:val="24"/>
          <w:szCs w:val="22"/>
        </w:rPr>
        <w:t>から（</w:t>
      </w:r>
      <w:r w:rsidR="0079060A" w:rsidRPr="002B442D">
        <w:rPr>
          <w:rFonts w:asciiTheme="majorEastAsia" w:eastAsiaTheme="majorEastAsia" w:hAnsiTheme="majorEastAsia"/>
          <w:sz w:val="24"/>
          <w:szCs w:val="22"/>
        </w:rPr>
        <w:t>13）</w:t>
      </w:r>
      <w:r w:rsidR="00B76625" w:rsidRPr="002B442D">
        <w:rPr>
          <w:rFonts w:asciiTheme="majorEastAsia" w:eastAsiaTheme="majorEastAsia" w:hAnsiTheme="majorEastAsia" w:hint="eastAsia"/>
          <w:sz w:val="24"/>
          <w:szCs w:val="22"/>
        </w:rPr>
        <w:t>の内容</w:t>
      </w:r>
    </w:p>
    <w:p w14:paraId="7242F348" w14:textId="74B4B40D" w:rsidR="00B76625" w:rsidRPr="002B442D" w:rsidRDefault="00A937C6" w:rsidP="00354772">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④</w:t>
      </w:r>
      <w:r w:rsidR="00EE6518" w:rsidRPr="002B442D">
        <w:rPr>
          <w:rFonts w:asciiTheme="majorEastAsia" w:eastAsiaTheme="majorEastAsia" w:hAnsiTheme="majorEastAsia" w:hint="eastAsia"/>
          <w:sz w:val="24"/>
          <w:szCs w:val="22"/>
        </w:rPr>
        <w:t xml:space="preserve">　</w:t>
      </w:r>
      <w:r w:rsidR="00250BDB" w:rsidRPr="002B442D">
        <w:rPr>
          <w:rFonts w:asciiTheme="majorEastAsia" w:eastAsiaTheme="majorEastAsia" w:hAnsiTheme="majorEastAsia" w:hint="eastAsia"/>
          <w:sz w:val="24"/>
          <w:szCs w:val="22"/>
        </w:rPr>
        <w:t>申請者以外に相続人がある場合は、その者の住所及び氏名</w:t>
      </w:r>
    </w:p>
    <w:p w14:paraId="3BBED92D" w14:textId="12F91C70" w:rsidR="00250BDB" w:rsidRPr="002B442D" w:rsidRDefault="00A937C6">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⑤</w:t>
      </w:r>
      <w:r w:rsidR="00EE6518" w:rsidRPr="002B442D">
        <w:rPr>
          <w:rFonts w:asciiTheme="majorEastAsia" w:eastAsiaTheme="majorEastAsia" w:hAnsiTheme="majorEastAsia" w:hint="eastAsia"/>
          <w:sz w:val="24"/>
          <w:szCs w:val="22"/>
        </w:rPr>
        <w:t xml:space="preserve">　</w:t>
      </w:r>
      <w:r w:rsidR="00250BDB" w:rsidRPr="002B442D">
        <w:rPr>
          <w:rFonts w:asciiTheme="majorEastAsia" w:eastAsiaTheme="majorEastAsia" w:hAnsiTheme="majorEastAsia" w:hint="eastAsia"/>
          <w:sz w:val="24"/>
          <w:szCs w:val="22"/>
        </w:rPr>
        <w:t>相続に伴う当該事業に属する財産に関する権利義務の変動</w:t>
      </w:r>
    </w:p>
    <w:p w14:paraId="590F191A" w14:textId="383347DA" w:rsidR="00A937C6" w:rsidRPr="002B442D" w:rsidRDefault="00A937C6" w:rsidP="00A937C6">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⑥　申請者が当該事業を相続した理由</w:t>
      </w:r>
    </w:p>
    <w:p w14:paraId="471B44BA" w14:textId="53CCB4F7" w:rsidR="00A937C6" w:rsidRPr="002B442D" w:rsidRDefault="00A937C6" w:rsidP="00354772">
      <w:pPr>
        <w:ind w:leftChars="202" w:left="566" w:hangingChars="59" w:hanging="14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⑦　被相続人の死亡年月日</w:t>
      </w:r>
    </w:p>
    <w:p w14:paraId="4C220AE7" w14:textId="2EFF5838" w:rsidR="00250BDB" w:rsidRPr="002B442D" w:rsidRDefault="00EE6518" w:rsidP="00354772">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⑧　</w:t>
      </w:r>
      <w:r w:rsidR="002F3C83" w:rsidRPr="002B442D">
        <w:rPr>
          <w:rFonts w:asciiTheme="majorEastAsia" w:eastAsiaTheme="majorEastAsia" w:hAnsiTheme="majorEastAsia" w:hint="eastAsia"/>
          <w:sz w:val="24"/>
          <w:szCs w:val="22"/>
        </w:rPr>
        <w:t>登録の拒否要件</w:t>
      </w:r>
      <w:r w:rsidR="004A2A12" w:rsidRPr="002B442D">
        <w:rPr>
          <w:rFonts w:asciiTheme="majorEastAsia" w:eastAsiaTheme="majorEastAsia" w:hAnsiTheme="majorEastAsia" w:hint="eastAsia"/>
          <w:sz w:val="24"/>
          <w:szCs w:val="22"/>
        </w:rPr>
        <w:t>の確認</w:t>
      </w:r>
    </w:p>
    <w:p w14:paraId="4AE4ACA8" w14:textId="77777777" w:rsidR="004A2A12" w:rsidRPr="002B442D" w:rsidRDefault="004A2A12" w:rsidP="004A2A12">
      <w:pPr>
        <w:ind w:leftChars="1" w:left="424" w:hangingChars="176" w:hanging="42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（添付書類）</w:t>
      </w:r>
    </w:p>
    <w:p w14:paraId="2665C862" w14:textId="77777777" w:rsidR="004A2A12" w:rsidRPr="002B442D" w:rsidRDefault="004A2A12" w:rsidP="004A2A12">
      <w:pPr>
        <w:ind w:leftChars="202" w:left="707"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（ア）戸籍謄本</w:t>
      </w:r>
    </w:p>
    <w:p w14:paraId="1DCB68DF" w14:textId="21D9B3D5" w:rsidR="00A32887" w:rsidRPr="002B442D" w:rsidRDefault="00A32887" w:rsidP="00354772">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（イ）申請者の登録の拒否要件</w:t>
      </w:r>
      <w:r w:rsidR="00AF79CD" w:rsidRPr="002B442D">
        <w:rPr>
          <w:rFonts w:asciiTheme="majorEastAsia" w:eastAsiaTheme="majorEastAsia" w:hAnsiTheme="majorEastAsia" w:hint="eastAsia"/>
          <w:sz w:val="24"/>
          <w:szCs w:val="22"/>
        </w:rPr>
        <w:t>のいずれにも</w:t>
      </w:r>
      <w:r w:rsidRPr="002B442D">
        <w:rPr>
          <w:rFonts w:asciiTheme="majorEastAsia" w:eastAsiaTheme="majorEastAsia" w:hAnsiTheme="majorEastAsia" w:hint="eastAsia"/>
          <w:sz w:val="24"/>
          <w:szCs w:val="22"/>
        </w:rPr>
        <w:t>該当しない</w:t>
      </w:r>
      <w:r w:rsidR="00AF79CD" w:rsidRPr="002B442D">
        <w:rPr>
          <w:rFonts w:asciiTheme="majorEastAsia" w:eastAsiaTheme="majorEastAsia" w:hAnsiTheme="majorEastAsia" w:hint="eastAsia"/>
          <w:sz w:val="24"/>
          <w:szCs w:val="22"/>
        </w:rPr>
        <w:t>ことを</w:t>
      </w:r>
      <w:r w:rsidRPr="002B442D">
        <w:rPr>
          <w:rFonts w:asciiTheme="majorEastAsia" w:eastAsiaTheme="majorEastAsia" w:hAnsiTheme="majorEastAsia" w:hint="eastAsia"/>
          <w:sz w:val="24"/>
          <w:szCs w:val="22"/>
        </w:rPr>
        <w:t>誓約</w:t>
      </w:r>
      <w:r w:rsidR="00AF79CD" w:rsidRPr="002B442D">
        <w:rPr>
          <w:rFonts w:asciiTheme="majorEastAsia" w:eastAsiaTheme="majorEastAsia" w:hAnsiTheme="majorEastAsia" w:hint="eastAsia"/>
          <w:sz w:val="24"/>
          <w:szCs w:val="22"/>
        </w:rPr>
        <w:t>する</w:t>
      </w:r>
      <w:r w:rsidRPr="002B442D">
        <w:rPr>
          <w:rFonts w:asciiTheme="majorEastAsia" w:eastAsiaTheme="majorEastAsia" w:hAnsiTheme="majorEastAsia" w:hint="eastAsia"/>
          <w:sz w:val="24"/>
          <w:szCs w:val="22"/>
        </w:rPr>
        <w:t>書</w:t>
      </w:r>
      <w:r w:rsidR="00AF79CD" w:rsidRPr="002B442D">
        <w:rPr>
          <w:rFonts w:asciiTheme="majorEastAsia" w:eastAsiaTheme="majorEastAsia" w:hAnsiTheme="majorEastAsia" w:hint="eastAsia"/>
          <w:sz w:val="24"/>
          <w:szCs w:val="22"/>
        </w:rPr>
        <w:t>面</w:t>
      </w:r>
    </w:p>
    <w:p w14:paraId="7FEBE303" w14:textId="14E82627" w:rsidR="004A2A12" w:rsidRPr="002B442D" w:rsidRDefault="004A2A12" w:rsidP="00354772">
      <w:pPr>
        <w:ind w:leftChars="202" w:left="849" w:hangingChars="177" w:hanging="425"/>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A32887" w:rsidRPr="002B442D">
        <w:rPr>
          <w:rFonts w:asciiTheme="majorEastAsia" w:eastAsiaTheme="majorEastAsia" w:hAnsiTheme="majorEastAsia" w:hint="eastAsia"/>
          <w:sz w:val="24"/>
          <w:szCs w:val="22"/>
        </w:rPr>
        <w:t>ウ</w:t>
      </w:r>
      <w:r w:rsidRPr="002B442D">
        <w:rPr>
          <w:rFonts w:asciiTheme="majorEastAsia" w:eastAsiaTheme="majorEastAsia" w:hAnsiTheme="majorEastAsia" w:hint="eastAsia"/>
          <w:sz w:val="24"/>
          <w:szCs w:val="22"/>
        </w:rPr>
        <w:t>）相続に係る当該事業を申請者が相続することに対する申請者以外の相続人の同意書</w:t>
      </w:r>
    </w:p>
    <w:p w14:paraId="2AEDC1D0" w14:textId="343CB589" w:rsidR="0024490F" w:rsidRPr="002B442D" w:rsidRDefault="0024490F" w:rsidP="0024490F">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＜合併（分割）＞</w:t>
      </w:r>
    </w:p>
    <w:p w14:paraId="6426AC99" w14:textId="5AA16B1A" w:rsidR="00B76625" w:rsidRPr="002B442D" w:rsidRDefault="00EE6518">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①　</w:t>
      </w:r>
      <w:r w:rsidR="007276B4" w:rsidRPr="002B442D">
        <w:rPr>
          <w:rFonts w:asciiTheme="majorEastAsia" w:eastAsiaTheme="majorEastAsia" w:hAnsiTheme="majorEastAsia" w:hint="eastAsia"/>
          <w:sz w:val="24"/>
          <w:szCs w:val="22"/>
        </w:rPr>
        <w:t>当事者の</w:t>
      </w:r>
      <w:r w:rsidR="00E97578" w:rsidRPr="002B442D">
        <w:rPr>
          <w:rFonts w:asciiTheme="majorEastAsia" w:eastAsiaTheme="majorEastAsia" w:hAnsiTheme="majorEastAsia" w:hint="eastAsia"/>
          <w:sz w:val="24"/>
          <w:szCs w:val="22"/>
        </w:rPr>
        <w:t>住所、名称及び代表者の氏名</w:t>
      </w:r>
    </w:p>
    <w:p w14:paraId="6B310DBD" w14:textId="221C1F2C" w:rsidR="007276B4" w:rsidRPr="002B442D" w:rsidRDefault="007276B4" w:rsidP="00354772">
      <w:pPr>
        <w:ind w:leftChars="202" w:left="707"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②　合併後存続する法人若しくは合併により設立された法人又は分割により当該事業を承継した法人の住所、名称及び代表者の氏名</w:t>
      </w:r>
    </w:p>
    <w:p w14:paraId="51DCCC82" w14:textId="2B7E471F" w:rsidR="007276B4" w:rsidRPr="002B442D" w:rsidRDefault="007276B4" w:rsidP="007276B4">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③</w:t>
      </w:r>
      <w:r w:rsidR="00EE6518" w:rsidRPr="002B442D">
        <w:rPr>
          <w:rFonts w:asciiTheme="majorEastAsia" w:eastAsiaTheme="majorEastAsia" w:hAnsiTheme="majorEastAsia" w:hint="eastAsia"/>
          <w:sz w:val="24"/>
          <w:szCs w:val="22"/>
        </w:rPr>
        <w:t xml:space="preserve">　</w:t>
      </w:r>
      <w:r w:rsidR="00E97578" w:rsidRPr="002B442D">
        <w:rPr>
          <w:rFonts w:asciiTheme="majorEastAsia" w:eastAsiaTheme="majorEastAsia" w:hAnsiTheme="majorEastAsia" w:hint="eastAsia"/>
          <w:sz w:val="24"/>
          <w:szCs w:val="22"/>
        </w:rPr>
        <w:t>役員の氏名</w:t>
      </w:r>
    </w:p>
    <w:p w14:paraId="474450EF" w14:textId="618DC7F6" w:rsidR="007276B4" w:rsidRPr="002B442D" w:rsidRDefault="007276B4" w:rsidP="007276B4">
      <w:pPr>
        <w:ind w:leftChars="201" w:left="422" w:firstLine="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④　密接関係法人の名称及び住所並びにその代表者の氏名</w:t>
      </w:r>
    </w:p>
    <w:p w14:paraId="5AA81488" w14:textId="4FBBC280" w:rsidR="004C65F9" w:rsidRPr="002B442D" w:rsidRDefault="007276B4" w:rsidP="00354772">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密接関係法人とは１．（</w:t>
      </w:r>
      <w:r w:rsidR="00006995" w:rsidRPr="002B442D">
        <w:rPr>
          <w:rFonts w:asciiTheme="majorEastAsia" w:eastAsiaTheme="majorEastAsia" w:hAnsiTheme="majorEastAsia" w:hint="eastAsia"/>
          <w:sz w:val="24"/>
          <w:szCs w:val="22"/>
        </w:rPr>
        <w:t>６</w:t>
      </w:r>
      <w:r w:rsidRPr="002B442D">
        <w:rPr>
          <w:rFonts w:asciiTheme="majorEastAsia" w:eastAsiaTheme="majorEastAsia" w:hAnsiTheme="majorEastAsia" w:hint="eastAsia"/>
          <w:sz w:val="24"/>
          <w:szCs w:val="22"/>
        </w:rPr>
        <w:t>）②のとおり。</w:t>
      </w:r>
    </w:p>
    <w:p w14:paraId="7A2B80D6" w14:textId="09C4929F" w:rsidR="00E97578" w:rsidRPr="002B442D" w:rsidRDefault="007276B4" w:rsidP="00354772">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⑤</w:t>
      </w:r>
      <w:r w:rsidR="00EE6518" w:rsidRPr="002B442D">
        <w:rPr>
          <w:rFonts w:asciiTheme="majorEastAsia" w:eastAsiaTheme="majorEastAsia" w:hAnsiTheme="majorEastAsia" w:hint="eastAsia"/>
          <w:sz w:val="24"/>
          <w:szCs w:val="22"/>
        </w:rPr>
        <w:t xml:space="preserve">　</w:t>
      </w:r>
      <w:r w:rsidR="00E97578" w:rsidRPr="002B442D">
        <w:rPr>
          <w:rFonts w:asciiTheme="majorEastAsia" w:eastAsiaTheme="majorEastAsia" w:hAnsiTheme="majorEastAsia" w:hint="eastAsia"/>
          <w:sz w:val="24"/>
          <w:szCs w:val="22"/>
        </w:rPr>
        <w:t>合併（分割）に係る当該事業の概要</w:t>
      </w:r>
    </w:p>
    <w:p w14:paraId="112356F9" w14:textId="55399176" w:rsidR="00E97578" w:rsidRPr="002B442D" w:rsidRDefault="00EE6518" w:rsidP="00E97578">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（ア）</w:t>
      </w:r>
      <w:r w:rsidR="00E97578" w:rsidRPr="002B442D">
        <w:rPr>
          <w:rFonts w:asciiTheme="majorEastAsia" w:eastAsiaTheme="majorEastAsia" w:hAnsiTheme="majorEastAsia" w:hint="eastAsia"/>
          <w:sz w:val="24"/>
          <w:szCs w:val="22"/>
        </w:rPr>
        <w:t>登録番号</w:t>
      </w:r>
    </w:p>
    <w:p w14:paraId="13CC4D66" w14:textId="2E63EBD7" w:rsidR="00E97578" w:rsidRPr="002B442D" w:rsidRDefault="00EE6518" w:rsidP="00E97578">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（イ）</w:t>
      </w:r>
      <w:r w:rsidR="00E97578" w:rsidRPr="002B442D">
        <w:rPr>
          <w:rFonts w:asciiTheme="majorEastAsia" w:eastAsiaTheme="majorEastAsia" w:hAnsiTheme="majorEastAsia" w:hint="eastAsia"/>
          <w:sz w:val="24"/>
          <w:szCs w:val="22"/>
        </w:rPr>
        <w:t>１．</w:t>
      </w:r>
      <w:r w:rsidR="00961B52" w:rsidRPr="002B442D">
        <w:rPr>
          <w:rFonts w:asciiTheme="majorEastAsia" w:eastAsiaTheme="majorEastAsia" w:hAnsiTheme="majorEastAsia" w:hint="eastAsia"/>
          <w:sz w:val="24"/>
          <w:szCs w:val="22"/>
        </w:rPr>
        <w:t>（３）、</w:t>
      </w:r>
      <w:r w:rsidR="00E97578" w:rsidRPr="002B442D">
        <w:rPr>
          <w:rFonts w:asciiTheme="majorEastAsia" w:eastAsiaTheme="majorEastAsia" w:hAnsiTheme="majorEastAsia" w:hint="eastAsia"/>
          <w:sz w:val="24"/>
          <w:szCs w:val="22"/>
        </w:rPr>
        <w:t>（</w:t>
      </w:r>
      <w:r w:rsidR="00961B52" w:rsidRPr="002B442D">
        <w:rPr>
          <w:rFonts w:asciiTheme="majorEastAsia" w:eastAsiaTheme="majorEastAsia" w:hAnsiTheme="majorEastAsia" w:hint="eastAsia"/>
          <w:sz w:val="24"/>
          <w:szCs w:val="22"/>
        </w:rPr>
        <w:t>５</w:t>
      </w:r>
      <w:r w:rsidR="00E97578" w:rsidRPr="002B442D">
        <w:rPr>
          <w:rFonts w:asciiTheme="majorEastAsia" w:eastAsiaTheme="majorEastAsia" w:hAnsiTheme="majorEastAsia" w:hint="eastAsia"/>
          <w:sz w:val="24"/>
          <w:szCs w:val="22"/>
        </w:rPr>
        <w:t>）</w:t>
      </w:r>
      <w:r w:rsidR="0006124C" w:rsidRPr="002B442D">
        <w:rPr>
          <w:rFonts w:asciiTheme="majorEastAsia" w:eastAsiaTheme="majorEastAsia" w:hAnsiTheme="majorEastAsia" w:hint="eastAsia"/>
          <w:sz w:val="24"/>
          <w:szCs w:val="22"/>
        </w:rPr>
        <w:t>、（７）</w:t>
      </w:r>
      <w:r w:rsidR="00E97578" w:rsidRPr="002B442D">
        <w:rPr>
          <w:rFonts w:asciiTheme="majorEastAsia" w:eastAsiaTheme="majorEastAsia" w:hAnsiTheme="majorEastAsia" w:hint="eastAsia"/>
          <w:sz w:val="24"/>
          <w:szCs w:val="22"/>
        </w:rPr>
        <w:t>から（</w:t>
      </w:r>
      <w:r w:rsidR="00A46105" w:rsidRPr="002B442D">
        <w:rPr>
          <w:rFonts w:asciiTheme="majorEastAsia" w:eastAsiaTheme="majorEastAsia" w:hAnsiTheme="majorEastAsia" w:hint="eastAsia"/>
          <w:sz w:val="24"/>
          <w:szCs w:val="22"/>
        </w:rPr>
        <w:t>９</w:t>
      </w:r>
      <w:r w:rsidR="00E97578" w:rsidRPr="002B442D">
        <w:rPr>
          <w:rFonts w:asciiTheme="majorEastAsia" w:eastAsiaTheme="majorEastAsia" w:hAnsiTheme="majorEastAsia" w:hint="eastAsia"/>
          <w:sz w:val="24"/>
          <w:szCs w:val="22"/>
        </w:rPr>
        <w:t>）及び（</w:t>
      </w:r>
      <w:r w:rsidR="00A46105" w:rsidRPr="002B442D">
        <w:rPr>
          <w:rFonts w:asciiTheme="majorEastAsia" w:eastAsiaTheme="majorEastAsia" w:hAnsiTheme="majorEastAsia"/>
          <w:sz w:val="24"/>
          <w:szCs w:val="22"/>
        </w:rPr>
        <w:t>11</w:t>
      </w:r>
      <w:r w:rsidR="00E97578" w:rsidRPr="002B442D">
        <w:rPr>
          <w:rFonts w:asciiTheme="majorEastAsia" w:eastAsiaTheme="majorEastAsia" w:hAnsiTheme="majorEastAsia" w:hint="eastAsia"/>
          <w:sz w:val="24"/>
          <w:szCs w:val="22"/>
        </w:rPr>
        <w:t>）</w:t>
      </w:r>
      <w:r w:rsidR="00A46105" w:rsidRPr="002B442D">
        <w:rPr>
          <w:rFonts w:asciiTheme="majorEastAsia" w:eastAsiaTheme="majorEastAsia" w:hAnsiTheme="majorEastAsia" w:hint="eastAsia"/>
          <w:sz w:val="24"/>
          <w:szCs w:val="22"/>
        </w:rPr>
        <w:t>から（</w:t>
      </w:r>
      <w:r w:rsidR="00A46105" w:rsidRPr="002B442D">
        <w:rPr>
          <w:rFonts w:asciiTheme="majorEastAsia" w:eastAsiaTheme="majorEastAsia" w:hAnsiTheme="majorEastAsia"/>
          <w:sz w:val="24"/>
          <w:szCs w:val="22"/>
        </w:rPr>
        <w:t>13）</w:t>
      </w:r>
      <w:r w:rsidR="00E97578" w:rsidRPr="002B442D">
        <w:rPr>
          <w:rFonts w:asciiTheme="majorEastAsia" w:eastAsiaTheme="majorEastAsia" w:hAnsiTheme="majorEastAsia" w:hint="eastAsia"/>
          <w:sz w:val="24"/>
          <w:szCs w:val="22"/>
        </w:rPr>
        <w:t>の内容</w:t>
      </w:r>
    </w:p>
    <w:p w14:paraId="1778D22A" w14:textId="4A5B5047" w:rsidR="00E97578" w:rsidRPr="002B442D" w:rsidRDefault="009D045C" w:rsidP="00354772">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⑥</w:t>
      </w:r>
      <w:r w:rsidR="00EE6518" w:rsidRPr="002B442D">
        <w:rPr>
          <w:rFonts w:asciiTheme="majorEastAsia" w:eastAsiaTheme="majorEastAsia" w:hAnsiTheme="majorEastAsia" w:hint="eastAsia"/>
          <w:sz w:val="24"/>
          <w:szCs w:val="22"/>
        </w:rPr>
        <w:t xml:space="preserve">　</w:t>
      </w:r>
      <w:r w:rsidR="00E97578" w:rsidRPr="002B442D">
        <w:rPr>
          <w:rFonts w:asciiTheme="majorEastAsia" w:eastAsiaTheme="majorEastAsia" w:hAnsiTheme="majorEastAsia" w:hint="eastAsia"/>
          <w:sz w:val="24"/>
          <w:szCs w:val="22"/>
        </w:rPr>
        <w:t>合併（分割）の年月日</w:t>
      </w:r>
    </w:p>
    <w:p w14:paraId="20E2719B" w14:textId="2C237DF9" w:rsidR="00E97578" w:rsidRPr="002B442D" w:rsidRDefault="009D045C" w:rsidP="00354772">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⑦</w:t>
      </w:r>
      <w:r w:rsidR="00EE6518" w:rsidRPr="002B442D">
        <w:rPr>
          <w:rFonts w:asciiTheme="majorEastAsia" w:eastAsiaTheme="majorEastAsia" w:hAnsiTheme="majorEastAsia" w:hint="eastAsia"/>
          <w:sz w:val="24"/>
          <w:szCs w:val="22"/>
        </w:rPr>
        <w:t xml:space="preserve">　</w:t>
      </w:r>
      <w:r w:rsidR="00E97578" w:rsidRPr="002B442D">
        <w:rPr>
          <w:rFonts w:asciiTheme="majorEastAsia" w:eastAsiaTheme="majorEastAsia" w:hAnsiTheme="majorEastAsia" w:hint="eastAsia"/>
          <w:sz w:val="24"/>
          <w:szCs w:val="22"/>
        </w:rPr>
        <w:t>合併（分割）を必要とした理由</w:t>
      </w:r>
    </w:p>
    <w:p w14:paraId="67D3C715" w14:textId="68A48C8D" w:rsidR="004C1D06" w:rsidRPr="002B442D" w:rsidRDefault="009D045C" w:rsidP="00354772">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⑧</w:t>
      </w:r>
      <w:r w:rsidR="00EE6518" w:rsidRPr="002B442D">
        <w:rPr>
          <w:rFonts w:asciiTheme="majorEastAsia" w:eastAsiaTheme="majorEastAsia" w:hAnsiTheme="majorEastAsia" w:hint="eastAsia"/>
          <w:sz w:val="24"/>
          <w:szCs w:val="22"/>
        </w:rPr>
        <w:t xml:space="preserve">　</w:t>
      </w:r>
      <w:r w:rsidR="004C1D06" w:rsidRPr="002B442D">
        <w:rPr>
          <w:rFonts w:asciiTheme="majorEastAsia" w:eastAsiaTheme="majorEastAsia" w:hAnsiTheme="majorEastAsia" w:hint="eastAsia"/>
          <w:sz w:val="24"/>
          <w:szCs w:val="22"/>
        </w:rPr>
        <w:t>合併（分割）の方法及び条件</w:t>
      </w:r>
    </w:p>
    <w:p w14:paraId="654F8C02" w14:textId="772F4C4A" w:rsidR="00E97578" w:rsidRPr="002B442D" w:rsidRDefault="00EE6518" w:rsidP="00354772">
      <w:pPr>
        <w:ind w:leftChars="202" w:left="424"/>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 xml:space="preserve">⑨　</w:t>
      </w:r>
      <w:r w:rsidR="002F3C83" w:rsidRPr="002B442D">
        <w:rPr>
          <w:rFonts w:asciiTheme="majorEastAsia" w:eastAsiaTheme="majorEastAsia" w:hAnsiTheme="majorEastAsia" w:hint="eastAsia"/>
          <w:sz w:val="24"/>
          <w:szCs w:val="22"/>
        </w:rPr>
        <w:t>登録の拒否要件</w:t>
      </w:r>
      <w:r w:rsidR="00E97578" w:rsidRPr="002B442D">
        <w:rPr>
          <w:rFonts w:asciiTheme="majorEastAsia" w:eastAsiaTheme="majorEastAsia" w:hAnsiTheme="majorEastAsia" w:hint="eastAsia"/>
          <w:sz w:val="24"/>
          <w:szCs w:val="22"/>
        </w:rPr>
        <w:t>の確認</w:t>
      </w:r>
    </w:p>
    <w:p w14:paraId="1FD0BEA6" w14:textId="77777777" w:rsidR="00E97578" w:rsidRPr="002B442D" w:rsidRDefault="00E97578" w:rsidP="00E97578">
      <w:pPr>
        <w:ind w:leftChars="1" w:left="424" w:hangingChars="176" w:hanging="42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（添付書類）</w:t>
      </w:r>
    </w:p>
    <w:p w14:paraId="701B830B" w14:textId="7A089C8F" w:rsidR="00E97578" w:rsidRPr="002B442D" w:rsidRDefault="00617B0C" w:rsidP="00E97578">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lastRenderedPageBreak/>
        <w:t>（</w:t>
      </w:r>
      <w:r w:rsidR="00AF79CD" w:rsidRPr="002B442D">
        <w:rPr>
          <w:rFonts w:asciiTheme="majorEastAsia" w:eastAsiaTheme="majorEastAsia" w:hAnsiTheme="majorEastAsia" w:hint="eastAsia"/>
          <w:sz w:val="24"/>
          <w:szCs w:val="22"/>
        </w:rPr>
        <w:t>ア</w:t>
      </w:r>
      <w:r w:rsidRPr="002B442D">
        <w:rPr>
          <w:rFonts w:asciiTheme="majorEastAsia" w:eastAsiaTheme="majorEastAsia" w:hAnsiTheme="majorEastAsia" w:hint="eastAsia"/>
          <w:sz w:val="24"/>
          <w:szCs w:val="22"/>
        </w:rPr>
        <w:t>）合併（分割）契約書（新設分割の場合にあっては、分割計画書）の写し及び合併（分割）比率説明書</w:t>
      </w:r>
    </w:p>
    <w:p w14:paraId="471FE285" w14:textId="2984D0A4" w:rsidR="00AF79CD" w:rsidRPr="002B442D" w:rsidRDefault="00AF79CD" w:rsidP="00AF79CD">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（イ）定款及び登記事項証明書（合併（分割）後に当該事業を承継する法人が現に当該事業を営んでない場合に限る。）</w:t>
      </w:r>
    </w:p>
    <w:p w14:paraId="29008154" w14:textId="243D51E8" w:rsidR="00617B0C" w:rsidRPr="002B442D" w:rsidRDefault="00617B0C" w:rsidP="00E97578">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（ウ）合併（分割）に関する株主総会若しくは社員総会の決議録、無限責任社員若しくは総社員の同意書又は合併（分割）に関する意思の決定を証するに足りる書類</w:t>
      </w:r>
    </w:p>
    <w:p w14:paraId="44A936A7" w14:textId="0BB0E7ED" w:rsidR="00617B0C" w:rsidRPr="002B442D" w:rsidRDefault="00617B0C" w:rsidP="00617B0C">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（エ）申請者及び役員全員</w:t>
      </w:r>
      <w:r w:rsidR="00005F59" w:rsidRPr="002B442D">
        <w:rPr>
          <w:rFonts w:asciiTheme="majorEastAsia" w:eastAsiaTheme="majorEastAsia" w:hAnsiTheme="majorEastAsia" w:hint="eastAsia"/>
          <w:sz w:val="24"/>
          <w:szCs w:val="22"/>
        </w:rPr>
        <w:t>分</w:t>
      </w:r>
      <w:r w:rsidRPr="002B442D">
        <w:rPr>
          <w:rFonts w:asciiTheme="majorEastAsia" w:eastAsiaTheme="majorEastAsia" w:hAnsiTheme="majorEastAsia" w:hint="eastAsia"/>
          <w:sz w:val="24"/>
          <w:szCs w:val="22"/>
        </w:rPr>
        <w:t>（</w:t>
      </w:r>
      <w:r w:rsidR="00D22F0E" w:rsidRPr="002B442D">
        <w:rPr>
          <w:rFonts w:asciiTheme="majorEastAsia" w:eastAsiaTheme="majorEastAsia" w:hAnsiTheme="majorEastAsia" w:hint="eastAsia"/>
          <w:sz w:val="24"/>
          <w:szCs w:val="22"/>
        </w:rPr>
        <w:t>③</w:t>
      </w:r>
      <w:r w:rsidRPr="002B442D">
        <w:rPr>
          <w:rFonts w:asciiTheme="majorEastAsia" w:eastAsiaTheme="majorEastAsia" w:hAnsiTheme="majorEastAsia" w:hint="eastAsia"/>
          <w:sz w:val="24"/>
          <w:szCs w:val="22"/>
        </w:rPr>
        <w:t>で記載される役員全員をいう。）の</w:t>
      </w:r>
      <w:r w:rsidR="002F3C83" w:rsidRPr="002B442D">
        <w:rPr>
          <w:rFonts w:asciiTheme="majorEastAsia" w:eastAsiaTheme="majorEastAsia" w:hAnsiTheme="majorEastAsia" w:hint="eastAsia"/>
          <w:sz w:val="24"/>
          <w:szCs w:val="22"/>
        </w:rPr>
        <w:t>登録の拒否要件</w:t>
      </w:r>
      <w:r w:rsidR="00AF79CD" w:rsidRPr="002B442D">
        <w:rPr>
          <w:rFonts w:asciiTheme="majorEastAsia" w:eastAsiaTheme="majorEastAsia" w:hAnsiTheme="majorEastAsia" w:hint="eastAsia"/>
          <w:sz w:val="24"/>
          <w:szCs w:val="22"/>
        </w:rPr>
        <w:t>のいずれにも</w:t>
      </w:r>
      <w:r w:rsidRPr="002B442D">
        <w:rPr>
          <w:rFonts w:asciiTheme="majorEastAsia" w:eastAsiaTheme="majorEastAsia" w:hAnsiTheme="majorEastAsia" w:hint="eastAsia"/>
          <w:sz w:val="24"/>
          <w:szCs w:val="22"/>
        </w:rPr>
        <w:t>該当しない</w:t>
      </w:r>
      <w:r w:rsidR="00AF79CD" w:rsidRPr="002B442D">
        <w:rPr>
          <w:rFonts w:asciiTheme="majorEastAsia" w:eastAsiaTheme="majorEastAsia" w:hAnsiTheme="majorEastAsia" w:hint="eastAsia"/>
          <w:sz w:val="24"/>
          <w:szCs w:val="22"/>
        </w:rPr>
        <w:t>ことを</w:t>
      </w:r>
      <w:r w:rsidRPr="002B442D">
        <w:rPr>
          <w:rFonts w:asciiTheme="majorEastAsia" w:eastAsiaTheme="majorEastAsia" w:hAnsiTheme="majorEastAsia" w:hint="eastAsia"/>
          <w:sz w:val="24"/>
          <w:szCs w:val="22"/>
        </w:rPr>
        <w:t>誓約</w:t>
      </w:r>
      <w:r w:rsidR="00AF79CD" w:rsidRPr="002B442D">
        <w:rPr>
          <w:rFonts w:asciiTheme="majorEastAsia" w:eastAsiaTheme="majorEastAsia" w:hAnsiTheme="majorEastAsia" w:hint="eastAsia"/>
          <w:sz w:val="24"/>
          <w:szCs w:val="22"/>
        </w:rPr>
        <w:t>する</w:t>
      </w:r>
      <w:r w:rsidRPr="002B442D">
        <w:rPr>
          <w:rFonts w:asciiTheme="majorEastAsia" w:eastAsiaTheme="majorEastAsia" w:hAnsiTheme="majorEastAsia" w:hint="eastAsia"/>
          <w:sz w:val="24"/>
          <w:szCs w:val="22"/>
        </w:rPr>
        <w:t>書</w:t>
      </w:r>
      <w:r w:rsidR="00AF79CD" w:rsidRPr="002B442D">
        <w:rPr>
          <w:rFonts w:asciiTheme="majorEastAsia" w:eastAsiaTheme="majorEastAsia" w:hAnsiTheme="majorEastAsia" w:hint="eastAsia"/>
          <w:sz w:val="24"/>
          <w:szCs w:val="22"/>
        </w:rPr>
        <w:t>面</w:t>
      </w:r>
    </w:p>
    <w:p w14:paraId="50176E9B" w14:textId="01113696" w:rsidR="00896D23" w:rsidRPr="002B442D" w:rsidRDefault="00896D23" w:rsidP="002B442D">
      <w:pPr>
        <w:ind w:leftChars="-1" w:hanging="2"/>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（２）標準処理期間</w:t>
      </w:r>
    </w:p>
    <w:p w14:paraId="38F7354D" w14:textId="3B410A64" w:rsidR="00896D23" w:rsidRPr="002B442D" w:rsidRDefault="00896D23" w:rsidP="00617B0C">
      <w:pPr>
        <w:ind w:leftChars="201" w:left="705"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（１）</w:t>
      </w:r>
      <w:r w:rsidR="0000428B" w:rsidRPr="002B442D">
        <w:rPr>
          <w:rFonts w:asciiTheme="majorEastAsia" w:eastAsiaTheme="majorEastAsia" w:hAnsiTheme="majorEastAsia" w:hint="eastAsia"/>
          <w:sz w:val="24"/>
          <w:szCs w:val="22"/>
        </w:rPr>
        <w:t>の確認に要する期間は</w:t>
      </w:r>
      <w:r w:rsidR="00432785" w:rsidRPr="002B442D">
        <w:rPr>
          <w:rFonts w:asciiTheme="majorEastAsia" w:eastAsiaTheme="majorEastAsia" w:hAnsiTheme="majorEastAsia" w:hint="eastAsia"/>
          <w:sz w:val="24"/>
          <w:szCs w:val="22"/>
        </w:rPr>
        <w:t>７</w:t>
      </w:r>
      <w:r w:rsidR="0000428B" w:rsidRPr="002B442D">
        <w:rPr>
          <w:rFonts w:asciiTheme="majorEastAsia" w:eastAsiaTheme="majorEastAsia" w:hAnsiTheme="majorEastAsia" w:hint="eastAsia"/>
          <w:sz w:val="24"/>
          <w:szCs w:val="22"/>
        </w:rPr>
        <w:t>日とする。</w:t>
      </w:r>
    </w:p>
    <w:p w14:paraId="5BE507ED" w14:textId="1CBE1563" w:rsidR="00EE6518" w:rsidRPr="002B442D" w:rsidRDefault="00EE6518" w:rsidP="00EE6518">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00428B" w:rsidRPr="002B442D">
        <w:rPr>
          <w:rFonts w:asciiTheme="majorEastAsia" w:eastAsiaTheme="majorEastAsia" w:hAnsiTheme="majorEastAsia" w:hint="eastAsia"/>
          <w:sz w:val="24"/>
          <w:szCs w:val="22"/>
        </w:rPr>
        <w:t>３</w:t>
      </w:r>
      <w:r w:rsidRPr="002B442D">
        <w:rPr>
          <w:rFonts w:asciiTheme="majorEastAsia" w:eastAsiaTheme="majorEastAsia" w:hAnsiTheme="majorEastAsia" w:hint="eastAsia"/>
          <w:sz w:val="24"/>
          <w:szCs w:val="22"/>
        </w:rPr>
        <w:t>）登録簿の取扱い</w:t>
      </w:r>
    </w:p>
    <w:p w14:paraId="7C6E0362" w14:textId="18A9E77A" w:rsidR="00EE6518" w:rsidRPr="002B442D" w:rsidRDefault="00533B0E" w:rsidP="00EE6518">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（１）の確認を行ったときは、申請書に記載された</w:t>
      </w:r>
      <w:r w:rsidR="00EE6518" w:rsidRPr="002B442D">
        <w:rPr>
          <w:rFonts w:asciiTheme="majorEastAsia" w:eastAsiaTheme="majorEastAsia" w:hAnsiTheme="majorEastAsia" w:hint="eastAsia"/>
          <w:sz w:val="24"/>
          <w:szCs w:val="22"/>
        </w:rPr>
        <w:t>事項を、３．（３）で作成した登録簿に登録すること。</w:t>
      </w:r>
    </w:p>
    <w:p w14:paraId="550EC064" w14:textId="20E86C8A" w:rsidR="00533B0E" w:rsidRPr="002B442D" w:rsidRDefault="00533B0E" w:rsidP="00354772">
      <w:pPr>
        <w:ind w:left="283" w:hangingChars="118" w:hanging="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w:t>
      </w:r>
      <w:r w:rsidR="0000428B" w:rsidRPr="002B442D">
        <w:rPr>
          <w:rFonts w:asciiTheme="majorEastAsia" w:eastAsiaTheme="majorEastAsia" w:hAnsiTheme="majorEastAsia" w:hint="eastAsia"/>
          <w:sz w:val="24"/>
          <w:szCs w:val="22"/>
        </w:rPr>
        <w:t>４</w:t>
      </w:r>
      <w:r w:rsidRPr="002B442D">
        <w:rPr>
          <w:rFonts w:asciiTheme="majorEastAsia" w:eastAsiaTheme="majorEastAsia" w:hAnsiTheme="majorEastAsia" w:hint="eastAsia"/>
          <w:sz w:val="24"/>
          <w:szCs w:val="22"/>
        </w:rPr>
        <w:t>）法第</w:t>
      </w:r>
      <w:r w:rsidRPr="002B442D">
        <w:rPr>
          <w:rFonts w:asciiTheme="majorEastAsia" w:eastAsiaTheme="majorEastAsia" w:hAnsiTheme="majorEastAsia"/>
          <w:sz w:val="24"/>
          <w:szCs w:val="22"/>
        </w:rPr>
        <w:t>19条の９</w:t>
      </w:r>
      <w:r w:rsidRPr="002B442D">
        <w:rPr>
          <w:rFonts w:asciiTheme="majorEastAsia" w:eastAsiaTheme="majorEastAsia" w:hAnsiTheme="majorEastAsia" w:hint="eastAsia"/>
          <w:sz w:val="24"/>
          <w:szCs w:val="22"/>
        </w:rPr>
        <w:t>第１項各号に掲げる</w:t>
      </w:r>
      <w:r w:rsidR="002F3C83" w:rsidRPr="002B442D">
        <w:rPr>
          <w:rFonts w:asciiTheme="majorEastAsia" w:eastAsiaTheme="majorEastAsia" w:hAnsiTheme="majorEastAsia" w:hint="eastAsia"/>
          <w:sz w:val="24"/>
          <w:szCs w:val="22"/>
        </w:rPr>
        <w:t>登録の拒否要件</w:t>
      </w:r>
      <w:r w:rsidRPr="002B442D">
        <w:rPr>
          <w:rFonts w:asciiTheme="majorEastAsia" w:eastAsiaTheme="majorEastAsia" w:hAnsiTheme="majorEastAsia" w:hint="eastAsia"/>
          <w:sz w:val="24"/>
          <w:szCs w:val="22"/>
        </w:rPr>
        <w:t>のいずれかに該当する場合の取扱い</w:t>
      </w:r>
    </w:p>
    <w:p w14:paraId="21EE26E5" w14:textId="49974A10" w:rsidR="005A0E1B" w:rsidRPr="002B442D" w:rsidRDefault="00584566" w:rsidP="00533B0E">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承継拒否</w:t>
      </w:r>
      <w:r w:rsidR="002E1361" w:rsidRPr="002B442D">
        <w:rPr>
          <w:rFonts w:asciiTheme="majorEastAsia" w:eastAsiaTheme="majorEastAsia" w:hAnsiTheme="majorEastAsia" w:hint="eastAsia"/>
          <w:sz w:val="24"/>
          <w:szCs w:val="22"/>
        </w:rPr>
        <w:t>通知書により申請者に通知すること。</w:t>
      </w:r>
    </w:p>
    <w:p w14:paraId="40FC854D" w14:textId="77777777" w:rsidR="002E1361" w:rsidRPr="002B442D" w:rsidRDefault="002E1361">
      <w:pPr>
        <w:rPr>
          <w:rFonts w:asciiTheme="majorEastAsia" w:eastAsiaTheme="majorEastAsia" w:hAnsiTheme="majorEastAsia"/>
          <w:sz w:val="24"/>
          <w:szCs w:val="22"/>
        </w:rPr>
      </w:pPr>
    </w:p>
    <w:p w14:paraId="6826041D" w14:textId="57617C4A" w:rsidR="00F61B19" w:rsidRPr="002B442D" w:rsidRDefault="0093414B"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９</w:t>
      </w:r>
      <w:r w:rsidR="006C2F42" w:rsidRPr="002B442D">
        <w:rPr>
          <w:rFonts w:asciiTheme="majorEastAsia" w:eastAsiaTheme="majorEastAsia" w:hAnsiTheme="majorEastAsia" w:hint="eastAsia"/>
          <w:sz w:val="24"/>
          <w:szCs w:val="22"/>
        </w:rPr>
        <w:t>．登録の抹消</w:t>
      </w:r>
    </w:p>
    <w:p w14:paraId="5EAA5EE8" w14:textId="645ED50D" w:rsidR="006C2F42" w:rsidRPr="002B442D" w:rsidRDefault="00AB197E" w:rsidP="00AB197E">
      <w:pPr>
        <w:ind w:leftChars="135" w:left="283"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事業の廃止の届出が行われた場合及び登録の取消しを行った場合においては、事業の廃止の日及び登録の取消しの日をもって、３．（３）</w:t>
      </w:r>
      <w:r w:rsidR="002004A6" w:rsidRPr="002B442D">
        <w:rPr>
          <w:rFonts w:asciiTheme="majorEastAsia" w:eastAsiaTheme="majorEastAsia" w:hAnsiTheme="majorEastAsia" w:hint="eastAsia"/>
          <w:sz w:val="24"/>
          <w:szCs w:val="22"/>
        </w:rPr>
        <w:t>の</w:t>
      </w:r>
      <w:r w:rsidRPr="002B442D">
        <w:rPr>
          <w:rFonts w:asciiTheme="majorEastAsia" w:eastAsiaTheme="majorEastAsia" w:hAnsiTheme="majorEastAsia" w:hint="eastAsia"/>
          <w:sz w:val="24"/>
          <w:szCs w:val="22"/>
        </w:rPr>
        <w:t>登録簿</w:t>
      </w:r>
      <w:r w:rsidR="002004A6" w:rsidRPr="002B442D">
        <w:rPr>
          <w:rFonts w:asciiTheme="majorEastAsia" w:eastAsiaTheme="majorEastAsia" w:hAnsiTheme="majorEastAsia" w:hint="eastAsia"/>
          <w:sz w:val="24"/>
          <w:szCs w:val="22"/>
        </w:rPr>
        <w:t>から</w:t>
      </w:r>
      <w:r w:rsidRPr="002B442D">
        <w:rPr>
          <w:rFonts w:asciiTheme="majorEastAsia" w:eastAsiaTheme="majorEastAsia" w:hAnsiTheme="majorEastAsia" w:hint="eastAsia"/>
          <w:sz w:val="24"/>
          <w:szCs w:val="22"/>
        </w:rPr>
        <w:t>抹消すること。</w:t>
      </w:r>
    </w:p>
    <w:p w14:paraId="690A9AA4" w14:textId="77777777" w:rsidR="00AB197E" w:rsidRPr="002B442D" w:rsidRDefault="00AB197E" w:rsidP="00AB197E">
      <w:pPr>
        <w:rPr>
          <w:rFonts w:asciiTheme="majorEastAsia" w:eastAsiaTheme="majorEastAsia" w:hAnsiTheme="majorEastAsia"/>
          <w:sz w:val="24"/>
          <w:szCs w:val="22"/>
        </w:rPr>
      </w:pPr>
    </w:p>
    <w:p w14:paraId="060CF070" w14:textId="5A4A1072" w:rsidR="00D247D6" w:rsidRPr="002B442D" w:rsidRDefault="00BD768D" w:rsidP="00971312">
      <w:pPr>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1</w:t>
      </w:r>
      <w:r w:rsidR="00AB197E" w:rsidRPr="002B442D">
        <w:rPr>
          <w:rFonts w:asciiTheme="majorEastAsia" w:eastAsiaTheme="majorEastAsia" w:hAnsiTheme="majorEastAsia" w:hint="eastAsia"/>
          <w:sz w:val="24"/>
          <w:szCs w:val="22"/>
        </w:rPr>
        <w:t>0</w:t>
      </w:r>
      <w:r w:rsidR="00D247D6" w:rsidRPr="002B442D">
        <w:rPr>
          <w:rFonts w:asciiTheme="majorEastAsia" w:eastAsiaTheme="majorEastAsia" w:hAnsiTheme="majorEastAsia" w:hint="eastAsia"/>
          <w:sz w:val="24"/>
          <w:szCs w:val="22"/>
        </w:rPr>
        <w:t>．</w:t>
      </w:r>
      <w:r w:rsidR="00441CAA" w:rsidRPr="002B442D" w:rsidDel="00441CAA">
        <w:rPr>
          <w:rFonts w:asciiTheme="majorEastAsia" w:eastAsiaTheme="majorEastAsia" w:hAnsiTheme="majorEastAsia" w:hint="eastAsia"/>
          <w:sz w:val="24"/>
          <w:szCs w:val="22"/>
        </w:rPr>
        <w:t xml:space="preserve"> </w:t>
      </w:r>
      <w:r w:rsidR="00441CAA" w:rsidRPr="002B442D">
        <w:rPr>
          <w:rFonts w:asciiTheme="majorEastAsia" w:eastAsiaTheme="majorEastAsia" w:hAnsiTheme="majorEastAsia" w:hint="eastAsia"/>
          <w:sz w:val="24"/>
          <w:szCs w:val="22"/>
        </w:rPr>
        <w:t>航路不定の取扱い</w:t>
      </w:r>
    </w:p>
    <w:p w14:paraId="251133B4" w14:textId="38CB86DD" w:rsidR="00441CAA" w:rsidRPr="002B442D" w:rsidRDefault="00441CAA" w:rsidP="00441CAA">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一定の航路に旅客船を就航させて事業を営む場合は、法第３条第１項の規定に基づく一般旅客定期航路事業の許可、第19条の６第１項の規定に基づく特定旅客定期航路事業の許可又は第21条第１項の規定に基づく旅客不定期航路事業</w:t>
      </w:r>
      <w:r w:rsidR="009F04D9" w:rsidRPr="002B442D">
        <w:rPr>
          <w:rFonts w:asciiTheme="majorEastAsia" w:eastAsiaTheme="majorEastAsia" w:hAnsiTheme="majorEastAsia" w:hint="eastAsia"/>
          <w:sz w:val="24"/>
          <w:szCs w:val="22"/>
        </w:rPr>
        <w:t>（特定の者の需要に応じ、特定の範囲の人の運送をするものを除く。）</w:t>
      </w:r>
      <w:r w:rsidRPr="002B442D">
        <w:rPr>
          <w:rFonts w:asciiTheme="majorEastAsia" w:eastAsiaTheme="majorEastAsia" w:hAnsiTheme="majorEastAsia" w:hint="eastAsia"/>
          <w:sz w:val="24"/>
          <w:szCs w:val="22"/>
        </w:rPr>
        <w:t>の許可の手続を要する。</w:t>
      </w:r>
    </w:p>
    <w:p w14:paraId="3B734637" w14:textId="5935FE9D" w:rsidR="00441CAA" w:rsidRPr="002B442D" w:rsidRDefault="00441CAA" w:rsidP="00441CAA">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一方、航路を特定せずに、すなわち航路不定で事業を営む場合には上記の許可を要せず、法第22条第１項の規定に基づく一般不定期航路事業の登録の手続で足りる。</w:t>
      </w:r>
    </w:p>
    <w:p w14:paraId="3C37EF2C" w14:textId="2520526E" w:rsidR="00441CAA" w:rsidRPr="002B442D" w:rsidRDefault="00441CAA" w:rsidP="00441CAA">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この場合、航路不定とは、一つの航路を反復継続して行うとは言えない運航を行っている</w:t>
      </w:r>
      <w:r w:rsidR="00E051B3" w:rsidRPr="002B442D">
        <w:rPr>
          <w:rFonts w:asciiTheme="majorEastAsia" w:eastAsiaTheme="majorEastAsia" w:hAnsiTheme="majorEastAsia" w:hint="eastAsia"/>
          <w:sz w:val="24"/>
          <w:szCs w:val="22"/>
        </w:rPr>
        <w:t>状態</w:t>
      </w:r>
      <w:r w:rsidRPr="002B442D">
        <w:rPr>
          <w:rFonts w:asciiTheme="majorEastAsia" w:eastAsiaTheme="majorEastAsia" w:hAnsiTheme="majorEastAsia" w:hint="eastAsia"/>
          <w:sz w:val="24"/>
          <w:szCs w:val="22"/>
        </w:rPr>
        <w:t>をいい、具体的には、年１回のクルーズ運航、チャータークルーズ運航等が想定される。</w:t>
      </w:r>
    </w:p>
    <w:p w14:paraId="265E367D" w14:textId="0F989CCA" w:rsidR="00441CAA" w:rsidRPr="002B442D" w:rsidRDefault="00441CAA" w:rsidP="005C137A">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従って、年に複数回同じ航路を運航する場合は、原則として航路が一定であると考えられるが、陸上の貸切バスやタクシーのように利用者の意向によってその都度行き先が変わるような事業形態（旅行代理店との随時貸切契約による場合も含む。）</w:t>
      </w:r>
      <w:r w:rsidRPr="002B442D">
        <w:rPr>
          <w:rFonts w:asciiTheme="majorEastAsia" w:eastAsiaTheme="majorEastAsia" w:hAnsiTheme="majorEastAsia" w:hint="eastAsia"/>
          <w:sz w:val="24"/>
          <w:szCs w:val="22"/>
        </w:rPr>
        <w:lastRenderedPageBreak/>
        <w:t>については、結果として以前に運航した航路と同一の航路を運航することになったとしても、航路は不定であると考える。但し、このような事業形態であるとしても、同一の航路に就航することが度重なる場合は、一の航路を反復継続して運航する</w:t>
      </w:r>
      <w:r w:rsidR="00AE6DEE" w:rsidRPr="002B442D">
        <w:rPr>
          <w:rFonts w:asciiTheme="majorEastAsia" w:eastAsiaTheme="majorEastAsia" w:hAnsiTheme="majorEastAsia" w:hint="eastAsia"/>
          <w:sz w:val="24"/>
          <w:szCs w:val="22"/>
        </w:rPr>
        <w:t>もの</w:t>
      </w:r>
      <w:r w:rsidRPr="002B442D">
        <w:rPr>
          <w:rFonts w:asciiTheme="majorEastAsia" w:eastAsiaTheme="majorEastAsia" w:hAnsiTheme="majorEastAsia" w:hint="eastAsia"/>
          <w:sz w:val="24"/>
          <w:szCs w:val="22"/>
        </w:rPr>
        <w:t>であることから、一定の航路における事業となる。</w:t>
      </w:r>
    </w:p>
    <w:p w14:paraId="5ABDF9A8" w14:textId="3B9C174A" w:rsidR="0026500C" w:rsidRPr="002B442D" w:rsidRDefault="00441CAA" w:rsidP="00793B44">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また、一定の航路に旅客船を就航させて事業を営んでいるもののうち、短期間のみその事業に従事する場合が一定存在するところ、</w:t>
      </w:r>
      <w:r w:rsidR="00793B44" w:rsidRPr="002B442D">
        <w:rPr>
          <w:rFonts w:asciiTheme="majorEastAsia" w:eastAsiaTheme="majorEastAsia" w:hAnsiTheme="majorEastAsia" w:hint="eastAsia"/>
          <w:sz w:val="24"/>
          <w:szCs w:val="22"/>
        </w:rPr>
        <w:t>年間３日以内</w:t>
      </w:r>
      <w:r w:rsidR="00793B44" w:rsidRPr="002B442D">
        <w:rPr>
          <w:rFonts w:asciiTheme="majorEastAsia" w:eastAsiaTheme="majorEastAsia" w:hAnsiTheme="majorEastAsia" w:hint="eastAsia"/>
          <w:sz w:val="24"/>
          <w:szCs w:val="22"/>
          <w:vertAlign w:val="superscript"/>
        </w:rPr>
        <w:t>（※１）</w:t>
      </w:r>
      <w:r w:rsidR="00793B44" w:rsidRPr="002B442D">
        <w:rPr>
          <w:rFonts w:asciiTheme="majorEastAsia" w:eastAsiaTheme="majorEastAsia" w:hAnsiTheme="majorEastAsia" w:hint="eastAsia"/>
          <w:sz w:val="24"/>
          <w:szCs w:val="22"/>
        </w:rPr>
        <w:t>の運送</w:t>
      </w:r>
      <w:r w:rsidR="00793B44" w:rsidRPr="002B442D">
        <w:rPr>
          <w:rFonts w:asciiTheme="majorEastAsia" w:eastAsiaTheme="majorEastAsia" w:hAnsiTheme="majorEastAsia" w:hint="eastAsia"/>
          <w:sz w:val="24"/>
          <w:szCs w:val="22"/>
          <w:vertAlign w:val="superscript"/>
        </w:rPr>
        <w:t>（※２）</w:t>
      </w:r>
      <w:r w:rsidR="00793B44" w:rsidRPr="002B442D">
        <w:rPr>
          <w:rFonts w:asciiTheme="majorEastAsia" w:eastAsiaTheme="majorEastAsia" w:hAnsiTheme="majorEastAsia" w:hint="eastAsia"/>
          <w:sz w:val="24"/>
          <w:szCs w:val="22"/>
        </w:rPr>
        <w:t>は、一定の航路</w:t>
      </w:r>
      <w:r w:rsidR="00793B44" w:rsidRPr="002B442D">
        <w:rPr>
          <w:rFonts w:asciiTheme="majorEastAsia" w:eastAsiaTheme="majorEastAsia" w:hAnsiTheme="majorEastAsia" w:hint="eastAsia"/>
          <w:sz w:val="24"/>
          <w:szCs w:val="22"/>
          <w:vertAlign w:val="superscript"/>
        </w:rPr>
        <w:t>（※３）</w:t>
      </w:r>
      <w:r w:rsidR="00793B44" w:rsidRPr="002B442D">
        <w:rPr>
          <w:rFonts w:asciiTheme="majorEastAsia" w:eastAsiaTheme="majorEastAsia" w:hAnsiTheme="majorEastAsia" w:hint="eastAsia"/>
          <w:sz w:val="24"/>
          <w:szCs w:val="22"/>
        </w:rPr>
        <w:t>における運送とは扱わず、一般旅客定期航路事業、特定旅客定期航路事業及び旅客不定期航路事業の許可を得る必要がなく、法第22条第１項</w:t>
      </w:r>
      <w:r w:rsidR="00F37402" w:rsidRPr="002B442D">
        <w:rPr>
          <w:rFonts w:asciiTheme="majorEastAsia" w:eastAsiaTheme="majorEastAsia" w:hAnsiTheme="majorEastAsia" w:hint="eastAsia"/>
          <w:sz w:val="24"/>
          <w:szCs w:val="22"/>
        </w:rPr>
        <w:t>の規定</w:t>
      </w:r>
      <w:r w:rsidR="00793B44" w:rsidRPr="002B442D">
        <w:rPr>
          <w:rFonts w:asciiTheme="majorEastAsia" w:eastAsiaTheme="majorEastAsia" w:hAnsiTheme="majorEastAsia" w:hint="eastAsia"/>
          <w:sz w:val="24"/>
          <w:szCs w:val="22"/>
        </w:rPr>
        <w:t>に基づく一般不定期航路事業の登録により事業を行うことができる</w:t>
      </w:r>
      <w:r w:rsidR="00793B44" w:rsidRPr="002B442D">
        <w:rPr>
          <w:rFonts w:asciiTheme="majorEastAsia" w:eastAsiaTheme="majorEastAsia" w:hAnsiTheme="majorEastAsia" w:hint="eastAsia"/>
          <w:sz w:val="24"/>
          <w:szCs w:val="22"/>
          <w:vertAlign w:val="superscript"/>
        </w:rPr>
        <w:t>（※４）</w:t>
      </w:r>
      <w:r w:rsidR="00793B44" w:rsidRPr="002B442D">
        <w:rPr>
          <w:rFonts w:asciiTheme="majorEastAsia" w:eastAsiaTheme="majorEastAsia" w:hAnsiTheme="majorEastAsia" w:hint="eastAsia"/>
          <w:sz w:val="24"/>
          <w:szCs w:val="22"/>
        </w:rPr>
        <w:t>。</w:t>
      </w:r>
    </w:p>
    <w:p w14:paraId="3970B6CE" w14:textId="2CA53DAD" w:rsidR="001D7073" w:rsidRPr="002B442D" w:rsidRDefault="006142B2" w:rsidP="00793B44">
      <w:pPr>
        <w:ind w:leftChars="135" w:left="283" w:firstLineChars="118" w:firstLine="283"/>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この場合、１．（</w:t>
      </w:r>
      <w:r w:rsidR="00521AC8" w:rsidRPr="002B442D">
        <w:rPr>
          <w:rFonts w:asciiTheme="majorEastAsia" w:eastAsiaTheme="majorEastAsia" w:hAnsiTheme="majorEastAsia" w:hint="eastAsia"/>
          <w:sz w:val="24"/>
          <w:szCs w:val="22"/>
        </w:rPr>
        <w:t>８</w:t>
      </w:r>
      <w:r w:rsidRPr="002B442D">
        <w:rPr>
          <w:rFonts w:asciiTheme="majorEastAsia" w:eastAsiaTheme="majorEastAsia" w:hAnsiTheme="majorEastAsia" w:hint="eastAsia"/>
          <w:sz w:val="24"/>
          <w:szCs w:val="22"/>
        </w:rPr>
        <w:t>）（ア）に運航年月日を明記させること。</w:t>
      </w:r>
      <w:r w:rsidR="0026500C" w:rsidRPr="002B442D">
        <w:rPr>
          <w:rFonts w:asciiTheme="majorEastAsia" w:eastAsiaTheme="majorEastAsia" w:hAnsiTheme="majorEastAsia" w:hint="eastAsia"/>
          <w:sz w:val="24"/>
          <w:szCs w:val="22"/>
        </w:rPr>
        <w:t>変更が生じた場合も同様とする。</w:t>
      </w:r>
    </w:p>
    <w:p w14:paraId="3421C691" w14:textId="5D5795FB" w:rsidR="001D7073" w:rsidRPr="002B442D" w:rsidRDefault="00793B44" w:rsidP="00793B44">
      <w:pPr>
        <w:ind w:leftChars="135" w:left="849" w:hangingChars="236" w:hanging="566"/>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（※１）１日当たりの運送回数は問わない。</w:t>
      </w:r>
    </w:p>
    <w:p w14:paraId="256E8552" w14:textId="0421AE0E" w:rsidR="00793B44" w:rsidRPr="002B442D" w:rsidRDefault="00793B44" w:rsidP="00793B44">
      <w:pPr>
        <w:ind w:leftChars="135" w:left="849" w:hangingChars="236" w:hanging="566"/>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（※２）イベントや行事に伴うものか否かは問わず、また、</w:t>
      </w:r>
      <w:r w:rsidR="007B576A" w:rsidRPr="002B442D">
        <w:rPr>
          <w:rFonts w:asciiTheme="majorEastAsia" w:eastAsiaTheme="majorEastAsia" w:hAnsiTheme="majorEastAsia" w:hint="eastAsia"/>
          <w:sz w:val="24"/>
          <w:szCs w:val="22"/>
        </w:rPr>
        <w:t>有償</w:t>
      </w:r>
      <w:r w:rsidRPr="002B442D">
        <w:rPr>
          <w:rFonts w:asciiTheme="majorEastAsia" w:eastAsiaTheme="majorEastAsia" w:hAnsiTheme="majorEastAsia" w:hint="eastAsia"/>
          <w:sz w:val="24"/>
          <w:szCs w:val="22"/>
        </w:rPr>
        <w:t>無償</w:t>
      </w:r>
      <w:r w:rsidR="007B576A" w:rsidRPr="002B442D">
        <w:rPr>
          <w:rFonts w:asciiTheme="majorEastAsia" w:eastAsiaTheme="majorEastAsia" w:hAnsiTheme="majorEastAsia" w:hint="eastAsia"/>
          <w:sz w:val="24"/>
          <w:szCs w:val="22"/>
        </w:rPr>
        <w:t>は問わない</w:t>
      </w:r>
      <w:r w:rsidRPr="002B442D">
        <w:rPr>
          <w:rFonts w:asciiTheme="majorEastAsia" w:eastAsiaTheme="majorEastAsia" w:hAnsiTheme="majorEastAsia" w:hint="eastAsia"/>
          <w:sz w:val="24"/>
          <w:szCs w:val="22"/>
        </w:rPr>
        <w:t>。</w:t>
      </w:r>
    </w:p>
    <w:p w14:paraId="3490FA66" w14:textId="1B1F09D5" w:rsidR="00793B44" w:rsidRPr="002B442D" w:rsidRDefault="00793B44" w:rsidP="00793B44">
      <w:pPr>
        <w:ind w:leftChars="135" w:left="849" w:hangingChars="236" w:hanging="566"/>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３）「一定の航路」とは、航路に反復性・定型性がある航路をいう。すなわち、航路に反復性・定型性がなくバラバラなもの、また、パターン化されているものの一定とまでは言えないもの（反復回数が少ないもの）は航路不定となる。</w:t>
      </w:r>
    </w:p>
    <w:p w14:paraId="26FA973B" w14:textId="10C8F371" w:rsidR="00793B44" w:rsidRPr="00354772" w:rsidRDefault="00793B44" w:rsidP="00227337">
      <w:pPr>
        <w:ind w:leftChars="135" w:left="849" w:hangingChars="236" w:hanging="566"/>
        <w:rPr>
          <w:rFonts w:asciiTheme="majorEastAsia" w:eastAsiaTheme="majorEastAsia" w:hAnsiTheme="majorEastAsia"/>
          <w:sz w:val="24"/>
          <w:szCs w:val="22"/>
        </w:rPr>
      </w:pPr>
      <w:r w:rsidRPr="002B442D">
        <w:rPr>
          <w:rFonts w:asciiTheme="majorEastAsia" w:eastAsiaTheme="majorEastAsia" w:hAnsiTheme="majorEastAsia" w:hint="eastAsia"/>
          <w:sz w:val="24"/>
          <w:szCs w:val="22"/>
        </w:rPr>
        <w:t>（※４）</w:t>
      </w:r>
      <w:r w:rsidR="00D6236F" w:rsidRPr="002B442D">
        <w:rPr>
          <w:rFonts w:asciiTheme="majorEastAsia" w:eastAsiaTheme="majorEastAsia" w:hAnsiTheme="majorEastAsia" w:hint="eastAsia"/>
          <w:sz w:val="24"/>
          <w:szCs w:val="22"/>
        </w:rPr>
        <w:t>一般旅客定期航路事業に対する</w:t>
      </w:r>
      <w:r w:rsidRPr="00354772">
        <w:rPr>
          <w:rFonts w:asciiTheme="majorEastAsia" w:eastAsiaTheme="majorEastAsia" w:hAnsiTheme="majorEastAsia" w:hint="eastAsia"/>
          <w:sz w:val="24"/>
          <w:szCs w:val="22"/>
        </w:rPr>
        <w:t>クリームスキミングとなる恐れがあるものを除く。</w:t>
      </w:r>
    </w:p>
    <w:sectPr w:rsidR="00793B44" w:rsidRPr="00354772" w:rsidSect="00626B1E">
      <w:headerReference w:type="default" r:id="rId7"/>
      <w:type w:val="continuous"/>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A76B" w14:textId="77777777" w:rsidR="00304DFC" w:rsidRDefault="00304DFC">
      <w:r>
        <w:separator/>
      </w:r>
    </w:p>
  </w:endnote>
  <w:endnote w:type="continuationSeparator" w:id="0">
    <w:p w14:paraId="7F8034CB" w14:textId="77777777" w:rsidR="00304DFC" w:rsidRDefault="0030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50C5" w14:textId="77777777" w:rsidR="00304DFC" w:rsidRDefault="00304DFC">
      <w:r>
        <w:separator/>
      </w:r>
    </w:p>
  </w:footnote>
  <w:footnote w:type="continuationSeparator" w:id="0">
    <w:p w14:paraId="653034F8" w14:textId="77777777" w:rsidR="00304DFC" w:rsidRDefault="0030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C7E1" w14:textId="36B5BB8B" w:rsidR="00626B1E" w:rsidRDefault="00626B1E" w:rsidP="00704BEA">
    <w:pPr>
      <w:pStyle w:val="Web"/>
      <w:tabs>
        <w:tab w:val="right" w:pos="8931"/>
      </w:tabs>
      <w:spacing w:before="0" w:beforeAutospacing="0" w:after="0" w:afterAutospacing="0"/>
      <w:jc w:val="center"/>
      <w:rPr>
        <w:color w:val="FF0000"/>
      </w:rPr>
    </w:pPr>
  </w:p>
  <w:p w14:paraId="7210EFE8" w14:textId="5F9A670A" w:rsidR="00626B1E" w:rsidRPr="00BB742A" w:rsidRDefault="00626B1E" w:rsidP="00BB742A">
    <w:pPr>
      <w:pStyle w:val="Web"/>
      <w:tabs>
        <w:tab w:val="right" w:pos="8931"/>
      </w:tabs>
      <w:spacing w:before="0" w:beforeAutospacing="0" w:after="0" w:afterAutospacing="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73"/>
    <w:rsid w:val="0000428B"/>
    <w:rsid w:val="000042C0"/>
    <w:rsid w:val="00005F59"/>
    <w:rsid w:val="00006995"/>
    <w:rsid w:val="000202EB"/>
    <w:rsid w:val="000208E8"/>
    <w:rsid w:val="00043DF7"/>
    <w:rsid w:val="00057999"/>
    <w:rsid w:val="00060D30"/>
    <w:rsid w:val="0006124C"/>
    <w:rsid w:val="00066D2A"/>
    <w:rsid w:val="0007147D"/>
    <w:rsid w:val="000A761F"/>
    <w:rsid w:val="000C227D"/>
    <w:rsid w:val="000C3282"/>
    <w:rsid w:val="000C7BE0"/>
    <w:rsid w:val="000F001A"/>
    <w:rsid w:val="001028D3"/>
    <w:rsid w:val="001423FE"/>
    <w:rsid w:val="00162A71"/>
    <w:rsid w:val="001634CF"/>
    <w:rsid w:val="001642DD"/>
    <w:rsid w:val="001672C6"/>
    <w:rsid w:val="001718A1"/>
    <w:rsid w:val="00185881"/>
    <w:rsid w:val="00185F08"/>
    <w:rsid w:val="001863FE"/>
    <w:rsid w:val="001949D4"/>
    <w:rsid w:val="001B33BB"/>
    <w:rsid w:val="001D13B3"/>
    <w:rsid w:val="001D3F59"/>
    <w:rsid w:val="001D7073"/>
    <w:rsid w:val="001F51E6"/>
    <w:rsid w:val="001F5B91"/>
    <w:rsid w:val="002004A6"/>
    <w:rsid w:val="00201DDD"/>
    <w:rsid w:val="00202BBF"/>
    <w:rsid w:val="002079E1"/>
    <w:rsid w:val="00221E2F"/>
    <w:rsid w:val="00224F89"/>
    <w:rsid w:val="00227337"/>
    <w:rsid w:val="00235B78"/>
    <w:rsid w:val="0024490F"/>
    <w:rsid w:val="00246B72"/>
    <w:rsid w:val="00250B47"/>
    <w:rsid w:val="00250BDB"/>
    <w:rsid w:val="00252A63"/>
    <w:rsid w:val="0026500C"/>
    <w:rsid w:val="002751FA"/>
    <w:rsid w:val="00291C68"/>
    <w:rsid w:val="0029266D"/>
    <w:rsid w:val="002B442D"/>
    <w:rsid w:val="002C1EFC"/>
    <w:rsid w:val="002C4BBF"/>
    <w:rsid w:val="002C7BEE"/>
    <w:rsid w:val="002E1361"/>
    <w:rsid w:val="002E7499"/>
    <w:rsid w:val="002F3C83"/>
    <w:rsid w:val="002F63D7"/>
    <w:rsid w:val="002F6C12"/>
    <w:rsid w:val="00304DFC"/>
    <w:rsid w:val="003071FD"/>
    <w:rsid w:val="00342CE9"/>
    <w:rsid w:val="00350133"/>
    <w:rsid w:val="00354772"/>
    <w:rsid w:val="00356CAE"/>
    <w:rsid w:val="00374D0E"/>
    <w:rsid w:val="00380653"/>
    <w:rsid w:val="00385F93"/>
    <w:rsid w:val="003A6CF4"/>
    <w:rsid w:val="003B25DA"/>
    <w:rsid w:val="00405FDE"/>
    <w:rsid w:val="00410E4D"/>
    <w:rsid w:val="00420BE5"/>
    <w:rsid w:val="0042529D"/>
    <w:rsid w:val="00432785"/>
    <w:rsid w:val="00434F76"/>
    <w:rsid w:val="00437449"/>
    <w:rsid w:val="00441CAA"/>
    <w:rsid w:val="00444EDC"/>
    <w:rsid w:val="0044654F"/>
    <w:rsid w:val="00447E38"/>
    <w:rsid w:val="0045717B"/>
    <w:rsid w:val="0046075A"/>
    <w:rsid w:val="0046624C"/>
    <w:rsid w:val="00466479"/>
    <w:rsid w:val="00492426"/>
    <w:rsid w:val="004A2A12"/>
    <w:rsid w:val="004A5AEC"/>
    <w:rsid w:val="004C1D06"/>
    <w:rsid w:val="004C65F9"/>
    <w:rsid w:val="004D1F36"/>
    <w:rsid w:val="004E5B62"/>
    <w:rsid w:val="00511363"/>
    <w:rsid w:val="00521AC8"/>
    <w:rsid w:val="00533B0E"/>
    <w:rsid w:val="00546889"/>
    <w:rsid w:val="005677E2"/>
    <w:rsid w:val="0058190B"/>
    <w:rsid w:val="00584566"/>
    <w:rsid w:val="005863B5"/>
    <w:rsid w:val="005A0E1B"/>
    <w:rsid w:val="005B7849"/>
    <w:rsid w:val="005C137A"/>
    <w:rsid w:val="005C77DA"/>
    <w:rsid w:val="005D29B2"/>
    <w:rsid w:val="005E1D94"/>
    <w:rsid w:val="005E4EF6"/>
    <w:rsid w:val="005F54E4"/>
    <w:rsid w:val="005F7118"/>
    <w:rsid w:val="006142B2"/>
    <w:rsid w:val="00617B0C"/>
    <w:rsid w:val="00626B1E"/>
    <w:rsid w:val="00626C38"/>
    <w:rsid w:val="00635771"/>
    <w:rsid w:val="006421F6"/>
    <w:rsid w:val="006531A4"/>
    <w:rsid w:val="00663082"/>
    <w:rsid w:val="00666EE7"/>
    <w:rsid w:val="00674073"/>
    <w:rsid w:val="006833F7"/>
    <w:rsid w:val="006B219A"/>
    <w:rsid w:val="006B23A0"/>
    <w:rsid w:val="006C2F42"/>
    <w:rsid w:val="006C5BA3"/>
    <w:rsid w:val="007002D9"/>
    <w:rsid w:val="00704BEA"/>
    <w:rsid w:val="00722D28"/>
    <w:rsid w:val="00723900"/>
    <w:rsid w:val="0072626F"/>
    <w:rsid w:val="007276B4"/>
    <w:rsid w:val="00730FD5"/>
    <w:rsid w:val="00734D0B"/>
    <w:rsid w:val="0074376B"/>
    <w:rsid w:val="0074564A"/>
    <w:rsid w:val="00776E28"/>
    <w:rsid w:val="0079060A"/>
    <w:rsid w:val="007912B7"/>
    <w:rsid w:val="00793B44"/>
    <w:rsid w:val="007B0AA2"/>
    <w:rsid w:val="007B576A"/>
    <w:rsid w:val="007C1D68"/>
    <w:rsid w:val="007C35A3"/>
    <w:rsid w:val="007D1B81"/>
    <w:rsid w:val="00802F36"/>
    <w:rsid w:val="008115B8"/>
    <w:rsid w:val="008269C7"/>
    <w:rsid w:val="008470D5"/>
    <w:rsid w:val="0085789D"/>
    <w:rsid w:val="00871BB3"/>
    <w:rsid w:val="008720A2"/>
    <w:rsid w:val="00874DA2"/>
    <w:rsid w:val="00896D23"/>
    <w:rsid w:val="00897D6B"/>
    <w:rsid w:val="008A33BE"/>
    <w:rsid w:val="008B4C07"/>
    <w:rsid w:val="008B7394"/>
    <w:rsid w:val="008C48EE"/>
    <w:rsid w:val="008D0C11"/>
    <w:rsid w:val="008D5392"/>
    <w:rsid w:val="008E3087"/>
    <w:rsid w:val="009062F3"/>
    <w:rsid w:val="009108D6"/>
    <w:rsid w:val="00914D71"/>
    <w:rsid w:val="0093414B"/>
    <w:rsid w:val="00937C71"/>
    <w:rsid w:val="00944A28"/>
    <w:rsid w:val="009550BB"/>
    <w:rsid w:val="00961B52"/>
    <w:rsid w:val="009634E1"/>
    <w:rsid w:val="00971312"/>
    <w:rsid w:val="00990F4E"/>
    <w:rsid w:val="009A78F1"/>
    <w:rsid w:val="009B09C9"/>
    <w:rsid w:val="009B3C7F"/>
    <w:rsid w:val="009B5C52"/>
    <w:rsid w:val="009C636C"/>
    <w:rsid w:val="009D045C"/>
    <w:rsid w:val="009E2D5A"/>
    <w:rsid w:val="009E3909"/>
    <w:rsid w:val="009E4556"/>
    <w:rsid w:val="009E4885"/>
    <w:rsid w:val="009E6528"/>
    <w:rsid w:val="009F04D9"/>
    <w:rsid w:val="00A279BA"/>
    <w:rsid w:val="00A32887"/>
    <w:rsid w:val="00A46105"/>
    <w:rsid w:val="00A55F32"/>
    <w:rsid w:val="00A60124"/>
    <w:rsid w:val="00A67AF8"/>
    <w:rsid w:val="00A75E0E"/>
    <w:rsid w:val="00A937C6"/>
    <w:rsid w:val="00AA0618"/>
    <w:rsid w:val="00AB197E"/>
    <w:rsid w:val="00AC4640"/>
    <w:rsid w:val="00AD204F"/>
    <w:rsid w:val="00AE6DEE"/>
    <w:rsid w:val="00AE78CA"/>
    <w:rsid w:val="00AF26DB"/>
    <w:rsid w:val="00AF54F5"/>
    <w:rsid w:val="00AF7443"/>
    <w:rsid w:val="00AF79CD"/>
    <w:rsid w:val="00B0566D"/>
    <w:rsid w:val="00B629B2"/>
    <w:rsid w:val="00B7521E"/>
    <w:rsid w:val="00B76625"/>
    <w:rsid w:val="00B9713A"/>
    <w:rsid w:val="00BB0968"/>
    <w:rsid w:val="00BB742A"/>
    <w:rsid w:val="00BD768D"/>
    <w:rsid w:val="00BF2948"/>
    <w:rsid w:val="00BF4AF7"/>
    <w:rsid w:val="00C2370D"/>
    <w:rsid w:val="00C34D20"/>
    <w:rsid w:val="00C535FA"/>
    <w:rsid w:val="00C55CC3"/>
    <w:rsid w:val="00C567F9"/>
    <w:rsid w:val="00C66694"/>
    <w:rsid w:val="00C903A9"/>
    <w:rsid w:val="00CC5ED8"/>
    <w:rsid w:val="00CE3B8C"/>
    <w:rsid w:val="00CE4E08"/>
    <w:rsid w:val="00CE5FDA"/>
    <w:rsid w:val="00D22F0E"/>
    <w:rsid w:val="00D247D6"/>
    <w:rsid w:val="00D24F81"/>
    <w:rsid w:val="00D346FB"/>
    <w:rsid w:val="00D35A74"/>
    <w:rsid w:val="00D50DCA"/>
    <w:rsid w:val="00D61DB0"/>
    <w:rsid w:val="00D6236F"/>
    <w:rsid w:val="00D65181"/>
    <w:rsid w:val="00DB3673"/>
    <w:rsid w:val="00DD0EC7"/>
    <w:rsid w:val="00DD4B90"/>
    <w:rsid w:val="00DE5CCB"/>
    <w:rsid w:val="00E051B3"/>
    <w:rsid w:val="00E12FE8"/>
    <w:rsid w:val="00E21C84"/>
    <w:rsid w:val="00E57547"/>
    <w:rsid w:val="00E64DC1"/>
    <w:rsid w:val="00E67653"/>
    <w:rsid w:val="00E74DC7"/>
    <w:rsid w:val="00E87DB5"/>
    <w:rsid w:val="00E91464"/>
    <w:rsid w:val="00E97578"/>
    <w:rsid w:val="00EA3501"/>
    <w:rsid w:val="00EA563F"/>
    <w:rsid w:val="00EB255E"/>
    <w:rsid w:val="00EB603E"/>
    <w:rsid w:val="00EC18B9"/>
    <w:rsid w:val="00EC4E39"/>
    <w:rsid w:val="00EE0FA3"/>
    <w:rsid w:val="00EE6518"/>
    <w:rsid w:val="00F060B5"/>
    <w:rsid w:val="00F07BC8"/>
    <w:rsid w:val="00F109B1"/>
    <w:rsid w:val="00F30B67"/>
    <w:rsid w:val="00F31C43"/>
    <w:rsid w:val="00F33479"/>
    <w:rsid w:val="00F37402"/>
    <w:rsid w:val="00F54C6B"/>
    <w:rsid w:val="00F61B19"/>
    <w:rsid w:val="00F838B2"/>
    <w:rsid w:val="00F85FF2"/>
    <w:rsid w:val="00F8625C"/>
    <w:rsid w:val="00F92B29"/>
    <w:rsid w:val="00F93B00"/>
    <w:rsid w:val="00F94C0F"/>
    <w:rsid w:val="00FA098D"/>
    <w:rsid w:val="00FA632D"/>
    <w:rsid w:val="00FC0065"/>
    <w:rsid w:val="00FD4A61"/>
    <w:rsid w:val="00FE4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C4FE9"/>
  <w15:chartTrackingRefBased/>
  <w15:docId w15:val="{473C0186-882A-4EAC-85F9-5787DD3C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Revision"/>
    <w:hidden/>
    <w:uiPriority w:val="99"/>
    <w:semiHidden/>
    <w:rsid w:val="0002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4630-2D6C-44ED-BDE1-5DA644EF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829</Words>
  <Characters>4731</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