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5A203" w14:textId="2B32CA45" w:rsidR="001A449B" w:rsidRPr="00247704" w:rsidRDefault="001A449B" w:rsidP="00247704">
      <w:pPr>
        <w:tabs>
          <w:tab w:val="left" w:pos="3375"/>
        </w:tabs>
        <w:jc w:val="center"/>
        <w:rPr>
          <w:rFonts w:ascii="游ゴシック" w:eastAsia="游ゴシック" w:hAnsi="游ゴシック" w:hint="eastAsia"/>
          <w:sz w:val="32"/>
        </w:rPr>
      </w:pPr>
      <w:r w:rsidRPr="00492C0C">
        <w:rPr>
          <w:rFonts w:ascii="游ゴシック" w:eastAsia="游ゴシック" w:hAnsi="游ゴシック" w:hint="eastAsia"/>
          <w:sz w:val="32"/>
        </w:rPr>
        <w:t>整備管理者選任前研修修了証明願</w:t>
      </w:r>
    </w:p>
    <w:p w14:paraId="48227095" w14:textId="1A6729D0" w:rsidR="001A449B" w:rsidRPr="001A449B" w:rsidRDefault="00AB7A45" w:rsidP="00247704">
      <w:pPr>
        <w:tabs>
          <w:tab w:val="left" w:pos="3375"/>
        </w:tabs>
        <w:jc w:val="right"/>
        <w:rPr>
          <w:rFonts w:ascii="游ゴシック" w:eastAsia="游ゴシック" w:hAnsi="游ゴシック" w:hint="eastAsia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年　　月　　日</w:t>
      </w:r>
    </w:p>
    <w:p w14:paraId="5072587B" w14:textId="78A18233" w:rsidR="001A449B" w:rsidRPr="001A449B" w:rsidRDefault="001A449B" w:rsidP="001A449B">
      <w:pPr>
        <w:tabs>
          <w:tab w:val="left" w:pos="3375"/>
        </w:tabs>
        <w:rPr>
          <w:rFonts w:ascii="游ゴシック" w:eastAsia="游ゴシック" w:hAnsi="游ゴシック" w:hint="eastAsia"/>
          <w:sz w:val="26"/>
          <w:szCs w:val="26"/>
        </w:rPr>
      </w:pPr>
      <w:r w:rsidRPr="001A449B">
        <w:rPr>
          <w:rFonts w:ascii="游ゴシック" w:eastAsia="游ゴシック" w:hAnsi="游ゴシック" w:hint="eastAsia"/>
          <w:sz w:val="26"/>
          <w:szCs w:val="26"/>
        </w:rPr>
        <w:t>大阪運輸支局長 殿</w:t>
      </w:r>
      <w:bookmarkStart w:id="0" w:name="_GoBack"/>
      <w:bookmarkEnd w:id="0"/>
    </w:p>
    <w:p w14:paraId="00D1530C" w14:textId="3D806A06" w:rsidR="001C6C19" w:rsidRDefault="00CA7E32" w:rsidP="00C35D92">
      <w:pPr>
        <w:tabs>
          <w:tab w:val="left" w:pos="3375"/>
        </w:tabs>
        <w:wordWrap w:val="0"/>
        <w:jc w:val="right"/>
        <w:rPr>
          <w:rFonts w:ascii="游ゴシック" w:eastAsia="游ゴシック" w:hAnsi="游ゴシック"/>
          <w:sz w:val="26"/>
          <w:szCs w:val="26"/>
          <w:u w:val="single"/>
        </w:rPr>
      </w:pPr>
      <w:r>
        <w:rPr>
          <w:rFonts w:ascii="游ゴシック" w:eastAsia="游ゴシック" w:hAnsi="游ゴシック"/>
          <w:sz w:val="26"/>
          <w:szCs w:val="26"/>
          <w:u w:val="single"/>
        </w:rPr>
        <w:t>氏名</w:t>
      </w:r>
      <w:r w:rsidR="001C6C19" w:rsidRPr="00C35D92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</w:t>
      </w:r>
      <w:r w:rsidR="00857246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　　　</w:t>
      </w:r>
      <w:r w:rsidR="00D1686F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</w:t>
      </w:r>
      <w:r w:rsidR="00857246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　　　　　　　</w:t>
      </w:r>
    </w:p>
    <w:p w14:paraId="21479884" w14:textId="77777777" w:rsidR="00D1686F" w:rsidRDefault="00D1686F" w:rsidP="00D1686F">
      <w:pPr>
        <w:tabs>
          <w:tab w:val="left" w:pos="3375"/>
        </w:tabs>
        <w:jc w:val="right"/>
        <w:rPr>
          <w:rFonts w:ascii="游ゴシック" w:eastAsia="游ゴシック" w:hAnsi="游ゴシック"/>
          <w:sz w:val="26"/>
          <w:szCs w:val="26"/>
          <w:u w:val="single"/>
        </w:rPr>
      </w:pPr>
    </w:p>
    <w:p w14:paraId="55B0F494" w14:textId="2517E8B8" w:rsidR="001A449B" w:rsidRDefault="001A449B" w:rsidP="001C6C19">
      <w:pPr>
        <w:tabs>
          <w:tab w:val="left" w:pos="3375"/>
        </w:tabs>
        <w:wordWrap w:val="0"/>
        <w:jc w:val="right"/>
        <w:rPr>
          <w:rFonts w:ascii="游ゴシック" w:eastAsia="游ゴシック" w:hAnsi="游ゴシック"/>
          <w:sz w:val="26"/>
          <w:szCs w:val="26"/>
          <w:u w:val="single"/>
        </w:rPr>
      </w:pPr>
      <w:r w:rsidRPr="00C35D92">
        <w:rPr>
          <w:rFonts w:ascii="游ゴシック" w:eastAsia="游ゴシック" w:hAnsi="游ゴシック" w:hint="eastAsia"/>
          <w:sz w:val="26"/>
          <w:szCs w:val="26"/>
          <w:u w:val="single"/>
        </w:rPr>
        <w:t>住所</w:t>
      </w:r>
      <w:r w:rsidR="001C6C19" w:rsidRPr="00C35D92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</w:t>
      </w:r>
      <w:r w:rsidR="00857246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　　　</w:t>
      </w:r>
      <w:r w:rsidR="00D1686F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</w:t>
      </w:r>
      <w:r w:rsidR="00857246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　　　　　　　</w:t>
      </w:r>
    </w:p>
    <w:p w14:paraId="02BBC5D7" w14:textId="77777777" w:rsidR="00247704" w:rsidRDefault="00247704" w:rsidP="00247704">
      <w:pPr>
        <w:tabs>
          <w:tab w:val="left" w:pos="3375"/>
        </w:tabs>
        <w:jc w:val="right"/>
        <w:rPr>
          <w:rFonts w:ascii="游ゴシック" w:eastAsia="游ゴシック" w:hAnsi="游ゴシック" w:hint="eastAsia"/>
          <w:sz w:val="26"/>
          <w:szCs w:val="26"/>
          <w:u w:val="single"/>
        </w:rPr>
      </w:pPr>
    </w:p>
    <w:p w14:paraId="56868E8F" w14:textId="4E39CC80" w:rsidR="00247704" w:rsidRPr="00C35D92" w:rsidRDefault="00247704" w:rsidP="001C6C19">
      <w:pPr>
        <w:tabs>
          <w:tab w:val="left" w:pos="3375"/>
        </w:tabs>
        <w:wordWrap w:val="0"/>
        <w:jc w:val="right"/>
        <w:rPr>
          <w:rFonts w:ascii="游ゴシック" w:eastAsia="游ゴシック" w:hAnsi="游ゴシック" w:hint="eastAsia"/>
          <w:sz w:val="26"/>
          <w:szCs w:val="26"/>
          <w:u w:val="single"/>
        </w:rPr>
      </w:pPr>
      <w:r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電話番号　　　　　　　　　　　　　　　　</w:t>
      </w:r>
    </w:p>
    <w:p w14:paraId="5EC9B1E0" w14:textId="77777777" w:rsidR="0081448A" w:rsidRPr="001A449B" w:rsidRDefault="0081448A" w:rsidP="001A449B">
      <w:pPr>
        <w:tabs>
          <w:tab w:val="left" w:pos="3375"/>
        </w:tabs>
        <w:rPr>
          <w:rFonts w:ascii="游ゴシック" w:eastAsia="游ゴシック" w:hAnsi="游ゴシック"/>
          <w:sz w:val="26"/>
          <w:szCs w:val="26"/>
        </w:rPr>
      </w:pPr>
    </w:p>
    <w:p w14:paraId="20DBB7EA" w14:textId="77777777" w:rsidR="001A449B" w:rsidRDefault="001A449B" w:rsidP="00C35D92">
      <w:pPr>
        <w:tabs>
          <w:tab w:val="left" w:pos="3375"/>
        </w:tabs>
        <w:ind w:firstLineChars="100" w:firstLine="260"/>
        <w:rPr>
          <w:rFonts w:ascii="游ゴシック" w:eastAsia="游ゴシック" w:hAnsi="游ゴシック"/>
          <w:sz w:val="26"/>
          <w:szCs w:val="26"/>
        </w:rPr>
      </w:pPr>
      <w:r w:rsidRPr="001A449B">
        <w:rPr>
          <w:rFonts w:ascii="游ゴシック" w:eastAsia="游ゴシック" w:hAnsi="游ゴシック" w:hint="eastAsia"/>
          <w:sz w:val="26"/>
          <w:szCs w:val="26"/>
        </w:rPr>
        <w:t>道路運送車両法施行規則第31条の4第1号の掲げる研修（整備管理者選任前研修）を修了した旨の証明を願います。</w:t>
      </w:r>
    </w:p>
    <w:p w14:paraId="282B5B82" w14:textId="77777777" w:rsidR="001A449B" w:rsidRPr="001A449B" w:rsidRDefault="001A449B" w:rsidP="001A449B">
      <w:pPr>
        <w:tabs>
          <w:tab w:val="left" w:pos="3375"/>
        </w:tabs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8"/>
        <w:tblW w:w="7792" w:type="dxa"/>
        <w:jc w:val="center"/>
        <w:tblLook w:val="04A0" w:firstRow="1" w:lastRow="0" w:firstColumn="1" w:lastColumn="0" w:noHBand="0" w:noVBand="1"/>
      </w:tblPr>
      <w:tblGrid>
        <w:gridCol w:w="3064"/>
        <w:gridCol w:w="1296"/>
        <w:gridCol w:w="3432"/>
      </w:tblGrid>
      <w:tr w:rsidR="00CA7E32" w:rsidRPr="001A449B" w14:paraId="02C68912" w14:textId="77777777" w:rsidTr="00D1686F">
        <w:trPr>
          <w:trHeight w:val="170"/>
          <w:jc w:val="center"/>
        </w:trPr>
        <w:tc>
          <w:tcPr>
            <w:tcW w:w="3064" w:type="dxa"/>
            <w:vMerge w:val="restart"/>
            <w:vAlign w:val="center"/>
          </w:tcPr>
          <w:p w14:paraId="4BB53049" w14:textId="0CD6CEC2" w:rsidR="00CA7E32" w:rsidRPr="001A449B" w:rsidRDefault="00CA7E32" w:rsidP="00214B80">
            <w:pPr>
              <w:tabs>
                <w:tab w:val="left" w:pos="3375"/>
              </w:tabs>
              <w:jc w:val="distribute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1A449B">
              <w:rPr>
                <w:rFonts w:ascii="游ゴシック" w:eastAsia="游ゴシック" w:hAnsi="游ゴシック" w:hint="eastAsia"/>
                <w:sz w:val="26"/>
                <w:szCs w:val="26"/>
              </w:rPr>
              <w:t>研修修了者</w:t>
            </w:r>
            <w:r>
              <w:rPr>
                <w:rFonts w:ascii="游ゴシック" w:eastAsia="游ゴシック" w:hAnsi="游ゴシック"/>
                <w:sz w:val="26"/>
                <w:szCs w:val="26"/>
              </w:rPr>
              <w:t>氏名</w:t>
            </w:r>
          </w:p>
        </w:tc>
        <w:tc>
          <w:tcPr>
            <w:tcW w:w="4728" w:type="dxa"/>
            <w:gridSpan w:val="2"/>
            <w:tcBorders>
              <w:bottom w:val="dashed" w:sz="4" w:space="0" w:color="auto"/>
            </w:tcBorders>
          </w:tcPr>
          <w:p w14:paraId="010A4A06" w14:textId="2815B771" w:rsidR="00CA7E32" w:rsidRPr="00CA7E32" w:rsidRDefault="00CA7E32" w:rsidP="00CA7E32">
            <w:pPr>
              <w:tabs>
                <w:tab w:val="left" w:pos="3375"/>
              </w:tabs>
              <w:jc w:val="left"/>
              <w:rPr>
                <w:rFonts w:ascii="游ゴシック" w:eastAsia="游ゴシック" w:hAnsi="游ゴシック"/>
                <w:sz w:val="14"/>
                <w:szCs w:val="26"/>
              </w:rPr>
            </w:pPr>
            <w:r w:rsidRPr="00CA7E32">
              <w:rPr>
                <w:rFonts w:ascii="游ゴシック" w:eastAsia="游ゴシック" w:hAnsi="游ゴシック" w:hint="eastAsia"/>
                <w:sz w:val="14"/>
                <w:szCs w:val="26"/>
              </w:rPr>
              <w:t>（フリガナ）</w:t>
            </w:r>
          </w:p>
        </w:tc>
      </w:tr>
      <w:tr w:rsidR="00CA7E32" w:rsidRPr="001A449B" w14:paraId="7C880312" w14:textId="77777777" w:rsidTr="00EB3C6A">
        <w:trPr>
          <w:jc w:val="center"/>
        </w:trPr>
        <w:tc>
          <w:tcPr>
            <w:tcW w:w="3064" w:type="dxa"/>
            <w:vMerge/>
          </w:tcPr>
          <w:p w14:paraId="226264DB" w14:textId="6539D71A" w:rsidR="00CA7E32" w:rsidRPr="001A449B" w:rsidRDefault="00CA7E32" w:rsidP="00214B80">
            <w:pPr>
              <w:tabs>
                <w:tab w:val="left" w:pos="3375"/>
              </w:tabs>
              <w:jc w:val="distribute"/>
              <w:rPr>
                <w:rFonts w:ascii="游ゴシック" w:eastAsia="游ゴシック" w:hAnsi="游ゴシック"/>
                <w:sz w:val="26"/>
                <w:szCs w:val="26"/>
              </w:rPr>
            </w:pPr>
          </w:p>
        </w:tc>
        <w:tc>
          <w:tcPr>
            <w:tcW w:w="4728" w:type="dxa"/>
            <w:gridSpan w:val="2"/>
            <w:tcBorders>
              <w:top w:val="dashed" w:sz="4" w:space="0" w:color="auto"/>
            </w:tcBorders>
          </w:tcPr>
          <w:p w14:paraId="33C3E07E" w14:textId="760FFADB" w:rsidR="00CA7E32" w:rsidRPr="001A449B" w:rsidRDefault="00CA7E32" w:rsidP="00CA7E32">
            <w:pPr>
              <w:tabs>
                <w:tab w:val="left" w:pos="3375"/>
              </w:tabs>
              <w:jc w:val="center"/>
              <w:rPr>
                <w:rFonts w:ascii="游ゴシック" w:eastAsia="游ゴシック" w:hAnsi="游ゴシック"/>
                <w:sz w:val="26"/>
                <w:szCs w:val="26"/>
              </w:rPr>
            </w:pPr>
          </w:p>
        </w:tc>
      </w:tr>
      <w:tr w:rsidR="00EB3C6A" w:rsidRPr="001A449B" w14:paraId="0FAAD074" w14:textId="77777777" w:rsidTr="00B965DC">
        <w:trPr>
          <w:trHeight w:val="958"/>
          <w:jc w:val="center"/>
        </w:trPr>
        <w:tc>
          <w:tcPr>
            <w:tcW w:w="3064" w:type="dxa"/>
            <w:vAlign w:val="center"/>
          </w:tcPr>
          <w:p w14:paraId="421BB046" w14:textId="05822CE9" w:rsidR="00EB3C6A" w:rsidRPr="001A449B" w:rsidRDefault="00EB3C6A" w:rsidP="00214B80">
            <w:pPr>
              <w:tabs>
                <w:tab w:val="left" w:pos="3375"/>
              </w:tabs>
              <w:jc w:val="distribute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生年月日</w:t>
            </w:r>
          </w:p>
        </w:tc>
        <w:tc>
          <w:tcPr>
            <w:tcW w:w="1296" w:type="dxa"/>
            <w:tcBorders>
              <w:right w:val="nil"/>
            </w:tcBorders>
            <w:vAlign w:val="center"/>
          </w:tcPr>
          <w:p w14:paraId="70F2D476" w14:textId="05AB13F5" w:rsidR="00EB3C6A" w:rsidRPr="00EB3C6A" w:rsidRDefault="00EB3C6A" w:rsidP="00EB3C6A">
            <w:pPr>
              <w:tabs>
                <w:tab w:val="left" w:pos="3375"/>
              </w:tabs>
              <w:jc w:val="center"/>
              <w:rPr>
                <w:rFonts w:ascii="游ゴシック" w:eastAsia="游ゴシック" w:hAnsi="游ゴシック"/>
                <w:sz w:val="16"/>
                <w:szCs w:val="26"/>
              </w:rPr>
            </w:pPr>
            <w:r w:rsidRPr="00B965DC">
              <w:rPr>
                <w:rFonts w:ascii="游ゴシック" w:eastAsia="游ゴシック" w:hAnsi="游ゴシック" w:hint="eastAsia"/>
                <w:sz w:val="20"/>
                <w:szCs w:val="26"/>
              </w:rPr>
              <w:t>大正　昭和</w:t>
            </w:r>
            <w:r w:rsidRPr="00B965DC">
              <w:rPr>
                <w:rFonts w:ascii="游ゴシック" w:eastAsia="游ゴシック" w:hAnsi="游ゴシック"/>
                <w:sz w:val="20"/>
                <w:szCs w:val="26"/>
              </w:rPr>
              <w:br/>
            </w:r>
            <w:r w:rsidRPr="00B965DC">
              <w:rPr>
                <w:rFonts w:ascii="游ゴシック" w:eastAsia="游ゴシック" w:hAnsi="游ゴシック" w:hint="eastAsia"/>
                <w:sz w:val="20"/>
                <w:szCs w:val="26"/>
              </w:rPr>
              <w:t>平成　西暦</w:t>
            </w:r>
          </w:p>
        </w:tc>
        <w:tc>
          <w:tcPr>
            <w:tcW w:w="3432" w:type="dxa"/>
            <w:tcBorders>
              <w:left w:val="nil"/>
            </w:tcBorders>
            <w:vAlign w:val="center"/>
          </w:tcPr>
          <w:p w14:paraId="3B4636A3" w14:textId="25F37B44" w:rsidR="00EB3C6A" w:rsidRPr="001A449B" w:rsidRDefault="00EB3C6A" w:rsidP="00EB3C6A">
            <w:pPr>
              <w:tabs>
                <w:tab w:val="left" w:pos="3375"/>
              </w:tabs>
              <w:jc w:val="right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年　　　月　　　日</w:t>
            </w:r>
          </w:p>
        </w:tc>
      </w:tr>
      <w:tr w:rsidR="00EB3C6A" w:rsidRPr="001A449B" w14:paraId="56726BB1" w14:textId="77777777" w:rsidTr="00B965DC">
        <w:trPr>
          <w:trHeight w:val="958"/>
          <w:jc w:val="center"/>
        </w:trPr>
        <w:tc>
          <w:tcPr>
            <w:tcW w:w="3064" w:type="dxa"/>
            <w:vAlign w:val="center"/>
          </w:tcPr>
          <w:p w14:paraId="0F067D1E" w14:textId="14250071" w:rsidR="00EB3C6A" w:rsidRPr="001A449B" w:rsidRDefault="00EB3C6A" w:rsidP="00214B80">
            <w:pPr>
              <w:tabs>
                <w:tab w:val="left" w:pos="3375"/>
              </w:tabs>
              <w:jc w:val="distribute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研修</w:t>
            </w:r>
            <w:r w:rsidRPr="001A449B">
              <w:rPr>
                <w:rFonts w:ascii="游ゴシック" w:eastAsia="游ゴシック" w:hAnsi="游ゴシック" w:hint="eastAsia"/>
                <w:sz w:val="26"/>
                <w:szCs w:val="26"/>
              </w:rPr>
              <w:t>修了</w:t>
            </w: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年月日</w:t>
            </w:r>
          </w:p>
        </w:tc>
        <w:tc>
          <w:tcPr>
            <w:tcW w:w="1296" w:type="dxa"/>
            <w:tcBorders>
              <w:right w:val="nil"/>
            </w:tcBorders>
            <w:vAlign w:val="center"/>
          </w:tcPr>
          <w:p w14:paraId="50E12E1E" w14:textId="172E7C6C" w:rsidR="008234B5" w:rsidRDefault="00EB3C6A" w:rsidP="00B965DC">
            <w:pPr>
              <w:tabs>
                <w:tab w:val="left" w:pos="3375"/>
              </w:tabs>
              <w:jc w:val="center"/>
              <w:rPr>
                <w:rFonts w:ascii="游ゴシック" w:eastAsia="游ゴシック" w:hAnsi="游ゴシック"/>
                <w:sz w:val="20"/>
                <w:szCs w:val="26"/>
              </w:rPr>
            </w:pPr>
            <w:r w:rsidRPr="00B965DC">
              <w:rPr>
                <w:rFonts w:ascii="游ゴシック" w:eastAsia="游ゴシック" w:hAnsi="游ゴシック" w:hint="eastAsia"/>
                <w:sz w:val="20"/>
                <w:szCs w:val="26"/>
              </w:rPr>
              <w:t>平成</w:t>
            </w:r>
            <w:r w:rsidR="00B965DC">
              <w:rPr>
                <w:rFonts w:ascii="游ゴシック" w:eastAsia="游ゴシック" w:hAnsi="游ゴシック" w:hint="eastAsia"/>
                <w:sz w:val="20"/>
                <w:szCs w:val="26"/>
              </w:rPr>
              <w:t xml:space="preserve">　</w:t>
            </w:r>
            <w:r w:rsidR="008234B5">
              <w:rPr>
                <w:rFonts w:ascii="游ゴシック" w:eastAsia="游ゴシック" w:hAnsi="游ゴシック" w:hint="eastAsia"/>
                <w:sz w:val="20"/>
                <w:szCs w:val="26"/>
              </w:rPr>
              <w:t>令和</w:t>
            </w:r>
          </w:p>
          <w:p w14:paraId="32AB295A" w14:textId="4EF81DF6" w:rsidR="00EB3C6A" w:rsidRPr="001A449B" w:rsidRDefault="00EB3C6A" w:rsidP="00B965DC">
            <w:pPr>
              <w:tabs>
                <w:tab w:val="left" w:pos="3375"/>
              </w:tabs>
              <w:jc w:val="center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B965DC">
              <w:rPr>
                <w:rFonts w:ascii="游ゴシック" w:eastAsia="游ゴシック" w:hAnsi="游ゴシック" w:hint="eastAsia"/>
                <w:sz w:val="20"/>
                <w:szCs w:val="26"/>
              </w:rPr>
              <w:t>西暦</w:t>
            </w:r>
            <w:r w:rsidR="008234B5" w:rsidRPr="008234B5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6"/>
              </w:rPr>
              <w:t xml:space="preserve">　大正</w:t>
            </w:r>
          </w:p>
        </w:tc>
        <w:tc>
          <w:tcPr>
            <w:tcW w:w="3432" w:type="dxa"/>
            <w:tcBorders>
              <w:left w:val="nil"/>
            </w:tcBorders>
            <w:vAlign w:val="center"/>
          </w:tcPr>
          <w:p w14:paraId="06FA96A8" w14:textId="12D33FD2" w:rsidR="00EB3C6A" w:rsidRPr="001A449B" w:rsidRDefault="00EB3C6A" w:rsidP="00EB3C6A">
            <w:pPr>
              <w:tabs>
                <w:tab w:val="left" w:pos="3375"/>
              </w:tabs>
              <w:jc w:val="right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年　　　月　　　日</w:t>
            </w:r>
          </w:p>
        </w:tc>
      </w:tr>
      <w:tr w:rsidR="00EB3C6A" w:rsidRPr="001A449B" w14:paraId="386535C4" w14:textId="77777777" w:rsidTr="00B965DC">
        <w:trPr>
          <w:trHeight w:val="958"/>
          <w:jc w:val="center"/>
        </w:trPr>
        <w:tc>
          <w:tcPr>
            <w:tcW w:w="3064" w:type="dxa"/>
            <w:vAlign w:val="center"/>
          </w:tcPr>
          <w:p w14:paraId="2B2B9054" w14:textId="77777777" w:rsidR="00EB3C6A" w:rsidRPr="001A449B" w:rsidRDefault="00EB3C6A" w:rsidP="00214B80">
            <w:pPr>
              <w:tabs>
                <w:tab w:val="left" w:pos="3375"/>
              </w:tabs>
              <w:jc w:val="distribute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1A449B">
              <w:rPr>
                <w:rFonts w:ascii="游ゴシック" w:eastAsia="游ゴシック" w:hAnsi="游ゴシック" w:hint="eastAsia"/>
                <w:sz w:val="26"/>
                <w:szCs w:val="26"/>
              </w:rPr>
              <w:t>管理番号</w:t>
            </w:r>
          </w:p>
        </w:tc>
        <w:tc>
          <w:tcPr>
            <w:tcW w:w="4728" w:type="dxa"/>
            <w:gridSpan w:val="2"/>
            <w:vAlign w:val="center"/>
          </w:tcPr>
          <w:p w14:paraId="414CBFC1" w14:textId="00F88263" w:rsidR="00EB3C6A" w:rsidRPr="001A449B" w:rsidRDefault="00EB3C6A" w:rsidP="00B965DC">
            <w:pPr>
              <w:tabs>
                <w:tab w:val="left" w:pos="3375"/>
              </w:tabs>
              <w:jc w:val="center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大阪第　　　　</w:t>
            </w:r>
            <w:r w:rsidR="00F66FD5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　　　　号</w:t>
            </w:r>
          </w:p>
        </w:tc>
      </w:tr>
    </w:tbl>
    <w:p w14:paraId="4391D3FF" w14:textId="77777777" w:rsidR="0081448A" w:rsidRDefault="0081448A" w:rsidP="001A449B">
      <w:pPr>
        <w:pBdr>
          <w:bottom w:val="single" w:sz="6" w:space="1" w:color="auto"/>
        </w:pBdr>
        <w:tabs>
          <w:tab w:val="left" w:pos="3375"/>
        </w:tabs>
        <w:rPr>
          <w:rFonts w:ascii="游ゴシック" w:eastAsia="游ゴシック" w:hAnsi="游ゴシック"/>
          <w:sz w:val="26"/>
          <w:szCs w:val="26"/>
        </w:rPr>
      </w:pPr>
    </w:p>
    <w:p w14:paraId="4454C600" w14:textId="77777777" w:rsidR="00C35D92" w:rsidRDefault="00C35D92" w:rsidP="001A449B">
      <w:pPr>
        <w:tabs>
          <w:tab w:val="left" w:pos="3375"/>
        </w:tabs>
        <w:rPr>
          <w:rFonts w:ascii="游ゴシック" w:eastAsia="游ゴシック" w:hAnsi="游ゴシック"/>
          <w:sz w:val="26"/>
          <w:szCs w:val="26"/>
        </w:rPr>
      </w:pPr>
    </w:p>
    <w:p w14:paraId="033CBFE7" w14:textId="77777777" w:rsidR="001A449B" w:rsidRPr="001A449B" w:rsidRDefault="001A449B" w:rsidP="00C35D92">
      <w:pPr>
        <w:tabs>
          <w:tab w:val="left" w:pos="3375"/>
        </w:tabs>
        <w:jc w:val="center"/>
        <w:rPr>
          <w:rFonts w:ascii="游ゴシック" w:eastAsia="游ゴシック" w:hAnsi="游ゴシック"/>
          <w:sz w:val="26"/>
          <w:szCs w:val="26"/>
        </w:rPr>
      </w:pPr>
      <w:r w:rsidRPr="001A449B">
        <w:rPr>
          <w:rFonts w:ascii="游ゴシック" w:eastAsia="游ゴシック" w:hAnsi="游ゴシック" w:hint="eastAsia"/>
          <w:sz w:val="26"/>
          <w:szCs w:val="26"/>
        </w:rPr>
        <w:t>上記のとおり整備管理者選任前研修を修了したことを証明する。</w:t>
      </w:r>
    </w:p>
    <w:p w14:paraId="4C9AA27C" w14:textId="77777777" w:rsidR="001A449B" w:rsidRPr="001A449B" w:rsidRDefault="001A449B" w:rsidP="001A449B">
      <w:pPr>
        <w:tabs>
          <w:tab w:val="left" w:pos="3375"/>
        </w:tabs>
        <w:rPr>
          <w:rFonts w:ascii="游ゴシック" w:eastAsia="游ゴシック" w:hAnsi="游ゴシック"/>
          <w:sz w:val="26"/>
          <w:szCs w:val="26"/>
        </w:rPr>
      </w:pPr>
    </w:p>
    <w:p w14:paraId="4F18FC4F" w14:textId="57F03045" w:rsidR="001A449B" w:rsidRPr="001A449B" w:rsidRDefault="00AB7A45" w:rsidP="002119AF">
      <w:pPr>
        <w:tabs>
          <w:tab w:val="left" w:pos="3375"/>
        </w:tabs>
        <w:ind w:firstLineChars="300" w:firstLine="780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年　　月　　日</w:t>
      </w:r>
    </w:p>
    <w:p w14:paraId="2E9E2366" w14:textId="78E7188F" w:rsidR="001A449B" w:rsidRPr="001A449B" w:rsidRDefault="001A449B" w:rsidP="002A7CB9">
      <w:pPr>
        <w:tabs>
          <w:tab w:val="left" w:pos="3375"/>
        </w:tabs>
        <w:ind w:rightChars="539" w:right="1132"/>
        <w:jc w:val="right"/>
        <w:rPr>
          <w:rFonts w:ascii="游ゴシック" w:eastAsia="游ゴシック" w:hAnsi="游ゴシック"/>
          <w:sz w:val="26"/>
          <w:szCs w:val="26"/>
        </w:rPr>
      </w:pPr>
      <w:r w:rsidRPr="001A449B">
        <w:rPr>
          <w:rFonts w:ascii="游ゴシック" w:eastAsia="游ゴシック" w:hAnsi="游ゴシック" w:hint="eastAsia"/>
          <w:sz w:val="26"/>
          <w:szCs w:val="26"/>
        </w:rPr>
        <w:t>大阪運輸支局長</w:t>
      </w:r>
    </w:p>
    <w:sectPr w:rsidR="001A449B" w:rsidRPr="001A449B" w:rsidSect="00D1686F">
      <w:headerReference w:type="default" r:id="rId7"/>
      <w:type w:val="continuous"/>
      <w:pgSz w:w="11906" w:h="16838" w:code="9"/>
      <w:pgMar w:top="1588" w:right="1701" w:bottom="1588" w:left="1701" w:header="720" w:footer="720" w:gutter="0"/>
      <w:cols w:space="720"/>
      <w:noEndnote/>
      <w:docGrid w:type="lines" w:linePitch="4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DD9E8" w14:textId="77777777" w:rsidR="001E7CBC" w:rsidRDefault="001E7CBC">
      <w:r>
        <w:separator/>
      </w:r>
    </w:p>
  </w:endnote>
  <w:endnote w:type="continuationSeparator" w:id="0">
    <w:p w14:paraId="76AC3DFD" w14:textId="77777777" w:rsidR="001E7CBC" w:rsidRDefault="001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B15C4" w14:textId="77777777" w:rsidR="001E7CBC" w:rsidRDefault="001E7CBC">
      <w:r>
        <w:separator/>
      </w:r>
    </w:p>
  </w:footnote>
  <w:footnote w:type="continuationSeparator" w:id="0">
    <w:p w14:paraId="7812FB83" w14:textId="77777777" w:rsidR="001E7CBC" w:rsidRDefault="001E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1E28D" w14:textId="77777777" w:rsidR="00D61DB0" w:rsidRPr="001A449B" w:rsidRDefault="003B25DA" w:rsidP="001A449B">
    <w:pPr>
      <w:pStyle w:val="a3"/>
    </w:pPr>
    <w:r w:rsidRPr="001A449B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9B"/>
    <w:rsid w:val="000611FE"/>
    <w:rsid w:val="00063944"/>
    <w:rsid w:val="001261A0"/>
    <w:rsid w:val="001548FA"/>
    <w:rsid w:val="001A449B"/>
    <w:rsid w:val="001C6C19"/>
    <w:rsid w:val="001E7CBC"/>
    <w:rsid w:val="001F6907"/>
    <w:rsid w:val="002119AF"/>
    <w:rsid w:val="00214B80"/>
    <w:rsid w:val="00247704"/>
    <w:rsid w:val="002A7CB9"/>
    <w:rsid w:val="003336F0"/>
    <w:rsid w:val="003B25DA"/>
    <w:rsid w:val="004122AA"/>
    <w:rsid w:val="00492C0C"/>
    <w:rsid w:val="00505CEC"/>
    <w:rsid w:val="005677E2"/>
    <w:rsid w:val="006170CC"/>
    <w:rsid w:val="007D7F24"/>
    <w:rsid w:val="00810A58"/>
    <w:rsid w:val="0081448A"/>
    <w:rsid w:val="008234B5"/>
    <w:rsid w:val="00857246"/>
    <w:rsid w:val="008B4C07"/>
    <w:rsid w:val="00941339"/>
    <w:rsid w:val="0096022C"/>
    <w:rsid w:val="009942AF"/>
    <w:rsid w:val="00A112BF"/>
    <w:rsid w:val="00A65015"/>
    <w:rsid w:val="00AB7A45"/>
    <w:rsid w:val="00B46EEF"/>
    <w:rsid w:val="00B965DC"/>
    <w:rsid w:val="00C12BCD"/>
    <w:rsid w:val="00C35D92"/>
    <w:rsid w:val="00CA7E32"/>
    <w:rsid w:val="00D1322A"/>
    <w:rsid w:val="00D1686F"/>
    <w:rsid w:val="00D438C6"/>
    <w:rsid w:val="00D61DB0"/>
    <w:rsid w:val="00D63615"/>
    <w:rsid w:val="00E12FE8"/>
    <w:rsid w:val="00E42D1A"/>
    <w:rsid w:val="00EA2E0C"/>
    <w:rsid w:val="00EB3C6A"/>
    <w:rsid w:val="00EC65AB"/>
    <w:rsid w:val="00F66FD5"/>
    <w:rsid w:val="00FC22DA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F9156"/>
  <w15:chartTrackingRefBased/>
  <w15:docId w15:val="{0684553B-D33A-412D-B938-5394B1E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1A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35D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5D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5D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5D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5D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5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5FA5-DCDC-4827-AF27-B3F8CCA3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2021-03-10T00:52:00Z</cp:lastPrinted>
  <dcterms:created xsi:type="dcterms:W3CDTF">2022-06-06T06:22:00Z</dcterms:created>
  <dcterms:modified xsi:type="dcterms:W3CDTF">2022-06-06T06:24:00Z</dcterms:modified>
</cp:coreProperties>
</file>