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48CD" w14:textId="500ADCEB" w:rsidR="00FF15EB" w:rsidRPr="00FF15EB" w:rsidRDefault="00325D39">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5B3FFCF0" wp14:editId="3F5C40EA">
                <wp:simplePos x="0" y="0"/>
                <wp:positionH relativeFrom="column">
                  <wp:posOffset>3023235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778E6F38" w14:textId="34A5F02E" w:rsidR="009F1742" w:rsidRPr="002427F3" w:rsidRDefault="005E7E66" w:rsidP="009F1742">
                            <w:pPr>
                              <w:jc w:val="right"/>
                              <w:rPr>
                                <w:rFonts w:hAnsi="ＭＳ ゴシック"/>
                              </w:rPr>
                            </w:pPr>
                            <w:r>
                              <w:rPr>
                                <w:rFonts w:hAnsi="ＭＳ ゴシック" w:hint="eastAsia"/>
                                <w:sz w:val="24"/>
                                <w:szCs w:val="24"/>
                              </w:rPr>
                              <w:t>総務企画</w:t>
                            </w:r>
                            <w:r w:rsidR="009F1742" w:rsidRPr="00EA1933">
                              <w:rPr>
                                <w:rFonts w:hAnsi="ＭＳ ゴシック" w:hint="eastAsia"/>
                                <w:sz w:val="24"/>
                                <w:szCs w:val="24"/>
                              </w:rPr>
                              <w:t xml:space="preserve">部　</w:t>
                            </w:r>
                            <w:r>
                              <w:rPr>
                                <w:rFonts w:hAnsi="ＭＳ ゴシック" w:hint="eastAsia"/>
                                <w:sz w:val="24"/>
                                <w:szCs w:val="24"/>
                              </w:rPr>
                              <w:t>広報対策官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FCF0" id="_x0000_t202" coordsize="21600,21600" o:spt="202" path="m,l,21600r21600,l21600,xe">
                <v:stroke joinstyle="miter"/>
                <v:path gradientshapeok="t" o:connecttype="rect"/>
              </v:shapetype>
              <v:shape id="テキスト ボックス 9" o:spid="_x0000_s1026" type="#_x0000_t202" style="position:absolute;left:0;text-align:left;margin-left:238.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nUgIAAHAEAAAOAAAAZHJzL2Uyb0RvYy54bWysVEtu2zAQ3RfoHQjua1n+pLFgOXATuChg&#10;JAGcImuaoiwBEoclaUvuMgaKHqJXKLrueXSRDinZcdOuim6o+XE4896Mpld1WZCd0CYHGdOw16dE&#10;SA5JLjcx/fiweHNJibFMJqwAKWK6F4ZezV6/mlYqEgPIoEiEJphEmqhSMc2sVVEQGJ6JkpkeKCHR&#10;mYIumUVVb4JEswqzl0Uw6Pcvggp0ojRwYQxab1onnfn8aSq4vUtTIywpYoq1WX9qf67dGcymLNpo&#10;prKcd2Wwf6iiZLnER0+pbphlZKvzP1KVOddgILU9DmUAaZpz4XvAbsL+i25WGVPC94LgGHWCyfy/&#10;tPx2d69JnsR0QolkJVLUHL40T9+bp5/N4StpDt+aw6F5+oE6mTi4KmUivLVSeM/W76BG2o92g0aH&#10;Qp3q0n2xP4J+BH5/AlvUlnA0DsbDMAzRxdE3HAwvx56N4Pm20sa+F1ASJ8RUI5keY7ZbGouVYOgx&#10;xD0mYZEXhSe0kKSK6cUQU/7mwRuFdBbhR6NL4zpqK3eSrdd11+Yakj12qaEdG6P4IsdSlszYe6Zx&#10;TrB6nH17h0daAD4JnURJBvrz3+wuHulDLyUVzl1Mzact04KS4oNEYifhaOQG1Suj8dsBKvrcsz73&#10;yG15DTjaIW6Z4l508bY4iqmG8hFXZO5eRReTHN+OqT2K17bdBlwxLuZzH4SjqZhdypXiLrUDzAH9&#10;UD8yrTo2LPJ4C8cJZdELUtrYFvz51kKae8YcwC2qSJ9TcKw9kd0Kur05133U849i9gsAAP//AwBQ&#10;SwMEFAAGAAgAAAAhAMTxIO3hAAAACgEAAA8AAABkcnMvZG93bnJldi54bWxMj8FOwzAQRO9I/IO1&#10;SNyok6o4UYhTVZEqJASHll64ObGbRNjrELtt4OtZTvS4mqeZt+V6dpadzRQGjxLSRQLMYOv1gJ2E&#10;w/v2IQcWokKtrEcj4dsEWFe3N6UqtL/gzpz3sWNUgqFQEvoYx4Lz0PbGqbDwo0HKjn5yKtI5dVxP&#10;6kLlzvJlkgju1IC00KvR1L1pP/cnJ+Gl3r6pXbN0+Y+tn1+Pm/Hr8PEo5f3dvHkCFs0c/2H40yd1&#10;qMip8SfUgVkJq0ykhEoQiQBGQJ6tMmANkWkqgFclv36h+gUAAP//AwBQSwECLQAUAAYACAAAACEA&#10;toM4kv4AAADhAQAAEwAAAAAAAAAAAAAAAAAAAAAAW0NvbnRlbnRfVHlwZXNdLnhtbFBLAQItABQA&#10;BgAIAAAAIQA4/SH/1gAAAJQBAAALAAAAAAAAAAAAAAAAAC8BAABfcmVscy8ucmVsc1BLAQItABQA&#10;BgAIAAAAIQAZXBUnUgIAAHAEAAAOAAAAAAAAAAAAAAAAAC4CAABkcnMvZTJvRG9jLnhtbFBLAQIt&#10;ABQABgAIAAAAIQDE8SDt4QAAAAoBAAAPAAAAAAAAAAAAAAAAAKwEAABkcnMvZG93bnJldi54bWxQ&#10;SwUGAAAAAAQABADzAAAAugUAAAAA&#10;" filled="f" stroked="f" strokeweight=".5pt">
                <v:textbox>
                  <w:txbxContent>
                    <w:p w14:paraId="778E6F38" w14:textId="34A5F02E" w:rsidR="009F1742" w:rsidRPr="002427F3" w:rsidRDefault="005E7E66" w:rsidP="009F1742">
                      <w:pPr>
                        <w:jc w:val="right"/>
                        <w:rPr>
                          <w:rFonts w:hAnsi="ＭＳ ゴシック"/>
                        </w:rPr>
                      </w:pPr>
                      <w:r>
                        <w:rPr>
                          <w:rFonts w:hAnsi="ＭＳ ゴシック" w:hint="eastAsia"/>
                          <w:sz w:val="24"/>
                          <w:szCs w:val="24"/>
                        </w:rPr>
                        <w:t>総務企画</w:t>
                      </w:r>
                      <w:r w:rsidR="009F1742" w:rsidRPr="00EA1933">
                        <w:rPr>
                          <w:rFonts w:hAnsi="ＭＳ ゴシック" w:hint="eastAsia"/>
                          <w:sz w:val="24"/>
                          <w:szCs w:val="24"/>
                        </w:rPr>
                        <w:t xml:space="preserve">部　</w:t>
                      </w:r>
                      <w:r>
                        <w:rPr>
                          <w:rFonts w:hAnsi="ＭＳ ゴシック" w:hint="eastAsia"/>
                          <w:sz w:val="24"/>
                          <w:szCs w:val="24"/>
                        </w:rPr>
                        <w:t>広報対策官</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3600" behindDoc="0" locked="0" layoutInCell="1" allowOverlap="1" wp14:anchorId="76845EE9" wp14:editId="26F09E30">
            <wp:simplePos x="0" y="0"/>
            <wp:positionH relativeFrom="margin">
              <wp:posOffset>2130743</wp:posOffset>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7DD3D28C" wp14:editId="5B807FD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7676D" w14:textId="75BA9E22"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5379AB" w:rsidRPr="009A4EA2">
                              <w:rPr>
                                <w:rFonts w:hAnsi="ＭＳ ゴシック" w:hint="eastAsia"/>
                              </w:rPr>
                              <w:t>１</w:t>
                            </w:r>
                            <w:r w:rsidR="000A3452" w:rsidRPr="009A4EA2">
                              <w:rPr>
                                <w:rFonts w:hAnsi="ＭＳ ゴシック"/>
                              </w:rPr>
                              <w:t>月</w:t>
                            </w:r>
                            <w:r w:rsidR="005E7E66" w:rsidRPr="009A4EA2">
                              <w:rPr>
                                <w:rFonts w:hAnsi="ＭＳ ゴシック" w:hint="eastAsia"/>
                              </w:rPr>
                              <w:t>２６</w:t>
                            </w:r>
                            <w:r w:rsidR="000A3452" w:rsidRPr="009A4EA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3D28C"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D/nQ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bws6gWGG9&#10;HbQD5C0/L7EoF8yHa+ZwYrCOuAXCFR5SAYIPHUXJHNznv/GjPjYySimpcAJz6j8tmBOUqHcGW/z1&#10;cG8vjmx67O0fjvDhtiWzbYlZ6FPAqgxx31ieyKgfVE9KB/oOl8U0/ooiZjj+ndPQk6eh3Qu4bLiY&#10;TpMSDqll4cLcWB5dxyLFlrut75izXV8G7OhL6GeVjZ+0Z6sbLQ1MFwFkmXo34tyi2uGPA55aultG&#10;cYNsv5PW48qc/AIAAP//AwBQSwMEFAAGAAgAAAAhAOFTd+/fAAAACAEAAA8AAABkcnMvZG93bnJl&#10;di54bWxMj01Lw0AQhu+C/2EZwVu7SaWlidmUEiiC6KG1F2+T7DQJ7kfMbtvor3c86XF4H9553mIz&#10;WSMuNIbeOwXpPAFBrvG6d62C49tutgYRIjqNxjtS8EUBNuXtTYG59le3p8shtoJLXMhRQRfjkEsZ&#10;mo4shrkfyHF28qPFyOfYSj3ilcutkYskWUmLveMPHQ5UddR8HM5WwXO1e8V9vbDrb1M9vZy2w+fx&#10;fanU/d20fQQRaYp/MPzqszqU7FT7s9NBGAWzjEEFyywFwfFDtuJpNXNpkoIsC/l/QPkDAAD//wMA&#10;UEsBAi0AFAAGAAgAAAAhALaDOJL+AAAA4QEAABMAAAAAAAAAAAAAAAAAAAAAAFtDb250ZW50X1R5&#10;cGVzXS54bWxQSwECLQAUAAYACAAAACEAOP0h/9YAAACUAQAACwAAAAAAAAAAAAAAAAAvAQAAX3Jl&#10;bHMvLnJlbHNQSwECLQAUAAYACAAAACEAbHUA/50CAAB6BQAADgAAAAAAAAAAAAAAAAAuAgAAZHJz&#10;L2Uyb0RvYy54bWxQSwECLQAUAAYACAAAACEA4VN3798AAAAIAQAADwAAAAAAAAAAAAAAAAD3BAAA&#10;ZHJzL2Rvd25yZXYueG1sUEsFBgAAAAAEAAQA8wAAAAMGAAAAAA==&#10;" filled="f" stroked="f" strokeweight=".5pt">
                <v:textbox>
                  <w:txbxContent>
                    <w:p w14:paraId="1757676D" w14:textId="75BA9E22" w:rsidR="000A3452" w:rsidRPr="009F1742" w:rsidRDefault="00680338" w:rsidP="009F1742">
                      <w:pPr>
                        <w:jc w:val="left"/>
                        <w:rPr>
                          <w:rFonts w:hAnsi="ＭＳ ゴシック"/>
                        </w:rPr>
                      </w:pPr>
                      <w:r w:rsidRPr="009A4EA2">
                        <w:rPr>
                          <w:rFonts w:hAnsi="ＭＳ ゴシック" w:hint="eastAsia"/>
                        </w:rPr>
                        <w:t>令和</w:t>
                      </w:r>
                      <w:r w:rsidR="005379AB" w:rsidRPr="009A4EA2">
                        <w:rPr>
                          <w:rFonts w:hAnsi="ＭＳ ゴシック" w:hint="eastAsia"/>
                        </w:rPr>
                        <w:t>４</w:t>
                      </w:r>
                      <w:r w:rsidR="000A3452" w:rsidRPr="009A4EA2">
                        <w:rPr>
                          <w:rFonts w:hAnsi="ＭＳ ゴシック"/>
                        </w:rPr>
                        <w:t>年</w:t>
                      </w:r>
                      <w:r w:rsidR="005379AB" w:rsidRPr="009A4EA2">
                        <w:rPr>
                          <w:rFonts w:hAnsi="ＭＳ ゴシック" w:hint="eastAsia"/>
                        </w:rPr>
                        <w:t>１</w:t>
                      </w:r>
                      <w:r w:rsidR="000A3452" w:rsidRPr="009A4EA2">
                        <w:rPr>
                          <w:rFonts w:hAnsi="ＭＳ ゴシック"/>
                        </w:rPr>
                        <w:t>月</w:t>
                      </w:r>
                      <w:r w:rsidR="005E7E66" w:rsidRPr="009A4EA2">
                        <w:rPr>
                          <w:rFonts w:hAnsi="ＭＳ ゴシック" w:hint="eastAsia"/>
                        </w:rPr>
                        <w:t>２６</w:t>
                      </w:r>
                      <w:r w:rsidR="000A3452" w:rsidRPr="009A4EA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2257B8DD" wp14:editId="1A5BAC3C">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257B8DD" id="グループ化 8" o:spid="_x0000_s1028" style="position:absolute;left:0;text-align:left;margin-left:444.75pt;margin-top:-4.1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73CCC6F4"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3F35C58D" w14:textId="77777777" w:rsidR="00FF15EB" w:rsidRPr="000A3452" w:rsidRDefault="00FF15EB" w:rsidP="009F1742">
      <w:pPr>
        <w:rPr>
          <w:rFonts w:hAnsi="ＭＳ ゴシック"/>
          <w:sz w:val="24"/>
          <w:szCs w:val="24"/>
        </w:rPr>
      </w:pPr>
    </w:p>
    <w:p w14:paraId="06E49973" w14:textId="77777777" w:rsidR="002D45FE" w:rsidRPr="009F1742" w:rsidRDefault="002D45FE" w:rsidP="009F1742">
      <w:pPr>
        <w:tabs>
          <w:tab w:val="left" w:pos="1830"/>
        </w:tabs>
        <w:ind w:right="1119"/>
        <w:rPr>
          <w:rFonts w:hAnsi="ＭＳ ゴシック"/>
        </w:rPr>
      </w:pPr>
    </w:p>
    <w:p w14:paraId="324C120E" w14:textId="59770606" w:rsidR="00751A79" w:rsidRPr="00754DBB" w:rsidRDefault="00673D2C" w:rsidP="009A5332">
      <w:pPr>
        <w:tabs>
          <w:tab w:val="left" w:pos="1830"/>
        </w:tabs>
        <w:jc w:val="center"/>
        <w:rPr>
          <w:rFonts w:hAnsi="ＭＳ ゴシック"/>
          <w:color w:val="FF0000"/>
          <w:sz w:val="48"/>
          <w:szCs w:val="48"/>
        </w:rPr>
      </w:pPr>
      <w:r w:rsidRPr="00754DBB">
        <w:rPr>
          <w:rFonts w:hAnsi="ＭＳ ゴシック" w:hint="eastAsia"/>
          <w:color w:val="FF0000"/>
          <w:sz w:val="48"/>
          <w:szCs w:val="48"/>
        </w:rPr>
        <w:t>小学生</w:t>
      </w:r>
      <w:r w:rsidR="00754DBB" w:rsidRPr="00754DBB">
        <w:rPr>
          <w:rFonts w:hAnsi="ＭＳ ゴシック" w:hint="eastAsia"/>
          <w:color w:val="FF0000"/>
          <w:sz w:val="48"/>
          <w:szCs w:val="48"/>
        </w:rPr>
        <w:t>と海運がつながりました！</w:t>
      </w:r>
    </w:p>
    <w:p w14:paraId="4A6F5D94" w14:textId="405D8882" w:rsidR="00C22DFF" w:rsidRDefault="00DB0FCE" w:rsidP="009A5332">
      <w:pPr>
        <w:tabs>
          <w:tab w:val="left" w:pos="1830"/>
        </w:tabs>
        <w:jc w:val="center"/>
        <w:rPr>
          <w:rFonts w:hAnsi="ＭＳ ゴシック"/>
          <w:color w:val="FF0000"/>
          <w:sz w:val="28"/>
          <w:szCs w:val="28"/>
        </w:rPr>
      </w:pPr>
      <w:r w:rsidRPr="002427F3">
        <w:rPr>
          <w:rFonts w:hAnsi="ＭＳ ゴシック" w:hint="eastAsia"/>
          <w:color w:val="FF0000"/>
          <w:sz w:val="28"/>
          <w:szCs w:val="28"/>
        </w:rPr>
        <w:t>～</w:t>
      </w:r>
      <w:r w:rsidR="004D023D">
        <w:rPr>
          <w:rFonts w:hAnsi="ＭＳ ゴシック" w:hint="eastAsia"/>
          <w:color w:val="FF0000"/>
          <w:sz w:val="28"/>
          <w:szCs w:val="28"/>
        </w:rPr>
        <w:t>コロナ禍</w:t>
      </w:r>
      <w:r w:rsidR="00754DBB">
        <w:rPr>
          <w:rFonts w:hAnsi="ＭＳ ゴシック" w:hint="eastAsia"/>
          <w:color w:val="FF0000"/>
          <w:sz w:val="28"/>
          <w:szCs w:val="28"/>
        </w:rPr>
        <w:t>において</w:t>
      </w:r>
      <w:r w:rsidR="008B690E">
        <w:rPr>
          <w:rFonts w:hAnsi="ＭＳ ゴシック" w:hint="eastAsia"/>
          <w:color w:val="FF0000"/>
          <w:sz w:val="28"/>
          <w:szCs w:val="28"/>
        </w:rPr>
        <w:t>児童に</w:t>
      </w:r>
      <w:r w:rsidR="00754DBB">
        <w:rPr>
          <w:rFonts w:hAnsi="ＭＳ ゴシック" w:hint="eastAsia"/>
          <w:color w:val="FF0000"/>
          <w:sz w:val="28"/>
          <w:szCs w:val="28"/>
        </w:rPr>
        <w:t>オンライン授業を実施</w:t>
      </w:r>
      <w:r w:rsidRPr="002427F3">
        <w:rPr>
          <w:rFonts w:hAnsi="ＭＳ ゴシック" w:hint="eastAsia"/>
          <w:color w:val="FF0000"/>
          <w:sz w:val="28"/>
          <w:szCs w:val="28"/>
        </w:rPr>
        <w:t>～</w:t>
      </w:r>
    </w:p>
    <w:p w14:paraId="2D65CB5C" w14:textId="77777777" w:rsidR="00C22DFF" w:rsidRPr="00817048" w:rsidRDefault="00BF5DCD" w:rsidP="001D498F">
      <w:pPr>
        <w:tabs>
          <w:tab w:val="left" w:pos="1830"/>
        </w:tabs>
        <w:rPr>
          <w:rFonts w:hAnsi="ＭＳ ゴシック"/>
        </w:rPr>
      </w:pPr>
      <w:r w:rsidRPr="00817048">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49EB4B3E" wp14:editId="4BE32099">
                <wp:simplePos x="0" y="0"/>
                <wp:positionH relativeFrom="margin">
                  <wp:align>center</wp:align>
                </wp:positionH>
                <wp:positionV relativeFrom="paragraph">
                  <wp:posOffset>71755</wp:posOffset>
                </wp:positionV>
                <wp:extent cx="6120130" cy="1047750"/>
                <wp:effectExtent l="0" t="0" r="1397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47750"/>
                        </a:xfrm>
                        <a:prstGeom prst="rect">
                          <a:avLst/>
                        </a:prstGeom>
                        <a:solidFill>
                          <a:srgbClr val="FFFFFF"/>
                        </a:solidFill>
                        <a:ln w="19050">
                          <a:solidFill>
                            <a:schemeClr val="tx2">
                              <a:lumMod val="100000"/>
                              <a:lumOff val="0"/>
                            </a:schemeClr>
                          </a:solidFill>
                          <a:miter lim="800000"/>
                          <a:headEnd/>
                          <a:tailEnd/>
                        </a:ln>
                      </wps:spPr>
                      <wps:txbx>
                        <w:txbxContent>
                          <w:p w14:paraId="35CE7D26" w14:textId="0A374855" w:rsidR="00673D2C" w:rsidRPr="009A4EA2" w:rsidRDefault="00123CFC" w:rsidP="003E0F9A">
                            <w:pPr>
                              <w:ind w:firstLineChars="100" w:firstLine="220"/>
                              <w:rPr>
                                <w:rFonts w:hAnsi="ＭＳ ゴシック" w:hint="eastAsia"/>
                              </w:rPr>
                            </w:pPr>
                            <w:r w:rsidRPr="009A4EA2">
                              <w:rPr>
                                <w:rFonts w:hAnsi="ＭＳ ゴシック" w:hint="eastAsia"/>
                              </w:rPr>
                              <w:t>神戸運輸監理部は、</w:t>
                            </w:r>
                            <w:r w:rsidRPr="009A4EA2">
                              <w:rPr>
                                <w:rFonts w:hAnsi="ＭＳ ゴシック" w:hint="eastAsia"/>
                                <w:u w:val="thick" w:color="FF0000"/>
                              </w:rPr>
                              <w:t>海運の重要性</w:t>
                            </w:r>
                            <w:r w:rsidR="00C84F0B" w:rsidRPr="009A4EA2">
                              <w:rPr>
                                <w:rFonts w:hAnsi="ＭＳ ゴシック" w:hint="eastAsia"/>
                                <w:u w:val="thick" w:color="FF0000"/>
                              </w:rPr>
                              <w:t>を知ってもらうため</w:t>
                            </w:r>
                            <w:r w:rsidR="00C84F0B" w:rsidRPr="009A4EA2">
                              <w:rPr>
                                <w:rFonts w:hAnsi="ＭＳ ゴシック" w:hint="eastAsia"/>
                              </w:rPr>
                              <w:t>、</w:t>
                            </w:r>
                            <w:r w:rsidR="008B5F8D" w:rsidRPr="009A4EA2">
                              <w:rPr>
                                <w:rFonts w:hAnsi="ＭＳ ゴシック" w:hint="eastAsia"/>
                              </w:rPr>
                              <w:t>１月２６日(水)に</w:t>
                            </w:r>
                            <w:r w:rsidR="008B5F8D" w:rsidRPr="009A4EA2">
                              <w:rPr>
                                <w:rFonts w:hAnsi="ＭＳ ゴシック" w:hint="eastAsia"/>
                                <w:u w:val="thick" w:color="FF0000"/>
                              </w:rPr>
                              <w:t>神戸市立</w:t>
                            </w:r>
                            <w:r w:rsidR="00B37B3B" w:rsidRPr="009A4EA2">
                              <w:rPr>
                                <w:rFonts w:hAnsi="ＭＳ ゴシック" w:hint="eastAsia"/>
                                <w:u w:val="thick" w:color="FF0000"/>
                              </w:rPr>
                              <w:t>義務教育学校</w:t>
                            </w:r>
                            <w:r w:rsidR="008B5F8D" w:rsidRPr="009A4EA2">
                              <w:rPr>
                                <w:rFonts w:hAnsi="ＭＳ ゴシック" w:hint="eastAsia"/>
                                <w:u w:val="thick" w:color="FF0000"/>
                              </w:rPr>
                              <w:t>港島学園</w:t>
                            </w:r>
                            <w:r w:rsidR="005E7E66" w:rsidRPr="009A4EA2">
                              <w:rPr>
                                <w:rFonts w:hAnsi="ＭＳ ゴシック" w:hint="eastAsia"/>
                                <w:u w:val="thick" w:color="FF0000"/>
                              </w:rPr>
                              <w:t>小学部</w:t>
                            </w:r>
                            <w:r w:rsidR="00B37B3B" w:rsidRPr="009A4EA2">
                              <w:rPr>
                                <w:rFonts w:hAnsi="ＭＳ ゴシック" w:hint="eastAsia"/>
                                <w:u w:val="thick" w:color="FF0000"/>
                              </w:rPr>
                              <w:t>児童</w:t>
                            </w:r>
                            <w:r w:rsidR="005E7E66" w:rsidRPr="009A4EA2">
                              <w:rPr>
                                <w:rFonts w:hAnsi="ＭＳ ゴシック"/>
                                <w:u w:val="thick" w:color="FF0000"/>
                              </w:rPr>
                              <w:t>を対象に</w:t>
                            </w:r>
                            <w:r w:rsidR="00E403FC" w:rsidRPr="009A4EA2">
                              <w:rPr>
                                <w:rFonts w:hAnsi="ＭＳ ゴシック" w:hint="eastAsia"/>
                                <w:u w:val="thick" w:color="FF0000"/>
                              </w:rPr>
                              <w:t>オンライン</w:t>
                            </w:r>
                            <w:r w:rsidR="00E403FC" w:rsidRPr="009A4EA2">
                              <w:rPr>
                                <w:rFonts w:hAnsi="ＭＳ ゴシック"/>
                                <w:u w:val="thick" w:color="FF0000"/>
                              </w:rPr>
                              <w:t>で</w:t>
                            </w:r>
                            <w:r w:rsidR="00C84F0B" w:rsidRPr="009A4EA2">
                              <w:rPr>
                                <w:rFonts w:hAnsi="ＭＳ ゴシック" w:hint="eastAsia"/>
                                <w:u w:val="thick" w:color="FF0000"/>
                              </w:rPr>
                              <w:t>「海運を学ぶ</w:t>
                            </w:r>
                            <w:r w:rsidR="004A2C7F" w:rsidRPr="009A4EA2">
                              <w:rPr>
                                <w:rFonts w:hAnsi="ＭＳ ゴシック" w:hint="eastAsia"/>
                                <w:u w:val="thick" w:color="FF0000"/>
                              </w:rPr>
                              <w:t>出前授業</w:t>
                            </w:r>
                            <w:r w:rsidR="00C84F0B" w:rsidRPr="009A4EA2">
                              <w:rPr>
                                <w:rFonts w:hAnsi="ＭＳ ゴシック" w:hint="eastAsia"/>
                                <w:u w:val="thick" w:color="FF0000"/>
                              </w:rPr>
                              <w:t>」</w:t>
                            </w:r>
                            <w:r w:rsidR="00651978" w:rsidRPr="009A4EA2">
                              <w:rPr>
                                <w:rFonts w:hAnsi="ＭＳ ゴシック" w:hint="eastAsia"/>
                                <w:u w:val="thick" w:color="FF0000"/>
                              </w:rPr>
                              <w:t>を実施</w:t>
                            </w:r>
                            <w:r w:rsidR="005E7E66" w:rsidRPr="009A4EA2">
                              <w:rPr>
                                <w:rFonts w:hAnsi="ＭＳ ゴシック" w:hint="eastAsia"/>
                              </w:rPr>
                              <w:t>しました</w:t>
                            </w:r>
                            <w:r w:rsidR="004A2C7F" w:rsidRPr="009A4EA2">
                              <w:rPr>
                                <w:rFonts w:hAnsi="ＭＳ ゴシック" w:hint="eastAsia"/>
                              </w:rPr>
                              <w:t>。</w:t>
                            </w:r>
                          </w:p>
                          <w:p w14:paraId="0E76F867" w14:textId="156442E4" w:rsidR="005E7E66" w:rsidRPr="005E7E66" w:rsidRDefault="004A2C7F" w:rsidP="005E7E66">
                            <w:pPr>
                              <w:ind w:firstLineChars="100" w:firstLine="220"/>
                              <w:rPr>
                                <w:rFonts w:hAnsi="ＭＳ ゴシック"/>
                                <w:u w:val="thick" w:color="FF0000"/>
                              </w:rPr>
                            </w:pPr>
                            <w:r w:rsidRPr="009A4EA2">
                              <w:rPr>
                                <w:rFonts w:hAnsi="ＭＳ ゴシック" w:hint="eastAsia"/>
                              </w:rPr>
                              <w:t>この授業では、</w:t>
                            </w:r>
                            <w:r w:rsidR="005E7E66" w:rsidRPr="009A4EA2">
                              <w:rPr>
                                <w:rFonts w:hAnsi="ＭＳ ゴシック" w:hint="eastAsia"/>
                                <w:u w:val="thick" w:color="FF0000"/>
                              </w:rPr>
                              <w:t>港に囲まれたポートアイランドで生活する</w:t>
                            </w:r>
                            <w:r w:rsidR="00673D2C" w:rsidRPr="009A4EA2">
                              <w:rPr>
                                <w:rFonts w:hAnsi="ＭＳ ゴシック" w:hint="eastAsia"/>
                                <w:u w:val="thick" w:color="FF0000"/>
                              </w:rPr>
                              <w:t>小学５</w:t>
                            </w:r>
                            <w:r w:rsidR="00673D2C" w:rsidRPr="009A4EA2">
                              <w:rPr>
                                <w:rFonts w:hAnsi="ＭＳ ゴシック"/>
                                <w:u w:val="thick" w:color="FF0000"/>
                              </w:rPr>
                              <w:t>年生</w:t>
                            </w:r>
                            <w:r w:rsidR="005E7E66" w:rsidRPr="009A4EA2">
                              <w:rPr>
                                <w:rFonts w:hAnsi="ＭＳ ゴシック" w:hint="eastAsia"/>
                                <w:u w:val="thick" w:color="FF0000"/>
                              </w:rPr>
                              <w:t>に、</w:t>
                            </w:r>
                            <w:r w:rsidR="00673D2C" w:rsidRPr="009A4EA2">
                              <w:rPr>
                                <w:rFonts w:hAnsi="ＭＳ ゴシック" w:hint="eastAsia"/>
                                <w:u w:val="thick" w:color="FF0000"/>
                              </w:rPr>
                              <w:t>海上輸送や</w:t>
                            </w:r>
                            <w:r w:rsidR="00673D2C" w:rsidRPr="009A4EA2">
                              <w:rPr>
                                <w:rFonts w:hAnsi="ＭＳ ゴシック"/>
                                <w:u w:val="thick" w:color="FF0000"/>
                              </w:rPr>
                              <w:t>港湾</w:t>
                            </w:r>
                            <w:r w:rsidR="00673D2C" w:rsidRPr="009A4EA2">
                              <w:rPr>
                                <w:rFonts w:hAnsi="ＭＳ ゴシック" w:hint="eastAsia"/>
                                <w:u w:val="thick" w:color="FF0000"/>
                              </w:rPr>
                              <w:t>（神戸港）の魅力や</w:t>
                            </w:r>
                            <w:r w:rsidR="005E7E66" w:rsidRPr="009A4EA2">
                              <w:rPr>
                                <w:rFonts w:hAnsi="ＭＳ ゴシック" w:hint="eastAsia"/>
                                <w:u w:val="thick" w:color="FF0000"/>
                              </w:rPr>
                              <w:t>重要性を伝えました。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4B3E" id="_x0000_t202" coordsize="21600,21600" o:spt="202" path="m,l,21600r21600,l21600,xe">
                <v:stroke joinstyle="miter"/>
                <v:path gradientshapeok="t" o:connecttype="rect"/>
              </v:shapetype>
              <v:shape id="Text Box 11" o:spid="_x0000_s1031" type="#_x0000_t202" style="position:absolute;left:0;text-align:left;margin-left:0;margin-top:5.65pt;width:481.9pt;height:8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0e1RgIAAI8EAAAOAAAAZHJzL2Uyb0RvYy54bWysVNuO2yAQfa/Uf0C8N7azlyRWnNU221SV&#10;thdptx9AMLZRgaFAYqdf3wEnadS8VfUDAmY4c2bOjJcPg1ZkL5yXYCpaTHJKhOFQS9NW9Pvr5t2c&#10;Eh+YqZkCIyp6EJ4+rN6+Wfa2FFPoQNXCEQQxvuxtRbsQbJllnndCMz8BKwwaG3CaBTy6Nqsd6xFd&#10;q2ya5/dZD662DrjwHm+fRiNdJfymETx8bRovAlEVRW4hrS6t27hmqyUrW8dsJ/mRBvsHFppJg0HP&#10;UE8sMLJz8gpKS+7AQxMmHHQGTSO5SDlgNkX+VzYvHbMi5YLF8fZcJv//YPmX/TdHZI3aUWKYRole&#10;xRDIexhIUcTy9NaX6PVi0S8MeB9dY6rePgP/4YmBdcdMKx6dg74TrEZ66WV28XTE8RFk23+GGuOw&#10;XYAENDROR0CsBkF0lOlwliZy4Xh5X2B9btDE0Vbkt7PZXRIvY+XpuXU+fBSgSdxU1KH2CZ7tn33A&#10;RND15JLog5L1RiqVDq7drpUje4Z9sklfzB2f+Es3ZUiP4Rc5Br/GiD0rzihhmCYftdOY74hc5PEb&#10;mw7vsTXH+1Mqqe0jxHVoLQMOipK6ovMLlFjvD6ZObRyYVOMeeSuDGFGAWPOx+mHYDknqm5OuW6gP&#10;qIiDcS5wjnHTgftFSY8zUVH/c8ecoER9Mqjq7Ha6uMMhSof5fIFyuEvD9sLADEegigZKxu06jGO3&#10;s062HcYZu8jAI/ZBI5NCke/I6Ugeuz6V4jihcawuz8nrz39k9RsAAP//AwBQSwMEFAAGAAgAAAAh&#10;AC3fQzrdAAAABwEAAA8AAABkcnMvZG93bnJldi54bWxMj0FLw0AQhe9C/8MyBW920wSiTbMppSiI&#10;RcHWQ4/b7JgNZmdDdpvGf+940uO8N7z3vXIzuU6MOITWk4LlIgGBVHvTUqPg4/h09wAiRE1Gd55Q&#10;wTcG2FSzm1IXxl/pHcdDbASHUCi0AhtjX0gZaotOh4Xvkdj79IPTkc+hkWbQVw53nUyTJJdOt8QN&#10;Vve4s1h/HS6Oe5/3q/HtiGP+YlO5PyUhfX2slbqdT9s1iIhT/HuGX3xGh4qZzv5CJohOAQ+JrC4z&#10;EOyu8oyHnFm4zzOQVSn/81c/AAAA//8DAFBLAQItABQABgAIAAAAIQC2gziS/gAAAOEBAAATAAAA&#10;AAAAAAAAAAAAAAAAAABbQ29udGVudF9UeXBlc10ueG1sUEsBAi0AFAAGAAgAAAAhADj9If/WAAAA&#10;lAEAAAsAAAAAAAAAAAAAAAAALwEAAF9yZWxzLy5yZWxzUEsBAi0AFAAGAAgAAAAhAOvbR7VGAgAA&#10;jwQAAA4AAAAAAAAAAAAAAAAALgIAAGRycy9lMm9Eb2MueG1sUEsBAi0AFAAGAAgAAAAhAC3fQzrd&#10;AAAABwEAAA8AAAAAAAAAAAAAAAAAoAQAAGRycy9kb3ducmV2LnhtbFBLBQYAAAAABAAEAPMAAACq&#10;BQAAAAA=&#10;" strokecolor="#1f497d [3215]" strokeweight="1.5pt">
                <v:textbox inset="5.85pt,.7pt,5.85pt,.7pt">
                  <w:txbxContent>
                    <w:p w14:paraId="35CE7D26" w14:textId="0A374855" w:rsidR="00673D2C" w:rsidRPr="009A4EA2" w:rsidRDefault="00123CFC" w:rsidP="003E0F9A">
                      <w:pPr>
                        <w:ind w:firstLineChars="100" w:firstLine="220"/>
                        <w:rPr>
                          <w:rFonts w:hAnsi="ＭＳ ゴシック" w:hint="eastAsia"/>
                        </w:rPr>
                      </w:pPr>
                      <w:r w:rsidRPr="009A4EA2">
                        <w:rPr>
                          <w:rFonts w:hAnsi="ＭＳ ゴシック" w:hint="eastAsia"/>
                        </w:rPr>
                        <w:t>神戸運輸監理部は、</w:t>
                      </w:r>
                      <w:r w:rsidRPr="009A4EA2">
                        <w:rPr>
                          <w:rFonts w:hAnsi="ＭＳ ゴシック" w:hint="eastAsia"/>
                          <w:u w:val="thick" w:color="FF0000"/>
                        </w:rPr>
                        <w:t>海運の重要性</w:t>
                      </w:r>
                      <w:r w:rsidR="00C84F0B" w:rsidRPr="009A4EA2">
                        <w:rPr>
                          <w:rFonts w:hAnsi="ＭＳ ゴシック" w:hint="eastAsia"/>
                          <w:u w:val="thick" w:color="FF0000"/>
                        </w:rPr>
                        <w:t>を知ってもらうため</w:t>
                      </w:r>
                      <w:r w:rsidR="00C84F0B" w:rsidRPr="009A4EA2">
                        <w:rPr>
                          <w:rFonts w:hAnsi="ＭＳ ゴシック" w:hint="eastAsia"/>
                        </w:rPr>
                        <w:t>、</w:t>
                      </w:r>
                      <w:r w:rsidR="008B5F8D" w:rsidRPr="009A4EA2">
                        <w:rPr>
                          <w:rFonts w:hAnsi="ＭＳ ゴシック" w:hint="eastAsia"/>
                        </w:rPr>
                        <w:t>１月２６日(水)に</w:t>
                      </w:r>
                      <w:r w:rsidR="008B5F8D" w:rsidRPr="009A4EA2">
                        <w:rPr>
                          <w:rFonts w:hAnsi="ＭＳ ゴシック" w:hint="eastAsia"/>
                          <w:u w:val="thick" w:color="FF0000"/>
                        </w:rPr>
                        <w:t>神戸市立</w:t>
                      </w:r>
                      <w:r w:rsidR="00B37B3B" w:rsidRPr="009A4EA2">
                        <w:rPr>
                          <w:rFonts w:hAnsi="ＭＳ ゴシック" w:hint="eastAsia"/>
                          <w:u w:val="thick" w:color="FF0000"/>
                        </w:rPr>
                        <w:t>義務教育学校</w:t>
                      </w:r>
                      <w:r w:rsidR="008B5F8D" w:rsidRPr="009A4EA2">
                        <w:rPr>
                          <w:rFonts w:hAnsi="ＭＳ ゴシック" w:hint="eastAsia"/>
                          <w:u w:val="thick" w:color="FF0000"/>
                        </w:rPr>
                        <w:t>港島学園</w:t>
                      </w:r>
                      <w:r w:rsidR="005E7E66" w:rsidRPr="009A4EA2">
                        <w:rPr>
                          <w:rFonts w:hAnsi="ＭＳ ゴシック" w:hint="eastAsia"/>
                          <w:u w:val="thick" w:color="FF0000"/>
                        </w:rPr>
                        <w:t>小学部</w:t>
                      </w:r>
                      <w:r w:rsidR="00B37B3B" w:rsidRPr="009A4EA2">
                        <w:rPr>
                          <w:rFonts w:hAnsi="ＭＳ ゴシック" w:hint="eastAsia"/>
                          <w:u w:val="thick" w:color="FF0000"/>
                        </w:rPr>
                        <w:t>児童</w:t>
                      </w:r>
                      <w:r w:rsidR="005E7E66" w:rsidRPr="009A4EA2">
                        <w:rPr>
                          <w:rFonts w:hAnsi="ＭＳ ゴシック"/>
                          <w:u w:val="thick" w:color="FF0000"/>
                        </w:rPr>
                        <w:t>を対象に</w:t>
                      </w:r>
                      <w:r w:rsidR="00E403FC" w:rsidRPr="009A4EA2">
                        <w:rPr>
                          <w:rFonts w:hAnsi="ＭＳ ゴシック" w:hint="eastAsia"/>
                          <w:u w:val="thick" w:color="FF0000"/>
                        </w:rPr>
                        <w:t>オンライン</w:t>
                      </w:r>
                      <w:r w:rsidR="00E403FC" w:rsidRPr="009A4EA2">
                        <w:rPr>
                          <w:rFonts w:hAnsi="ＭＳ ゴシック"/>
                          <w:u w:val="thick" w:color="FF0000"/>
                        </w:rPr>
                        <w:t>で</w:t>
                      </w:r>
                      <w:r w:rsidR="00C84F0B" w:rsidRPr="009A4EA2">
                        <w:rPr>
                          <w:rFonts w:hAnsi="ＭＳ ゴシック" w:hint="eastAsia"/>
                          <w:u w:val="thick" w:color="FF0000"/>
                        </w:rPr>
                        <w:t>「海運を学ぶ</w:t>
                      </w:r>
                      <w:r w:rsidR="004A2C7F" w:rsidRPr="009A4EA2">
                        <w:rPr>
                          <w:rFonts w:hAnsi="ＭＳ ゴシック" w:hint="eastAsia"/>
                          <w:u w:val="thick" w:color="FF0000"/>
                        </w:rPr>
                        <w:t>出前授業</w:t>
                      </w:r>
                      <w:r w:rsidR="00C84F0B" w:rsidRPr="009A4EA2">
                        <w:rPr>
                          <w:rFonts w:hAnsi="ＭＳ ゴシック" w:hint="eastAsia"/>
                          <w:u w:val="thick" w:color="FF0000"/>
                        </w:rPr>
                        <w:t>」</w:t>
                      </w:r>
                      <w:r w:rsidR="00651978" w:rsidRPr="009A4EA2">
                        <w:rPr>
                          <w:rFonts w:hAnsi="ＭＳ ゴシック" w:hint="eastAsia"/>
                          <w:u w:val="thick" w:color="FF0000"/>
                        </w:rPr>
                        <w:t>を実施</w:t>
                      </w:r>
                      <w:r w:rsidR="005E7E66" w:rsidRPr="009A4EA2">
                        <w:rPr>
                          <w:rFonts w:hAnsi="ＭＳ ゴシック" w:hint="eastAsia"/>
                        </w:rPr>
                        <w:t>しました</w:t>
                      </w:r>
                      <w:r w:rsidR="004A2C7F" w:rsidRPr="009A4EA2">
                        <w:rPr>
                          <w:rFonts w:hAnsi="ＭＳ ゴシック" w:hint="eastAsia"/>
                        </w:rPr>
                        <w:t>。</w:t>
                      </w:r>
                    </w:p>
                    <w:p w14:paraId="0E76F867" w14:textId="156442E4" w:rsidR="005E7E66" w:rsidRPr="005E7E66" w:rsidRDefault="004A2C7F" w:rsidP="005E7E66">
                      <w:pPr>
                        <w:ind w:firstLineChars="100" w:firstLine="220"/>
                        <w:rPr>
                          <w:rFonts w:hAnsi="ＭＳ ゴシック"/>
                          <w:u w:val="thick" w:color="FF0000"/>
                        </w:rPr>
                      </w:pPr>
                      <w:r w:rsidRPr="009A4EA2">
                        <w:rPr>
                          <w:rFonts w:hAnsi="ＭＳ ゴシック" w:hint="eastAsia"/>
                        </w:rPr>
                        <w:t>この授業では、</w:t>
                      </w:r>
                      <w:r w:rsidR="005E7E66" w:rsidRPr="009A4EA2">
                        <w:rPr>
                          <w:rFonts w:hAnsi="ＭＳ ゴシック" w:hint="eastAsia"/>
                          <w:u w:val="thick" w:color="FF0000"/>
                        </w:rPr>
                        <w:t>港に囲まれたポートアイランドで生活する</w:t>
                      </w:r>
                      <w:r w:rsidR="00673D2C" w:rsidRPr="009A4EA2">
                        <w:rPr>
                          <w:rFonts w:hAnsi="ＭＳ ゴシック" w:hint="eastAsia"/>
                          <w:u w:val="thick" w:color="FF0000"/>
                        </w:rPr>
                        <w:t>小学５</w:t>
                      </w:r>
                      <w:r w:rsidR="00673D2C" w:rsidRPr="009A4EA2">
                        <w:rPr>
                          <w:rFonts w:hAnsi="ＭＳ ゴシック"/>
                          <w:u w:val="thick" w:color="FF0000"/>
                        </w:rPr>
                        <w:t>年生</w:t>
                      </w:r>
                      <w:r w:rsidR="005E7E66" w:rsidRPr="009A4EA2">
                        <w:rPr>
                          <w:rFonts w:hAnsi="ＭＳ ゴシック" w:hint="eastAsia"/>
                          <w:u w:val="thick" w:color="FF0000"/>
                        </w:rPr>
                        <w:t>に、</w:t>
                      </w:r>
                      <w:r w:rsidR="00673D2C" w:rsidRPr="009A4EA2">
                        <w:rPr>
                          <w:rFonts w:hAnsi="ＭＳ ゴシック" w:hint="eastAsia"/>
                          <w:u w:val="thick" w:color="FF0000"/>
                        </w:rPr>
                        <w:t>海上輸送や</w:t>
                      </w:r>
                      <w:r w:rsidR="00673D2C" w:rsidRPr="009A4EA2">
                        <w:rPr>
                          <w:rFonts w:hAnsi="ＭＳ ゴシック"/>
                          <w:u w:val="thick" w:color="FF0000"/>
                        </w:rPr>
                        <w:t>港湾</w:t>
                      </w:r>
                      <w:r w:rsidR="00673D2C" w:rsidRPr="009A4EA2">
                        <w:rPr>
                          <w:rFonts w:hAnsi="ＭＳ ゴシック" w:hint="eastAsia"/>
                          <w:u w:val="thick" w:color="FF0000"/>
                        </w:rPr>
                        <w:t>（神戸港）の魅力や</w:t>
                      </w:r>
                      <w:r w:rsidR="005E7E66" w:rsidRPr="009A4EA2">
                        <w:rPr>
                          <w:rFonts w:hAnsi="ＭＳ ゴシック" w:hint="eastAsia"/>
                          <w:u w:val="thick" w:color="FF0000"/>
                        </w:rPr>
                        <w:t>重要性を伝えました。</w:t>
                      </w:r>
                    </w:p>
                  </w:txbxContent>
                </v:textbox>
                <w10:wrap anchorx="margin"/>
              </v:shape>
            </w:pict>
          </mc:Fallback>
        </mc:AlternateContent>
      </w:r>
    </w:p>
    <w:p w14:paraId="35376509" w14:textId="471EEE4E" w:rsidR="00C22DFF" w:rsidRPr="00817048" w:rsidRDefault="00C22DFF" w:rsidP="001D498F">
      <w:pPr>
        <w:tabs>
          <w:tab w:val="left" w:pos="1830"/>
        </w:tabs>
        <w:rPr>
          <w:rFonts w:hAnsi="ＭＳ ゴシック"/>
        </w:rPr>
      </w:pPr>
    </w:p>
    <w:p w14:paraId="08A8FADC" w14:textId="04AD0205" w:rsidR="00C825EA" w:rsidRPr="00817048" w:rsidRDefault="00C825EA" w:rsidP="001D498F">
      <w:pPr>
        <w:tabs>
          <w:tab w:val="left" w:pos="1830"/>
        </w:tabs>
        <w:rPr>
          <w:rFonts w:hAnsi="ＭＳ ゴシック"/>
        </w:rPr>
      </w:pPr>
    </w:p>
    <w:p w14:paraId="7C333A2D" w14:textId="544BD1AC" w:rsidR="00C84F0B" w:rsidRPr="00817048" w:rsidRDefault="00C84F0B" w:rsidP="001D498F">
      <w:pPr>
        <w:tabs>
          <w:tab w:val="left" w:pos="1830"/>
        </w:tabs>
        <w:rPr>
          <w:rFonts w:hAnsi="ＭＳ ゴシック"/>
        </w:rPr>
      </w:pPr>
    </w:p>
    <w:p w14:paraId="7BB7A11A" w14:textId="77777777" w:rsidR="00C84F0B" w:rsidRPr="00817048" w:rsidRDefault="00C84F0B" w:rsidP="001D498F">
      <w:pPr>
        <w:tabs>
          <w:tab w:val="left" w:pos="1830"/>
        </w:tabs>
        <w:rPr>
          <w:rFonts w:hAnsi="ＭＳ ゴシック"/>
        </w:rPr>
      </w:pPr>
    </w:p>
    <w:p w14:paraId="68B5932C" w14:textId="65107A80" w:rsidR="008C28F6" w:rsidRDefault="008C28F6" w:rsidP="009A5332">
      <w:pPr>
        <w:ind w:firstLineChars="100" w:firstLine="220"/>
        <w:rPr>
          <w:rFonts w:hAnsi="ＭＳ ゴシック"/>
        </w:rPr>
      </w:pPr>
      <w:r w:rsidRPr="00817048">
        <w:rPr>
          <w:rFonts w:hAnsi="ＭＳ ゴシック" w:hint="eastAsia"/>
        </w:rPr>
        <w:t>神戸運輸監理部は、海事産業を地域の方々に知っていただき、今後の施策に反映させることを目的として、職員が学校等</w:t>
      </w:r>
      <w:r w:rsidR="00EA5DC3">
        <w:rPr>
          <w:rFonts w:hAnsi="ＭＳ ゴシック" w:hint="eastAsia"/>
        </w:rPr>
        <w:t>で</w:t>
      </w:r>
      <w:r w:rsidRPr="00817048">
        <w:rPr>
          <w:rFonts w:hAnsi="ＭＳ ゴシック" w:hint="eastAsia"/>
        </w:rPr>
        <w:t>お話をする「出前講座」を実施しています。</w:t>
      </w:r>
    </w:p>
    <w:p w14:paraId="617803A4" w14:textId="22E26813" w:rsidR="00751A79" w:rsidRDefault="00651978" w:rsidP="00751A79">
      <w:pPr>
        <w:ind w:firstLineChars="100" w:firstLine="220"/>
        <w:rPr>
          <w:rFonts w:hAnsi="ＭＳ ゴシック"/>
        </w:rPr>
      </w:pPr>
      <w:r>
        <w:rPr>
          <w:rFonts w:hAnsi="ＭＳ ゴシック" w:hint="eastAsia"/>
        </w:rPr>
        <w:t>従来</w:t>
      </w:r>
      <w:r w:rsidR="00751A79">
        <w:rPr>
          <w:rFonts w:hAnsi="ＭＳ ゴシック" w:hint="eastAsia"/>
        </w:rPr>
        <w:t>、神戸運輸監理部の職員が学校に訪問して授業をする</w:t>
      </w:r>
      <w:r>
        <w:rPr>
          <w:rFonts w:hAnsi="ＭＳ ゴシック" w:hint="eastAsia"/>
        </w:rPr>
        <w:t>対面方式</w:t>
      </w:r>
      <w:r w:rsidR="00751A79">
        <w:rPr>
          <w:rFonts w:hAnsi="ＭＳ ゴシック" w:hint="eastAsia"/>
        </w:rPr>
        <w:t>で実施していましたが、今回は新型コロナウィルス</w:t>
      </w:r>
      <w:r w:rsidR="00751A79" w:rsidRPr="00E403FC">
        <w:rPr>
          <w:rFonts w:hAnsi="ＭＳ ゴシック" w:hint="eastAsia"/>
          <w:u w:val="thick" w:color="FF0000"/>
        </w:rPr>
        <w:t>感染拡大予防のため、</w:t>
      </w:r>
      <w:r w:rsidR="004D023D">
        <w:rPr>
          <w:rFonts w:hAnsi="ＭＳ ゴシック" w:hint="eastAsia"/>
          <w:u w:val="thick" w:color="FF0000"/>
        </w:rPr>
        <w:t>小学生に対して</w:t>
      </w:r>
      <w:r w:rsidR="00751A79" w:rsidRPr="00E403FC">
        <w:rPr>
          <w:rFonts w:hAnsi="ＭＳ ゴシック" w:hint="eastAsia"/>
          <w:u w:val="thick" w:color="FF0000"/>
        </w:rPr>
        <w:t>初めてオンラインで実施</w:t>
      </w:r>
      <w:r w:rsidR="00751A79">
        <w:rPr>
          <w:rFonts w:hAnsi="ＭＳ ゴシック" w:hint="eastAsia"/>
        </w:rPr>
        <w:t>しました。</w:t>
      </w:r>
    </w:p>
    <w:p w14:paraId="764C8466" w14:textId="2AB9AC13" w:rsidR="000C698D" w:rsidRDefault="005E7E66" w:rsidP="00817048">
      <w:pPr>
        <w:rPr>
          <w:rFonts w:hAnsi="ＭＳ ゴシック"/>
          <w:u w:val="thick" w:color="FF0000"/>
        </w:rPr>
      </w:pPr>
      <w:r w:rsidRPr="00E403FC">
        <w:rPr>
          <w:rFonts w:hAnsi="ＭＳ ゴシック" w:hint="eastAsia"/>
        </w:rPr>
        <w:t xml:space="preserve">　</w:t>
      </w:r>
      <w:r>
        <w:rPr>
          <w:rFonts w:hAnsi="ＭＳ ゴシック" w:hint="eastAsia"/>
          <w:u w:val="thick" w:color="FF0000"/>
        </w:rPr>
        <w:t>兵庫県内の</w:t>
      </w:r>
      <w:r w:rsidR="00751A79">
        <w:rPr>
          <w:rFonts w:hAnsi="ＭＳ ゴシック" w:hint="eastAsia"/>
          <w:u w:val="thick" w:color="FF0000"/>
        </w:rPr>
        <w:t>遠隔地</w:t>
      </w:r>
      <w:r>
        <w:rPr>
          <w:rFonts w:hAnsi="ＭＳ ゴシック" w:hint="eastAsia"/>
          <w:u w:val="thick" w:color="FF0000"/>
        </w:rPr>
        <w:t>や</w:t>
      </w:r>
      <w:r w:rsidR="00751A79">
        <w:rPr>
          <w:rFonts w:hAnsi="ＭＳ ゴシック" w:hint="eastAsia"/>
          <w:u w:val="thick" w:color="FF0000"/>
        </w:rPr>
        <w:t>学校に登校できない児童にも、島国日本の暮らしを支える海運の重要性を</w:t>
      </w:r>
    </w:p>
    <w:p w14:paraId="25595B84" w14:textId="69B4D25C" w:rsidR="005E7E66" w:rsidRPr="00817048" w:rsidRDefault="00754DBB" w:rsidP="00817048">
      <w:pPr>
        <w:rPr>
          <w:rFonts w:hAnsi="ＭＳ ゴシック"/>
          <w:u w:val="thick" w:color="FF0000"/>
        </w:rPr>
      </w:pPr>
      <w:r>
        <w:rPr>
          <w:rFonts w:hAnsi="ＭＳ ゴシック" w:hint="eastAsia"/>
          <w:u w:val="thick" w:color="FF0000"/>
        </w:rPr>
        <w:t>学べる</w:t>
      </w:r>
      <w:r w:rsidR="00114936">
        <w:rPr>
          <w:rFonts w:hAnsi="ＭＳ ゴシック" w:hint="eastAsia"/>
          <w:u w:val="thick" w:color="FF0000"/>
        </w:rPr>
        <w:t>機会</w:t>
      </w:r>
      <w:r w:rsidR="00751A79">
        <w:rPr>
          <w:rFonts w:hAnsi="ＭＳ ゴシック" w:hint="eastAsia"/>
          <w:u w:val="thick" w:color="FF0000"/>
        </w:rPr>
        <w:t>を提供できるよう、様々な</w:t>
      </w:r>
      <w:r w:rsidR="005E7E66">
        <w:rPr>
          <w:rFonts w:hAnsi="ＭＳ ゴシック" w:hint="eastAsia"/>
          <w:u w:val="thick" w:color="FF0000"/>
        </w:rPr>
        <w:t>学校からの</w:t>
      </w:r>
      <w:r w:rsidR="00751A79">
        <w:rPr>
          <w:rFonts w:hAnsi="ＭＳ ゴシック" w:hint="eastAsia"/>
          <w:u w:val="thick" w:color="FF0000"/>
        </w:rPr>
        <w:t>依頼に</w:t>
      </w:r>
      <w:r w:rsidR="00114936">
        <w:rPr>
          <w:rFonts w:hAnsi="ＭＳ ゴシック" w:hint="eastAsia"/>
          <w:u w:val="thick" w:color="FF0000"/>
        </w:rPr>
        <w:t>積極的な実施</w:t>
      </w:r>
      <w:r w:rsidR="005E7E66">
        <w:rPr>
          <w:rFonts w:hAnsi="ＭＳ ゴシック" w:hint="eastAsia"/>
          <w:u w:val="thick" w:color="FF0000"/>
        </w:rPr>
        <w:t>を図っていきます。</w:t>
      </w:r>
    </w:p>
    <w:p w14:paraId="6EF1F0B7" w14:textId="42776E78" w:rsidR="00B57785" w:rsidRDefault="00FB45FB" w:rsidP="009A5332">
      <w:pPr>
        <w:ind w:firstLineChars="100" w:firstLine="220"/>
        <w:rPr>
          <w:rFonts w:hAnsi="ＭＳ ゴシック"/>
        </w:rPr>
      </w:pPr>
      <w:r>
        <w:rPr>
          <w:rFonts w:hAnsi="ＭＳ ゴシック"/>
          <w:noProof/>
        </w:rPr>
        <w:drawing>
          <wp:anchor distT="0" distB="0" distL="114300" distR="114300" simplePos="0" relativeHeight="251678720" behindDoc="0" locked="0" layoutInCell="1" allowOverlap="1" wp14:anchorId="7C380A35" wp14:editId="370EA246">
            <wp:simplePos x="0" y="0"/>
            <wp:positionH relativeFrom="margin">
              <wp:posOffset>4080510</wp:posOffset>
            </wp:positionH>
            <wp:positionV relativeFrom="paragraph">
              <wp:posOffset>168275</wp:posOffset>
            </wp:positionV>
            <wp:extent cx="2485959" cy="1765300"/>
            <wp:effectExtent l="0" t="0" r="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運輸の授業２.jpg"/>
                    <pic:cNvPicPr/>
                  </pic:nvPicPr>
                  <pic:blipFill rotWithShape="1">
                    <a:blip r:embed="rId11" cstate="print">
                      <a:extLst>
                        <a:ext uri="{BEBA8EAE-BF5A-486C-A8C5-ECC9F3942E4B}">
                          <a14:imgProps xmlns:a14="http://schemas.microsoft.com/office/drawing/2010/main">
                            <a14:imgLayer r:embed="rId12">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l="1" r="-54" b="-4"/>
                    <a:stretch/>
                  </pic:blipFill>
                  <pic:spPr bwMode="auto">
                    <a:xfrm>
                      <a:off x="0" y="0"/>
                      <a:ext cx="2488749" cy="17672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629BAD" w14:textId="5D943086" w:rsidR="00002A0B" w:rsidRPr="00DF1BBA" w:rsidRDefault="00816A81" w:rsidP="003E0F9A">
      <w:pPr>
        <w:rPr>
          <w:rFonts w:hAnsi="ＭＳ ゴシック"/>
          <w:sz w:val="16"/>
          <w:szCs w:val="16"/>
          <w:u w:color="FF0000"/>
        </w:rPr>
      </w:pPr>
      <w:r w:rsidRPr="00817048">
        <w:rPr>
          <w:rFonts w:hAnsi="ＭＳ ゴシック" w:hint="eastAsia"/>
          <w:u w:color="FF0000"/>
        </w:rPr>
        <w:t>■</w:t>
      </w:r>
      <w:r w:rsidR="00E403FC">
        <w:rPr>
          <w:rFonts w:hAnsi="ＭＳ ゴシック" w:hint="eastAsia"/>
          <w:u w:color="FF0000"/>
        </w:rPr>
        <w:t>日時</w:t>
      </w:r>
      <w:r w:rsidRPr="00817048">
        <w:rPr>
          <w:rFonts w:hAnsi="ＭＳ ゴシック" w:hint="eastAsia"/>
          <w:u w:color="FF0000"/>
        </w:rPr>
        <w:t>：令和４年１月２６日(水)</w:t>
      </w:r>
      <w:r w:rsidR="00E403FC">
        <w:rPr>
          <w:rFonts w:hAnsi="ＭＳ ゴシック" w:hint="eastAsia"/>
          <w:u w:color="FF0000"/>
        </w:rPr>
        <w:t xml:space="preserve"> 午前</w:t>
      </w:r>
      <w:r w:rsidR="00E403FC" w:rsidRPr="00DF1BBA">
        <w:rPr>
          <w:rFonts w:hAnsi="ＭＳ ゴシック"/>
          <w:sz w:val="16"/>
          <w:szCs w:val="16"/>
          <w:u w:color="FF0000"/>
        </w:rPr>
        <w:t xml:space="preserve"> </w:t>
      </w:r>
    </w:p>
    <w:p w14:paraId="28A57ED1" w14:textId="1D902DFB" w:rsidR="003E0F9A" w:rsidRDefault="005E7E66" w:rsidP="003E0F9A">
      <w:pPr>
        <w:rPr>
          <w:rFonts w:hAnsi="ＭＳ ゴシック"/>
          <w:u w:color="FF0000"/>
        </w:rPr>
      </w:pPr>
      <w:r>
        <w:rPr>
          <w:rFonts w:hAnsi="ＭＳ ゴシック" w:hint="eastAsia"/>
          <w:u w:color="FF0000"/>
        </w:rPr>
        <w:t>■対象</w:t>
      </w:r>
      <w:r w:rsidR="00816A81" w:rsidRPr="00817048">
        <w:rPr>
          <w:rFonts w:hAnsi="ＭＳ ゴシック" w:hint="eastAsia"/>
          <w:u w:color="FF0000"/>
        </w:rPr>
        <w:t>：神戸市立</w:t>
      </w:r>
      <w:r w:rsidR="002D45FE" w:rsidRPr="00817048">
        <w:rPr>
          <w:rFonts w:hAnsi="ＭＳ ゴシック" w:hint="eastAsia"/>
          <w:u w:color="FF0000"/>
        </w:rPr>
        <w:t>義務教育学校港島学園</w:t>
      </w:r>
    </w:p>
    <w:p w14:paraId="42320543" w14:textId="2D9616FC" w:rsidR="00C825EA" w:rsidRDefault="00FB45FB" w:rsidP="003E0F9A">
      <w:pPr>
        <w:ind w:firstLineChars="350" w:firstLine="770"/>
        <w:rPr>
          <w:rFonts w:hAnsi="ＭＳ ゴシック"/>
        </w:rPr>
      </w:pPr>
      <w:r>
        <w:rPr>
          <w:rFonts w:hAnsi="ＭＳ ゴシック" w:hint="eastAsia"/>
          <w:noProof/>
          <w:u w:color="FF0000"/>
        </w:rPr>
        <mc:AlternateContent>
          <mc:Choice Requires="wps">
            <w:drawing>
              <wp:anchor distT="0" distB="0" distL="114300" distR="114300" simplePos="0" relativeHeight="251679744" behindDoc="0" locked="0" layoutInCell="1" allowOverlap="1" wp14:anchorId="7AA4260C" wp14:editId="58DDC3EA">
                <wp:simplePos x="0" y="0"/>
                <wp:positionH relativeFrom="column">
                  <wp:posOffset>3308985</wp:posOffset>
                </wp:positionH>
                <wp:positionV relativeFrom="paragraph">
                  <wp:posOffset>10160</wp:posOffset>
                </wp:positionV>
                <wp:extent cx="729615" cy="276225"/>
                <wp:effectExtent l="0" t="0" r="13335" b="28575"/>
                <wp:wrapNone/>
                <wp:docPr id="14" name="テキスト ボックス 14"/>
                <wp:cNvGraphicFramePr/>
                <a:graphic xmlns:a="http://schemas.openxmlformats.org/drawingml/2006/main">
                  <a:graphicData uri="http://schemas.microsoft.com/office/word/2010/wordprocessingShape">
                    <wps:wsp>
                      <wps:cNvSpPr txBox="1"/>
                      <wps:spPr>
                        <a:xfrm>
                          <a:off x="0" y="0"/>
                          <a:ext cx="72961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52B121" w14:textId="42295D2D" w:rsidR="00145422" w:rsidRPr="00145422" w:rsidRDefault="00145422" w:rsidP="00145422">
                            <w:pPr>
                              <w:jc w:val="center"/>
                              <w:rPr>
                                <w:sz w:val="16"/>
                              </w:rPr>
                            </w:pPr>
                            <w:r w:rsidRPr="00145422">
                              <w:rPr>
                                <w:rFonts w:hint="eastAsia"/>
                                <w:sz w:val="16"/>
                              </w:rPr>
                              <w:t>教室</w:t>
                            </w:r>
                            <w:r w:rsidRPr="00145422">
                              <w:rPr>
                                <w:sz w:val="16"/>
                              </w:rPr>
                              <w:t>の児童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4260C" id="テキスト ボックス 14" o:spid="_x0000_s1032" type="#_x0000_t202" style="position:absolute;left:0;text-align:left;margin-left:260.55pt;margin-top:.8pt;width:57.45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mitwIAAMsFAAAOAAAAZHJzL2Uyb0RvYy54bWysVMFu2zAMvQ/YPwi6r068JF2DOkXWosOA&#10;oi3WDj0rstQYlUVNUhJnxwYY9hH7hWHnfY9/ZJTsuGnXS4ddbFJ8pMgnkodHVanIUlhXgM5of69H&#10;idAc8kLfZvTz9embd5Q4z3TOFGiR0bVw9Gjy+tXhyoxFCnNQubAEg2g3XpmMzr034yRxfC5K5vbA&#10;CI1GCbZkHlV7m+SWrTB6qZK01xslK7C5scCFc3h60hjpJMaXUnB/IaUTnqiMYm4+fm38zsI3mRyy&#10;8a1lZl7wNg32D1mUrNB4aRfqhHlGFrb4K1RZcAsOpN/jUCYgZcFFrAGr6feeVHM1Z0bEWpAcZzqa&#10;3P8Ly8+Xl5YUOb7dgBLNSnyjevOtvv9Z3/+uN99JvflRbzb1/S/UCWKQsJVxY/S7Mujpq/dQofP2&#10;3OFh4KGStgx/rJCgHalfd3SLyhOOh/vpwag/pISjKd0fpekwREkenI11/oOAkgQhoxZfM5LMlmfO&#10;N9AtJNzlQBX5aaFUVEIHiWNlyZLh2ysfU8Tgj1BKk1VGR2+HvRj4kS2E7vxnivG7Nr0dFMZTOlwn&#10;Yq+1aQWCGiKi5NdKBIzSn4REriMfz+TIOBe6yzOiA0piRS9xbPEPWb3EuakDPeLNoH3nXBYabMPS&#10;Y2rzuy21ssHjG+7UHURfzarYZF3/zCBfY/tYaCbSGX5aIN9nzPlLZnEEsWNwrfgL/EgF+EjQSpTM&#10;wX597jzgcTLQSskKRzqj7suCWUGJ+qhxZg76g0HYAVEZDPdTVOyuZbZr0YvyGLBz+rjADI9iwHu1&#10;FaWF8ga3zzTciiamOd6dUb8Vj32zaHB7cTGdRhBOvWH+TF8ZHkIHlkOfXVc3zJq2zz0OyDlsh5+N&#10;n7R7gw2eGqYLD7KIsxB4blht+ceNEaep3W5hJe3qEfWwgyd/AAAA//8DAFBLAwQUAAYACAAAACEA&#10;GvKuhNsAAAAIAQAADwAAAGRycy9kb3ducmV2LnhtbEyPwU7DMBBE70j8g7VI3KiTQqM0jVMBKlw4&#10;URBnN3Zti3gd2W4a/p7lRI+rN5p9025nP7BJx+QCCigXBTCNfVAOjYDPj5e7GljKEpUcAmoBPzrB&#10;tru+amWjwhnf9bTPhlEJpkYKsDmPDeept9rLtAijRmLHEL3MdEbDVZRnKvcDXxZFxb10SB+sHPWz&#10;1f33/uQF7J7M2vS1jHZXK+em+ev4Zl6FuL2ZHzfAsp7zfxj+9EkdOnI6hBOqxAYBq2VZUpRABYx4&#10;dV/RtoOAh1UJvGv55YDuFwAA//8DAFBLAQItABQABgAIAAAAIQC2gziS/gAAAOEBAAATAAAAAAAA&#10;AAAAAAAAAAAAAABbQ29udGVudF9UeXBlc10ueG1sUEsBAi0AFAAGAAgAAAAhADj9If/WAAAAlAEA&#10;AAsAAAAAAAAAAAAAAAAALwEAAF9yZWxzLy5yZWxzUEsBAi0AFAAGAAgAAAAhANMgmaK3AgAAywUA&#10;AA4AAAAAAAAAAAAAAAAALgIAAGRycy9lMm9Eb2MueG1sUEsBAi0AFAAGAAgAAAAhABryroTbAAAA&#10;CAEAAA8AAAAAAAAAAAAAAAAAEQUAAGRycy9kb3ducmV2LnhtbFBLBQYAAAAABAAEAPMAAAAZBgAA&#10;AAA=&#10;" fillcolor="white [3201]" strokeweight=".5pt">
                <v:textbox>
                  <w:txbxContent>
                    <w:p w14:paraId="7752B121" w14:textId="42295D2D" w:rsidR="00145422" w:rsidRPr="00145422" w:rsidRDefault="00145422" w:rsidP="00145422">
                      <w:pPr>
                        <w:jc w:val="center"/>
                        <w:rPr>
                          <w:sz w:val="16"/>
                        </w:rPr>
                      </w:pPr>
                      <w:r w:rsidRPr="00145422">
                        <w:rPr>
                          <w:rFonts w:hint="eastAsia"/>
                          <w:sz w:val="16"/>
                        </w:rPr>
                        <w:t>教室</w:t>
                      </w:r>
                      <w:r w:rsidRPr="00145422">
                        <w:rPr>
                          <w:sz w:val="16"/>
                        </w:rPr>
                        <w:t>の児童</w:t>
                      </w:r>
                    </w:p>
                  </w:txbxContent>
                </v:textbox>
              </v:shape>
            </w:pict>
          </mc:Fallback>
        </mc:AlternateContent>
      </w:r>
      <w:r w:rsidR="002D45FE" w:rsidRPr="00817048">
        <w:rPr>
          <w:rFonts w:hAnsi="ＭＳ ゴシック" w:hint="eastAsia"/>
          <w:u w:color="FF0000"/>
        </w:rPr>
        <w:t xml:space="preserve"> </w:t>
      </w:r>
      <w:r>
        <w:rPr>
          <w:rFonts w:hAnsi="ＭＳ ゴシック" w:hint="eastAsia"/>
          <w:u w:color="FF0000"/>
        </w:rPr>
        <w:t xml:space="preserve">　　</w:t>
      </w:r>
      <w:r w:rsidR="002D45FE" w:rsidRPr="00817048">
        <w:rPr>
          <w:rFonts w:hAnsi="ＭＳ ゴシック" w:hint="eastAsia"/>
          <w:u w:color="FF0000"/>
        </w:rPr>
        <w:t>小学部</w:t>
      </w:r>
      <w:r w:rsidR="006509EF">
        <w:rPr>
          <w:rFonts w:hAnsi="ＭＳ ゴシック" w:hint="eastAsia"/>
        </w:rPr>
        <w:t>５年生（計</w:t>
      </w:r>
      <w:r w:rsidR="00B37B3B" w:rsidRPr="009A4EA2">
        <w:rPr>
          <w:rFonts w:hAnsi="ＭＳ ゴシック" w:hint="eastAsia"/>
        </w:rPr>
        <w:t>６６</w:t>
      </w:r>
      <w:r w:rsidR="002D45FE" w:rsidRPr="009A4EA2">
        <w:rPr>
          <w:rFonts w:hAnsi="ＭＳ ゴシック" w:hint="eastAsia"/>
        </w:rPr>
        <w:t>人</w:t>
      </w:r>
      <w:r w:rsidR="002D45FE">
        <w:rPr>
          <w:rFonts w:hAnsi="ＭＳ ゴシック" w:hint="eastAsia"/>
        </w:rPr>
        <w:t>）</w:t>
      </w:r>
    </w:p>
    <w:p w14:paraId="5A92E25E" w14:textId="6F597801" w:rsidR="002D45FE" w:rsidRDefault="009E16DA" w:rsidP="00673D2C">
      <w:pPr>
        <w:tabs>
          <w:tab w:val="left" w:pos="1830"/>
        </w:tabs>
        <w:rPr>
          <w:rFonts w:hAnsi="ＭＳ ゴシック"/>
        </w:rPr>
      </w:pPr>
      <w:r>
        <w:rPr>
          <w:rFonts w:hAnsi="ＭＳ ゴシック" w:hint="eastAsia"/>
        </w:rPr>
        <w:t>■内容：</w:t>
      </w:r>
      <w:r w:rsidR="00673D2C">
        <w:rPr>
          <w:rFonts w:hAnsi="ＭＳ ゴシック" w:hint="eastAsia"/>
        </w:rPr>
        <w:t>海上輸送や港湾の役割や重要性</w:t>
      </w:r>
      <w:r w:rsidR="00FB45FB">
        <w:rPr>
          <w:rFonts w:hAnsi="ＭＳ ゴシック"/>
        </w:rPr>
        <w:t>について</w:t>
      </w:r>
    </w:p>
    <w:p w14:paraId="1A46CB58" w14:textId="5FF2C50C" w:rsidR="003E0F9A" w:rsidRDefault="002D45FE" w:rsidP="001D498F">
      <w:pPr>
        <w:tabs>
          <w:tab w:val="left" w:pos="1830"/>
        </w:tabs>
        <w:rPr>
          <w:rFonts w:hAnsi="ＭＳ ゴシック"/>
        </w:rPr>
      </w:pPr>
      <w:r>
        <w:rPr>
          <w:rFonts w:hAnsi="ＭＳ ゴシック" w:hint="eastAsia"/>
        </w:rPr>
        <w:t>■講師：神戸運輸監理部海事振興部</w:t>
      </w:r>
      <w:r w:rsidR="0071772B">
        <w:rPr>
          <w:rFonts w:hAnsi="ＭＳ ゴシック" w:hint="eastAsia"/>
        </w:rPr>
        <w:t xml:space="preserve"> </w:t>
      </w:r>
    </w:p>
    <w:p w14:paraId="056E9951" w14:textId="6C8AFA64" w:rsidR="00816A81" w:rsidRDefault="00FB45FB" w:rsidP="00FB45FB">
      <w:pPr>
        <w:tabs>
          <w:tab w:val="left" w:pos="1830"/>
        </w:tabs>
        <w:ind w:firstLineChars="600" w:firstLine="1320"/>
        <w:rPr>
          <w:rFonts w:hAnsi="ＭＳ ゴシック"/>
        </w:rPr>
      </w:pPr>
      <w:r>
        <w:rPr>
          <w:rFonts w:hAnsi="ＭＳ ゴシック"/>
          <w:noProof/>
        </w:rPr>
        <w:drawing>
          <wp:anchor distT="0" distB="0" distL="114300" distR="114300" simplePos="0" relativeHeight="251682816" behindDoc="0" locked="0" layoutInCell="1" allowOverlap="1" wp14:anchorId="6374141D" wp14:editId="33A8D946">
            <wp:simplePos x="0" y="0"/>
            <wp:positionH relativeFrom="column">
              <wp:posOffset>3307840</wp:posOffset>
            </wp:positionH>
            <wp:positionV relativeFrom="paragraph">
              <wp:posOffset>12700</wp:posOffset>
            </wp:positionV>
            <wp:extent cx="716413" cy="550743"/>
            <wp:effectExtent l="0" t="0" r="762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_thumbnai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413" cy="550743"/>
                    </a:xfrm>
                    <a:prstGeom prst="rect">
                      <a:avLst/>
                    </a:prstGeom>
                  </pic:spPr>
                </pic:pic>
              </a:graphicData>
            </a:graphic>
            <wp14:sizeRelH relativeFrom="page">
              <wp14:pctWidth>0</wp14:pctWidth>
            </wp14:sizeRelH>
            <wp14:sizeRelV relativeFrom="page">
              <wp14:pctHeight>0</wp14:pctHeight>
            </wp14:sizeRelV>
          </wp:anchor>
        </w:drawing>
      </w:r>
      <w:r w:rsidR="002D45FE">
        <w:rPr>
          <w:rFonts w:hAnsi="ＭＳ ゴシック" w:hint="eastAsia"/>
        </w:rPr>
        <w:t>貨物・港運課</w:t>
      </w:r>
      <w:r w:rsidR="0071772B">
        <w:rPr>
          <w:rFonts w:hAnsi="ＭＳ ゴシック" w:hint="eastAsia"/>
        </w:rPr>
        <w:t xml:space="preserve"> </w:t>
      </w:r>
      <w:r w:rsidR="002D45FE">
        <w:rPr>
          <w:rFonts w:hAnsi="ＭＳ ゴシック" w:hint="eastAsia"/>
        </w:rPr>
        <w:t>課長　秋武 正人</w:t>
      </w:r>
    </w:p>
    <w:p w14:paraId="68F8F575" w14:textId="56D2CAB3" w:rsidR="002D45FE" w:rsidRDefault="002D45FE" w:rsidP="001D498F">
      <w:pPr>
        <w:tabs>
          <w:tab w:val="left" w:pos="1830"/>
        </w:tabs>
        <w:rPr>
          <w:rFonts w:hAnsi="ＭＳ ゴシック"/>
        </w:rPr>
      </w:pPr>
      <w:r>
        <w:rPr>
          <w:rFonts w:hAnsi="ＭＳ ゴシック" w:hint="eastAsia"/>
        </w:rPr>
        <w:t>■主催：国土交通省神戸運輸監理部</w:t>
      </w:r>
    </w:p>
    <w:p w14:paraId="56A127B3" w14:textId="6D77B864" w:rsidR="00816A81" w:rsidRDefault="00FB45FB" w:rsidP="001D498F">
      <w:pPr>
        <w:tabs>
          <w:tab w:val="left" w:pos="1830"/>
        </w:tabs>
        <w:rPr>
          <w:rFonts w:hAnsi="ＭＳ ゴシック"/>
        </w:rPr>
      </w:pPr>
      <w:r>
        <w:rPr>
          <w:rFonts w:hAnsi="ＭＳ ゴシック"/>
          <w:noProof/>
        </w:rPr>
        <w:drawing>
          <wp:anchor distT="0" distB="0" distL="114300" distR="114300" simplePos="0" relativeHeight="251677696" behindDoc="0" locked="0" layoutInCell="1" allowOverlap="1" wp14:anchorId="4B0920F2" wp14:editId="35B42362">
            <wp:simplePos x="0" y="0"/>
            <wp:positionH relativeFrom="column">
              <wp:posOffset>4080510</wp:posOffset>
            </wp:positionH>
            <wp:positionV relativeFrom="paragraph">
              <wp:posOffset>165735</wp:posOffset>
            </wp:positionV>
            <wp:extent cx="2500227" cy="1457325"/>
            <wp:effectExtent l="19050" t="19050" r="1460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643164124112.jpg"/>
                    <pic:cNvPicPr/>
                  </pic:nvPicPr>
                  <pic:blipFill rotWithShape="1">
                    <a:blip r:embed="rId14" cstate="print">
                      <a:extLst>
                        <a:ext uri="{BEBA8EAE-BF5A-486C-A8C5-ECC9F3942E4B}">
                          <a14:imgProps xmlns:a14="http://schemas.microsoft.com/office/drawing/2010/main">
                            <a14:imgLayer r:embed="rId15">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l="5224"/>
                    <a:stretch/>
                  </pic:blipFill>
                  <pic:spPr bwMode="auto">
                    <a:xfrm>
                      <a:off x="0" y="0"/>
                      <a:ext cx="2500227" cy="145732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5FE">
        <w:rPr>
          <w:rFonts w:hAnsi="ＭＳ ゴシック" w:hint="eastAsia"/>
        </w:rPr>
        <w:t>■後援：公益社団法人神戸海事広報協会</w:t>
      </w:r>
      <w:bookmarkStart w:id="0" w:name="_GoBack"/>
      <w:bookmarkEnd w:id="0"/>
    </w:p>
    <w:p w14:paraId="488AB5A1" w14:textId="24E9BAE8" w:rsidR="00754DBB" w:rsidRDefault="00754DBB" w:rsidP="00B37B3B">
      <w:pPr>
        <w:tabs>
          <w:tab w:val="left" w:pos="1830"/>
        </w:tabs>
        <w:rPr>
          <w:rFonts w:hAnsi="ＭＳ ゴシック"/>
        </w:rPr>
      </w:pPr>
      <w:r>
        <w:rPr>
          <w:rFonts w:hAnsi="ＭＳ ゴシック" w:hint="eastAsia"/>
          <w:noProof/>
        </w:rPr>
        <mc:AlternateContent>
          <mc:Choice Requires="wps">
            <w:drawing>
              <wp:anchor distT="0" distB="0" distL="114300" distR="114300" simplePos="0" relativeHeight="251683840" behindDoc="0" locked="0" layoutInCell="1" allowOverlap="1" wp14:anchorId="66448E9C" wp14:editId="48A85A24">
                <wp:simplePos x="0" y="0"/>
                <wp:positionH relativeFrom="column">
                  <wp:posOffset>508635</wp:posOffset>
                </wp:positionH>
                <wp:positionV relativeFrom="paragraph">
                  <wp:posOffset>236855</wp:posOffset>
                </wp:positionV>
                <wp:extent cx="3453765" cy="857250"/>
                <wp:effectExtent l="190500" t="0" r="13335" b="19050"/>
                <wp:wrapNone/>
                <wp:docPr id="5" name="角丸四角形吹き出し 5"/>
                <wp:cNvGraphicFramePr/>
                <a:graphic xmlns:a="http://schemas.openxmlformats.org/drawingml/2006/main">
                  <a:graphicData uri="http://schemas.microsoft.com/office/word/2010/wordprocessingShape">
                    <wps:wsp>
                      <wps:cNvSpPr/>
                      <wps:spPr>
                        <a:xfrm>
                          <a:off x="0" y="0"/>
                          <a:ext cx="3453765" cy="857250"/>
                        </a:xfrm>
                        <a:prstGeom prst="wedgeRoundRectCallout">
                          <a:avLst>
                            <a:gd name="adj1" fmla="val -55375"/>
                            <a:gd name="adj2" fmla="val -12941"/>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05B62" w14:textId="25EF36AD" w:rsidR="00754DBB" w:rsidRPr="00754DBB" w:rsidRDefault="00754DBB" w:rsidP="00754DBB">
                            <w:pPr>
                              <w:rPr>
                                <w:rFonts w:hint="eastAsia"/>
                                <w:color w:val="000000" w:themeColor="text1"/>
                              </w:rPr>
                            </w:pPr>
                            <w:r w:rsidRPr="00754DBB">
                              <w:rPr>
                                <w:rFonts w:hint="eastAsia"/>
                                <w:color w:val="000000" w:themeColor="text1"/>
                                <w:sz w:val="20"/>
                                <w:szCs w:val="20"/>
                              </w:rPr>
                              <w:t>コロナ禍でもウドンやパンを食べたり、車に乗られるのは、船で船員さんが材料や燃料を海外から日本の港に運び続けている仕組みが分かり、勉強になった</w:t>
                            </w:r>
                            <w:r w:rsidRPr="00754DBB">
                              <w:rPr>
                                <w:rFonts w:hint="eastAsia"/>
                                <w:color w:val="000000" w:themeColor="text1"/>
                                <w:sz w:val="20"/>
                                <w:szCs w:val="20"/>
                              </w:rPr>
                              <w:t>よ</w:t>
                            </w:r>
                            <w:r>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48E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left:0;text-align:left;margin-left:40.05pt;margin-top:18.65pt;width:271.95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3RfDgMAAGIGAAAOAAAAZHJzL2Uyb0RvYy54bWysVb1u2zAQ3gv0HQjuiSzHP4kROTAcpCgQ&#10;JEGSIjNNUZYKilRJ2pK7ZepUoOjSIVuXvkJaoE+TGuhj9EjRst0aHYpmYO50d9/9n49PqpyjOVM6&#10;kyLC4X4LIyaojDMxjfCr27O9Q4y0ISImXAoW4QXT+GT4/NlxWQxYW6aSx0whABF6UBYRTo0pBkGg&#10;acpyovdlwQQIE6lyYoBV0yBWpAT0nAftVqsXlFLFhZKUaQ1fT2shHjr8JGHUXCaJZgbxCENsxr3K&#10;vRP7BsNjMpgqUqQZ9WGQf4giJ5kApw3UKTEEzVT2B1SeUSW1TMw+lXkgkySjzOUA2YSt37K5SUnB&#10;XC5QHF00ZdL/D5ZezK8UyuIIdzESJIcW/fzy8cfj4/LhAYjl98/LD1+f7t8v3317uv+EurZgZaEH&#10;YHdTXCnPaSBt9lWicvsf8kKVK/KiKTKrDKLw8aDTPej3wBsF2WG33+66LgRr60Jp84LJHFkiwiWL&#10;p+xazkR8De0cE87lzLhik/m5Nq7qsY+dxK9DjJKcQxPnhKO9LjhzQUNrNpTaW0ph+6gT+lHYUDrY&#10;VAp7vV7f6kCg3i9Qq1BtEFryLD7LOHeMHWA25gpBGBGeTB0+WGxpcYFK2Jp2v9VyCW0J3Q6sIUy1&#10;AwIAuYCYbEvqJjjKLDizUXBxzRLoLpS9XTvYDotQyoQJa1FKYlZH223Bn8+1icJl7gAtcgJ5Ntge&#10;YDd2XTKvb02ZW8vG2Gf+N+PGwnmWwjTGeSak2pUZh6y851p/VaS6NLZKpppUfvL9GE9kvIBtULI+&#10;E7qgZxmM4DnR5oooGCm4IHDrzCU8CZfQOukpjFKp3u76bvVhXUGKUQl3JsL6zYwohhF/KWCRj8JO&#10;xx4mx3RgHYBRm5LJpkTM8rGEeYIhh+gcafUNX5GJkvkdnMSR9QoiIij4jjA1asWMTX3/4KhSNho5&#10;NThGBTHn4qagFtzW2Y72bXVHVOH30MAGX8jVTfJbUNd4rWsthRzNjEwyY4W20nVdPQOHzI2SP7r2&#10;Um7yTmv90zD8BQAA//8DAFBLAwQUAAYACAAAACEAtdC98OAAAAAJAQAADwAAAGRycy9kb3ducmV2&#10;LnhtbEyPwU7DMBBE70j8g7VI3KjTBNoqxKlQpIgDSKiFCzc33iZW43WI3Tb061lOcFzN6O2bYj25&#10;XpxwDNaTgvksAYHUeGOpVfDxXt+tQISoyejeEyr4xgDr8vqq0LnxZ9rgaRtbwRAKuVbQxTjkUoam&#10;Q6fDzA9InO396HTkc2ylGfWZ4a6XaZIspNOW+EOnB6w6bA7bo1OQPde1mV7fLodLtR8/vyr7QC9W&#10;qdub6ekRRMQp/pXhV5/VoWSnnT+SCaJXsErm3GTWMgPB+SK95207Li7TDGRZyP8Lyh8AAAD//wMA&#10;UEsBAi0AFAAGAAgAAAAhALaDOJL+AAAA4QEAABMAAAAAAAAAAAAAAAAAAAAAAFtDb250ZW50X1R5&#10;cGVzXS54bWxQSwECLQAUAAYACAAAACEAOP0h/9YAAACUAQAACwAAAAAAAAAAAAAAAAAvAQAAX3Jl&#10;bHMvLnJlbHNQSwECLQAUAAYACAAAACEA2Bt0Xw4DAABiBgAADgAAAAAAAAAAAAAAAAAuAgAAZHJz&#10;L2Uyb0RvYy54bWxQSwECLQAUAAYACAAAACEAtdC98OAAAAAJAQAADwAAAAAAAAAAAAAAAABoBQAA&#10;ZHJzL2Rvd25yZXYueG1sUEsFBgAAAAAEAAQA8wAAAHUGAAAAAA==&#10;" adj="-1161,8005" fillcolor="white [3212]" strokecolor="black [3213]" strokeweight="1pt">
                <v:textbox>
                  <w:txbxContent>
                    <w:p w14:paraId="4D105B62" w14:textId="25EF36AD" w:rsidR="00754DBB" w:rsidRPr="00754DBB" w:rsidRDefault="00754DBB" w:rsidP="00754DBB">
                      <w:pPr>
                        <w:rPr>
                          <w:rFonts w:hint="eastAsia"/>
                          <w:color w:val="000000" w:themeColor="text1"/>
                        </w:rPr>
                      </w:pPr>
                      <w:r w:rsidRPr="00754DBB">
                        <w:rPr>
                          <w:rFonts w:hint="eastAsia"/>
                          <w:color w:val="000000" w:themeColor="text1"/>
                          <w:sz w:val="20"/>
                          <w:szCs w:val="20"/>
                        </w:rPr>
                        <w:t>コロナ禍でもウドンやパンを食べたり、車に乗られるのは、船で船員さんが材料や燃料を海外から日本の港に運び続けている仕組みが分かり、勉強になった</w:t>
                      </w:r>
                      <w:r w:rsidRPr="00754DBB">
                        <w:rPr>
                          <w:rFonts w:hint="eastAsia"/>
                          <w:color w:val="000000" w:themeColor="text1"/>
                          <w:sz w:val="20"/>
                          <w:szCs w:val="20"/>
                        </w:rPr>
                        <w:t>よ</w:t>
                      </w:r>
                      <w:r>
                        <w:rPr>
                          <w:rFonts w:hint="eastAsia"/>
                          <w:color w:val="000000" w:themeColor="text1"/>
                          <w:sz w:val="20"/>
                          <w:szCs w:val="20"/>
                        </w:rPr>
                        <w:t>！</w:t>
                      </w:r>
                    </w:p>
                  </w:txbxContent>
                </v:textbox>
              </v:shape>
            </w:pict>
          </mc:Fallback>
        </mc:AlternateContent>
      </w:r>
      <w:r w:rsidR="008B2324">
        <w:rPr>
          <w:rFonts w:hAnsi="ＭＳ ゴシック" w:hint="eastAsia"/>
        </w:rPr>
        <w:t>■感想：</w:t>
      </w:r>
    </w:p>
    <w:p w14:paraId="5DB45C9A" w14:textId="77777777" w:rsidR="00754DBB" w:rsidRDefault="00754DBB" w:rsidP="00B37B3B">
      <w:pPr>
        <w:tabs>
          <w:tab w:val="left" w:pos="1830"/>
        </w:tabs>
        <w:rPr>
          <w:rFonts w:hAnsi="ＭＳ ゴシック"/>
        </w:rPr>
      </w:pPr>
    </w:p>
    <w:p w14:paraId="07FF503B" w14:textId="357FB4D2" w:rsidR="003E0F9A" w:rsidRDefault="00B37B3B" w:rsidP="00B37B3B">
      <w:pPr>
        <w:tabs>
          <w:tab w:val="left" w:pos="1830"/>
        </w:tabs>
        <w:rPr>
          <w:rFonts w:hAnsi="ＭＳ ゴシック"/>
        </w:rPr>
      </w:pPr>
      <w:r w:rsidRPr="00B50645">
        <w:rPr>
          <w:rFonts w:hAnsi="ＭＳ ゴシック" w:hint="eastAsia"/>
          <w:b/>
        </w:rPr>
        <w:t>生徒</w:t>
      </w:r>
    </w:p>
    <w:p w14:paraId="7F48AB43" w14:textId="77777777" w:rsidR="00754DBB" w:rsidRDefault="00754DBB" w:rsidP="00754DBB">
      <w:pPr>
        <w:tabs>
          <w:tab w:val="left" w:pos="1830"/>
        </w:tabs>
        <w:rPr>
          <w:rFonts w:hAnsi="ＭＳ ゴシック" w:hint="eastAsia"/>
        </w:rPr>
      </w:pPr>
    </w:p>
    <w:p w14:paraId="452E893D" w14:textId="64004110" w:rsidR="00754DBB" w:rsidRPr="00B37B3B" w:rsidRDefault="00754DBB" w:rsidP="00754DBB">
      <w:pPr>
        <w:tabs>
          <w:tab w:val="left" w:pos="1830"/>
        </w:tabs>
        <w:ind w:rightChars="-129" w:right="-284"/>
        <w:rPr>
          <w:rFonts w:hAnsi="ＭＳ ゴシック" w:hint="eastAsia"/>
        </w:rPr>
      </w:pPr>
    </w:p>
    <w:p w14:paraId="1225752F" w14:textId="78CCE74A" w:rsidR="003E0F9A" w:rsidRDefault="001C5FC2" w:rsidP="00B37B3B">
      <w:pPr>
        <w:tabs>
          <w:tab w:val="left" w:pos="1830"/>
        </w:tabs>
        <w:rPr>
          <w:rFonts w:hAnsi="ＭＳ ゴシック"/>
        </w:rPr>
      </w:pPr>
      <w:r>
        <w:rPr>
          <w:rFonts w:hAnsi="ＭＳ ゴシック" w:hint="eastAsia"/>
          <w:noProof/>
        </w:rPr>
        <mc:AlternateContent>
          <mc:Choice Requires="wps">
            <w:drawing>
              <wp:anchor distT="0" distB="0" distL="114300" distR="114300" simplePos="0" relativeHeight="251685888" behindDoc="0" locked="0" layoutInCell="1" allowOverlap="1" wp14:anchorId="22686B11" wp14:editId="40E6977B">
                <wp:simplePos x="0" y="0"/>
                <wp:positionH relativeFrom="column">
                  <wp:posOffset>499110</wp:posOffset>
                </wp:positionH>
                <wp:positionV relativeFrom="paragraph">
                  <wp:posOffset>11430</wp:posOffset>
                </wp:positionV>
                <wp:extent cx="3467100" cy="857250"/>
                <wp:effectExtent l="1905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3467100" cy="857250"/>
                        </a:xfrm>
                        <a:prstGeom prst="wedgeRoundRectCallout">
                          <a:avLst>
                            <a:gd name="adj1" fmla="val -55106"/>
                            <a:gd name="adj2" fmla="val -30719"/>
                            <a:gd name="adj3" fmla="val 16667"/>
                          </a:avLst>
                        </a:prstGeom>
                        <a:solidFill>
                          <a:sysClr val="window" lastClr="FFFFFF"/>
                        </a:solidFill>
                        <a:ln w="12700" cap="flat" cmpd="sng" algn="ctr">
                          <a:solidFill>
                            <a:sysClr val="windowText" lastClr="000000"/>
                          </a:solidFill>
                          <a:prstDash val="solid"/>
                        </a:ln>
                        <a:effectLst/>
                      </wps:spPr>
                      <wps:txbx>
                        <w:txbxContent>
                          <w:p w14:paraId="0A175680" w14:textId="362BBD3F" w:rsidR="001C5FC2" w:rsidRPr="001C5FC2" w:rsidRDefault="001C5FC2" w:rsidP="001C5FC2">
                            <w:pPr>
                              <w:rPr>
                                <w:rFonts w:hint="eastAsia"/>
                                <w:color w:val="000000" w:themeColor="text1"/>
                                <w:sz w:val="20"/>
                                <w:szCs w:val="20"/>
                              </w:rPr>
                            </w:pPr>
                            <w:r w:rsidRPr="001C5FC2">
                              <w:rPr>
                                <w:rFonts w:hint="eastAsia"/>
                                <w:color w:val="000000" w:themeColor="text1"/>
                                <w:sz w:val="20"/>
                                <w:szCs w:val="20"/>
                              </w:rPr>
                              <w:t>感染予防しながら、授業を工夫して進めているが、今回はオンラインで外部講師とつながる新しい方法で、児童に学びの機会を提供できて良かった。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6B11" id="角丸四角形吹き出し 10" o:spid="_x0000_s1034" type="#_x0000_t62" style="position:absolute;left:0;text-align:left;margin-left:39.3pt;margin-top:.9pt;width:273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a3wIAAKwFAAAOAAAAZHJzL2Uyb0RvYy54bWysVM1OGzEQvlfqO1i+Q3ZDfiAiQSgoVSUE&#10;CKg4O15vspXX3tpONumNU0+Vql564NZLX4FW6tPQSH2MfvYuIRROVffgnfGM5+ebn/2DRS7JXBib&#10;adWn8XZEiVBcJ5ma9Omby9HWLiXWMZUwqZXo06Ww9GDw8sV+WfREU0+1TIQhMKJsryz6dOpc0Ws0&#10;LJ+KnNltXQgFYapNzhxYM2kkhpWwnstGM4o6jVKbpDCaC2txe1QJ6SDYT1PB3WmaWuGI7FPE5sJp&#10;wjn2Z2Owz3oTw4ppxusw2D9EkbNMwena1BFzjMxM9sRUnnGjrU7dNtd5Q6dpxkXIAdnE0V/ZXExZ&#10;IUIuAMcWa5js/zPLT+ZnhmQJagd4FMtRo9/fPv+6vV3d3IBY/fy6+vT97vrj6sOPu+svBFqArCxs&#10;Dy8vijNTcxakz3+Rmtz/kRlZBJiXa5jFwhGOy51WpxtHcMch2213m+1gtPHwujDWvRI6J57o01Ik&#10;E3GuZyo5R0GHTEo9cwFuNj+2LuCe1MGz5G1MSZpLlHHOJNlqt+OoU9d5Q6n5SGkn6sZ7T5V2NpXi&#10;TqfT9ToItPYL6j5UH4TVMktGmZSBWdqhNAQxIIFMJbqkRDLrcNmno/DVxh49k4qUKEazGwBiGIlU&#10;Mges8gJFsmpCCZMTzBp3JkDw6LV94vQSqG84jsL3nGOfyBGz0yriYLVWk8rnI8I0AW6PgG+AquSe&#10;covxIvRQwNnfjHWyRF8ZXQ2cLfgog/1j5H/GDEqD6mNruFMcqdTIWNcUJVNt3j937/XR+JBSUmJi&#10;gca7GTMC2b1WGIm9uNXyIx6YFtoKjNmUjDclapYPNUqDZkF0gfT6Tt6TqdH5FZbLofcKEVMcvivc&#10;a2boqk2C9cTF4WFQw1gXzB2ri4J74x45j+zl4oqZou5nh5qc6PvprrupaqwHXf9S6cOZ02m2xrzC&#10;tS4AVkJoxnp9+Z2zyQethyU7+AMAAP//AwBQSwMEFAAGAAgAAAAhAAW8PIndAAAACAEAAA8AAABk&#10;cnMvZG93bnJldi54bWxMj8FqwzAQRO+F/oPYQm6NnDQ4xrUcSsE0UAg0be+ytbFMrZVjKYnz992c&#10;2uPbGWZnis3kenHGMXSeFCzmCQikxpuOWgVfn9VjBiJETUb3nlDBFQNsyvu7QufGX+gDz/vYCg6h&#10;kGsFNsYhlzI0Fp0Ocz8gsXbwo9ORcWylGfWFw10vl0mSSqc74g9WD/hqsfnZn5yC7zp7r9Z2u3NV&#10;e7h2YTiuFm9HpWYP08sziIhT/DPDrT5Xh5I71f5EJohewTpL2cl3HsByulwx18xPaQayLOT/AeUv&#10;AAAA//8DAFBLAQItABQABgAIAAAAIQC2gziS/gAAAOEBAAATAAAAAAAAAAAAAAAAAAAAAABbQ29u&#10;dGVudF9UeXBlc10ueG1sUEsBAi0AFAAGAAgAAAAhADj9If/WAAAAlAEAAAsAAAAAAAAAAAAAAAAA&#10;LwEAAF9yZWxzLy5yZWxzUEsBAi0AFAAGAAgAAAAhACDr5RrfAgAArAUAAA4AAAAAAAAAAAAAAAAA&#10;LgIAAGRycy9lMm9Eb2MueG1sUEsBAi0AFAAGAAgAAAAhAAW8PIndAAAACAEAAA8AAAAAAAAAAAAA&#10;AAAAOQUAAGRycy9kb3ducmV2LnhtbFBLBQYAAAAABAAEAPMAAABDBgAAAAA=&#10;" adj="-1103,4165" fillcolor="window" strokecolor="windowText" strokeweight="1pt">
                <v:textbox>
                  <w:txbxContent>
                    <w:p w14:paraId="0A175680" w14:textId="362BBD3F" w:rsidR="001C5FC2" w:rsidRPr="001C5FC2" w:rsidRDefault="001C5FC2" w:rsidP="001C5FC2">
                      <w:pPr>
                        <w:rPr>
                          <w:rFonts w:hint="eastAsia"/>
                          <w:color w:val="000000" w:themeColor="text1"/>
                          <w:sz w:val="20"/>
                          <w:szCs w:val="20"/>
                        </w:rPr>
                      </w:pPr>
                      <w:r w:rsidRPr="001C5FC2">
                        <w:rPr>
                          <w:rFonts w:hint="eastAsia"/>
                          <w:color w:val="000000" w:themeColor="text1"/>
                          <w:sz w:val="20"/>
                          <w:szCs w:val="20"/>
                        </w:rPr>
                        <w:t>感染予防しながら、授業を工夫して進めているが、今回はオンラインで外部講師とつながる新しい方法で、児童に学びの機会を提供できて良かった。</w:t>
                      </w:r>
                    </w:p>
                  </w:txbxContent>
                </v:textbox>
              </v:shape>
            </w:pict>
          </mc:Fallback>
        </mc:AlternateContent>
      </w:r>
      <w:r w:rsidR="00B37B3B" w:rsidRPr="00B50645">
        <w:rPr>
          <w:rFonts w:hAnsi="ＭＳ ゴシック" w:hint="eastAsia"/>
          <w:b/>
        </w:rPr>
        <w:t>学校</w:t>
      </w:r>
    </w:p>
    <w:p w14:paraId="4850435F" w14:textId="3D5AC6F7" w:rsidR="003E0F9A" w:rsidRDefault="001C5FC2" w:rsidP="00754DBB">
      <w:pPr>
        <w:tabs>
          <w:tab w:val="left" w:pos="1830"/>
        </w:tabs>
        <w:rPr>
          <w:rFonts w:hAnsi="ＭＳ ゴシック"/>
        </w:rPr>
      </w:pPr>
      <w:r>
        <w:rPr>
          <w:rFonts w:hAnsi="ＭＳ ゴシック" w:hint="eastAsia"/>
          <w:noProof/>
          <w:u w:color="FF0000"/>
        </w:rPr>
        <mc:AlternateContent>
          <mc:Choice Requires="wps">
            <w:drawing>
              <wp:anchor distT="0" distB="0" distL="114300" distR="114300" simplePos="0" relativeHeight="251681792" behindDoc="0" locked="0" layoutInCell="1" allowOverlap="1" wp14:anchorId="40701B4A" wp14:editId="038F5562">
                <wp:simplePos x="0" y="0"/>
                <wp:positionH relativeFrom="column">
                  <wp:posOffset>4952365</wp:posOffset>
                </wp:positionH>
                <wp:positionV relativeFrom="paragraph">
                  <wp:posOffset>20955</wp:posOffset>
                </wp:positionV>
                <wp:extent cx="852625" cy="286024"/>
                <wp:effectExtent l="0" t="0" r="24130" b="19050"/>
                <wp:wrapNone/>
                <wp:docPr id="15" name="テキスト ボックス 15"/>
                <wp:cNvGraphicFramePr/>
                <a:graphic xmlns:a="http://schemas.openxmlformats.org/drawingml/2006/main">
                  <a:graphicData uri="http://schemas.microsoft.com/office/word/2010/wordprocessingShape">
                    <wps:wsp>
                      <wps:cNvSpPr txBox="1"/>
                      <wps:spPr>
                        <a:xfrm>
                          <a:off x="0" y="0"/>
                          <a:ext cx="852625" cy="2860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85A25A" w14:textId="4DEE52FC" w:rsidR="00145422" w:rsidRPr="00145422" w:rsidRDefault="00145422" w:rsidP="00145422">
                            <w:pPr>
                              <w:jc w:val="center"/>
                              <w:rPr>
                                <w:sz w:val="16"/>
                              </w:rPr>
                            </w:pPr>
                            <w:r>
                              <w:rPr>
                                <w:rFonts w:hint="eastAsia"/>
                                <w:sz w:val="16"/>
                              </w:rPr>
                              <w:t>監理</w:t>
                            </w:r>
                            <w:r>
                              <w:rPr>
                                <w:sz w:val="16"/>
                              </w:rPr>
                              <w:t>部の講師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01B4A" id="テキスト ボックス 15" o:spid="_x0000_s1035" type="#_x0000_t202" style="position:absolute;left:0;text-align:left;margin-left:389.95pt;margin-top:1.65pt;width:67.1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b0VtwIAAMsFAAAOAAAAZHJzL2Uyb0RvYy54bWysVM1OGzEQvlfqO1i+l022SaARG5SCqCoh&#10;QIWKs+O1yQqvx7WdZNMjkao+RF+h6rnPsy/SsXc3BMqFqpfdseebv88zc3hUlYoshXUF6Iz293qU&#10;CM0hL/RtRj9fn745oMR5pnOmQIuMroWjR5PXrw5XZixSmIPKhSXoRLvxymR07r0ZJ4njc1EytwdG&#10;aFRKsCXzeLS3SW7ZCr2XKkl7vVGyApsbC1w4h7cnjZJOon8pBfcXUjrhicoo5ubj18bvLHyTySEb&#10;31pm5gVv02D/kEXJCo1Bt65OmGdkYYu/XJUFt+BA+j0OZQJSFlzEGrCafu9JNVdzZkSsBclxZkuT&#10;+39u+fny0pIix7cbUqJZiW9Ub77V9z/r+9/15jupNz/qzaa+/4VnghgkbGXcGO2uDFr66j1UaNzd&#10;O7wMPFTSluGPFRLUI/XrLd2i8oTj5cEwHaUYlaMqPRj10kHwkjwYG+v8BwElCUJGLb5mJJktz5xv&#10;oB0kxHKgivy0UCoeQgeJY2XJkuHbKx9TROePUEqTVUZHb4e96PiRLrje2s8U43dtejso9Kd0CCdi&#10;r7VpBYIaIqLk10oEjNKfhESuIx/P5Mg4F3qbZ0QHlMSKXmLY4h+yeolxUwdaxMig/da4LDTYhqXH&#10;1OZ3HbWyweMb7tQdRF/Nqthk+12fzCBfY/tYaCbSGX5aIN9nzPlLZnEEsWNwrfgL/EgF+EjQSpTM&#10;wX597j7gcTJQS8kKRzqj7suCWUGJ+qhxZt71B4OwA+JhMNxP8WB3NbNdjV6Ux4Cd08cFZngUA96r&#10;TpQWyhvcPtMQFVVMc4ydUd+Jx75ZNLi9uJhOIwin3jB/pq8MD64Dy6HPrqsbZk3b5x4H5By64Wfj&#10;J+3eYIOlhunCgyziLASeG1Zb/nFjxGlqt1tYSbvniHrYwZM/AAAA//8DAFBLAwQUAAYACAAAACEA&#10;IVMgxNwAAAAIAQAADwAAAGRycy9kb3ducmV2LnhtbEyPMU/DMBSEdyT+g/WQ2KjTpqJJiFMBKixM&#10;FMTsxq+2Rfwc2W4a/j1mouPpTnfftdvZDWzCEK0nActFAQyp98qSFvD58XJXAYtJkpKDJxTwgxG2&#10;3fVVKxvlz/SO0z5plksoNlKASWlsOI+9QSfjwo9I2Tv64GTKMmiugjzncjfwVVHccyct5QUjR3w2&#10;2H/vT07A7knXuq9kMLtKWTvNX8c3/SrE7c38+AAs4Zz+w/CHn9Ghy0wHfyIV2SBgs6nrHBVQlsCy&#10;Xy/XK2AHAeuqBN61/PJA9wsAAP//AwBQSwECLQAUAAYACAAAACEAtoM4kv4AAADhAQAAEwAAAAAA&#10;AAAAAAAAAAAAAAAAW0NvbnRlbnRfVHlwZXNdLnhtbFBLAQItABQABgAIAAAAIQA4/SH/1gAAAJQB&#10;AAALAAAAAAAAAAAAAAAAAC8BAABfcmVscy8ucmVsc1BLAQItABQABgAIAAAAIQA81b0VtwIAAMsF&#10;AAAOAAAAAAAAAAAAAAAAAC4CAABkcnMvZTJvRG9jLnhtbFBLAQItABQABgAIAAAAIQAhUyDE3AAA&#10;AAgBAAAPAAAAAAAAAAAAAAAAABEFAABkcnMvZG93bnJldi54bWxQSwUGAAAAAAQABADzAAAAGgYA&#10;AAAA&#10;" fillcolor="white [3201]" strokeweight=".5pt">
                <v:textbox>
                  <w:txbxContent>
                    <w:p w14:paraId="4685A25A" w14:textId="4DEE52FC" w:rsidR="00145422" w:rsidRPr="00145422" w:rsidRDefault="00145422" w:rsidP="00145422">
                      <w:pPr>
                        <w:jc w:val="center"/>
                        <w:rPr>
                          <w:sz w:val="16"/>
                        </w:rPr>
                      </w:pPr>
                      <w:r>
                        <w:rPr>
                          <w:rFonts w:hint="eastAsia"/>
                          <w:sz w:val="16"/>
                        </w:rPr>
                        <w:t>監理</w:t>
                      </w:r>
                      <w:r>
                        <w:rPr>
                          <w:sz w:val="16"/>
                        </w:rPr>
                        <w:t>部の講師</w:t>
                      </w:r>
                    </w:p>
                  </w:txbxContent>
                </v:textbox>
              </v:shape>
            </w:pict>
          </mc:Fallback>
        </mc:AlternateContent>
      </w:r>
    </w:p>
    <w:p w14:paraId="7FEFF902" w14:textId="513D7267" w:rsidR="003E0F9A" w:rsidRDefault="003E0F9A" w:rsidP="00754DBB">
      <w:pPr>
        <w:tabs>
          <w:tab w:val="left" w:pos="1830"/>
        </w:tabs>
        <w:rPr>
          <w:rFonts w:hAnsi="ＭＳ ゴシック"/>
        </w:rPr>
      </w:pPr>
    </w:p>
    <w:p w14:paraId="12A7DFC7" w14:textId="14F34D2B" w:rsidR="00651978" w:rsidRDefault="00651978" w:rsidP="00651978">
      <w:pPr>
        <w:tabs>
          <w:tab w:val="left" w:pos="1830"/>
        </w:tabs>
        <w:ind w:right="660"/>
        <w:jc w:val="right"/>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3CC3C529" w14:textId="77777777" w:rsidTr="00216045">
        <w:trPr>
          <w:jc w:val="center"/>
        </w:trPr>
        <w:tc>
          <w:tcPr>
            <w:tcW w:w="3227" w:type="dxa"/>
          </w:tcPr>
          <w:p w14:paraId="68E68DED"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6FDFA4CC" w14:textId="77777777" w:rsidR="00216045" w:rsidRPr="00B12377" w:rsidRDefault="00216045" w:rsidP="00216045">
            <w:pPr>
              <w:tabs>
                <w:tab w:val="left" w:pos="1830"/>
              </w:tabs>
              <w:jc w:val="center"/>
              <w:rPr>
                <w:rFonts w:hAnsi="ＭＳ ゴシック"/>
              </w:rPr>
            </w:pPr>
          </w:p>
        </w:tc>
        <w:tc>
          <w:tcPr>
            <w:tcW w:w="6096" w:type="dxa"/>
          </w:tcPr>
          <w:p w14:paraId="71C20EEE"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03CE4449" w14:textId="77777777" w:rsidTr="00216045">
        <w:trPr>
          <w:jc w:val="center"/>
        </w:trPr>
        <w:tc>
          <w:tcPr>
            <w:tcW w:w="3227" w:type="dxa"/>
          </w:tcPr>
          <w:p w14:paraId="3D6F83BF"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69E7C9E7" w14:textId="14B51E54" w:rsidR="00216045" w:rsidRPr="00B12377" w:rsidRDefault="00216045" w:rsidP="003E0F9A">
            <w:pPr>
              <w:tabs>
                <w:tab w:val="left" w:pos="1830"/>
              </w:tabs>
              <w:rPr>
                <w:rFonts w:hAnsi="ＭＳ ゴシック"/>
              </w:rPr>
            </w:pPr>
          </w:p>
        </w:tc>
        <w:tc>
          <w:tcPr>
            <w:tcW w:w="283" w:type="dxa"/>
            <w:vMerge/>
            <w:tcBorders>
              <w:bottom w:val="nil"/>
            </w:tcBorders>
          </w:tcPr>
          <w:p w14:paraId="7C399016" w14:textId="77777777" w:rsidR="00216045" w:rsidRPr="00B12377" w:rsidRDefault="00216045" w:rsidP="00216045">
            <w:pPr>
              <w:tabs>
                <w:tab w:val="left" w:pos="1830"/>
              </w:tabs>
              <w:rPr>
                <w:rFonts w:hAnsi="ＭＳ ゴシック"/>
              </w:rPr>
            </w:pPr>
          </w:p>
        </w:tc>
        <w:tc>
          <w:tcPr>
            <w:tcW w:w="6096" w:type="dxa"/>
          </w:tcPr>
          <w:p w14:paraId="47598EC8" w14:textId="2159FFC0" w:rsidR="00216045" w:rsidRPr="00B12377" w:rsidRDefault="00680338" w:rsidP="00216045">
            <w:pPr>
              <w:tabs>
                <w:tab w:val="left" w:pos="1830"/>
              </w:tabs>
              <w:rPr>
                <w:rFonts w:hAnsi="ＭＳ ゴシック"/>
              </w:rPr>
            </w:pPr>
            <w:r>
              <w:rPr>
                <w:rFonts w:hAnsi="ＭＳ ゴシック"/>
                <w:noProof/>
              </w:rPr>
              <w:drawing>
                <wp:anchor distT="0" distB="0" distL="114300" distR="114300" simplePos="0" relativeHeight="251674624" behindDoc="0" locked="0" layoutInCell="1" allowOverlap="1" wp14:anchorId="73273B19" wp14:editId="5971FE04">
                  <wp:simplePos x="0" y="0"/>
                  <wp:positionH relativeFrom="margin">
                    <wp:posOffset>2874010</wp:posOffset>
                  </wp:positionH>
                  <wp:positionV relativeFrom="paragraph">
                    <wp:posOffset>-185552</wp:posOffset>
                  </wp:positionV>
                  <wp:extent cx="828675" cy="828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3A51DA">
              <w:rPr>
                <w:rFonts w:hAnsi="ＭＳ ゴシック" w:hint="eastAsia"/>
              </w:rPr>
              <w:t>総務企画</w:t>
            </w:r>
            <w:r w:rsidR="00216045" w:rsidRPr="00B12377">
              <w:rPr>
                <w:rFonts w:hAnsi="ＭＳ ゴシック" w:hint="eastAsia"/>
              </w:rPr>
              <w:t xml:space="preserve">部　</w:t>
            </w:r>
            <w:r w:rsidR="003A51DA">
              <w:rPr>
                <w:rFonts w:hAnsi="ＭＳ ゴシック" w:hint="eastAsia"/>
              </w:rPr>
              <w:t>広報対策官</w:t>
            </w:r>
          </w:p>
          <w:p w14:paraId="51C772FC" w14:textId="46C4A8CC" w:rsidR="00216045" w:rsidRPr="00B12377" w:rsidRDefault="00216045" w:rsidP="00216045">
            <w:pPr>
              <w:tabs>
                <w:tab w:val="left" w:pos="1830"/>
              </w:tabs>
              <w:rPr>
                <w:rFonts w:hAnsi="ＭＳ ゴシック"/>
              </w:rPr>
            </w:pPr>
            <w:r w:rsidRPr="00B12377">
              <w:rPr>
                <w:rFonts w:hAnsi="ＭＳ ゴシック" w:hint="eastAsia"/>
              </w:rPr>
              <w:t>担当：</w:t>
            </w:r>
            <w:r w:rsidR="003A51DA">
              <w:rPr>
                <w:rFonts w:hAnsi="ＭＳ ゴシック" w:hint="eastAsia"/>
              </w:rPr>
              <w:t>井澤</w:t>
            </w:r>
          </w:p>
          <w:p w14:paraId="6B930FB3" w14:textId="567DCDF0" w:rsidR="00BF5DCD" w:rsidRPr="00B12377" w:rsidRDefault="00216045" w:rsidP="00216045">
            <w:pPr>
              <w:tabs>
                <w:tab w:val="left" w:pos="1830"/>
              </w:tabs>
              <w:rPr>
                <w:rFonts w:hAnsi="ＭＳ ゴシック"/>
              </w:rPr>
            </w:pPr>
            <w:r w:rsidRPr="00B12377">
              <w:rPr>
                <w:rFonts w:hAnsi="ＭＳ ゴシック" w:hint="eastAsia"/>
              </w:rPr>
              <w:t>電話：</w:t>
            </w:r>
            <w:r w:rsidR="003A51DA">
              <w:rPr>
                <w:rFonts w:hAnsi="ＭＳ ゴシック" w:hint="eastAsia"/>
              </w:rPr>
              <w:t>０７８－３２</w:t>
            </w:r>
            <w:r w:rsidR="003A51DA" w:rsidRPr="004D023D">
              <w:rPr>
                <w:rFonts w:hAnsi="ＭＳ ゴシック" w:hint="eastAsia"/>
              </w:rPr>
              <w:t>１－３１４１</w:t>
            </w:r>
            <w:r w:rsidRPr="004D023D">
              <w:rPr>
                <w:rFonts w:hAnsi="ＭＳ ゴシック" w:hint="eastAsia"/>
              </w:rPr>
              <w:t>（直通）</w:t>
            </w:r>
          </w:p>
        </w:tc>
      </w:tr>
    </w:tbl>
    <w:p w14:paraId="09A6C13A" w14:textId="27D8D3E3" w:rsidR="005379AB" w:rsidRDefault="001C5FC2" w:rsidP="001C5FC2">
      <w:pPr>
        <w:tabs>
          <w:tab w:val="left" w:pos="1830"/>
        </w:tabs>
        <w:ind w:firstLineChars="1700" w:firstLine="3740"/>
        <w:rPr>
          <w:rFonts w:hAnsi="ＭＳ ゴシック"/>
        </w:rPr>
      </w:pPr>
      <w:r>
        <w:rPr>
          <w:rFonts w:hAnsi="ＭＳ ゴシック" w:hint="eastAsia"/>
        </w:rPr>
        <w:t>※実施風景の写真が必要な方は上</w:t>
      </w:r>
      <w:r>
        <w:rPr>
          <w:rFonts w:hAnsi="ＭＳ ゴシック" w:hint="eastAsia"/>
        </w:rPr>
        <w:t>記へご連絡ください。</w:t>
      </w:r>
    </w:p>
    <w:sectPr w:rsidR="005379AB" w:rsidSect="00E403FC">
      <w:pgSz w:w="11906" w:h="16838" w:code="9"/>
      <w:pgMar w:top="851" w:right="991" w:bottom="680"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43B9" w14:textId="77777777" w:rsidR="00ED256A" w:rsidRDefault="00ED256A" w:rsidP="005F482F">
      <w:r>
        <w:separator/>
      </w:r>
    </w:p>
  </w:endnote>
  <w:endnote w:type="continuationSeparator" w:id="0">
    <w:p w14:paraId="01ED3750" w14:textId="77777777" w:rsidR="00ED256A" w:rsidRDefault="00ED256A"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ゴシック体S">
    <w:altName w:val="游ゴシック"/>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7B1E6" w14:textId="77777777" w:rsidR="00ED256A" w:rsidRDefault="00ED256A" w:rsidP="005F482F">
      <w:r>
        <w:separator/>
      </w:r>
    </w:p>
  </w:footnote>
  <w:footnote w:type="continuationSeparator" w:id="0">
    <w:p w14:paraId="6E56299F" w14:textId="77777777" w:rsidR="00ED256A" w:rsidRDefault="00ED256A"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92596"/>
    <w:multiLevelType w:val="hybridMultilevel"/>
    <w:tmpl w:val="34F028FE"/>
    <w:lvl w:ilvl="0" w:tplc="265A9888">
      <w:start w:val="1"/>
      <w:numFmt w:val="decimalFullWidth"/>
      <w:lvlText w:val="%1．"/>
      <w:lvlJc w:val="left"/>
      <w:pPr>
        <w:ind w:left="720" w:hanging="720"/>
      </w:pPr>
      <w:rPr>
        <w:rFonts w:hint="default"/>
      </w:rPr>
    </w:lvl>
    <w:lvl w:ilvl="1" w:tplc="0C5C68D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AD7797"/>
    <w:multiLevelType w:val="hybridMultilevel"/>
    <w:tmpl w:val="3DAA1AC8"/>
    <w:lvl w:ilvl="0" w:tplc="04090001">
      <w:start w:val="1"/>
      <w:numFmt w:val="bullet"/>
      <w:lvlText w:val=""/>
      <w:lvlJc w:val="left"/>
      <w:pPr>
        <w:ind w:left="420" w:hanging="420"/>
      </w:pPr>
      <w:rPr>
        <w:rFonts w:ascii="Wingdings" w:hAnsi="Wingdings" w:hint="default"/>
      </w:rPr>
    </w:lvl>
    <w:lvl w:ilvl="1" w:tplc="D918E8A2">
      <w:start w:val="15"/>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5979F7"/>
    <w:multiLevelType w:val="hybridMultilevel"/>
    <w:tmpl w:val="B114B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871DB"/>
    <w:multiLevelType w:val="hybridMultilevel"/>
    <w:tmpl w:val="6CB4D8B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02A0B"/>
    <w:rsid w:val="00004D4D"/>
    <w:rsid w:val="00046C0E"/>
    <w:rsid w:val="00092F43"/>
    <w:rsid w:val="00093718"/>
    <w:rsid w:val="000A3452"/>
    <w:rsid w:val="000C698D"/>
    <w:rsid w:val="000D08B1"/>
    <w:rsid w:val="00106B66"/>
    <w:rsid w:val="001138E3"/>
    <w:rsid w:val="00114936"/>
    <w:rsid w:val="00123CFC"/>
    <w:rsid w:val="00127940"/>
    <w:rsid w:val="00131037"/>
    <w:rsid w:val="00145422"/>
    <w:rsid w:val="00157307"/>
    <w:rsid w:val="00190A5A"/>
    <w:rsid w:val="00190FDA"/>
    <w:rsid w:val="001C5FC2"/>
    <w:rsid w:val="001D498F"/>
    <w:rsid w:val="001E4ECB"/>
    <w:rsid w:val="001F28F9"/>
    <w:rsid w:val="0020292F"/>
    <w:rsid w:val="002041F2"/>
    <w:rsid w:val="00216045"/>
    <w:rsid w:val="00236D49"/>
    <w:rsid w:val="002427F3"/>
    <w:rsid w:val="0029324C"/>
    <w:rsid w:val="002968F6"/>
    <w:rsid w:val="002B0150"/>
    <w:rsid w:val="002C254E"/>
    <w:rsid w:val="002D45FE"/>
    <w:rsid w:val="002D46EC"/>
    <w:rsid w:val="002D4F06"/>
    <w:rsid w:val="00300561"/>
    <w:rsid w:val="00302F7F"/>
    <w:rsid w:val="00325D39"/>
    <w:rsid w:val="0033558C"/>
    <w:rsid w:val="00352223"/>
    <w:rsid w:val="003A51DA"/>
    <w:rsid w:val="003E0F9A"/>
    <w:rsid w:val="003F1BA2"/>
    <w:rsid w:val="00441CAF"/>
    <w:rsid w:val="00451942"/>
    <w:rsid w:val="004A2C7F"/>
    <w:rsid w:val="004D023D"/>
    <w:rsid w:val="0050546B"/>
    <w:rsid w:val="00520068"/>
    <w:rsid w:val="005379AB"/>
    <w:rsid w:val="00551413"/>
    <w:rsid w:val="00556246"/>
    <w:rsid w:val="00573CA6"/>
    <w:rsid w:val="00577DC0"/>
    <w:rsid w:val="00593E16"/>
    <w:rsid w:val="005C4E17"/>
    <w:rsid w:val="005E7E66"/>
    <w:rsid w:val="005F482F"/>
    <w:rsid w:val="006509EF"/>
    <w:rsid w:val="00651978"/>
    <w:rsid w:val="00673D2C"/>
    <w:rsid w:val="00680338"/>
    <w:rsid w:val="00692CFB"/>
    <w:rsid w:val="006C4E5D"/>
    <w:rsid w:val="006D4F2A"/>
    <w:rsid w:val="006E229E"/>
    <w:rsid w:val="006F00BB"/>
    <w:rsid w:val="00703BA3"/>
    <w:rsid w:val="0071772B"/>
    <w:rsid w:val="00737B9A"/>
    <w:rsid w:val="00751A79"/>
    <w:rsid w:val="00754DBB"/>
    <w:rsid w:val="0077731D"/>
    <w:rsid w:val="007B718A"/>
    <w:rsid w:val="00816A81"/>
    <w:rsid w:val="00817048"/>
    <w:rsid w:val="00851025"/>
    <w:rsid w:val="008607A8"/>
    <w:rsid w:val="00890432"/>
    <w:rsid w:val="00892431"/>
    <w:rsid w:val="008927C3"/>
    <w:rsid w:val="008B2324"/>
    <w:rsid w:val="008B5F8D"/>
    <w:rsid w:val="008B690E"/>
    <w:rsid w:val="008C28F6"/>
    <w:rsid w:val="008D0470"/>
    <w:rsid w:val="008D2045"/>
    <w:rsid w:val="00904320"/>
    <w:rsid w:val="00905FDE"/>
    <w:rsid w:val="00926853"/>
    <w:rsid w:val="00947112"/>
    <w:rsid w:val="009840BC"/>
    <w:rsid w:val="009955C0"/>
    <w:rsid w:val="00995C95"/>
    <w:rsid w:val="009A4EA2"/>
    <w:rsid w:val="009A5332"/>
    <w:rsid w:val="009E16DA"/>
    <w:rsid w:val="009F1742"/>
    <w:rsid w:val="00A24F02"/>
    <w:rsid w:val="00A3413F"/>
    <w:rsid w:val="00A366DA"/>
    <w:rsid w:val="00A5254D"/>
    <w:rsid w:val="00A83EB7"/>
    <w:rsid w:val="00A86EAE"/>
    <w:rsid w:val="00B02B45"/>
    <w:rsid w:val="00B12377"/>
    <w:rsid w:val="00B17387"/>
    <w:rsid w:val="00B37B3B"/>
    <w:rsid w:val="00B423C4"/>
    <w:rsid w:val="00B441F9"/>
    <w:rsid w:val="00B50645"/>
    <w:rsid w:val="00B50F4B"/>
    <w:rsid w:val="00B54A09"/>
    <w:rsid w:val="00B57785"/>
    <w:rsid w:val="00B606FA"/>
    <w:rsid w:val="00B900FA"/>
    <w:rsid w:val="00B977DA"/>
    <w:rsid w:val="00BA21BE"/>
    <w:rsid w:val="00BB4635"/>
    <w:rsid w:val="00BB6B55"/>
    <w:rsid w:val="00BD2D98"/>
    <w:rsid w:val="00BF5DCD"/>
    <w:rsid w:val="00BF6F17"/>
    <w:rsid w:val="00BF7243"/>
    <w:rsid w:val="00C22DFF"/>
    <w:rsid w:val="00C41079"/>
    <w:rsid w:val="00C825EA"/>
    <w:rsid w:val="00C84F0B"/>
    <w:rsid w:val="00CA746B"/>
    <w:rsid w:val="00CB0EE6"/>
    <w:rsid w:val="00D26003"/>
    <w:rsid w:val="00D55682"/>
    <w:rsid w:val="00D61554"/>
    <w:rsid w:val="00D6715A"/>
    <w:rsid w:val="00D67EBD"/>
    <w:rsid w:val="00D75413"/>
    <w:rsid w:val="00DB0FCE"/>
    <w:rsid w:val="00DB60FE"/>
    <w:rsid w:val="00DD1CC8"/>
    <w:rsid w:val="00DF02CC"/>
    <w:rsid w:val="00DF1BBA"/>
    <w:rsid w:val="00E403FC"/>
    <w:rsid w:val="00E41AD0"/>
    <w:rsid w:val="00E5304F"/>
    <w:rsid w:val="00E61132"/>
    <w:rsid w:val="00EA0D95"/>
    <w:rsid w:val="00EA1933"/>
    <w:rsid w:val="00EA5DC3"/>
    <w:rsid w:val="00EC3847"/>
    <w:rsid w:val="00ED256A"/>
    <w:rsid w:val="00F14613"/>
    <w:rsid w:val="00F35C06"/>
    <w:rsid w:val="00F35D8C"/>
    <w:rsid w:val="00F52C10"/>
    <w:rsid w:val="00F5345F"/>
    <w:rsid w:val="00F61694"/>
    <w:rsid w:val="00F66372"/>
    <w:rsid w:val="00F7135B"/>
    <w:rsid w:val="00F728CE"/>
    <w:rsid w:val="00FB45FB"/>
    <w:rsid w:val="00FC0C3A"/>
    <w:rsid w:val="00FF15EB"/>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5BE80"/>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te Heading"/>
    <w:basedOn w:val="a"/>
    <w:next w:val="a"/>
    <w:link w:val="ab"/>
    <w:uiPriority w:val="99"/>
    <w:unhideWhenUsed/>
    <w:rsid w:val="00E41AD0"/>
    <w:pPr>
      <w:jc w:val="center"/>
    </w:pPr>
    <w:rPr>
      <w:rFonts w:hAnsi="ＭＳ ゴシック"/>
    </w:rPr>
  </w:style>
  <w:style w:type="character" w:customStyle="1" w:styleId="ab">
    <w:name w:val="記 (文字)"/>
    <w:basedOn w:val="a0"/>
    <w:link w:val="aa"/>
    <w:uiPriority w:val="99"/>
    <w:rsid w:val="00E41AD0"/>
    <w:rPr>
      <w:rFonts w:ascii="ＭＳ ゴシック" w:eastAsia="ＭＳ ゴシック" w:hAnsi="ＭＳ ゴシック"/>
      <w:sz w:val="22"/>
    </w:rPr>
  </w:style>
  <w:style w:type="paragraph" w:styleId="ac">
    <w:name w:val="Closing"/>
    <w:basedOn w:val="a"/>
    <w:link w:val="ad"/>
    <w:uiPriority w:val="99"/>
    <w:unhideWhenUsed/>
    <w:rsid w:val="00E41AD0"/>
    <w:pPr>
      <w:jc w:val="right"/>
    </w:pPr>
    <w:rPr>
      <w:rFonts w:hAnsi="ＭＳ ゴシック"/>
    </w:rPr>
  </w:style>
  <w:style w:type="character" w:customStyle="1" w:styleId="ad">
    <w:name w:val="結語 (文字)"/>
    <w:basedOn w:val="a0"/>
    <w:link w:val="ac"/>
    <w:uiPriority w:val="99"/>
    <w:rsid w:val="00E41AD0"/>
    <w:rPr>
      <w:rFonts w:ascii="ＭＳ ゴシック" w:eastAsia="ＭＳ ゴシック" w:hAnsi="ＭＳ ゴシック"/>
      <w:sz w:val="22"/>
    </w:rPr>
  </w:style>
  <w:style w:type="paragraph" w:styleId="ae">
    <w:name w:val="List Paragraph"/>
    <w:basedOn w:val="a"/>
    <w:uiPriority w:val="34"/>
    <w:qFormat/>
    <w:rsid w:val="0077731D"/>
    <w:pPr>
      <w:ind w:leftChars="400" w:left="840"/>
    </w:pPr>
  </w:style>
  <w:style w:type="character" w:styleId="af">
    <w:name w:val="Hyperlink"/>
    <w:basedOn w:val="a0"/>
    <w:uiPriority w:val="99"/>
    <w:semiHidden/>
    <w:unhideWhenUsed/>
    <w:rsid w:val="005379AB"/>
    <w:rPr>
      <w:color w:val="0000FF"/>
      <w:u w:val="single"/>
    </w:rPr>
  </w:style>
  <w:style w:type="character" w:styleId="af0">
    <w:name w:val="FollowedHyperlink"/>
    <w:basedOn w:val="a0"/>
    <w:uiPriority w:val="99"/>
    <w:semiHidden/>
    <w:unhideWhenUsed/>
    <w:rsid w:val="00537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BAB31-67E6-4D96-A05E-8EF264A7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2022-01-26T06:29:00Z</cp:lastPrinted>
  <dcterms:created xsi:type="dcterms:W3CDTF">2022-01-26T06:30:00Z</dcterms:created>
  <dcterms:modified xsi:type="dcterms:W3CDTF">2022-01-26T06:30:00Z</dcterms:modified>
</cp:coreProperties>
</file>