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EB" w:rsidRPr="00FF15EB" w:rsidRDefault="008607A8">
      <w:pPr>
        <w:rPr>
          <w:rFonts w:ascii="メイリオ" w:eastAsia="メイリオ" w:hAnsi="メイリオ"/>
          <w:b/>
          <w:i/>
          <w:sz w:val="36"/>
          <w:szCs w:val="36"/>
        </w:rPr>
      </w:pPr>
      <w:r>
        <w:rPr>
          <w:rFonts w:ascii="AR Pゴシック体S" w:eastAsia="AR Pゴシック体S" w:hAnsi="AR Pゴシック体S"/>
          <w:noProof/>
          <w:szCs w:val="24"/>
        </w:rPr>
        <w:drawing>
          <wp:anchor distT="0" distB="0" distL="114300" distR="114300" simplePos="0" relativeHeight="251673600" behindDoc="0" locked="0" layoutInCell="1" allowOverlap="1">
            <wp:simplePos x="0" y="0"/>
            <wp:positionH relativeFrom="margin">
              <wp:align>center</wp:align>
            </wp:positionH>
            <wp:positionV relativeFrom="paragraph">
              <wp:posOffset>69215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3452" w:rsidRPr="009F1742" w:rsidRDefault="00E14949" w:rsidP="009F1742">
                            <w:pPr>
                              <w:jc w:val="left"/>
                              <w:rPr>
                                <w:rFonts w:hAnsi="ＭＳ ゴシック"/>
                              </w:rPr>
                            </w:pPr>
                            <w:r>
                              <w:rPr>
                                <w:rFonts w:hAnsi="ＭＳ ゴシック" w:hint="eastAsia"/>
                              </w:rPr>
                              <w:t>令和４</w:t>
                            </w:r>
                            <w:r w:rsidR="000A3452" w:rsidRPr="009F1742">
                              <w:rPr>
                                <w:rFonts w:hAnsi="ＭＳ ゴシック"/>
                              </w:rPr>
                              <w:t>年</w:t>
                            </w:r>
                            <w:r w:rsidR="00960643">
                              <w:rPr>
                                <w:rFonts w:hAnsi="ＭＳ ゴシック" w:hint="eastAsia"/>
                              </w:rPr>
                              <w:t>８</w:t>
                            </w:r>
                            <w:r w:rsidR="000A3452" w:rsidRPr="009F1742">
                              <w:rPr>
                                <w:rFonts w:hAnsi="ＭＳ ゴシック"/>
                              </w:rPr>
                              <w:t>月</w:t>
                            </w:r>
                            <w:r w:rsidR="00960643">
                              <w:rPr>
                                <w:rFonts w:hAnsi="ＭＳ ゴシック" w:hint="eastAsia"/>
                              </w:rPr>
                              <w:t>３１</w:t>
                            </w:r>
                            <w:r w:rsidR="000A3452"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" filled="f" stroked="f" strokeweight=".5pt">
                <v:textbox>
                  <w:txbxContent>
                    <w:p w:rsidR="000A3452" w:rsidRPr="009F1742" w:rsidRDefault="00E14949" w:rsidP="009F1742">
                      <w:pPr>
                        <w:jc w:val="left"/>
                        <w:rPr>
                          <w:rFonts w:hAnsi="ＭＳ ゴシック"/>
                        </w:rPr>
                      </w:pPr>
                      <w:r>
                        <w:rPr>
                          <w:rFonts w:hAnsi="ＭＳ ゴシック" w:hint="eastAsia"/>
                        </w:rPr>
                        <w:t>令和４</w:t>
                      </w:r>
                      <w:r w:rsidR="000A3452" w:rsidRPr="009F1742">
                        <w:rPr>
                          <w:rFonts w:hAnsi="ＭＳ ゴシック"/>
                        </w:rPr>
                        <w:t>年</w:t>
                      </w:r>
                      <w:r w:rsidR="00960643">
                        <w:rPr>
                          <w:rFonts w:hAnsi="ＭＳ ゴシック" w:hint="eastAsia"/>
                        </w:rPr>
                        <w:t>８</w:t>
                      </w:r>
                      <w:r w:rsidR="000A3452" w:rsidRPr="009F1742">
                        <w:rPr>
                          <w:rFonts w:hAnsi="ＭＳ ゴシック"/>
                        </w:rPr>
                        <w:t>月</w:t>
                      </w:r>
                      <w:r w:rsidR="00960643">
                        <w:rPr>
                          <w:rFonts w:hAnsi="ＭＳ ゴシック" w:hint="eastAsia"/>
                        </w:rPr>
                        <w:t>３１</w:t>
                      </w:r>
                      <w:r w:rsidR="000A3452" w:rsidRPr="009F1742">
                        <w:rPr>
                          <w:rFonts w:hAnsi="ＭＳ ゴシック"/>
                        </w:rPr>
                        <w:t>日資料配布</w:t>
                      </w:r>
                    </w:p>
                  </w:txbxContent>
                </v:textbox>
              </v:shape>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6722BD00" wp14:editId="3AB98A2F">
                <wp:simplePos x="0" y="0"/>
                <wp:positionH relativeFrom="column">
                  <wp:posOffset>3137535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rsidR="009F1742" w:rsidRPr="002427F3" w:rsidRDefault="00E14949" w:rsidP="009F1742">
                            <w:pPr>
                              <w:jc w:val="right"/>
                              <w:rPr>
                                <w:rFonts w:hAnsi="ＭＳ ゴシック"/>
                              </w:rPr>
                            </w:pPr>
                            <w:r>
                              <w:rPr>
                                <w:rFonts w:hAnsi="ＭＳ ゴシック" w:hint="eastAsia"/>
                                <w:sz w:val="24"/>
                                <w:szCs w:val="24"/>
                              </w:rPr>
                              <w:t>海上安全</w:t>
                            </w:r>
                            <w:r>
                              <w:rPr>
                                <w:rFonts w:hAnsi="ＭＳ ゴシック"/>
                                <w:sz w:val="24"/>
                                <w:szCs w:val="24"/>
                              </w:rPr>
                              <w:t>環境</w:t>
                            </w:r>
                            <w:r>
                              <w:rPr>
                                <w:rFonts w:hAnsi="ＭＳ ゴシック" w:hint="eastAsia"/>
                                <w:sz w:val="24"/>
                                <w:szCs w:val="24"/>
                              </w:rPr>
                              <w:t>部　運航労務監理官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2BD00" id="テキスト ボックス 9" o:spid="_x0000_s1027" type="#_x0000_t202" style="position:absolute;left:0;text-align:left;margin-left:247.05pt;margin-top:30.3pt;width:199.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" filled="f" stroked="f" strokeweight=".5pt">
                <v:textbox>
                  <w:txbxContent>
                    <w:p w:rsidR="009F1742" w:rsidRPr="002427F3" w:rsidRDefault="00E14949" w:rsidP="009F1742">
                      <w:pPr>
                        <w:jc w:val="right"/>
                        <w:rPr>
                          <w:rFonts w:hAnsi="ＭＳ ゴシック"/>
                        </w:rPr>
                      </w:pPr>
                      <w:r>
                        <w:rPr>
                          <w:rFonts w:hAnsi="ＭＳ ゴシック" w:hint="eastAsia"/>
                          <w:sz w:val="24"/>
                          <w:szCs w:val="24"/>
                        </w:rPr>
                        <w:t>海上安全</w:t>
                      </w:r>
                      <w:r>
                        <w:rPr>
                          <w:rFonts w:hAnsi="ＭＳ ゴシック"/>
                          <w:sz w:val="24"/>
                          <w:szCs w:val="24"/>
                        </w:rPr>
                        <w:t>環境</w:t>
                      </w:r>
                      <w:r>
                        <w:rPr>
                          <w:rFonts w:hAnsi="ＭＳ ゴシック" w:hint="eastAsia"/>
                          <w:sz w:val="24"/>
                          <w:szCs w:val="24"/>
                        </w:rPr>
                        <w:t>部　運航労務監理官</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9"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28" style="position:absolute;left:0;text-align:left;margin-left:444.75pt;margin-top:-4.1pt;width:51pt;height:61.15pt;z-index:251668480"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10" o:title="イメージキャラクター2"/>
                  <v:path arrowok="t"/>
                </v:shape>
                <v:shape id="Text Box 8" o:spid="_x0000_s1030"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rsidR="00FF15EB" w:rsidRPr="000A3452" w:rsidRDefault="00FF15EB" w:rsidP="009F1742">
      <w:pPr>
        <w:rPr>
          <w:rFonts w:hAnsi="ＭＳ ゴシック"/>
          <w:sz w:val="24"/>
          <w:szCs w:val="24"/>
        </w:rPr>
      </w:pPr>
    </w:p>
    <w:p w:rsidR="00B12377" w:rsidRPr="009F1742" w:rsidRDefault="00B12377" w:rsidP="009F1742">
      <w:pPr>
        <w:tabs>
          <w:tab w:val="left" w:pos="1830"/>
        </w:tabs>
        <w:ind w:right="1119"/>
        <w:rPr>
          <w:rFonts w:hAnsi="ＭＳ ゴシック"/>
        </w:rPr>
      </w:pPr>
    </w:p>
    <w:p w:rsidR="00C22DFF" w:rsidRPr="00E14949" w:rsidRDefault="008631CC" w:rsidP="00E14949">
      <w:pPr>
        <w:tabs>
          <w:tab w:val="left" w:pos="1830"/>
        </w:tabs>
        <w:jc w:val="center"/>
        <w:rPr>
          <w:rFonts w:hAnsi="ＭＳ ゴシック"/>
          <w:color w:val="FF0000"/>
          <w:sz w:val="40"/>
          <w:szCs w:val="40"/>
        </w:rPr>
      </w:pPr>
      <w:r>
        <w:rPr>
          <w:rFonts w:hAnsi="ＭＳ ゴシック" w:hint="eastAsia"/>
          <w:color w:val="FF0000"/>
          <w:sz w:val="40"/>
          <w:szCs w:val="40"/>
        </w:rPr>
        <w:t>「旅客船の安全に関する通報窓口」を開設</w:t>
      </w:r>
      <w:r w:rsidR="0050546B" w:rsidRPr="002427F3">
        <w:rPr>
          <w:rFonts w:hAnsi="ＭＳ ゴシック" w:hint="eastAsia"/>
          <w:color w:val="FF0000"/>
          <w:sz w:val="40"/>
          <w:szCs w:val="40"/>
        </w:rPr>
        <w:t>します</w:t>
      </w:r>
      <w:r>
        <w:rPr>
          <w:rFonts w:hAnsi="ＭＳ ゴシック" w:hint="eastAsia"/>
          <w:color w:val="FF0000"/>
          <w:sz w:val="40"/>
          <w:szCs w:val="40"/>
        </w:rPr>
        <w:t>！</w:t>
      </w:r>
    </w:p>
    <w:p w:rsidR="00C22DFF" w:rsidRPr="00B12377" w:rsidRDefault="00BF5DCD" w:rsidP="001D498F">
      <w:pPr>
        <w:tabs>
          <w:tab w:val="left" w:pos="1830"/>
        </w:tabs>
        <w:rPr>
          <w:rFonts w:hAnsi="ＭＳ ゴシック"/>
        </w:rPr>
      </w:pPr>
      <w:r w:rsidRPr="002427F3">
        <w:rPr>
          <w:rFonts w:hAnsi="ＭＳ ゴシック"/>
          <w:noProof/>
          <w:color w:val="FF0000"/>
          <w:sz w:val="28"/>
          <w:szCs w:val="28"/>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109855</wp:posOffset>
                </wp:positionV>
                <wp:extent cx="6120130" cy="800100"/>
                <wp:effectExtent l="0" t="0" r="1397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00100"/>
                        </a:xfrm>
                        <a:prstGeom prst="rect">
                          <a:avLst/>
                        </a:prstGeom>
                        <a:solidFill>
                          <a:srgbClr val="FFFFFF"/>
                        </a:solidFill>
                        <a:ln w="19050">
                          <a:solidFill>
                            <a:schemeClr val="tx2">
                              <a:lumMod val="100000"/>
                              <a:lumOff val="0"/>
                            </a:schemeClr>
                          </a:solidFill>
                          <a:miter lim="800000"/>
                          <a:headEnd/>
                          <a:tailEnd/>
                        </a:ln>
                      </wps:spPr>
                      <wps:txbx>
                        <w:txbxContent>
                          <w:p w:rsidR="00692CFB" w:rsidRPr="008631CC" w:rsidRDefault="008631CC" w:rsidP="00DB0FCE">
                            <w:pPr>
                              <w:rPr>
                                <w:sz w:val="24"/>
                              </w:rPr>
                            </w:pPr>
                            <w:r w:rsidRPr="008631CC">
                              <w:rPr>
                                <w:rFonts w:hAnsi="ＭＳ ゴシック" w:hint="eastAsia"/>
                                <w:sz w:val="24"/>
                              </w:rPr>
                              <w:t>国土交通省では、旅客船の安全運航に問題があると思われる情報に関する通報を利用者等から受け付けるため、各地方運輸局に「旅客船の安全に関する通報窓口」を開設しましたのでお知らせいたします。</w:t>
                            </w:r>
                          </w:p>
                          <w:p w:rsidR="00692CFB" w:rsidRDefault="00692C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0;margin-top:8.65pt;width:481.9pt;height:63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" strokecolor="#1f497d [3215]" strokeweight="1.5pt">
                <v:textbox inset="5.85pt,.7pt,5.85pt,.7pt">
                  <w:txbxContent>
                    <w:p w:rsidR="00692CFB" w:rsidRPr="008631CC" w:rsidRDefault="008631CC" w:rsidP="00DB0FCE">
                      <w:pPr>
                        <w:rPr>
                          <w:sz w:val="24"/>
                        </w:rPr>
                      </w:pPr>
                      <w:r w:rsidRPr="008631CC">
                        <w:rPr>
                          <w:rFonts w:hAnsi="ＭＳ ゴシック" w:hint="eastAsia"/>
                          <w:sz w:val="24"/>
                        </w:rPr>
                        <w:t>国土交通省では、旅客船の安全運航に問題があると思われる情報に関する通報を利用者等から受け付けるため、各地方運輸局に「旅客船の安全に関する通報窓口」を開設しましたのでお知らせいたします。</w:t>
                      </w:r>
                    </w:p>
                    <w:p w:rsidR="00692CFB" w:rsidRDefault="00692CFB"/>
                  </w:txbxContent>
                </v:textbox>
                <w10:wrap anchorx="margin"/>
              </v:shape>
            </w:pict>
          </mc:Fallback>
        </mc:AlternateContent>
      </w:r>
    </w:p>
    <w:p w:rsidR="00C22DFF" w:rsidRPr="00B12377" w:rsidRDefault="00C22DFF" w:rsidP="001D498F">
      <w:pPr>
        <w:tabs>
          <w:tab w:val="left" w:pos="1830"/>
        </w:tabs>
        <w:rPr>
          <w:rFonts w:hAnsi="ＭＳ ゴシック"/>
        </w:rPr>
      </w:pPr>
    </w:p>
    <w:p w:rsidR="00C22DFF" w:rsidRPr="00B12377" w:rsidRDefault="00C22DFF" w:rsidP="001D498F">
      <w:pPr>
        <w:tabs>
          <w:tab w:val="left" w:pos="1830"/>
        </w:tabs>
        <w:rPr>
          <w:rFonts w:hAnsi="ＭＳ ゴシック"/>
        </w:rPr>
      </w:pPr>
    </w:p>
    <w:p w:rsidR="00C22DFF" w:rsidRPr="00B12377" w:rsidRDefault="00C22DFF" w:rsidP="001D498F">
      <w:pPr>
        <w:tabs>
          <w:tab w:val="left" w:pos="1830"/>
        </w:tabs>
        <w:rPr>
          <w:rFonts w:hAnsi="ＭＳ ゴシック"/>
        </w:rPr>
      </w:pPr>
    </w:p>
    <w:p w:rsidR="00C22DFF" w:rsidRPr="00B12377" w:rsidRDefault="00C22DFF" w:rsidP="001D498F">
      <w:pPr>
        <w:tabs>
          <w:tab w:val="left" w:pos="1830"/>
        </w:tabs>
        <w:rPr>
          <w:rFonts w:hAnsi="ＭＳ ゴシック"/>
        </w:rPr>
      </w:pPr>
    </w:p>
    <w:p w:rsidR="008631CC" w:rsidRPr="00F50F6F" w:rsidRDefault="008631CC" w:rsidP="008631CC">
      <w:pPr>
        <w:overflowPunct w:val="0"/>
        <w:jc w:val="left"/>
        <w:textAlignment w:val="baseline"/>
        <w:rPr>
          <w:rFonts w:hAnsi="ＭＳ ゴシック"/>
          <w:b/>
          <w:kern w:val="0"/>
          <w:sz w:val="24"/>
          <w:u w:val="single"/>
        </w:rPr>
      </w:pPr>
      <w:r w:rsidRPr="00F50F6F">
        <w:rPr>
          <w:rFonts w:hAnsi="ＭＳ ゴシック" w:hint="eastAsia"/>
          <w:b/>
          <w:kern w:val="0"/>
          <w:sz w:val="24"/>
          <w:u w:val="single"/>
        </w:rPr>
        <w:t>１．背景</w:t>
      </w:r>
    </w:p>
    <w:p w:rsidR="008631CC" w:rsidRDefault="008631CC" w:rsidP="008631CC">
      <w:pPr>
        <w:overflowPunct w:val="0"/>
        <w:ind w:firstLineChars="100" w:firstLine="240"/>
        <w:jc w:val="left"/>
        <w:rPr>
          <w:rFonts w:hAnsi="ＭＳ ゴシック"/>
          <w:sz w:val="24"/>
        </w:rPr>
      </w:pPr>
      <w:r>
        <w:rPr>
          <w:rFonts w:hAnsi="ＭＳ ゴシック" w:hint="eastAsia"/>
          <w:sz w:val="24"/>
        </w:rPr>
        <w:t>令和４年４月２３日に北海道知床で発生した遊覧船事故を受けて、国土交通省は知床遊覧船事故対策検討委員会を設置し、７月に中間取りまとめが行われました。その中で、速やかに講ずべき事項として、法令違反の疑いがある事案の通報窓口の設置により、当該通報を踏まえた監査を機動的に実施することとされたところです。</w:t>
      </w:r>
    </w:p>
    <w:p w:rsidR="008631CC" w:rsidRDefault="008631CC" w:rsidP="008631CC">
      <w:pPr>
        <w:overflowPunct w:val="0"/>
        <w:ind w:firstLineChars="100" w:firstLine="240"/>
        <w:jc w:val="left"/>
        <w:rPr>
          <w:rFonts w:hAnsi="ＭＳ ゴシック"/>
          <w:sz w:val="24"/>
        </w:rPr>
      </w:pPr>
      <w:r>
        <w:rPr>
          <w:rFonts w:hAnsi="ＭＳ ゴシック" w:hint="eastAsia"/>
          <w:sz w:val="24"/>
        </w:rPr>
        <w:t>これを踏まえ、本年８月３１日より、各地方運輸局に「旅客船の安全に関する通報窓口」を開設することにより、法令違反や事故リスクの高い事業者に対する監査を機動的・重点的に実施し、海上輸送の安全の確保を図っていくこととします。</w:t>
      </w:r>
    </w:p>
    <w:p w:rsidR="008631CC" w:rsidRPr="008631CC" w:rsidRDefault="008631CC" w:rsidP="008631CC">
      <w:pPr>
        <w:overflowPunct w:val="0"/>
        <w:jc w:val="left"/>
        <w:rPr>
          <w:rFonts w:hAnsi="ＭＳ ゴシック"/>
          <w:sz w:val="24"/>
        </w:rPr>
      </w:pPr>
    </w:p>
    <w:p w:rsidR="008631CC" w:rsidRDefault="008631CC" w:rsidP="008631CC">
      <w:pPr>
        <w:overflowPunct w:val="0"/>
        <w:jc w:val="left"/>
        <w:rPr>
          <w:rFonts w:hAnsi="ＭＳ ゴシック"/>
          <w:b/>
          <w:sz w:val="24"/>
          <w:u w:val="single"/>
        </w:rPr>
      </w:pPr>
      <w:r w:rsidRPr="004442D1">
        <w:rPr>
          <w:rFonts w:hAnsi="ＭＳ ゴシック" w:hint="eastAsia"/>
          <w:b/>
          <w:kern w:val="0"/>
          <w:sz w:val="24"/>
          <w:u w:val="single"/>
        </w:rPr>
        <w:t>２．概要</w:t>
      </w:r>
    </w:p>
    <w:p w:rsidR="008631CC" w:rsidRPr="008631CC" w:rsidRDefault="00E14949" w:rsidP="008631CC">
      <w:pPr>
        <w:overflowPunct w:val="0"/>
        <w:jc w:val="left"/>
        <w:rPr>
          <w:rFonts w:hAnsi="ＭＳ ゴシック"/>
          <w:b/>
          <w:sz w:val="24"/>
          <w:u w:val="single"/>
        </w:rPr>
      </w:pPr>
      <w:r>
        <w:rPr>
          <w:rFonts w:hAnsi="ＭＳ ゴシック" w:hint="eastAsia"/>
          <w:sz w:val="24"/>
        </w:rPr>
        <w:t>・</w:t>
      </w:r>
      <w:r w:rsidR="008631CC" w:rsidRPr="008631CC">
        <w:rPr>
          <w:rFonts w:hAnsi="ＭＳ ゴシック" w:hint="eastAsia"/>
          <w:sz w:val="24"/>
        </w:rPr>
        <w:t>「旅客船の安全に関する通報窓口」では、旅客船について、安全運航に問題があると思</w:t>
      </w:r>
      <w:r w:rsidR="008631CC">
        <w:rPr>
          <w:rFonts w:hAnsi="ＭＳ ゴシック" w:hint="eastAsia"/>
          <w:sz w:val="24"/>
        </w:rPr>
        <w:t xml:space="preserve">　　　　　　　　　</w:t>
      </w:r>
    </w:p>
    <w:p w:rsidR="008631CC" w:rsidRPr="008631CC" w:rsidRDefault="008631CC" w:rsidP="008631CC">
      <w:pPr>
        <w:overflowPunct w:val="0"/>
        <w:ind w:firstLineChars="100" w:firstLine="240"/>
        <w:jc w:val="left"/>
        <w:rPr>
          <w:rFonts w:hAnsi="ＭＳ ゴシック"/>
          <w:b/>
          <w:sz w:val="24"/>
          <w:u w:val="single"/>
        </w:rPr>
      </w:pPr>
      <w:r w:rsidRPr="008631CC">
        <w:rPr>
          <w:rFonts w:hAnsi="ＭＳ ゴシック" w:hint="eastAsia"/>
          <w:sz w:val="24"/>
        </w:rPr>
        <w:t>われる情報に関する通報を受け付けることとします。</w:t>
      </w:r>
    </w:p>
    <w:p w:rsidR="008631CC" w:rsidRDefault="008631CC" w:rsidP="008631CC">
      <w:pPr>
        <w:overflowPunct w:val="0"/>
        <w:ind w:firstLineChars="100" w:firstLine="240"/>
        <w:jc w:val="left"/>
        <w:rPr>
          <w:rFonts w:hAnsi="ＭＳ ゴシック"/>
          <w:sz w:val="24"/>
        </w:rPr>
      </w:pPr>
      <w:r w:rsidRPr="008631CC">
        <w:rPr>
          <w:rFonts w:hAnsi="ＭＳ ゴシック" w:hint="eastAsia"/>
          <w:sz w:val="24"/>
        </w:rPr>
        <w:t>※通報内容（例）</w:t>
      </w:r>
    </w:p>
    <w:p w:rsidR="008631CC" w:rsidRDefault="00E14949" w:rsidP="00E14949">
      <w:pPr>
        <w:overflowPunct w:val="0"/>
        <w:ind w:firstLineChars="200" w:firstLine="480"/>
        <w:jc w:val="left"/>
        <w:rPr>
          <w:rFonts w:hAnsi="ＭＳ ゴシック"/>
          <w:sz w:val="24"/>
        </w:rPr>
      </w:pPr>
      <w:r>
        <w:rPr>
          <w:rFonts w:hAnsi="ＭＳ ゴシック" w:hint="eastAsia"/>
          <w:sz w:val="24"/>
          <w:szCs w:val="24"/>
        </w:rPr>
        <w:t>－</w:t>
      </w:r>
      <w:r w:rsidR="008631CC" w:rsidRPr="008631CC">
        <w:rPr>
          <w:rFonts w:hAnsi="ＭＳ ゴシック" w:hint="eastAsia"/>
          <w:sz w:val="24"/>
          <w:szCs w:val="24"/>
        </w:rPr>
        <w:t>Ａ社の船舶は、台風で波が荒いにも関わらず、出航していた。</w:t>
      </w:r>
    </w:p>
    <w:p w:rsidR="008631CC" w:rsidRDefault="00E14949" w:rsidP="00E14949">
      <w:pPr>
        <w:overflowPunct w:val="0"/>
        <w:ind w:firstLineChars="200" w:firstLine="480"/>
        <w:jc w:val="left"/>
        <w:rPr>
          <w:rFonts w:hAnsi="ＭＳ ゴシック"/>
          <w:sz w:val="24"/>
        </w:rPr>
      </w:pPr>
      <w:r>
        <w:rPr>
          <w:rFonts w:hAnsi="ＭＳ ゴシック" w:hint="eastAsia"/>
          <w:sz w:val="24"/>
          <w:szCs w:val="24"/>
        </w:rPr>
        <w:t>－</w:t>
      </w:r>
      <w:r w:rsidR="008631CC" w:rsidRPr="008631CC">
        <w:rPr>
          <w:rFonts w:hAnsi="ＭＳ ゴシック" w:hint="eastAsia"/>
          <w:sz w:val="24"/>
          <w:szCs w:val="24"/>
        </w:rPr>
        <w:t>Ｂ社の船長の操船が拙く、危険な思いをした。</w:t>
      </w:r>
    </w:p>
    <w:p w:rsidR="008631CC" w:rsidRPr="008631CC" w:rsidRDefault="00E14949" w:rsidP="00E14949">
      <w:pPr>
        <w:overflowPunct w:val="0"/>
        <w:ind w:firstLineChars="200" w:firstLine="480"/>
        <w:jc w:val="left"/>
        <w:rPr>
          <w:rFonts w:hAnsi="ＭＳ ゴシック"/>
          <w:sz w:val="24"/>
        </w:rPr>
      </w:pPr>
      <w:r>
        <w:rPr>
          <w:rFonts w:hAnsi="ＭＳ ゴシック" w:hint="eastAsia"/>
          <w:sz w:val="24"/>
          <w:szCs w:val="24"/>
        </w:rPr>
        <w:t>－</w:t>
      </w:r>
      <w:r w:rsidR="008631CC" w:rsidRPr="008631CC">
        <w:rPr>
          <w:rFonts w:hAnsi="ＭＳ ゴシック" w:hint="eastAsia"/>
          <w:sz w:val="24"/>
          <w:szCs w:val="24"/>
        </w:rPr>
        <w:t>Ｃ社の船舶は、定員を超過して運航していたと思われる。</w:t>
      </w:r>
    </w:p>
    <w:p w:rsidR="008631CC" w:rsidRPr="008631CC" w:rsidRDefault="008631CC" w:rsidP="008631CC">
      <w:pPr>
        <w:overflowPunct w:val="0"/>
        <w:jc w:val="left"/>
        <w:rPr>
          <w:rFonts w:hAnsi="ＭＳ ゴシック"/>
          <w:sz w:val="24"/>
        </w:rPr>
      </w:pPr>
      <w:r>
        <w:rPr>
          <w:rFonts w:hAnsi="ＭＳ ゴシック"/>
          <w:sz w:val="24"/>
        </w:rPr>
        <w:t>・</w:t>
      </w:r>
      <w:r w:rsidRPr="008631CC">
        <w:rPr>
          <w:rFonts w:hAnsi="ＭＳ ゴシック" w:hint="eastAsia"/>
          <w:sz w:val="24"/>
        </w:rPr>
        <w:t>利用者、事業者の従業員のどなたからも受け付けています。</w:t>
      </w:r>
    </w:p>
    <w:p w:rsidR="008631CC" w:rsidRPr="008631CC" w:rsidRDefault="008631CC" w:rsidP="008631CC">
      <w:pPr>
        <w:overflowPunct w:val="0"/>
        <w:jc w:val="left"/>
        <w:rPr>
          <w:rFonts w:hAnsi="ＭＳ ゴシック"/>
          <w:sz w:val="24"/>
        </w:rPr>
      </w:pPr>
      <w:r>
        <w:rPr>
          <w:rFonts w:hAnsi="ＭＳ ゴシック"/>
          <w:sz w:val="24"/>
        </w:rPr>
        <w:t>・</w:t>
      </w:r>
      <w:r w:rsidRPr="008631CC">
        <w:rPr>
          <w:rFonts w:hAnsi="ＭＳ ゴシック" w:hint="eastAsia"/>
          <w:sz w:val="24"/>
        </w:rPr>
        <w:t>通報は、通報様式に必要事項を記入し、</w:t>
      </w:r>
      <w:bookmarkStart w:id="0" w:name="_GoBack"/>
      <w:bookmarkEnd w:id="0"/>
      <w:r w:rsidRPr="008631CC">
        <w:rPr>
          <w:rFonts w:hAnsi="ＭＳ ゴシック" w:hint="eastAsia"/>
          <w:sz w:val="24"/>
        </w:rPr>
        <w:t>原則、メールにより送付して下さい。</w:t>
      </w:r>
    </w:p>
    <w:p w:rsidR="008631CC" w:rsidRDefault="008631CC" w:rsidP="00C43EE7">
      <w:pPr>
        <w:overflowPunct w:val="0"/>
        <w:ind w:left="240" w:rightChars="39" w:right="86" w:hangingChars="100" w:hanging="240"/>
        <w:jc w:val="left"/>
        <w:rPr>
          <w:rFonts w:hAnsi="ＭＳ ゴシック"/>
          <w:w w:val="150"/>
        </w:rPr>
      </w:pPr>
      <w:r>
        <w:rPr>
          <w:rFonts w:hAnsi="ＭＳ ゴシック"/>
          <w:sz w:val="24"/>
        </w:rPr>
        <w:t>・</w:t>
      </w:r>
      <w:r w:rsidR="009E4557">
        <w:rPr>
          <w:rFonts w:hAnsi="ＭＳ ゴシック" w:hint="eastAsia"/>
          <w:sz w:val="24"/>
        </w:rPr>
        <w:t>窓口の設置場所、連絡先、通報方法等詳細については、神戸運輸監理部</w:t>
      </w:r>
      <w:r w:rsidRPr="008631CC">
        <w:rPr>
          <w:rFonts w:hAnsi="ＭＳ ゴシック" w:hint="eastAsia"/>
          <w:sz w:val="24"/>
        </w:rPr>
        <w:t>のウェブページに掲載しています。</w:t>
      </w:r>
      <w:hyperlink r:id="rId11" w:history="1">
        <w:r w:rsidR="00C43EE7" w:rsidRPr="00423DA5">
          <w:rPr>
            <w:rStyle w:val="ad"/>
            <w:rFonts w:hAnsi="ＭＳ ゴシック"/>
            <w:w w:val="150"/>
          </w:rPr>
          <w:t>https://wwwtb.mlit.go.jp/kobe/00001_01173.html</w:t>
        </w:r>
      </w:hyperlink>
    </w:p>
    <w:p w:rsidR="008631CC" w:rsidRPr="00E14949" w:rsidRDefault="00E14949" w:rsidP="00E14949">
      <w:pPr>
        <w:overflowPunct w:val="0"/>
        <w:jc w:val="left"/>
        <w:rPr>
          <w:rFonts w:hAnsi="ＭＳ ゴシック"/>
          <w:sz w:val="24"/>
        </w:rPr>
      </w:pPr>
      <w:r>
        <w:rPr>
          <w:rFonts w:hAnsi="ＭＳ ゴシック"/>
          <w:sz w:val="24"/>
        </w:rPr>
        <w:t>・</w:t>
      </w:r>
      <w:r w:rsidR="008631CC" w:rsidRPr="00E14949">
        <w:rPr>
          <w:rFonts w:hAnsi="ＭＳ ゴシック" w:hint="eastAsia"/>
          <w:sz w:val="24"/>
        </w:rPr>
        <w:t>通報等の状況を勘案し、運航労務監理官による監査等を実施します。</w:t>
      </w:r>
    </w:p>
    <w:p w:rsidR="00E14949" w:rsidRDefault="00E14949" w:rsidP="00D26003">
      <w:pPr>
        <w:tabs>
          <w:tab w:val="left" w:pos="1830"/>
        </w:tabs>
        <w:rPr>
          <w:rFonts w:hAnsi="ＭＳ ゴシック"/>
        </w:rPr>
      </w:pPr>
    </w:p>
    <w:p w:rsidR="00960643" w:rsidRDefault="00960643" w:rsidP="00D26003">
      <w:pPr>
        <w:tabs>
          <w:tab w:val="left" w:pos="1830"/>
        </w:tabs>
        <w:rPr>
          <w:rFonts w:hAnsi="ＭＳ ゴシック"/>
        </w:rPr>
      </w:pPr>
      <w:r>
        <w:rPr>
          <w:rFonts w:hAnsi="ＭＳ ゴシック"/>
        </w:rPr>
        <w:t>【添付資料】</w:t>
      </w:r>
    </w:p>
    <w:p w:rsidR="00E14949" w:rsidRDefault="00960643" w:rsidP="00D26003">
      <w:pPr>
        <w:tabs>
          <w:tab w:val="left" w:pos="1830"/>
        </w:tabs>
        <w:rPr>
          <w:rFonts w:hAnsi="ＭＳ ゴシック"/>
        </w:rPr>
      </w:pPr>
      <w:r>
        <w:rPr>
          <w:rFonts w:hAnsi="ＭＳ ゴシック"/>
        </w:rPr>
        <w:t xml:space="preserve">　旅客船の安全に関する通報窓口の設置（概要）</w:t>
      </w:r>
    </w:p>
    <w:p w:rsidR="00960643" w:rsidRDefault="00960643" w:rsidP="00D26003">
      <w:pPr>
        <w:tabs>
          <w:tab w:val="left" w:pos="1830"/>
        </w:tabs>
        <w:rPr>
          <w:rFonts w:hAnsi="ＭＳ ゴシック"/>
        </w:rPr>
      </w:pP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B12377" w:rsidTr="00216045">
        <w:trPr>
          <w:jc w:val="center"/>
        </w:trPr>
        <w:tc>
          <w:tcPr>
            <w:tcW w:w="3227" w:type="dxa"/>
          </w:tcPr>
          <w:p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rsidR="00216045" w:rsidRPr="00B12377" w:rsidRDefault="00216045" w:rsidP="00216045">
            <w:pPr>
              <w:tabs>
                <w:tab w:val="left" w:pos="1830"/>
              </w:tabs>
              <w:jc w:val="center"/>
              <w:rPr>
                <w:rFonts w:hAnsi="ＭＳ ゴシック"/>
              </w:rPr>
            </w:pPr>
          </w:p>
        </w:tc>
        <w:tc>
          <w:tcPr>
            <w:tcW w:w="6096" w:type="dxa"/>
          </w:tcPr>
          <w:p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rsidTr="00216045">
        <w:trPr>
          <w:jc w:val="center"/>
        </w:trPr>
        <w:tc>
          <w:tcPr>
            <w:tcW w:w="3227" w:type="dxa"/>
          </w:tcPr>
          <w:p w:rsidR="00216045" w:rsidRPr="00B12377" w:rsidRDefault="00216045" w:rsidP="00216045">
            <w:pPr>
              <w:tabs>
                <w:tab w:val="left" w:pos="1830"/>
              </w:tabs>
              <w:rPr>
                <w:rFonts w:hAnsi="ＭＳ ゴシック"/>
              </w:rPr>
            </w:pPr>
            <w:r w:rsidRPr="00B12377">
              <w:rPr>
                <w:rFonts w:hAnsi="ＭＳ ゴシック" w:hint="eastAsia"/>
              </w:rPr>
              <w:t>神戸海運記者クラブ</w:t>
            </w:r>
          </w:p>
          <w:p w:rsidR="00216045" w:rsidRPr="00B12377" w:rsidRDefault="00216045" w:rsidP="00216045">
            <w:pPr>
              <w:tabs>
                <w:tab w:val="left" w:pos="1830"/>
              </w:tabs>
              <w:rPr>
                <w:rFonts w:hAnsi="ＭＳ ゴシック"/>
              </w:rPr>
            </w:pPr>
          </w:p>
        </w:tc>
        <w:tc>
          <w:tcPr>
            <w:tcW w:w="283" w:type="dxa"/>
            <w:vMerge/>
            <w:tcBorders>
              <w:bottom w:val="nil"/>
            </w:tcBorders>
          </w:tcPr>
          <w:p w:rsidR="00216045" w:rsidRPr="00B12377" w:rsidRDefault="00216045" w:rsidP="00216045">
            <w:pPr>
              <w:tabs>
                <w:tab w:val="left" w:pos="1830"/>
              </w:tabs>
              <w:rPr>
                <w:rFonts w:hAnsi="ＭＳ ゴシック"/>
              </w:rPr>
            </w:pPr>
          </w:p>
        </w:tc>
        <w:tc>
          <w:tcPr>
            <w:tcW w:w="6096" w:type="dxa"/>
          </w:tcPr>
          <w:p w:rsidR="00216045" w:rsidRPr="00B12377" w:rsidRDefault="00E14949" w:rsidP="00216045">
            <w:pPr>
              <w:tabs>
                <w:tab w:val="left" w:pos="1830"/>
              </w:tabs>
              <w:rPr>
                <w:rFonts w:hAnsi="ＭＳ ゴシック"/>
              </w:rPr>
            </w:pPr>
            <w:r>
              <w:rPr>
                <w:rFonts w:hAnsi="ＭＳ ゴシック" w:hint="eastAsia"/>
              </w:rPr>
              <w:t>神戸運輸監理部　海上安全環境部　運航労務監理官</w:t>
            </w:r>
          </w:p>
          <w:p w:rsidR="00216045" w:rsidRPr="00B12377" w:rsidRDefault="00C40C35" w:rsidP="00216045">
            <w:pPr>
              <w:tabs>
                <w:tab w:val="left" w:pos="1830"/>
              </w:tabs>
              <w:rPr>
                <w:rFonts w:hAnsi="ＭＳ ゴシック"/>
              </w:rPr>
            </w:pPr>
            <w:r>
              <w:rPr>
                <w:rFonts w:hAnsi="ＭＳ ゴシック" w:hint="eastAsia"/>
              </w:rPr>
              <w:t>担当：中村、澁谷</w:t>
            </w:r>
          </w:p>
          <w:p w:rsidR="00BF5DCD" w:rsidRPr="00B12377" w:rsidRDefault="00E14949" w:rsidP="00216045">
            <w:pPr>
              <w:tabs>
                <w:tab w:val="left" w:pos="1830"/>
              </w:tabs>
              <w:rPr>
                <w:rFonts w:hAnsi="ＭＳ ゴシック"/>
              </w:rPr>
            </w:pPr>
            <w:r>
              <w:rPr>
                <w:rFonts w:hAnsi="ＭＳ ゴシック" w:hint="eastAsia"/>
              </w:rPr>
              <w:t>電話：０７８－３２１－７０５８</w:t>
            </w:r>
            <w:r w:rsidR="00216045" w:rsidRPr="00B12377">
              <w:rPr>
                <w:rFonts w:hAnsi="ＭＳ ゴシック" w:hint="eastAsia"/>
              </w:rPr>
              <w:t>（直通）</w:t>
            </w:r>
          </w:p>
        </w:tc>
      </w:tr>
    </w:tbl>
    <w:p w:rsidR="008D6BA2" w:rsidRDefault="008D6BA2" w:rsidP="00960643">
      <w:pPr>
        <w:tabs>
          <w:tab w:val="left" w:pos="1830"/>
        </w:tabs>
        <w:rPr>
          <w:rFonts w:hAnsi="ＭＳ ゴシック"/>
        </w:rPr>
        <w:sectPr w:rsidR="008D6BA2" w:rsidSect="00960643">
          <w:pgSz w:w="11906" w:h="16838" w:code="9"/>
          <w:pgMar w:top="624" w:right="1134" w:bottom="567" w:left="1134" w:header="851" w:footer="992" w:gutter="0"/>
          <w:cols w:space="425"/>
          <w:docGrid w:type="linesAndChars" w:linePitch="368"/>
        </w:sectPr>
      </w:pPr>
    </w:p>
    <w:p w:rsidR="008D6BA2" w:rsidRPr="008D6BA2" w:rsidRDefault="008D6BA2" w:rsidP="00960643">
      <w:pPr>
        <w:tabs>
          <w:tab w:val="left" w:pos="1830"/>
        </w:tabs>
        <w:rPr>
          <w:rFonts w:hAnsi="ＭＳ ゴシック"/>
        </w:rPr>
      </w:pPr>
      <w:r>
        <w:rPr>
          <w:rFonts w:hAnsi="ＭＳ ゴシック"/>
          <w:noProof/>
        </w:rPr>
        <w:lastRenderedPageBreak/>
        <w:drawing>
          <wp:inline distT="0" distB="0" distL="0" distR="0">
            <wp:extent cx="8840470" cy="612013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スライド1.JPG"/>
                    <pic:cNvPicPr/>
                  </pic:nvPicPr>
                  <pic:blipFill>
                    <a:blip r:embed="rId12">
                      <a:extLst>
                        <a:ext uri="{28A0092B-C50C-407E-A947-70E740481C1C}">
                          <a14:useLocalDpi xmlns:a14="http://schemas.microsoft.com/office/drawing/2010/main" val="0"/>
                        </a:ext>
                      </a:extLst>
                    </a:blip>
                    <a:stretch>
                      <a:fillRect/>
                    </a:stretch>
                  </pic:blipFill>
                  <pic:spPr>
                    <a:xfrm>
                      <a:off x="0" y="0"/>
                      <a:ext cx="8840470" cy="6120130"/>
                    </a:xfrm>
                    <a:prstGeom prst="rect">
                      <a:avLst/>
                    </a:prstGeom>
                  </pic:spPr>
                </pic:pic>
              </a:graphicData>
            </a:graphic>
          </wp:inline>
        </w:drawing>
      </w:r>
    </w:p>
    <w:sectPr w:rsidR="008D6BA2" w:rsidRPr="008D6BA2" w:rsidSect="008D6BA2">
      <w:pgSz w:w="16838" w:h="11906" w:orient="landscape" w:code="9"/>
      <w:pgMar w:top="1134" w:right="624" w:bottom="1134" w:left="567" w:header="851" w:footer="992" w:gutter="0"/>
      <w:cols w:space="425"/>
      <w:docGrid w:type="linesAndChar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535" w:rsidRDefault="005C3535" w:rsidP="005F482F">
      <w:r>
        <w:separator/>
      </w:r>
    </w:p>
  </w:endnote>
  <w:endnote w:type="continuationSeparator" w:id="0">
    <w:p w:rsidR="005C3535" w:rsidRDefault="005C3535"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 Pゴシック体S">
    <w:panose1 w:val="020B0A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535" w:rsidRDefault="005C3535" w:rsidP="005F482F">
      <w:r>
        <w:separator/>
      </w:r>
    </w:p>
  </w:footnote>
  <w:footnote w:type="continuationSeparator" w:id="0">
    <w:p w:rsidR="005C3535" w:rsidRDefault="005C3535" w:rsidP="005F4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18A"/>
    <w:multiLevelType w:val="hybridMultilevel"/>
    <w:tmpl w:val="D0D2BC3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2F"/>
    <w:rsid w:val="00046C0E"/>
    <w:rsid w:val="0006773B"/>
    <w:rsid w:val="00093718"/>
    <w:rsid w:val="000A3452"/>
    <w:rsid w:val="00106B66"/>
    <w:rsid w:val="00131037"/>
    <w:rsid w:val="001D498F"/>
    <w:rsid w:val="001F28F9"/>
    <w:rsid w:val="00216045"/>
    <w:rsid w:val="00234957"/>
    <w:rsid w:val="00236D49"/>
    <w:rsid w:val="002427F3"/>
    <w:rsid w:val="0027098C"/>
    <w:rsid w:val="002968F6"/>
    <w:rsid w:val="002B0150"/>
    <w:rsid w:val="002C254E"/>
    <w:rsid w:val="002D4F06"/>
    <w:rsid w:val="00302F7F"/>
    <w:rsid w:val="00427715"/>
    <w:rsid w:val="0050546B"/>
    <w:rsid w:val="00551413"/>
    <w:rsid w:val="00573CA6"/>
    <w:rsid w:val="00577DC0"/>
    <w:rsid w:val="005C3535"/>
    <w:rsid w:val="005F482F"/>
    <w:rsid w:val="00692CFB"/>
    <w:rsid w:val="006E229E"/>
    <w:rsid w:val="006E38F0"/>
    <w:rsid w:val="006F00BB"/>
    <w:rsid w:val="007B718A"/>
    <w:rsid w:val="00814436"/>
    <w:rsid w:val="00851025"/>
    <w:rsid w:val="008607A8"/>
    <w:rsid w:val="008631CC"/>
    <w:rsid w:val="00892431"/>
    <w:rsid w:val="008927C3"/>
    <w:rsid w:val="008D0470"/>
    <w:rsid w:val="008D6BA2"/>
    <w:rsid w:val="00960643"/>
    <w:rsid w:val="009955C0"/>
    <w:rsid w:val="00995C95"/>
    <w:rsid w:val="009E4557"/>
    <w:rsid w:val="009F1742"/>
    <w:rsid w:val="00A3413F"/>
    <w:rsid w:val="00A366DA"/>
    <w:rsid w:val="00B12377"/>
    <w:rsid w:val="00B17387"/>
    <w:rsid w:val="00B2326E"/>
    <w:rsid w:val="00BF5DCD"/>
    <w:rsid w:val="00BF6F17"/>
    <w:rsid w:val="00BF7243"/>
    <w:rsid w:val="00C22DFF"/>
    <w:rsid w:val="00C40C35"/>
    <w:rsid w:val="00C43EE7"/>
    <w:rsid w:val="00CA746B"/>
    <w:rsid w:val="00CB0EE6"/>
    <w:rsid w:val="00D26003"/>
    <w:rsid w:val="00D55682"/>
    <w:rsid w:val="00D61554"/>
    <w:rsid w:val="00DB0FCE"/>
    <w:rsid w:val="00DB60FE"/>
    <w:rsid w:val="00DD1CC8"/>
    <w:rsid w:val="00E14949"/>
    <w:rsid w:val="00EA0D95"/>
    <w:rsid w:val="00F5345F"/>
    <w:rsid w:val="00F61694"/>
    <w:rsid w:val="00F66372"/>
    <w:rsid w:val="00F7135B"/>
    <w:rsid w:val="00F728CE"/>
    <w:rsid w:val="00FC0C3A"/>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List Paragraph"/>
    <w:basedOn w:val="a"/>
    <w:qFormat/>
    <w:rsid w:val="008631CC"/>
    <w:pPr>
      <w:adjustRightInd w:val="0"/>
      <w:snapToGrid w:val="0"/>
      <w:spacing w:line="320" w:lineRule="exact"/>
      <w:ind w:leftChars="400" w:left="840"/>
      <w:textAlignment w:val="baseline"/>
    </w:pPr>
    <w:rPr>
      <w:rFonts w:ascii="Century" w:eastAsia="ＭＳ 明朝" w:hAnsi="Century" w:cs="Times New Roman"/>
      <w:kern w:val="0"/>
      <w:sz w:val="21"/>
      <w:szCs w:val="20"/>
    </w:rPr>
  </w:style>
  <w:style w:type="paragraph" w:styleId="ab">
    <w:name w:val="Date"/>
    <w:basedOn w:val="a"/>
    <w:next w:val="a"/>
    <w:link w:val="ac"/>
    <w:uiPriority w:val="99"/>
    <w:semiHidden/>
    <w:unhideWhenUsed/>
    <w:rsid w:val="00E14949"/>
  </w:style>
  <w:style w:type="character" w:customStyle="1" w:styleId="ac">
    <w:name w:val="日付 (文字)"/>
    <w:basedOn w:val="a0"/>
    <w:link w:val="ab"/>
    <w:uiPriority w:val="99"/>
    <w:semiHidden/>
    <w:rsid w:val="00E14949"/>
    <w:rPr>
      <w:rFonts w:ascii="ＭＳ ゴシック" w:eastAsia="ＭＳ ゴシック"/>
      <w:sz w:val="22"/>
    </w:rPr>
  </w:style>
  <w:style w:type="character" w:styleId="ad">
    <w:name w:val="Hyperlink"/>
    <w:basedOn w:val="a0"/>
    <w:uiPriority w:val="99"/>
    <w:unhideWhenUsed/>
    <w:rsid w:val="00C43E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8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b.mlit.go.jp/kobe/00001_01173.html"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D5DB5-DE2B-4156-B5C5-77E253E8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9</cp:revision>
  <cp:lastPrinted>2022-08-25T04:19:00Z</cp:lastPrinted>
  <dcterms:created xsi:type="dcterms:W3CDTF">2022-08-25T02:52:00Z</dcterms:created>
  <dcterms:modified xsi:type="dcterms:W3CDTF">2022-08-29T01:22:00Z</dcterms:modified>
</cp:coreProperties>
</file>