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4DAD" w14:textId="0C6C6390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2A91E54E" wp14:editId="2D3DF997">
            <wp:simplePos x="0" y="0"/>
            <wp:positionH relativeFrom="margin">
              <wp:posOffset>2736215</wp:posOffset>
            </wp:positionH>
            <wp:positionV relativeFrom="paragraph">
              <wp:posOffset>69215</wp:posOffset>
            </wp:positionV>
            <wp:extent cx="492840" cy="53928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40" cy="53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722100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F0C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 w:rsidRPr="004C6FD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国土交通省 神戸運輸監理部</w:t>
      </w:r>
    </w:p>
    <w:p w14:paraId="4ED4DF9B" w14:textId="77777777" w:rsidR="00FF15EB" w:rsidRPr="000A3452" w:rsidRDefault="00CF0CEB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205BF" wp14:editId="5B2339E4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514600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88651" w14:textId="34888D7C" w:rsidR="00542951" w:rsidRDefault="000D530F" w:rsidP="009F1742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A0475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0A3452"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46656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0A3452"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46656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="000A3452"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日</w:t>
                            </w:r>
                            <w:r w:rsidR="00CF0CE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68F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１４：００　</w:t>
                            </w:r>
                          </w:p>
                          <w:p w14:paraId="6D35A6EB" w14:textId="77777777" w:rsidR="000A3452" w:rsidRPr="00CF0CEB" w:rsidRDefault="000A3452" w:rsidP="009F1742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0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5.2pt;width:198pt;height:4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" filled="f" stroked="f" strokeweight=".5pt">
                <v:textbox>
                  <w:txbxContent>
                    <w:p w14:paraId="45A88651" w14:textId="34888D7C" w:rsidR="00542951" w:rsidRDefault="000D530F" w:rsidP="009F1742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DA0475">
                        <w:rPr>
                          <w:rFonts w:hAnsi="ＭＳ ゴシック" w:hint="eastAsia"/>
                          <w:sz w:val="24"/>
                          <w:szCs w:val="24"/>
                        </w:rPr>
                        <w:t>５</w:t>
                      </w:r>
                      <w:r w:rsidR="000A3452" w:rsidRPr="00CF0CEB">
                        <w:rPr>
                          <w:rFonts w:hAnsi="ＭＳ ゴシック"/>
                          <w:sz w:val="24"/>
                          <w:szCs w:val="24"/>
                        </w:rPr>
                        <w:t>年</w:t>
                      </w:r>
                      <w:r w:rsidR="00466562">
                        <w:rPr>
                          <w:rFonts w:hAnsi="ＭＳ ゴシック" w:hint="eastAsia"/>
                          <w:sz w:val="24"/>
                          <w:szCs w:val="24"/>
                        </w:rPr>
                        <w:t>４</w:t>
                      </w:r>
                      <w:r w:rsidR="000A3452" w:rsidRPr="00CF0CEB">
                        <w:rPr>
                          <w:rFonts w:hAnsi="ＭＳ ゴシック"/>
                          <w:sz w:val="24"/>
                          <w:szCs w:val="24"/>
                        </w:rPr>
                        <w:t>月</w:t>
                      </w:r>
                      <w:r w:rsidR="00466562">
                        <w:rPr>
                          <w:rFonts w:hAnsi="ＭＳ ゴシック" w:hint="eastAsia"/>
                          <w:sz w:val="24"/>
                          <w:szCs w:val="24"/>
                        </w:rPr>
                        <w:t>２５</w:t>
                      </w:r>
                      <w:r w:rsidR="000A3452" w:rsidRPr="00CF0CEB">
                        <w:rPr>
                          <w:rFonts w:hAnsi="ＭＳ ゴシック"/>
                          <w:sz w:val="24"/>
                          <w:szCs w:val="24"/>
                        </w:rPr>
                        <w:t>日</w:t>
                      </w:r>
                      <w:r w:rsidR="00CF0CEB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B68F2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１４：００　</w:t>
                      </w:r>
                    </w:p>
                    <w:p w14:paraId="6D35A6EB" w14:textId="77777777" w:rsidR="000A3452" w:rsidRPr="00CF0CEB" w:rsidRDefault="000A3452" w:rsidP="009F1742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CF0CEB">
                        <w:rPr>
                          <w:rFonts w:hAnsi="ＭＳ ゴシック"/>
                          <w:sz w:val="24"/>
                          <w:szCs w:val="24"/>
                        </w:rPr>
                        <w:t>資料配布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0C0EF" wp14:editId="0DA67A40">
                <wp:simplePos x="0" y="0"/>
                <wp:positionH relativeFrom="column">
                  <wp:posOffset>4258310</wp:posOffset>
                </wp:positionH>
                <wp:positionV relativeFrom="paragraph">
                  <wp:posOffset>12700</wp:posOffset>
                </wp:positionV>
                <wp:extent cx="17526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313B9B" w14:textId="77777777" w:rsidR="009F1742" w:rsidRPr="00CF0CEB" w:rsidRDefault="00F175C9" w:rsidP="00CF0CEB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CF0CE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兵庫陸運部　監査部門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D00" id="テキスト ボックス 9" o:spid="_x0000_s1027" type="#_x0000_t202" style="position:absolute;left:0;text-align:left;margin-left:335.3pt;margin-top:1pt;width:13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" filled="f" stroked="f" strokeweight=".5pt">
                <v:textbox>
                  <w:txbxContent>
                    <w:p w:rsidR="009F1742" w:rsidRPr="00CF0CEB" w:rsidRDefault="00F175C9" w:rsidP="00CF0CEB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CF0CEB">
                        <w:rPr>
                          <w:rFonts w:hAnsi="ＭＳ ゴシック" w:hint="eastAsia"/>
                          <w:sz w:val="24"/>
                          <w:szCs w:val="24"/>
                        </w:rPr>
                        <w:t>兵庫陸運部　監査部門</w:t>
                      </w:r>
                    </w:p>
                  </w:txbxContent>
                </v:textbox>
              </v:shape>
            </w:pict>
          </mc:Fallback>
        </mc:AlternateContent>
      </w:r>
    </w:p>
    <w:p w14:paraId="57931D97" w14:textId="77777777" w:rsidR="00F175C9" w:rsidRDefault="00F175C9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41E3135B" w14:textId="77777777" w:rsidR="00CF0CEB" w:rsidRDefault="00CF0CEB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3F6A5A4F" w14:textId="77777777" w:rsidR="00CF0CEB" w:rsidRDefault="00CF0CEB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6E1750C7" w14:textId="77777777" w:rsidR="00CC0CA7" w:rsidRDefault="00CC0CA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0F82D875" w14:textId="77777777" w:rsidR="00CC0CA7" w:rsidRPr="009F1742" w:rsidRDefault="00CC0CA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29B6C537" w14:textId="77777777" w:rsidR="00C22DFF" w:rsidRPr="00B85238" w:rsidRDefault="00CC0CA7" w:rsidP="00F175C9">
      <w:pPr>
        <w:tabs>
          <w:tab w:val="left" w:pos="1830"/>
        </w:tabs>
        <w:jc w:val="center"/>
        <w:rPr>
          <w:rFonts w:hAnsi="ＭＳ ゴシック"/>
          <w:color w:val="000000" w:themeColor="text1"/>
          <w:u w:val="single"/>
        </w:rPr>
      </w:pPr>
      <w:r>
        <w:rPr>
          <w:rFonts w:hint="eastAsia"/>
          <w:b/>
          <w:color w:val="000000" w:themeColor="text1"/>
          <w:sz w:val="40"/>
          <w:szCs w:val="40"/>
          <w:u w:val="single"/>
        </w:rPr>
        <w:t>路線バス事業者</w:t>
      </w:r>
      <w:r w:rsidR="00CA5783">
        <w:rPr>
          <w:rFonts w:hint="eastAsia"/>
          <w:b/>
          <w:color w:val="000000" w:themeColor="text1"/>
          <w:sz w:val="40"/>
          <w:szCs w:val="40"/>
          <w:u w:val="single"/>
        </w:rPr>
        <w:t>に対する</w:t>
      </w:r>
      <w:r w:rsidR="00F175C9" w:rsidRPr="00215CD6">
        <w:rPr>
          <w:rFonts w:hint="eastAsia"/>
          <w:b/>
          <w:color w:val="000000" w:themeColor="text1"/>
          <w:sz w:val="40"/>
          <w:szCs w:val="40"/>
          <w:u w:val="single"/>
        </w:rPr>
        <w:t>警告</w:t>
      </w:r>
      <w:r>
        <w:rPr>
          <w:rFonts w:hint="eastAsia"/>
          <w:b/>
          <w:color w:val="000000" w:themeColor="text1"/>
          <w:sz w:val="40"/>
          <w:szCs w:val="40"/>
          <w:u w:val="single"/>
        </w:rPr>
        <w:t>について</w:t>
      </w:r>
    </w:p>
    <w:p w14:paraId="63B8981C" w14:textId="77777777" w:rsidR="00D26003" w:rsidRDefault="00D26003" w:rsidP="00D26003">
      <w:pPr>
        <w:tabs>
          <w:tab w:val="left" w:pos="1830"/>
        </w:tabs>
        <w:rPr>
          <w:rFonts w:hAnsi="ＭＳ ゴシック"/>
        </w:rPr>
      </w:pPr>
    </w:p>
    <w:p w14:paraId="3BB04ECD" w14:textId="77777777" w:rsidR="00CC0CA7" w:rsidRPr="00CA5783" w:rsidRDefault="00CC0CA7" w:rsidP="00D26003">
      <w:pPr>
        <w:tabs>
          <w:tab w:val="left" w:pos="1830"/>
        </w:tabs>
        <w:rPr>
          <w:rFonts w:hAnsi="ＭＳ ゴシック"/>
        </w:rPr>
      </w:pPr>
    </w:p>
    <w:p w14:paraId="75CBE623" w14:textId="77777777" w:rsidR="00CC0CA7" w:rsidRDefault="00CC0CA7" w:rsidP="0035135E">
      <w:pPr>
        <w:pStyle w:val="aa"/>
        <w:ind w:left="2" w:right="-1" w:firstLineChars="100" w:firstLine="214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2A48BA7D" w14:textId="77777777" w:rsidR="00F175C9" w:rsidRPr="008B03DF" w:rsidRDefault="00F175C9" w:rsidP="008B03DF">
      <w:pPr>
        <w:pStyle w:val="aa"/>
        <w:ind w:left="2" w:right="-1" w:firstLineChars="100" w:firstLine="214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この度、下記の一般乗合旅客自動車運送事業者</w:t>
      </w:r>
      <w:r w:rsidR="00B85238"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（路線バス事業者）</w:t>
      </w: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に対して監査を行ったところ、法令違反が確認されたことにより文書</w:t>
      </w: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による</w:t>
      </w: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警告を行いましたので、お知らせします。</w:t>
      </w:r>
    </w:p>
    <w:p w14:paraId="432704EF" w14:textId="77777777" w:rsidR="00F175C9" w:rsidRPr="008B03DF" w:rsidRDefault="00F175C9" w:rsidP="00F175C9">
      <w:pPr>
        <w:pStyle w:val="aa"/>
        <w:ind w:right="-1"/>
        <w:rPr>
          <w:rFonts w:asciiTheme="majorEastAsia" w:eastAsiaTheme="majorEastAsia" w:hAnsiTheme="majorEastAsia"/>
          <w:sz w:val="22"/>
          <w:szCs w:val="22"/>
        </w:rPr>
      </w:pPr>
    </w:p>
    <w:p w14:paraId="4AF50F27" w14:textId="77777777" w:rsidR="00CC0CA7" w:rsidRPr="008B03DF" w:rsidRDefault="00CC0CA7" w:rsidP="00F175C9">
      <w:pPr>
        <w:pStyle w:val="aa"/>
        <w:ind w:right="-1"/>
        <w:rPr>
          <w:rFonts w:asciiTheme="majorEastAsia" w:eastAsiaTheme="majorEastAsia" w:hAnsiTheme="majorEastAsia"/>
          <w:sz w:val="22"/>
          <w:szCs w:val="22"/>
        </w:rPr>
      </w:pPr>
    </w:p>
    <w:p w14:paraId="36532C33" w14:textId="77777777" w:rsidR="00CF0CEB" w:rsidRPr="008B03DF" w:rsidRDefault="00F175C9" w:rsidP="00CF0CEB">
      <w:pPr>
        <w:pStyle w:val="ab"/>
        <w:rPr>
          <w:rFonts w:asciiTheme="majorEastAsia" w:eastAsiaTheme="majorEastAsia" w:hAnsiTheme="majorEastAsia"/>
        </w:rPr>
      </w:pPr>
      <w:r w:rsidRPr="008B03DF">
        <w:rPr>
          <w:rFonts w:asciiTheme="majorEastAsia" w:eastAsiaTheme="majorEastAsia" w:hAnsiTheme="majorEastAsia" w:hint="eastAsia"/>
        </w:rPr>
        <w:t>記</w:t>
      </w:r>
    </w:p>
    <w:p w14:paraId="2FD382FC" w14:textId="77777777" w:rsidR="00CC0CA7" w:rsidRPr="008B03DF" w:rsidRDefault="00CC0CA7" w:rsidP="00CC0CA7"/>
    <w:p w14:paraId="6054CAF2" w14:textId="77777777" w:rsidR="00AD4254" w:rsidRPr="008B03DF" w:rsidRDefault="00AD4254" w:rsidP="00AD4254">
      <w:pPr>
        <w:pStyle w:val="aa"/>
        <w:numPr>
          <w:ilvl w:val="0"/>
          <w:numId w:val="1"/>
        </w:numPr>
        <w:ind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事業者名及び営業所名</w:t>
      </w:r>
    </w:p>
    <w:p w14:paraId="2FFA981B" w14:textId="77777777" w:rsidR="00174D9C" w:rsidRPr="008B03DF" w:rsidRDefault="00174D9C" w:rsidP="00174D9C">
      <w:pPr>
        <w:pStyle w:val="aa"/>
        <w:ind w:left="-143"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3BAA16C1" w14:textId="4466D6E8" w:rsidR="00CF0CEB" w:rsidRPr="008B03DF" w:rsidRDefault="00AD4254" w:rsidP="00DA0475">
      <w:pPr>
        <w:pStyle w:val="af1"/>
        <w:ind w:leftChars="0" w:left="637" w:rightChars="-135" w:right="-289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事業者名：</w:t>
      </w:r>
      <w:r w:rsidR="003A495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全但</w:t>
      </w:r>
      <w:r w:rsidR="00DA0475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バス株式会社</w:t>
      </w:r>
      <w:r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（法人番号</w:t>
      </w:r>
      <w:r w:rsidR="00CF0CEB"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：</w:t>
      </w:r>
      <w:r w:rsidR="003A495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４１４０００１０４６５３７</w:t>
      </w:r>
      <w:r w:rsidR="00CF0CEB"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）</w:t>
      </w:r>
    </w:p>
    <w:p w14:paraId="0737C6E1" w14:textId="29B318B1" w:rsidR="008A1A1E" w:rsidRPr="008B03DF" w:rsidRDefault="00AD4254" w:rsidP="008B03DF">
      <w:pPr>
        <w:ind w:rightChars="-135" w:right="-289" w:firstLineChars="300" w:firstLine="643"/>
        <w:rPr>
          <w:rFonts w:asciiTheme="majorEastAsia" w:eastAsiaTheme="majorEastAsia" w:hAnsiTheme="majorEastAsia" w:cs="Times New Roman"/>
          <w:color w:val="000000" w:themeColor="text1"/>
          <w:kern w:val="0"/>
        </w:rPr>
      </w:pPr>
      <w:r w:rsidRPr="008B03DF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営業所名：</w:t>
      </w:r>
      <w:r w:rsidR="003A4957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豊岡</w:t>
      </w:r>
      <w:r w:rsidRPr="008B03DF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営業所（</w:t>
      </w:r>
      <w:r w:rsidR="003A4957" w:rsidRPr="003A4957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兵庫県豊岡市梶原</w:t>
      </w:r>
      <w:r w:rsidR="003A4957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３３７</w:t>
      </w:r>
      <w:r w:rsidR="003A4957" w:rsidRPr="003A4957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番地</w:t>
      </w:r>
      <w:r w:rsidR="003A4957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１</w:t>
      </w:r>
      <w:r w:rsidR="003A4957" w:rsidRPr="003A4957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号</w:t>
      </w:r>
      <w:r w:rsidR="008D4B6C" w:rsidRPr="008B03DF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）</w:t>
      </w:r>
    </w:p>
    <w:p w14:paraId="4FB35B4B" w14:textId="77777777" w:rsidR="00CC0CA7" w:rsidRPr="00DA0475" w:rsidRDefault="00CC0CA7" w:rsidP="00DA0475">
      <w:pPr>
        <w:ind w:rightChars="-135" w:right="-289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EC2379F" w14:textId="77777777" w:rsidR="00F175C9" w:rsidRPr="008B03DF" w:rsidRDefault="00F175C9" w:rsidP="00174D9C">
      <w:pPr>
        <w:pStyle w:val="aa"/>
        <w:numPr>
          <w:ilvl w:val="0"/>
          <w:numId w:val="1"/>
        </w:numPr>
        <w:wordWrap/>
        <w:spacing w:line="276" w:lineRule="auto"/>
        <w:ind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詳細</w:t>
      </w:r>
    </w:p>
    <w:p w14:paraId="0561EB38" w14:textId="77777777" w:rsidR="00DA0475" w:rsidRDefault="00DA0475" w:rsidP="008B03DF">
      <w:pPr>
        <w:pStyle w:val="aa"/>
        <w:wordWrap/>
        <w:snapToGrid w:val="0"/>
        <w:spacing w:line="276" w:lineRule="auto"/>
        <w:ind w:rightChars="-135" w:right="-289" w:firstLineChars="300" w:firstLine="64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07297C91" w14:textId="604BF932" w:rsidR="0035135E" w:rsidRPr="008B03DF" w:rsidRDefault="00F175C9" w:rsidP="008B03DF">
      <w:pPr>
        <w:pStyle w:val="aa"/>
        <w:wordWrap/>
        <w:snapToGrid w:val="0"/>
        <w:spacing w:line="276" w:lineRule="auto"/>
        <w:ind w:rightChars="-135" w:right="-289" w:firstLineChars="300" w:firstLine="64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 xml:space="preserve">監査の実施日　</w:t>
      </w:r>
      <w:r w:rsidR="001A35E8"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令和</w:t>
      </w:r>
      <w:r w:rsidR="00DA0475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５</w:t>
      </w: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年</w:t>
      </w:r>
      <w:r w:rsidR="00DA0475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１</w:t>
      </w: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月</w:t>
      </w:r>
      <w:r w:rsidR="003A4957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２７</w:t>
      </w: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日</w:t>
      </w:r>
      <w:r w:rsidR="00AD4254"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（</w:t>
      </w:r>
      <w:r w:rsidR="003A4957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金</w:t>
      </w:r>
      <w:r w:rsidR="00AD4254"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）</w:t>
      </w:r>
    </w:p>
    <w:p w14:paraId="5D9C798D" w14:textId="77777777" w:rsidR="00174D9C" w:rsidRPr="008B03DF" w:rsidRDefault="00174D9C" w:rsidP="00174D9C">
      <w:pPr>
        <w:pStyle w:val="aa"/>
        <w:wordWrap/>
        <w:snapToGrid w:val="0"/>
        <w:spacing w:line="276" w:lineRule="auto"/>
        <w:ind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56EFFCE0" w14:textId="77777777" w:rsidR="00F175C9" w:rsidRPr="008B03DF" w:rsidRDefault="00F175C9" w:rsidP="008B03DF">
      <w:pPr>
        <w:pStyle w:val="aa"/>
        <w:wordWrap/>
        <w:snapToGrid w:val="0"/>
        <w:spacing w:line="276" w:lineRule="auto"/>
        <w:ind w:rightChars="-135" w:right="-289" w:firstLineChars="300" w:firstLine="637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監査の端緒</w:t>
      </w:r>
    </w:p>
    <w:p w14:paraId="4FC4F15E" w14:textId="2175C544" w:rsidR="00CC0CA7" w:rsidRPr="008B03DF" w:rsidRDefault="00AE7267" w:rsidP="00175E3F">
      <w:pPr>
        <w:ind w:leftChars="300" w:left="643" w:rightChars="-135" w:right="-289" w:firstLineChars="100" w:firstLine="214"/>
        <w:rPr>
          <w:rFonts w:hAnsi="ＭＳ ゴシック"/>
        </w:rPr>
      </w:pPr>
      <w:r>
        <w:rPr>
          <w:rFonts w:hAnsi="ＭＳ ゴシック" w:hint="eastAsia"/>
        </w:rPr>
        <w:t>令和４年</w:t>
      </w:r>
      <w:r w:rsidR="00DA0475">
        <w:rPr>
          <w:rFonts w:hAnsi="ＭＳ ゴシック" w:hint="eastAsia"/>
        </w:rPr>
        <w:t>１</w:t>
      </w:r>
      <w:r w:rsidR="003A4957">
        <w:rPr>
          <w:rFonts w:hAnsi="ＭＳ ゴシック" w:hint="eastAsia"/>
        </w:rPr>
        <w:t>２</w:t>
      </w:r>
      <w:r>
        <w:rPr>
          <w:rFonts w:hAnsi="ＭＳ ゴシック" w:hint="eastAsia"/>
        </w:rPr>
        <w:t>月</w:t>
      </w:r>
      <w:r w:rsidR="003A4957">
        <w:rPr>
          <w:rFonts w:hAnsi="ＭＳ ゴシック" w:hint="eastAsia"/>
        </w:rPr>
        <w:t>１４</w:t>
      </w:r>
      <w:r>
        <w:rPr>
          <w:rFonts w:hAnsi="ＭＳ ゴシック" w:hint="eastAsia"/>
        </w:rPr>
        <w:t>日に</w:t>
      </w:r>
      <w:r w:rsidR="001563B5">
        <w:rPr>
          <w:rFonts w:hAnsi="ＭＳ ゴシック" w:hint="eastAsia"/>
        </w:rPr>
        <w:t>、</w:t>
      </w:r>
      <w:r w:rsidR="00E61304">
        <w:rPr>
          <w:rFonts w:hAnsi="ＭＳ ゴシック" w:hint="eastAsia"/>
        </w:rPr>
        <w:t>大阪発</w:t>
      </w:r>
      <w:r w:rsidR="0093456E">
        <w:rPr>
          <w:rFonts w:hAnsi="ＭＳ ゴシック" w:hint="eastAsia"/>
        </w:rPr>
        <w:t>城崎温泉駅</w:t>
      </w:r>
      <w:r w:rsidR="00E61304">
        <w:rPr>
          <w:rFonts w:hAnsi="ＭＳ ゴシック" w:hint="eastAsia"/>
        </w:rPr>
        <w:t>行きの</w:t>
      </w:r>
      <w:r w:rsidR="001563B5">
        <w:rPr>
          <w:rFonts w:hAnsi="ＭＳ ゴシック" w:hint="eastAsia"/>
        </w:rPr>
        <w:t>高速</w:t>
      </w:r>
      <w:r w:rsidR="00175E3F">
        <w:rPr>
          <w:rFonts w:hAnsi="ＭＳ ゴシック" w:hint="eastAsia"/>
        </w:rPr>
        <w:t>バス</w:t>
      </w:r>
      <w:r w:rsidR="00CC0CA7" w:rsidRPr="008B03DF">
        <w:rPr>
          <w:rFonts w:hAnsi="ＭＳ ゴシック" w:hint="eastAsia"/>
        </w:rPr>
        <w:t>が</w:t>
      </w:r>
      <w:r w:rsidR="0093456E">
        <w:rPr>
          <w:rFonts w:hAnsi="ＭＳ ゴシック" w:hint="eastAsia"/>
        </w:rPr>
        <w:t>青垣</w:t>
      </w:r>
      <w:r w:rsidR="00175E3F" w:rsidRPr="00175E3F">
        <w:rPr>
          <w:rFonts w:hAnsi="ＭＳ ゴシック" w:hint="eastAsia"/>
        </w:rPr>
        <w:t>ＩＣ</w:t>
      </w:r>
      <w:r w:rsidR="0093456E">
        <w:rPr>
          <w:rFonts w:hAnsi="ＭＳ ゴシック" w:hint="eastAsia"/>
        </w:rPr>
        <w:t>内の停留所を通過しようと</w:t>
      </w:r>
      <w:r w:rsidR="001563B5" w:rsidRPr="001563B5">
        <w:rPr>
          <w:rFonts w:hAnsi="ＭＳ ゴシック" w:hint="eastAsia"/>
        </w:rPr>
        <w:t>直進していたところ、通過する際に</w:t>
      </w:r>
      <w:r w:rsidR="001563B5">
        <w:rPr>
          <w:rFonts w:hAnsi="ＭＳ ゴシック" w:hint="eastAsia"/>
        </w:rPr>
        <w:t>乗務員</w:t>
      </w:r>
      <w:r w:rsidR="001563B5" w:rsidRPr="001563B5">
        <w:rPr>
          <w:rFonts w:hAnsi="ＭＳ ゴシック" w:hint="eastAsia"/>
        </w:rPr>
        <w:t>が停留所の乗客に気づき、バスを停留所付近まで２０ｍ</w:t>
      </w:r>
      <w:r w:rsidR="001563B5">
        <w:rPr>
          <w:rFonts w:hAnsi="ＭＳ ゴシック" w:hint="eastAsia"/>
        </w:rPr>
        <w:t>程度</w:t>
      </w:r>
      <w:r w:rsidR="001563B5" w:rsidRPr="001563B5">
        <w:rPr>
          <w:rFonts w:hAnsi="ＭＳ ゴシック" w:hint="eastAsia"/>
        </w:rPr>
        <w:t>後退させた</w:t>
      </w:r>
      <w:r>
        <w:rPr>
          <w:rFonts w:hAnsi="ＭＳ ゴシック" w:hint="eastAsia"/>
        </w:rPr>
        <w:t>として</w:t>
      </w:r>
      <w:r w:rsidR="00CC0CA7" w:rsidRPr="008B03DF">
        <w:rPr>
          <w:rFonts w:hAnsi="ＭＳ ゴシック" w:hint="eastAsia"/>
        </w:rPr>
        <w:t>、</w:t>
      </w:r>
      <w:r w:rsidRPr="008B03DF">
        <w:rPr>
          <w:rFonts w:hAnsi="ＭＳ ゴシック" w:hint="eastAsia"/>
        </w:rPr>
        <w:t>当該事業者から</w:t>
      </w:r>
      <w:r w:rsidR="00CC0CA7" w:rsidRPr="008B03DF">
        <w:rPr>
          <w:rFonts w:hAnsi="ＭＳ ゴシック" w:hint="eastAsia"/>
        </w:rPr>
        <w:t>報告を受けたことを端緒に監査を実施。</w:t>
      </w:r>
    </w:p>
    <w:p w14:paraId="516C94BD" w14:textId="77777777" w:rsidR="006C5E70" w:rsidRPr="008B03DF" w:rsidRDefault="006C5E70" w:rsidP="00CF0CEB">
      <w:pPr>
        <w:pStyle w:val="aa"/>
        <w:wordWrap/>
        <w:snapToGrid w:val="0"/>
        <w:spacing w:line="276" w:lineRule="auto"/>
        <w:ind w:rightChars="-135" w:right="-289" w:firstLineChars="200" w:firstLine="428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  <w:t xml:space="preserve">　</w:t>
      </w:r>
    </w:p>
    <w:p w14:paraId="4D92FE96" w14:textId="77777777" w:rsidR="00F175C9" w:rsidRPr="008B03DF" w:rsidRDefault="00F175C9" w:rsidP="008B03DF">
      <w:pPr>
        <w:pStyle w:val="aa"/>
        <w:wordWrap/>
        <w:snapToGrid w:val="0"/>
        <w:spacing w:line="276" w:lineRule="auto"/>
        <w:ind w:rightChars="-135" w:right="-289" w:firstLineChars="300" w:firstLine="64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行政処分等</w:t>
      </w:r>
    </w:p>
    <w:p w14:paraId="1B3D97DC" w14:textId="0C18B851" w:rsidR="00F175C9" w:rsidRDefault="000D530F" w:rsidP="008B03DF">
      <w:pPr>
        <w:snapToGrid w:val="0"/>
        <w:spacing w:line="276" w:lineRule="auto"/>
        <w:ind w:rightChars="-67" w:right="-143" w:firstLineChars="400" w:firstLine="857"/>
        <w:rPr>
          <w:rFonts w:asciiTheme="majorEastAsia" w:eastAsiaTheme="majorEastAsia" w:hAnsiTheme="majorEastAsia"/>
          <w:color w:val="000000" w:themeColor="text1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175E3F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8B03DF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466562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F175C9" w:rsidRPr="008B03DF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466562">
        <w:rPr>
          <w:rFonts w:asciiTheme="majorEastAsia" w:eastAsiaTheme="majorEastAsia" w:hAnsiTheme="majorEastAsia" w:hint="eastAsia"/>
          <w:color w:val="000000" w:themeColor="text1"/>
        </w:rPr>
        <w:t>２５</w:t>
      </w:r>
      <w:r w:rsidR="00F175C9" w:rsidRPr="008B03DF">
        <w:rPr>
          <w:rFonts w:asciiTheme="majorEastAsia" w:eastAsiaTheme="majorEastAsia" w:hAnsiTheme="majorEastAsia" w:hint="eastAsia"/>
          <w:color w:val="000000" w:themeColor="text1"/>
        </w:rPr>
        <w:t>日付け、</w:t>
      </w:r>
      <w:r w:rsidR="00360898" w:rsidRPr="008B03DF">
        <w:rPr>
          <w:rFonts w:asciiTheme="majorEastAsia" w:eastAsiaTheme="majorEastAsia" w:hAnsiTheme="majorEastAsia" w:hint="eastAsia"/>
          <w:color w:val="000000" w:themeColor="text1"/>
        </w:rPr>
        <w:t>近畿運輸局</w:t>
      </w:r>
      <w:r w:rsidR="002C531E" w:rsidRPr="008B03DF">
        <w:rPr>
          <w:rFonts w:asciiTheme="majorEastAsia" w:eastAsiaTheme="majorEastAsia" w:hAnsiTheme="majorEastAsia" w:hint="eastAsia"/>
          <w:color w:val="000000" w:themeColor="text1"/>
        </w:rPr>
        <w:t>長</w:t>
      </w:r>
      <w:r w:rsidR="00F175C9" w:rsidRPr="008B03DF">
        <w:rPr>
          <w:rFonts w:asciiTheme="majorEastAsia" w:eastAsiaTheme="majorEastAsia" w:hAnsiTheme="majorEastAsia" w:hint="eastAsia"/>
          <w:color w:val="000000" w:themeColor="text1"/>
        </w:rPr>
        <w:t>名による警告</w:t>
      </w:r>
    </w:p>
    <w:p w14:paraId="24F7A4D2" w14:textId="77777777" w:rsidR="00EC6236" w:rsidRDefault="00EC6236" w:rsidP="008B03DF">
      <w:pPr>
        <w:snapToGrid w:val="0"/>
        <w:spacing w:line="276" w:lineRule="auto"/>
        <w:ind w:rightChars="-67" w:right="-143" w:firstLineChars="400" w:firstLine="857"/>
        <w:rPr>
          <w:rFonts w:asciiTheme="majorEastAsia" w:eastAsiaTheme="majorEastAsia" w:hAnsiTheme="majorEastAsia"/>
          <w:color w:val="000000" w:themeColor="text1"/>
        </w:rPr>
      </w:pPr>
    </w:p>
    <w:p w14:paraId="4B7AD438" w14:textId="77777777" w:rsidR="00EC6236" w:rsidRPr="008B03DF" w:rsidRDefault="00EC6236" w:rsidP="00EC6236">
      <w:pPr>
        <w:pStyle w:val="aa"/>
        <w:wordWrap/>
        <w:snapToGrid w:val="0"/>
        <w:spacing w:line="276" w:lineRule="auto"/>
        <w:ind w:firstLineChars="300" w:firstLine="637"/>
        <w:rPr>
          <w:rFonts w:asciiTheme="majorEastAsia" w:eastAsiaTheme="majorEastAsia" w:hAnsiTheme="majorEastAsia" w:cs="ＭＳゴシック"/>
          <w:color w:val="000000" w:themeColor="text1"/>
          <w:sz w:val="22"/>
          <w:szCs w:val="22"/>
        </w:rPr>
      </w:pPr>
      <w:r w:rsidRPr="008B03DF">
        <w:rPr>
          <w:rFonts w:asciiTheme="majorEastAsia" w:eastAsiaTheme="majorEastAsia" w:hAnsiTheme="majorEastAsia" w:cs="ＭＳゴシック" w:hint="eastAsia"/>
          <w:color w:val="000000" w:themeColor="text1"/>
          <w:sz w:val="22"/>
          <w:szCs w:val="22"/>
        </w:rPr>
        <w:t>違反</w:t>
      </w:r>
      <w:r w:rsidRPr="008B03DF">
        <w:rPr>
          <w:rFonts w:asciiTheme="majorEastAsia" w:eastAsiaTheme="majorEastAsia" w:hAnsiTheme="majorEastAsia" w:cs="ＭＳゴシック"/>
          <w:color w:val="000000" w:themeColor="text1"/>
          <w:sz w:val="22"/>
          <w:szCs w:val="22"/>
        </w:rPr>
        <w:t>内容</w:t>
      </w:r>
      <w:r w:rsidRPr="008B03DF">
        <w:rPr>
          <w:rFonts w:asciiTheme="majorEastAsia" w:eastAsiaTheme="majorEastAsia" w:hAnsiTheme="majorEastAsia" w:cs="ＭＳゴシック" w:hint="eastAsia"/>
          <w:color w:val="000000" w:themeColor="text1"/>
          <w:sz w:val="22"/>
          <w:szCs w:val="22"/>
        </w:rPr>
        <w:t>及び違反条項</w:t>
      </w:r>
    </w:p>
    <w:p w14:paraId="422C5092" w14:textId="692CFF12" w:rsidR="00EC6236" w:rsidRPr="008B03DF" w:rsidRDefault="00EC6236" w:rsidP="00EC6236">
      <w:pPr>
        <w:pStyle w:val="ae"/>
        <w:ind w:firstLineChars="400" w:firstLine="857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 w:rsidRPr="008B03DF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運転者に対する指導</w:t>
      </w:r>
      <w:r w:rsidR="00175E3F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及び</w:t>
      </w:r>
      <w:r w:rsidRPr="008B03DF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監督が不適切であった。</w:t>
      </w:r>
    </w:p>
    <w:p w14:paraId="391BBDEB" w14:textId="77777777" w:rsidR="00EC6236" w:rsidRPr="008B03DF" w:rsidRDefault="00EC6236" w:rsidP="00EC6236">
      <w:pPr>
        <w:pStyle w:val="ae"/>
        <w:ind w:firstLineChars="400" w:firstLine="857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 w:rsidRPr="008B03DF"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  <w:t>〔運転者に対する指導監督義務違反〕</w:t>
      </w:r>
    </w:p>
    <w:p w14:paraId="7851A1C8" w14:textId="77777777" w:rsidR="00EC6236" w:rsidRPr="008B03DF" w:rsidRDefault="00EC6236" w:rsidP="00EC6236">
      <w:pPr>
        <w:snapToGrid w:val="0"/>
        <w:spacing w:line="276" w:lineRule="auto"/>
        <w:ind w:rightChars="-67" w:right="-143" w:firstLineChars="400" w:firstLine="857"/>
        <w:rPr>
          <w:rFonts w:asciiTheme="majorEastAsia" w:eastAsiaTheme="majorEastAsia" w:hAnsiTheme="majorEastAsia"/>
          <w:color w:val="000000" w:themeColor="text1"/>
        </w:rPr>
      </w:pPr>
      <w:r w:rsidRPr="008B03DF">
        <w:rPr>
          <w:rFonts w:asciiTheme="majorEastAsia" w:eastAsiaTheme="majorEastAsia" w:hAnsiTheme="majorEastAsia" w:cs="ＭＳゴシック" w:hint="eastAsia"/>
          <w:color w:val="000000" w:themeColor="text1"/>
          <w:kern w:val="0"/>
        </w:rPr>
        <w:t>（道路運送法第２７条第３項）（旅客自動車運送事業運輸規則第３８条第１項）</w:t>
      </w:r>
    </w:p>
    <w:p w14:paraId="3D67B2AE" w14:textId="77777777" w:rsidR="0035135E" w:rsidRPr="008B03DF" w:rsidRDefault="0035135E" w:rsidP="00215CD6">
      <w:pPr>
        <w:pStyle w:val="ae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8B03DF" w14:paraId="29E5545E" w14:textId="77777777" w:rsidTr="00216045">
        <w:trPr>
          <w:jc w:val="center"/>
        </w:trPr>
        <w:tc>
          <w:tcPr>
            <w:tcW w:w="3227" w:type="dxa"/>
          </w:tcPr>
          <w:p w14:paraId="4E3E8464" w14:textId="77777777" w:rsidR="00216045" w:rsidRPr="008B03DF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配布</w:t>
            </w:r>
            <w:r w:rsidR="00216045" w:rsidRPr="008B03DF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F69DF99" w14:textId="77777777" w:rsidR="00216045" w:rsidRPr="008B03DF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2BB3C04F" w14:textId="77777777" w:rsidR="00216045" w:rsidRPr="008B03DF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問い合わせ先</w:t>
            </w:r>
          </w:p>
        </w:tc>
      </w:tr>
      <w:tr w:rsidR="00216045" w:rsidRPr="008B03DF" w14:paraId="57E2EBA5" w14:textId="77777777" w:rsidTr="00216045">
        <w:trPr>
          <w:jc w:val="center"/>
        </w:trPr>
        <w:tc>
          <w:tcPr>
            <w:tcW w:w="3227" w:type="dxa"/>
          </w:tcPr>
          <w:p w14:paraId="5DE2606E" w14:textId="77777777" w:rsidR="00216045" w:rsidRPr="008B03DF" w:rsidRDefault="002E277B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兵庫県政記者クラブ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09A4456" w14:textId="77777777" w:rsidR="00216045" w:rsidRPr="008B03DF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93C720E" w14:textId="77777777" w:rsidR="00F175C9" w:rsidRPr="008B03DF" w:rsidRDefault="00F175C9" w:rsidP="00F175C9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神戸運輸監理部</w:t>
            </w:r>
            <w:r w:rsidR="003D39FC" w:rsidRPr="008B03DF">
              <w:rPr>
                <w:rFonts w:hAnsi="ＭＳ ゴシック" w:hint="eastAsia"/>
              </w:rPr>
              <w:t xml:space="preserve">　</w:t>
            </w:r>
            <w:r w:rsidRPr="008B03DF">
              <w:rPr>
                <w:rFonts w:hAnsi="ＭＳ ゴシック" w:hint="eastAsia"/>
              </w:rPr>
              <w:t>兵庫陸運部　監査部門</w:t>
            </w:r>
          </w:p>
          <w:p w14:paraId="2EF0629F" w14:textId="77777777" w:rsidR="00F175C9" w:rsidRPr="008B03DF" w:rsidRDefault="00F175C9" w:rsidP="00F175C9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担当：</w:t>
            </w:r>
            <w:r w:rsidR="002C531E" w:rsidRPr="008B03DF">
              <w:rPr>
                <w:rFonts w:hAnsi="ＭＳ ゴシック" w:hint="eastAsia"/>
              </w:rPr>
              <w:t>真野</w:t>
            </w:r>
            <w:r w:rsidR="00CC0CA7" w:rsidRPr="008B03DF">
              <w:rPr>
                <w:rFonts w:hAnsi="ＭＳ ゴシック" w:hint="eastAsia"/>
              </w:rPr>
              <w:t>、寺田</w:t>
            </w:r>
          </w:p>
          <w:p w14:paraId="570437F1" w14:textId="77777777" w:rsidR="00BF5DCD" w:rsidRPr="008B03DF" w:rsidRDefault="00F175C9" w:rsidP="00F175C9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（電話）０７８－４５３－１１０５</w:t>
            </w:r>
            <w:r w:rsidR="00CC0CA7" w:rsidRPr="008B03DF">
              <w:rPr>
                <w:rFonts w:hAnsi="ＭＳ ゴシック" w:hint="eastAsia"/>
              </w:rPr>
              <w:t xml:space="preserve">　</w:t>
            </w:r>
          </w:p>
        </w:tc>
      </w:tr>
    </w:tbl>
    <w:p w14:paraId="6BD3773A" w14:textId="77777777" w:rsidR="00EC1294" w:rsidRPr="008B03DF" w:rsidRDefault="00EC1294" w:rsidP="00F61755">
      <w:pPr>
        <w:tabs>
          <w:tab w:val="left" w:pos="1830"/>
        </w:tabs>
        <w:spacing w:before="100" w:beforeAutospacing="1" w:line="20" w:lineRule="exact"/>
        <w:rPr>
          <w:rFonts w:hAnsi="ＭＳ ゴシック"/>
        </w:rPr>
      </w:pPr>
    </w:p>
    <w:sectPr w:rsidR="00EC1294" w:rsidRPr="008B03DF" w:rsidSect="00175E3F">
      <w:pgSz w:w="11906" w:h="16838" w:code="9"/>
      <w:pgMar w:top="964" w:right="1134" w:bottom="851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C04C" w14:textId="77777777" w:rsidR="00715BAD" w:rsidRDefault="00715BAD" w:rsidP="005F482F">
      <w:r>
        <w:separator/>
      </w:r>
    </w:p>
  </w:endnote>
  <w:endnote w:type="continuationSeparator" w:id="0">
    <w:p w14:paraId="5A52A383" w14:textId="77777777" w:rsidR="00715BAD" w:rsidRDefault="00715BAD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B29B" w14:textId="77777777" w:rsidR="00715BAD" w:rsidRDefault="00715BAD" w:rsidP="005F482F">
      <w:r>
        <w:separator/>
      </w:r>
    </w:p>
  </w:footnote>
  <w:footnote w:type="continuationSeparator" w:id="0">
    <w:p w14:paraId="1C27B4FD" w14:textId="77777777" w:rsidR="00715BAD" w:rsidRDefault="00715BAD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B48"/>
    <w:multiLevelType w:val="hybridMultilevel"/>
    <w:tmpl w:val="F648DF7C"/>
    <w:lvl w:ilvl="0" w:tplc="B0AA16EE">
      <w:start w:val="1"/>
      <w:numFmt w:val="decimalFullWidth"/>
      <w:lvlText w:val="（%1）"/>
      <w:lvlJc w:val="left"/>
      <w:pPr>
        <w:ind w:left="720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C5783"/>
    <w:multiLevelType w:val="hybridMultilevel"/>
    <w:tmpl w:val="90A2FCA6"/>
    <w:lvl w:ilvl="0" w:tplc="D7BCFDC2">
      <w:start w:val="1"/>
      <w:numFmt w:val="bullet"/>
      <w:lvlText w:val="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5E36199B"/>
    <w:multiLevelType w:val="hybridMultilevel"/>
    <w:tmpl w:val="E5F482DC"/>
    <w:lvl w:ilvl="0" w:tplc="336C2552">
      <w:start w:val="1"/>
      <w:numFmt w:val="decimalFullWidth"/>
      <w:lvlText w:val="%1．"/>
      <w:lvlJc w:val="left"/>
      <w:pPr>
        <w:ind w:left="307" w:hanging="450"/>
      </w:pPr>
      <w:rPr>
        <w:rFonts w:hint="default"/>
      </w:rPr>
    </w:lvl>
    <w:lvl w:ilvl="1" w:tplc="36E099CE">
      <w:start w:val="1"/>
      <w:numFmt w:val="decimalEnclosedCircle"/>
      <w:lvlText w:val="%2"/>
      <w:lvlJc w:val="left"/>
      <w:pPr>
        <w:ind w:left="6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3" w15:restartNumberingAfterBreak="0">
    <w:nsid w:val="7FAC3833"/>
    <w:multiLevelType w:val="hybridMultilevel"/>
    <w:tmpl w:val="20CECB64"/>
    <w:lvl w:ilvl="0" w:tplc="F878DBA6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01C2"/>
    <w:rsid w:val="00000B2C"/>
    <w:rsid w:val="00001EBD"/>
    <w:rsid w:val="00004DA6"/>
    <w:rsid w:val="00046C0E"/>
    <w:rsid w:val="00070086"/>
    <w:rsid w:val="00093718"/>
    <w:rsid w:val="000A1412"/>
    <w:rsid w:val="000A3452"/>
    <w:rsid w:val="000B149E"/>
    <w:rsid w:val="000C14FB"/>
    <w:rsid w:val="000D3518"/>
    <w:rsid w:val="000D530F"/>
    <w:rsid w:val="000F4E35"/>
    <w:rsid w:val="00106B66"/>
    <w:rsid w:val="00123CAB"/>
    <w:rsid w:val="001242F5"/>
    <w:rsid w:val="00124429"/>
    <w:rsid w:val="00131037"/>
    <w:rsid w:val="00135AB7"/>
    <w:rsid w:val="001461CA"/>
    <w:rsid w:val="001563B5"/>
    <w:rsid w:val="00156CC7"/>
    <w:rsid w:val="001600EB"/>
    <w:rsid w:val="00174D9C"/>
    <w:rsid w:val="00174DCB"/>
    <w:rsid w:val="00175E3F"/>
    <w:rsid w:val="00193C2F"/>
    <w:rsid w:val="001A35E8"/>
    <w:rsid w:val="001D498F"/>
    <w:rsid w:val="001F28F9"/>
    <w:rsid w:val="00205701"/>
    <w:rsid w:val="00215CD6"/>
    <w:rsid w:val="00216045"/>
    <w:rsid w:val="002270E9"/>
    <w:rsid w:val="00236D49"/>
    <w:rsid w:val="002427F3"/>
    <w:rsid w:val="002500A7"/>
    <w:rsid w:val="002968F6"/>
    <w:rsid w:val="002B0150"/>
    <w:rsid w:val="002C254E"/>
    <w:rsid w:val="002C2BBA"/>
    <w:rsid w:val="002C531E"/>
    <w:rsid w:val="002D4AD8"/>
    <w:rsid w:val="002D4F06"/>
    <w:rsid w:val="002E277B"/>
    <w:rsid w:val="00302F7F"/>
    <w:rsid w:val="0035135E"/>
    <w:rsid w:val="00360898"/>
    <w:rsid w:val="00361926"/>
    <w:rsid w:val="003651DE"/>
    <w:rsid w:val="00371F35"/>
    <w:rsid w:val="003A4957"/>
    <w:rsid w:val="003C3215"/>
    <w:rsid w:val="003D39FC"/>
    <w:rsid w:val="003D7025"/>
    <w:rsid w:val="003E581C"/>
    <w:rsid w:val="00405096"/>
    <w:rsid w:val="004236C4"/>
    <w:rsid w:val="004414A5"/>
    <w:rsid w:val="00450CDA"/>
    <w:rsid w:val="00466562"/>
    <w:rsid w:val="004B4A09"/>
    <w:rsid w:val="004B6A14"/>
    <w:rsid w:val="004C6FD8"/>
    <w:rsid w:val="004D0BA7"/>
    <w:rsid w:val="0050546B"/>
    <w:rsid w:val="00542951"/>
    <w:rsid w:val="00551413"/>
    <w:rsid w:val="00552A78"/>
    <w:rsid w:val="005535CD"/>
    <w:rsid w:val="00571248"/>
    <w:rsid w:val="00573CA6"/>
    <w:rsid w:val="00577DC0"/>
    <w:rsid w:val="00597807"/>
    <w:rsid w:val="005B68F2"/>
    <w:rsid w:val="005F482F"/>
    <w:rsid w:val="00607368"/>
    <w:rsid w:val="00613983"/>
    <w:rsid w:val="0062021C"/>
    <w:rsid w:val="0064194B"/>
    <w:rsid w:val="00681160"/>
    <w:rsid w:val="00682F28"/>
    <w:rsid w:val="00692CFB"/>
    <w:rsid w:val="006A65CD"/>
    <w:rsid w:val="006B7769"/>
    <w:rsid w:val="006C5E70"/>
    <w:rsid w:val="006D1292"/>
    <w:rsid w:val="006E229E"/>
    <w:rsid w:val="006F00BB"/>
    <w:rsid w:val="00701459"/>
    <w:rsid w:val="00715BAD"/>
    <w:rsid w:val="00722100"/>
    <w:rsid w:val="0074095E"/>
    <w:rsid w:val="00752161"/>
    <w:rsid w:val="00781365"/>
    <w:rsid w:val="007832AB"/>
    <w:rsid w:val="007B718A"/>
    <w:rsid w:val="007C6EF3"/>
    <w:rsid w:val="007E7E72"/>
    <w:rsid w:val="007F6D9C"/>
    <w:rsid w:val="00812A48"/>
    <w:rsid w:val="00823B6C"/>
    <w:rsid w:val="00833563"/>
    <w:rsid w:val="00837809"/>
    <w:rsid w:val="00851025"/>
    <w:rsid w:val="008531FC"/>
    <w:rsid w:val="008607A8"/>
    <w:rsid w:val="008647D5"/>
    <w:rsid w:val="00867BC4"/>
    <w:rsid w:val="00884435"/>
    <w:rsid w:val="00892431"/>
    <w:rsid w:val="008927C3"/>
    <w:rsid w:val="008A1A1E"/>
    <w:rsid w:val="008B03DF"/>
    <w:rsid w:val="008D0470"/>
    <w:rsid w:val="008D4B6C"/>
    <w:rsid w:val="00911458"/>
    <w:rsid w:val="009245BF"/>
    <w:rsid w:val="0093456E"/>
    <w:rsid w:val="00964D8B"/>
    <w:rsid w:val="00986DFD"/>
    <w:rsid w:val="009955C0"/>
    <w:rsid w:val="00995C95"/>
    <w:rsid w:val="009B01A6"/>
    <w:rsid w:val="009C363F"/>
    <w:rsid w:val="009C558C"/>
    <w:rsid w:val="009F1742"/>
    <w:rsid w:val="00A3413F"/>
    <w:rsid w:val="00A366DA"/>
    <w:rsid w:val="00A36AF2"/>
    <w:rsid w:val="00A55492"/>
    <w:rsid w:val="00AB12D9"/>
    <w:rsid w:val="00AD4254"/>
    <w:rsid w:val="00AE7267"/>
    <w:rsid w:val="00B12377"/>
    <w:rsid w:val="00B13240"/>
    <w:rsid w:val="00B17387"/>
    <w:rsid w:val="00B54D2B"/>
    <w:rsid w:val="00B73FA0"/>
    <w:rsid w:val="00B85238"/>
    <w:rsid w:val="00BB1547"/>
    <w:rsid w:val="00BF5D57"/>
    <w:rsid w:val="00BF5DCD"/>
    <w:rsid w:val="00BF6F17"/>
    <w:rsid w:val="00BF7243"/>
    <w:rsid w:val="00C22DFF"/>
    <w:rsid w:val="00C23D71"/>
    <w:rsid w:val="00C44501"/>
    <w:rsid w:val="00C52089"/>
    <w:rsid w:val="00C67B23"/>
    <w:rsid w:val="00CA5783"/>
    <w:rsid w:val="00CA746B"/>
    <w:rsid w:val="00CB0EE6"/>
    <w:rsid w:val="00CB6690"/>
    <w:rsid w:val="00CC0CA7"/>
    <w:rsid w:val="00CC4918"/>
    <w:rsid w:val="00CD0A3F"/>
    <w:rsid w:val="00CF0CEB"/>
    <w:rsid w:val="00D027FA"/>
    <w:rsid w:val="00D03CC3"/>
    <w:rsid w:val="00D26003"/>
    <w:rsid w:val="00D43DCB"/>
    <w:rsid w:val="00D55682"/>
    <w:rsid w:val="00D61554"/>
    <w:rsid w:val="00D76743"/>
    <w:rsid w:val="00DA0475"/>
    <w:rsid w:val="00DA1C31"/>
    <w:rsid w:val="00DB0FCE"/>
    <w:rsid w:val="00DB60FE"/>
    <w:rsid w:val="00DC57C7"/>
    <w:rsid w:val="00DD1CC8"/>
    <w:rsid w:val="00DF6753"/>
    <w:rsid w:val="00E02F79"/>
    <w:rsid w:val="00E225AB"/>
    <w:rsid w:val="00E24E7E"/>
    <w:rsid w:val="00E51D13"/>
    <w:rsid w:val="00E57CDD"/>
    <w:rsid w:val="00E61304"/>
    <w:rsid w:val="00E619B0"/>
    <w:rsid w:val="00E806E4"/>
    <w:rsid w:val="00EA0D95"/>
    <w:rsid w:val="00EC1294"/>
    <w:rsid w:val="00EC6236"/>
    <w:rsid w:val="00EE24C3"/>
    <w:rsid w:val="00F102DA"/>
    <w:rsid w:val="00F175C9"/>
    <w:rsid w:val="00F52067"/>
    <w:rsid w:val="00F5345F"/>
    <w:rsid w:val="00F61694"/>
    <w:rsid w:val="00F61755"/>
    <w:rsid w:val="00F66372"/>
    <w:rsid w:val="00F7135B"/>
    <w:rsid w:val="00F728CE"/>
    <w:rsid w:val="00F938AE"/>
    <w:rsid w:val="00FB51C9"/>
    <w:rsid w:val="00FC0C3A"/>
    <w:rsid w:val="00FC3CC0"/>
    <w:rsid w:val="00FF15EB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B58CD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a">
    <w:name w:val="一太郎８/９"/>
    <w:rsid w:val="00F175C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175C9"/>
    <w:pPr>
      <w:jc w:val="center"/>
    </w:pPr>
    <w:rPr>
      <w:rFonts w:ascii="Times New Roman" w:eastAsia="ＭＳ 明朝" w:hAnsi="Times New Roman" w:cs="Times New Roman"/>
      <w:kern w:val="0"/>
    </w:rPr>
  </w:style>
  <w:style w:type="character" w:customStyle="1" w:styleId="ac">
    <w:name w:val="記 (文字)"/>
    <w:basedOn w:val="a0"/>
    <w:link w:val="ab"/>
    <w:uiPriority w:val="99"/>
    <w:rsid w:val="00F175C9"/>
    <w:rPr>
      <w:rFonts w:ascii="Times New Roman" w:eastAsia="ＭＳ 明朝" w:hAnsi="Times New Roman" w:cs="Times New Roman"/>
      <w:kern w:val="0"/>
      <w:sz w:val="22"/>
    </w:rPr>
  </w:style>
  <w:style w:type="paragraph" w:styleId="ad">
    <w:name w:val="No Spacing"/>
    <w:uiPriority w:val="1"/>
    <w:qFormat/>
    <w:rsid w:val="00F175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e">
    <w:name w:val="Plain Text"/>
    <w:basedOn w:val="a"/>
    <w:link w:val="af"/>
    <w:uiPriority w:val="99"/>
    <w:unhideWhenUsed/>
    <w:rsid w:val="00F175C9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F175C9"/>
    <w:rPr>
      <w:rFonts w:ascii="HG丸ｺﾞｼｯｸM-PRO" w:eastAsia="HG丸ｺﾞｼｯｸM-PRO" w:hAnsi="Courier New" w:cs="Courier New"/>
      <w:sz w:val="20"/>
      <w:szCs w:val="21"/>
    </w:rPr>
  </w:style>
  <w:style w:type="character" w:styleId="af0">
    <w:name w:val="Hyperlink"/>
    <w:basedOn w:val="a0"/>
    <w:uiPriority w:val="99"/>
    <w:unhideWhenUsed/>
    <w:rsid w:val="003D39FC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C1294"/>
    <w:pPr>
      <w:ind w:leftChars="400" w:left="840"/>
    </w:pPr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国土交通省</dc:creator>
  <cp:lastModifiedBy>寺田 洋右</cp:lastModifiedBy>
  <cp:revision>39</cp:revision>
  <cp:lastPrinted>2023-04-14T00:22:00Z</cp:lastPrinted>
  <dcterms:created xsi:type="dcterms:W3CDTF">2021-01-29T03:51:00Z</dcterms:created>
  <dcterms:modified xsi:type="dcterms:W3CDTF">2023-04-14T00:39:00Z</dcterms:modified>
</cp:coreProperties>
</file>