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0260" w14:textId="1B3724CC" w:rsidR="00FF15EB" w:rsidRPr="00FF15EB" w:rsidRDefault="00415808">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7BDA6CBC" wp14:editId="2E8BEDE0">
            <wp:simplePos x="0" y="0"/>
            <wp:positionH relativeFrom="margin">
              <wp:align>center</wp:align>
            </wp:positionH>
            <wp:positionV relativeFrom="paragraph">
              <wp:posOffset>50165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7B03F4"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636013DF" wp14:editId="38E91670">
                <wp:simplePos x="0" y="0"/>
                <wp:positionH relativeFrom="column">
                  <wp:posOffset>3137535</wp:posOffset>
                </wp:positionH>
                <wp:positionV relativeFrom="paragraph">
                  <wp:posOffset>356235</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03190A04" w14:textId="77777777" w:rsidR="00471AFD" w:rsidRPr="002427F3" w:rsidRDefault="00471AFD" w:rsidP="009F1742">
                            <w:pPr>
                              <w:jc w:val="right"/>
                              <w:rPr>
                                <w:rFonts w:hAnsi="ＭＳ ゴシック"/>
                              </w:rPr>
                            </w:pPr>
                            <w:r>
                              <w:rPr>
                                <w:rFonts w:hAnsi="ＭＳ ゴシック" w:hint="eastAsia"/>
                                <w:sz w:val="24"/>
                                <w:szCs w:val="24"/>
                              </w:rPr>
                              <w:t>海事振興部　船員労政</w:t>
                            </w:r>
                            <w:r w:rsidRPr="002427F3">
                              <w:rPr>
                                <w:rFonts w:hAnsi="ＭＳ ゴシック" w:hint="eastAsia"/>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013DF" id="_x0000_t202" coordsize="21600,21600" o:spt="202" path="m,l,21600r21600,l21600,xe">
                <v:stroke joinstyle="miter"/>
                <v:path gradientshapeok="t" o:connecttype="rect"/>
              </v:shapetype>
              <v:shape id="テキスト ボックス 9" o:spid="_x0000_s1026" type="#_x0000_t202" style="position:absolute;left:0;text-align:left;margin-left:247.05pt;margin-top:28.05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" filled="f" stroked="f" strokeweight=".5pt">
                <v:textbox>
                  <w:txbxContent>
                    <w:p w14:paraId="03190A04" w14:textId="77777777" w:rsidR="00471AFD" w:rsidRPr="002427F3" w:rsidRDefault="00471AFD" w:rsidP="009F1742">
                      <w:pPr>
                        <w:jc w:val="right"/>
                        <w:rPr>
                          <w:rFonts w:hAnsi="ＭＳ ゴシック"/>
                        </w:rPr>
                      </w:pPr>
                      <w:r>
                        <w:rPr>
                          <w:rFonts w:hAnsi="ＭＳ ゴシック" w:hint="eastAsia"/>
                          <w:sz w:val="24"/>
                          <w:szCs w:val="24"/>
                        </w:rPr>
                        <w:t>海事振興部　船員労政</w:t>
                      </w:r>
                      <w:r w:rsidRPr="002427F3">
                        <w:rPr>
                          <w:rFonts w:hAnsi="ＭＳ ゴシック" w:hint="eastAsia"/>
                          <w:sz w:val="24"/>
                          <w:szCs w:val="24"/>
                        </w:rPr>
                        <w:t>課</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2684EE87" wp14:editId="54BF899B">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95277" w14:textId="35C77087" w:rsidR="00471AFD" w:rsidRPr="009F1742" w:rsidRDefault="00FB52AC" w:rsidP="009F1742">
                            <w:pPr>
                              <w:jc w:val="left"/>
                              <w:rPr>
                                <w:rFonts w:hAnsi="ＭＳ ゴシック"/>
                              </w:rPr>
                            </w:pPr>
                            <w:r>
                              <w:rPr>
                                <w:rFonts w:hAnsi="ＭＳ ゴシック" w:hint="eastAsia"/>
                              </w:rPr>
                              <w:t>令和</w:t>
                            </w:r>
                            <w:r w:rsidR="002E7D29">
                              <w:rPr>
                                <w:rFonts w:hAnsi="ＭＳ ゴシック" w:hint="eastAsia"/>
                              </w:rPr>
                              <w:t>５</w:t>
                            </w:r>
                            <w:r w:rsidR="00471AFD" w:rsidRPr="009F1742">
                              <w:rPr>
                                <w:rFonts w:hAnsi="ＭＳ ゴシック"/>
                              </w:rPr>
                              <w:t>年</w:t>
                            </w:r>
                            <w:r w:rsidR="00AA3EB4">
                              <w:rPr>
                                <w:rFonts w:hAnsi="ＭＳ ゴシック" w:hint="eastAsia"/>
                              </w:rPr>
                              <w:t>２</w:t>
                            </w:r>
                            <w:r w:rsidR="00471AFD" w:rsidRPr="009F1742">
                              <w:rPr>
                                <w:rFonts w:hAnsi="ＭＳ ゴシック"/>
                              </w:rPr>
                              <w:t>月</w:t>
                            </w:r>
                            <w:r w:rsidR="00AA3EB4">
                              <w:rPr>
                                <w:rFonts w:hAnsi="ＭＳ ゴシック" w:hint="eastAsia"/>
                              </w:rPr>
                              <w:t>２０</w:t>
                            </w:r>
                            <w:r w:rsidR="00471AFD"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4EE87" id="_x0000_t202" coordsize="21600,21600" o:spt="202" path="m,l,21600r21600,l21600,xe">
                <v:stroke joinstyle="miter"/>
                <v:path gradientshapeok="t" o:connecttype="rect"/>
              </v:shapetype>
              <v:shape id="テキスト ボックス 7" o:spid="_x0000_s1027"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suaAIAAEQ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" filled="f" stroked="f" strokeweight=".5pt">
                <v:textbox>
                  <w:txbxContent>
                    <w:p w14:paraId="46895277" w14:textId="35C77087" w:rsidR="00471AFD" w:rsidRPr="009F1742" w:rsidRDefault="00FB52AC" w:rsidP="009F1742">
                      <w:pPr>
                        <w:jc w:val="left"/>
                        <w:rPr>
                          <w:rFonts w:hAnsi="ＭＳ ゴシック"/>
                        </w:rPr>
                      </w:pPr>
                      <w:r>
                        <w:rPr>
                          <w:rFonts w:hAnsi="ＭＳ ゴシック" w:hint="eastAsia"/>
                        </w:rPr>
                        <w:t>令和</w:t>
                      </w:r>
                      <w:r w:rsidR="002E7D29">
                        <w:rPr>
                          <w:rFonts w:hAnsi="ＭＳ ゴシック" w:hint="eastAsia"/>
                        </w:rPr>
                        <w:t>５</w:t>
                      </w:r>
                      <w:r w:rsidR="00471AFD" w:rsidRPr="009F1742">
                        <w:rPr>
                          <w:rFonts w:hAnsi="ＭＳ ゴシック"/>
                        </w:rPr>
                        <w:t>年</w:t>
                      </w:r>
                      <w:r w:rsidR="00AA3EB4">
                        <w:rPr>
                          <w:rFonts w:hAnsi="ＭＳ ゴシック" w:hint="eastAsia"/>
                        </w:rPr>
                        <w:t>２</w:t>
                      </w:r>
                      <w:r w:rsidR="00471AFD" w:rsidRPr="009F1742">
                        <w:rPr>
                          <w:rFonts w:hAnsi="ＭＳ ゴシック"/>
                        </w:rPr>
                        <w:t>月</w:t>
                      </w:r>
                      <w:r w:rsidR="00AA3EB4">
                        <w:rPr>
                          <w:rFonts w:hAnsi="ＭＳ ゴシック" w:hint="eastAsia"/>
                        </w:rPr>
                        <w:t>２０</w:t>
                      </w:r>
                      <w:r w:rsidR="00471AFD" w:rsidRPr="009F1742">
                        <w:rPr>
                          <w:rFonts w:hAnsi="ＭＳ ゴシック"/>
                        </w:rPr>
                        <w:t>日資料配布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530EF3F9" wp14:editId="7FB26A2D">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7"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9DBB9" w14:textId="77777777" w:rsidR="00471AFD" w:rsidRPr="00F66372" w:rsidRDefault="00471AFD"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8"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471AFD" w:rsidRPr="00F66372" w:rsidRDefault="00471AFD"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Pr>
          <w:rFonts w:ascii="AR P丸ゴシック体E" w:eastAsia="AR P丸ゴシック体E" w:hAnsi="AR P丸ゴシック体E" w:hint="eastAsia"/>
          <w:sz w:val="28"/>
          <w:szCs w:val="28"/>
        </w:rPr>
        <w:t xml:space="preserve">　　　</w:t>
      </w:r>
      <w:r w:rsidR="00FF15EB" w:rsidRPr="00710A3B">
        <w:rPr>
          <w:rFonts w:ascii="ＭＳ Ｐゴシック" w:eastAsia="ＭＳ Ｐゴシック" w:hAnsi="ＭＳ Ｐゴシック" w:hint="eastAsia"/>
          <w:sz w:val="28"/>
          <w:szCs w:val="28"/>
        </w:rPr>
        <w:t>国土交通省 神戸運輸監理部</w:t>
      </w:r>
    </w:p>
    <w:p w14:paraId="39D9DF69" w14:textId="37C87142" w:rsidR="00FF15EB" w:rsidRPr="000A3452" w:rsidRDefault="00FF15EB" w:rsidP="009F1742">
      <w:pPr>
        <w:rPr>
          <w:rFonts w:hAnsi="ＭＳ ゴシック"/>
          <w:sz w:val="24"/>
          <w:szCs w:val="24"/>
        </w:rPr>
      </w:pPr>
    </w:p>
    <w:p w14:paraId="5B1AB98F" w14:textId="77082C6F" w:rsidR="00C22DFF" w:rsidRPr="00710A3B" w:rsidRDefault="002E7D29" w:rsidP="002E7D29">
      <w:pPr>
        <w:tabs>
          <w:tab w:val="left" w:pos="1830"/>
        </w:tabs>
        <w:jc w:val="center"/>
        <w:rPr>
          <w:rFonts w:ascii="ＭＳ Ｐゴシック" w:eastAsia="ＭＳ Ｐゴシック" w:hAnsi="ＭＳ Ｐゴシック"/>
          <w:color w:val="FF0000"/>
          <w:spacing w:val="20"/>
          <w:sz w:val="44"/>
          <w:szCs w:val="44"/>
        </w:rPr>
      </w:pPr>
      <w:r w:rsidRPr="00710A3B">
        <w:rPr>
          <w:rFonts w:ascii="ＭＳ Ｐゴシック" w:eastAsia="ＭＳ Ｐゴシック" w:hAnsi="ＭＳ Ｐゴシック" w:hint="eastAsia"/>
          <w:color w:val="FF0000"/>
          <w:spacing w:val="20"/>
          <w:sz w:val="44"/>
          <w:szCs w:val="44"/>
        </w:rPr>
        <w:t>めざせ！海技者セミナー</w:t>
      </w:r>
      <w:r w:rsidRPr="00710A3B">
        <w:rPr>
          <w:rFonts w:ascii="ＭＳ Ｐゴシック" w:eastAsia="ＭＳ Ｐゴシック" w:hAnsi="ＭＳ Ｐゴシック"/>
          <w:color w:val="FF0000"/>
          <w:spacing w:val="20"/>
          <w:sz w:val="44"/>
          <w:szCs w:val="44"/>
        </w:rPr>
        <w:t xml:space="preserve"> in KOBE</w:t>
      </w:r>
      <w:r w:rsidRPr="00710A3B">
        <w:rPr>
          <w:rFonts w:ascii="ＭＳ Ｐゴシック" w:eastAsia="ＭＳ Ｐゴシック" w:hAnsi="ＭＳ Ｐゴシック" w:hint="eastAsia"/>
          <w:color w:val="FF0000"/>
          <w:spacing w:val="20"/>
          <w:sz w:val="44"/>
          <w:szCs w:val="44"/>
        </w:rPr>
        <w:t>開催結果</w:t>
      </w:r>
    </w:p>
    <w:p w14:paraId="2B4D9644" w14:textId="578FA145" w:rsidR="00C22DFF" w:rsidRPr="00B12377" w:rsidRDefault="0084005C"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9504" behindDoc="0" locked="0" layoutInCell="1" allowOverlap="1" wp14:anchorId="7581EEC4" wp14:editId="6B15F116">
                <wp:simplePos x="0" y="0"/>
                <wp:positionH relativeFrom="margin">
                  <wp:align>right</wp:align>
                </wp:positionH>
                <wp:positionV relativeFrom="paragraph">
                  <wp:posOffset>67310</wp:posOffset>
                </wp:positionV>
                <wp:extent cx="6091555" cy="990600"/>
                <wp:effectExtent l="0" t="0" r="23495"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990600"/>
                        </a:xfrm>
                        <a:prstGeom prst="rect">
                          <a:avLst/>
                        </a:prstGeom>
                        <a:solidFill>
                          <a:srgbClr val="FFFFFF"/>
                        </a:solidFill>
                        <a:ln w="19050">
                          <a:solidFill>
                            <a:schemeClr val="tx2">
                              <a:lumMod val="100000"/>
                              <a:lumOff val="0"/>
                            </a:schemeClr>
                          </a:solidFill>
                          <a:miter lim="800000"/>
                          <a:headEnd/>
                          <a:tailEnd/>
                        </a:ln>
                      </wps:spPr>
                      <wps:txbx>
                        <w:txbxContent>
                          <w:p w14:paraId="0AF4433C" w14:textId="44A87E91" w:rsidR="00471AFD" w:rsidRPr="00B255BA" w:rsidRDefault="00471AFD" w:rsidP="00E009DA">
                            <w:pPr>
                              <w:ind w:firstLineChars="100" w:firstLine="240"/>
                              <w:rPr>
                                <w:rFonts w:hAnsi="ＭＳ ゴシック"/>
                                <w:sz w:val="24"/>
                                <w:szCs w:val="24"/>
                              </w:rPr>
                            </w:pPr>
                            <w:r>
                              <w:rPr>
                                <w:rFonts w:hAnsi="ＭＳ ゴシック" w:hint="eastAsia"/>
                                <w:sz w:val="24"/>
                                <w:szCs w:val="24"/>
                              </w:rPr>
                              <w:t>神戸運輸</w:t>
                            </w:r>
                            <w:r>
                              <w:rPr>
                                <w:rFonts w:hAnsi="ＭＳ ゴシック"/>
                                <w:sz w:val="24"/>
                                <w:szCs w:val="24"/>
                              </w:rPr>
                              <w:t>監理部は</w:t>
                            </w:r>
                            <w:r w:rsidRPr="00423FBC">
                              <w:rPr>
                                <w:rFonts w:hAnsi="ＭＳ ゴシック" w:hint="eastAsia"/>
                                <w:sz w:val="24"/>
                                <w:szCs w:val="24"/>
                              </w:rPr>
                              <w:t>２</w:t>
                            </w:r>
                            <w:r w:rsidRPr="00423FBC">
                              <w:rPr>
                                <w:rFonts w:hAnsi="ＭＳ ゴシック"/>
                                <w:sz w:val="24"/>
                                <w:szCs w:val="24"/>
                              </w:rPr>
                              <w:t>月</w:t>
                            </w:r>
                            <w:r w:rsidR="004820F2">
                              <w:rPr>
                                <w:rFonts w:hAnsi="ＭＳ ゴシック" w:hint="eastAsia"/>
                                <w:sz w:val="24"/>
                                <w:szCs w:val="24"/>
                              </w:rPr>
                              <w:t>１０</w:t>
                            </w:r>
                            <w:r w:rsidRPr="00423FBC">
                              <w:rPr>
                                <w:rFonts w:hAnsi="ＭＳ ゴシック"/>
                                <w:sz w:val="24"/>
                                <w:szCs w:val="24"/>
                              </w:rPr>
                              <w:t>日</w:t>
                            </w:r>
                            <w:r>
                              <w:rPr>
                                <w:rFonts w:hAnsi="ＭＳ ゴシック" w:hint="eastAsia"/>
                                <w:sz w:val="24"/>
                                <w:szCs w:val="24"/>
                              </w:rPr>
                              <w:t>（金</w:t>
                            </w:r>
                            <w:r w:rsidRPr="00423FBC">
                              <w:rPr>
                                <w:rFonts w:hAnsi="ＭＳ ゴシック" w:hint="eastAsia"/>
                                <w:sz w:val="24"/>
                                <w:szCs w:val="24"/>
                              </w:rPr>
                              <w:t>）、</w:t>
                            </w:r>
                            <w:r w:rsidR="004820F2">
                              <w:rPr>
                                <w:rFonts w:hAnsi="ＭＳ ゴシック" w:hint="eastAsia"/>
                                <w:sz w:val="24"/>
                                <w:szCs w:val="24"/>
                              </w:rPr>
                              <w:t>KIITOホール</w:t>
                            </w:r>
                            <w:r>
                              <w:rPr>
                                <w:rFonts w:hAnsi="ＭＳ ゴシック"/>
                                <w:sz w:val="24"/>
                                <w:szCs w:val="24"/>
                              </w:rPr>
                              <w:t>において、</w:t>
                            </w:r>
                            <w:r w:rsidRPr="00423FBC">
                              <w:rPr>
                                <w:rFonts w:hAnsi="ＭＳ ゴシック" w:hint="eastAsia"/>
                                <w:sz w:val="24"/>
                                <w:szCs w:val="24"/>
                              </w:rPr>
                              <w:t>海技</w:t>
                            </w:r>
                            <w:r w:rsidRPr="00423FBC">
                              <w:rPr>
                                <w:rFonts w:hAnsi="ＭＳ ゴシック"/>
                                <w:sz w:val="24"/>
                                <w:szCs w:val="24"/>
                              </w:rPr>
                              <w:t>者（船員）の雇用のマッチング</w:t>
                            </w:r>
                            <w:r>
                              <w:rPr>
                                <w:rFonts w:hAnsi="ＭＳ ゴシック" w:hint="eastAsia"/>
                                <w:sz w:val="24"/>
                                <w:szCs w:val="24"/>
                              </w:rPr>
                              <w:t>向上</w:t>
                            </w:r>
                            <w:r w:rsidRPr="00423FBC">
                              <w:rPr>
                                <w:rFonts w:hAnsi="ＭＳ ゴシック"/>
                                <w:sz w:val="24"/>
                                <w:szCs w:val="24"/>
                              </w:rPr>
                              <w:t>を図る</w:t>
                            </w:r>
                            <w:r>
                              <w:rPr>
                                <w:rFonts w:hAnsi="ＭＳ ゴシック" w:hint="eastAsia"/>
                                <w:sz w:val="24"/>
                                <w:szCs w:val="24"/>
                              </w:rPr>
                              <w:t>ため</w:t>
                            </w:r>
                            <w:r w:rsidRPr="00423FBC">
                              <w:rPr>
                                <w:rFonts w:hAnsi="ＭＳ ゴシック"/>
                                <w:sz w:val="24"/>
                                <w:szCs w:val="24"/>
                              </w:rPr>
                              <w:t>、</w:t>
                            </w:r>
                            <w:r w:rsidRPr="00423FBC">
                              <w:rPr>
                                <w:rFonts w:hAnsi="ＭＳ ゴシック" w:hint="eastAsia"/>
                                <w:sz w:val="24"/>
                                <w:szCs w:val="24"/>
                              </w:rPr>
                              <w:t>船員を</w:t>
                            </w:r>
                            <w:r w:rsidRPr="00423FBC">
                              <w:rPr>
                                <w:rFonts w:hAnsi="ＭＳ ゴシック"/>
                                <w:sz w:val="24"/>
                                <w:szCs w:val="24"/>
                              </w:rPr>
                              <w:t>目指す</w:t>
                            </w:r>
                            <w:r>
                              <w:rPr>
                                <w:rFonts w:hAnsi="ＭＳ ゴシック" w:hint="eastAsia"/>
                                <w:sz w:val="24"/>
                                <w:szCs w:val="24"/>
                              </w:rPr>
                              <w:t>学生を含む</w:t>
                            </w:r>
                            <w:r>
                              <w:rPr>
                                <w:rFonts w:hAnsi="ＭＳ ゴシック"/>
                                <w:sz w:val="24"/>
                                <w:szCs w:val="24"/>
                              </w:rPr>
                              <w:t>求職者</w:t>
                            </w:r>
                            <w:r w:rsidRPr="00423FBC">
                              <w:rPr>
                                <w:rFonts w:hAnsi="ＭＳ ゴシック"/>
                                <w:sz w:val="24"/>
                                <w:szCs w:val="24"/>
                              </w:rPr>
                              <w:t>と</w:t>
                            </w:r>
                            <w:r>
                              <w:rPr>
                                <w:rFonts w:hAnsi="ＭＳ ゴシック" w:hint="eastAsia"/>
                                <w:sz w:val="24"/>
                                <w:szCs w:val="24"/>
                              </w:rPr>
                              <w:t>、</w:t>
                            </w:r>
                            <w:r w:rsidRPr="00423FBC">
                              <w:rPr>
                                <w:rFonts w:hAnsi="ＭＳ ゴシック"/>
                                <w:sz w:val="24"/>
                                <w:szCs w:val="24"/>
                              </w:rPr>
                              <w:t>海運事業者</w:t>
                            </w:r>
                            <w:r>
                              <w:rPr>
                                <w:rFonts w:hAnsi="ＭＳ ゴシック" w:hint="eastAsia"/>
                                <w:sz w:val="24"/>
                                <w:szCs w:val="24"/>
                              </w:rPr>
                              <w:t>が</w:t>
                            </w:r>
                            <w:r>
                              <w:rPr>
                                <w:rFonts w:hAnsi="ＭＳ ゴシック"/>
                                <w:sz w:val="24"/>
                                <w:szCs w:val="24"/>
                              </w:rPr>
                              <w:t>一堂に会して</w:t>
                            </w:r>
                            <w:r w:rsidRPr="00423FBC">
                              <w:rPr>
                                <w:rFonts w:hAnsi="ＭＳ ゴシック"/>
                                <w:sz w:val="24"/>
                                <w:szCs w:val="24"/>
                              </w:rPr>
                              <w:t>企業説明</w:t>
                            </w:r>
                            <w:r>
                              <w:rPr>
                                <w:rFonts w:hAnsi="ＭＳ ゴシック" w:hint="eastAsia"/>
                                <w:sz w:val="24"/>
                                <w:szCs w:val="24"/>
                              </w:rPr>
                              <w:t>や</w:t>
                            </w:r>
                            <w:r>
                              <w:rPr>
                                <w:rFonts w:hAnsi="ＭＳ ゴシック"/>
                                <w:sz w:val="24"/>
                                <w:szCs w:val="24"/>
                              </w:rPr>
                              <w:t>就職面接</w:t>
                            </w:r>
                            <w:r>
                              <w:rPr>
                                <w:rFonts w:hAnsi="ＭＳ ゴシック" w:hint="eastAsia"/>
                                <w:sz w:val="24"/>
                                <w:szCs w:val="24"/>
                              </w:rPr>
                              <w:t>を</w:t>
                            </w:r>
                            <w:r>
                              <w:rPr>
                                <w:rFonts w:hAnsi="ＭＳ ゴシック"/>
                                <w:sz w:val="24"/>
                                <w:szCs w:val="24"/>
                              </w:rPr>
                              <w:t>行う</w:t>
                            </w:r>
                            <w:r w:rsidRPr="00423FBC">
                              <w:rPr>
                                <w:rFonts w:hAnsi="ＭＳ ゴシック"/>
                                <w:sz w:val="24"/>
                                <w:szCs w:val="24"/>
                              </w:rPr>
                              <w:t>「めざ</w:t>
                            </w:r>
                            <w:r w:rsidRPr="00423FBC">
                              <w:rPr>
                                <w:rFonts w:hAnsi="ＭＳ ゴシック" w:hint="eastAsia"/>
                                <w:sz w:val="24"/>
                                <w:szCs w:val="24"/>
                              </w:rPr>
                              <w:t>せ</w:t>
                            </w:r>
                            <w:r w:rsidRPr="00423FBC">
                              <w:rPr>
                                <w:rFonts w:hAnsi="ＭＳ ゴシック"/>
                                <w:sz w:val="24"/>
                                <w:szCs w:val="24"/>
                              </w:rPr>
                              <w:t>！</w:t>
                            </w:r>
                            <w:r w:rsidRPr="00423FBC">
                              <w:rPr>
                                <w:rFonts w:hAnsi="ＭＳ ゴシック" w:hint="eastAsia"/>
                                <w:sz w:val="24"/>
                                <w:szCs w:val="24"/>
                              </w:rPr>
                              <w:t>海技者</w:t>
                            </w:r>
                            <w:r w:rsidRPr="00423FBC">
                              <w:rPr>
                                <w:rFonts w:hAnsi="ＭＳ ゴシック"/>
                                <w:sz w:val="24"/>
                                <w:szCs w:val="24"/>
                              </w:rPr>
                              <w:t>セミナー</w:t>
                            </w:r>
                            <w:r w:rsidRPr="00423FBC">
                              <w:rPr>
                                <w:rFonts w:hAnsi="ＭＳ ゴシック" w:hint="eastAsia"/>
                                <w:sz w:val="24"/>
                                <w:szCs w:val="24"/>
                              </w:rPr>
                              <w:t xml:space="preserve"> in</w:t>
                            </w:r>
                            <w:r>
                              <w:rPr>
                                <w:rFonts w:hAnsi="ＭＳ ゴシック" w:hint="eastAsia"/>
                                <w:sz w:val="24"/>
                                <w:szCs w:val="24"/>
                              </w:rPr>
                              <w:t xml:space="preserve"> </w:t>
                            </w:r>
                            <w:r w:rsidRPr="00423FBC">
                              <w:rPr>
                                <w:rFonts w:hAnsi="ＭＳ ゴシック" w:hint="eastAsia"/>
                                <w:sz w:val="24"/>
                                <w:szCs w:val="24"/>
                              </w:rPr>
                              <w:t>KOBE」を開催</w:t>
                            </w:r>
                            <w:r w:rsidRPr="00423FBC">
                              <w:rPr>
                                <w:rFonts w:hAnsi="ＭＳ ゴシック"/>
                                <w:sz w:val="24"/>
                                <w:szCs w:val="24"/>
                              </w:rPr>
                              <w:t>しま</w:t>
                            </w:r>
                            <w:r w:rsidRPr="00423FBC">
                              <w:rPr>
                                <w:rFonts w:hAnsi="ＭＳ ゴシック" w:hint="eastAsia"/>
                                <w:sz w:val="24"/>
                                <w:szCs w:val="24"/>
                              </w:rPr>
                              <w:t>した。</w:t>
                            </w:r>
                            <w:r>
                              <w:rPr>
                                <w:rFonts w:hAnsi="ＭＳ ゴシック" w:hint="eastAsia"/>
                                <w:sz w:val="24"/>
                                <w:szCs w:val="24"/>
                              </w:rPr>
                              <w:t>今回</w:t>
                            </w:r>
                            <w:r>
                              <w:rPr>
                                <w:rFonts w:hAnsi="ＭＳ ゴシック"/>
                                <w:sz w:val="24"/>
                                <w:szCs w:val="24"/>
                              </w:rPr>
                              <w:t>は</w:t>
                            </w:r>
                            <w:r>
                              <w:rPr>
                                <w:rFonts w:hAnsi="ＭＳ ゴシック" w:hint="eastAsia"/>
                                <w:sz w:val="24"/>
                                <w:szCs w:val="24"/>
                              </w:rPr>
                              <w:t>、海運事業者</w:t>
                            </w:r>
                            <w:r w:rsidR="004820F2">
                              <w:rPr>
                                <w:rFonts w:hAnsi="ＭＳ ゴシック" w:hint="eastAsia"/>
                                <w:sz w:val="24"/>
                                <w:szCs w:val="24"/>
                              </w:rPr>
                              <w:t>５</w:t>
                            </w:r>
                            <w:r w:rsidR="004637D9">
                              <w:rPr>
                                <w:rFonts w:hAnsi="ＭＳ ゴシック" w:hint="eastAsia"/>
                                <w:sz w:val="24"/>
                                <w:szCs w:val="24"/>
                              </w:rPr>
                              <w:t>６</w:t>
                            </w:r>
                            <w:r>
                              <w:rPr>
                                <w:rFonts w:hAnsi="ＭＳ ゴシック" w:hint="eastAsia"/>
                                <w:sz w:val="24"/>
                                <w:szCs w:val="24"/>
                              </w:rPr>
                              <w:t>社と求職者</w:t>
                            </w:r>
                            <w:r w:rsidR="004820F2">
                              <w:rPr>
                                <w:rFonts w:hAnsi="ＭＳ ゴシック" w:hint="eastAsia"/>
                                <w:sz w:val="24"/>
                                <w:szCs w:val="24"/>
                              </w:rPr>
                              <w:t>１１８</w:t>
                            </w:r>
                            <w:r>
                              <w:rPr>
                                <w:rFonts w:hAnsi="ＭＳ ゴシック"/>
                                <w:sz w:val="24"/>
                                <w:szCs w:val="24"/>
                              </w:rPr>
                              <w:t>名の来場が</w:t>
                            </w:r>
                            <w:r>
                              <w:rPr>
                                <w:rFonts w:hAnsi="ＭＳ ゴシック" w:hint="eastAsia"/>
                                <w:sz w:val="24"/>
                                <w:szCs w:val="24"/>
                              </w:rPr>
                              <w:t>あり</w:t>
                            </w:r>
                            <w:r>
                              <w:rPr>
                                <w:rFonts w:hAnsi="ＭＳ ゴシック"/>
                                <w:sz w:val="24"/>
                                <w:szCs w:val="24"/>
                              </w:rPr>
                              <w:t>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1EEC4" id="_x0000_t202" coordsize="21600,21600" o:spt="202" path="m,l,21600r21600,l21600,xe">
                <v:stroke joinstyle="miter"/>
                <v:path gradientshapeok="t" o:connecttype="rect"/>
              </v:shapetype>
              <v:shape id="Text Box 11" o:spid="_x0000_s1031" type="#_x0000_t202" style="position:absolute;left:0;text-align:left;margin-left:428.45pt;margin-top:5.3pt;width:479.65pt;height:7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" strokecolor="#1f497d [3215]" strokeweight="1.5pt">
                <v:textbox inset="5.85pt,.7pt,5.85pt,.7pt">
                  <w:txbxContent>
                    <w:p w14:paraId="0AF4433C" w14:textId="44A87E91" w:rsidR="00471AFD" w:rsidRPr="00B255BA" w:rsidRDefault="00471AFD" w:rsidP="00E009DA">
                      <w:pPr>
                        <w:ind w:firstLineChars="100" w:firstLine="240"/>
                        <w:rPr>
                          <w:rFonts w:hAnsi="ＭＳ ゴシック"/>
                          <w:sz w:val="24"/>
                          <w:szCs w:val="24"/>
                        </w:rPr>
                      </w:pPr>
                      <w:r>
                        <w:rPr>
                          <w:rFonts w:hAnsi="ＭＳ ゴシック" w:hint="eastAsia"/>
                          <w:sz w:val="24"/>
                          <w:szCs w:val="24"/>
                        </w:rPr>
                        <w:t>神戸運輸</w:t>
                      </w:r>
                      <w:r>
                        <w:rPr>
                          <w:rFonts w:hAnsi="ＭＳ ゴシック"/>
                          <w:sz w:val="24"/>
                          <w:szCs w:val="24"/>
                        </w:rPr>
                        <w:t>監理部は</w:t>
                      </w:r>
                      <w:r w:rsidRPr="00423FBC">
                        <w:rPr>
                          <w:rFonts w:hAnsi="ＭＳ ゴシック" w:hint="eastAsia"/>
                          <w:sz w:val="24"/>
                          <w:szCs w:val="24"/>
                        </w:rPr>
                        <w:t>２</w:t>
                      </w:r>
                      <w:r w:rsidRPr="00423FBC">
                        <w:rPr>
                          <w:rFonts w:hAnsi="ＭＳ ゴシック"/>
                          <w:sz w:val="24"/>
                          <w:szCs w:val="24"/>
                        </w:rPr>
                        <w:t>月</w:t>
                      </w:r>
                      <w:r w:rsidR="004820F2">
                        <w:rPr>
                          <w:rFonts w:hAnsi="ＭＳ ゴシック" w:hint="eastAsia"/>
                          <w:sz w:val="24"/>
                          <w:szCs w:val="24"/>
                        </w:rPr>
                        <w:t>１０</w:t>
                      </w:r>
                      <w:r w:rsidRPr="00423FBC">
                        <w:rPr>
                          <w:rFonts w:hAnsi="ＭＳ ゴシック"/>
                          <w:sz w:val="24"/>
                          <w:szCs w:val="24"/>
                        </w:rPr>
                        <w:t>日</w:t>
                      </w:r>
                      <w:r>
                        <w:rPr>
                          <w:rFonts w:hAnsi="ＭＳ ゴシック" w:hint="eastAsia"/>
                          <w:sz w:val="24"/>
                          <w:szCs w:val="24"/>
                        </w:rPr>
                        <w:t>（金</w:t>
                      </w:r>
                      <w:r w:rsidRPr="00423FBC">
                        <w:rPr>
                          <w:rFonts w:hAnsi="ＭＳ ゴシック" w:hint="eastAsia"/>
                          <w:sz w:val="24"/>
                          <w:szCs w:val="24"/>
                        </w:rPr>
                        <w:t>）、</w:t>
                      </w:r>
                      <w:r w:rsidR="004820F2">
                        <w:rPr>
                          <w:rFonts w:hAnsi="ＭＳ ゴシック" w:hint="eastAsia"/>
                          <w:sz w:val="24"/>
                          <w:szCs w:val="24"/>
                        </w:rPr>
                        <w:t>KIITO</w:t>
                      </w:r>
                      <w:r w:rsidR="004820F2">
                        <w:rPr>
                          <w:rFonts w:hAnsi="ＭＳ ゴシック" w:hint="eastAsia"/>
                          <w:sz w:val="24"/>
                          <w:szCs w:val="24"/>
                        </w:rPr>
                        <w:t>ホール</w:t>
                      </w:r>
                      <w:r>
                        <w:rPr>
                          <w:rFonts w:hAnsi="ＭＳ ゴシック"/>
                          <w:sz w:val="24"/>
                          <w:szCs w:val="24"/>
                        </w:rPr>
                        <w:t>において、</w:t>
                      </w:r>
                      <w:r w:rsidRPr="00423FBC">
                        <w:rPr>
                          <w:rFonts w:hAnsi="ＭＳ ゴシック" w:hint="eastAsia"/>
                          <w:sz w:val="24"/>
                          <w:szCs w:val="24"/>
                        </w:rPr>
                        <w:t>海技</w:t>
                      </w:r>
                      <w:r w:rsidRPr="00423FBC">
                        <w:rPr>
                          <w:rFonts w:hAnsi="ＭＳ ゴシック"/>
                          <w:sz w:val="24"/>
                          <w:szCs w:val="24"/>
                        </w:rPr>
                        <w:t>者（船員）の雇用のマッチング</w:t>
                      </w:r>
                      <w:r>
                        <w:rPr>
                          <w:rFonts w:hAnsi="ＭＳ ゴシック" w:hint="eastAsia"/>
                          <w:sz w:val="24"/>
                          <w:szCs w:val="24"/>
                        </w:rPr>
                        <w:t>向上</w:t>
                      </w:r>
                      <w:r w:rsidRPr="00423FBC">
                        <w:rPr>
                          <w:rFonts w:hAnsi="ＭＳ ゴシック"/>
                          <w:sz w:val="24"/>
                          <w:szCs w:val="24"/>
                        </w:rPr>
                        <w:t>を図る</w:t>
                      </w:r>
                      <w:r>
                        <w:rPr>
                          <w:rFonts w:hAnsi="ＭＳ ゴシック" w:hint="eastAsia"/>
                          <w:sz w:val="24"/>
                          <w:szCs w:val="24"/>
                        </w:rPr>
                        <w:t>ため</w:t>
                      </w:r>
                      <w:r w:rsidRPr="00423FBC">
                        <w:rPr>
                          <w:rFonts w:hAnsi="ＭＳ ゴシック"/>
                          <w:sz w:val="24"/>
                          <w:szCs w:val="24"/>
                        </w:rPr>
                        <w:t>、</w:t>
                      </w:r>
                      <w:r w:rsidRPr="00423FBC">
                        <w:rPr>
                          <w:rFonts w:hAnsi="ＭＳ ゴシック" w:hint="eastAsia"/>
                          <w:sz w:val="24"/>
                          <w:szCs w:val="24"/>
                        </w:rPr>
                        <w:t>船員を</w:t>
                      </w:r>
                      <w:r w:rsidRPr="00423FBC">
                        <w:rPr>
                          <w:rFonts w:hAnsi="ＭＳ ゴシック"/>
                          <w:sz w:val="24"/>
                          <w:szCs w:val="24"/>
                        </w:rPr>
                        <w:t>目指す</w:t>
                      </w:r>
                      <w:r>
                        <w:rPr>
                          <w:rFonts w:hAnsi="ＭＳ ゴシック" w:hint="eastAsia"/>
                          <w:sz w:val="24"/>
                          <w:szCs w:val="24"/>
                        </w:rPr>
                        <w:t>学生を含む</w:t>
                      </w:r>
                      <w:r>
                        <w:rPr>
                          <w:rFonts w:hAnsi="ＭＳ ゴシック"/>
                          <w:sz w:val="24"/>
                          <w:szCs w:val="24"/>
                        </w:rPr>
                        <w:t>求職者</w:t>
                      </w:r>
                      <w:r w:rsidRPr="00423FBC">
                        <w:rPr>
                          <w:rFonts w:hAnsi="ＭＳ ゴシック"/>
                          <w:sz w:val="24"/>
                          <w:szCs w:val="24"/>
                        </w:rPr>
                        <w:t>と</w:t>
                      </w:r>
                      <w:r>
                        <w:rPr>
                          <w:rFonts w:hAnsi="ＭＳ ゴシック" w:hint="eastAsia"/>
                          <w:sz w:val="24"/>
                          <w:szCs w:val="24"/>
                        </w:rPr>
                        <w:t>、</w:t>
                      </w:r>
                      <w:r w:rsidRPr="00423FBC">
                        <w:rPr>
                          <w:rFonts w:hAnsi="ＭＳ ゴシック"/>
                          <w:sz w:val="24"/>
                          <w:szCs w:val="24"/>
                        </w:rPr>
                        <w:t>海運事業者</w:t>
                      </w:r>
                      <w:r>
                        <w:rPr>
                          <w:rFonts w:hAnsi="ＭＳ ゴシック" w:hint="eastAsia"/>
                          <w:sz w:val="24"/>
                          <w:szCs w:val="24"/>
                        </w:rPr>
                        <w:t>が</w:t>
                      </w:r>
                      <w:r>
                        <w:rPr>
                          <w:rFonts w:hAnsi="ＭＳ ゴシック"/>
                          <w:sz w:val="24"/>
                          <w:szCs w:val="24"/>
                        </w:rPr>
                        <w:t>一堂に会して</w:t>
                      </w:r>
                      <w:r w:rsidRPr="00423FBC">
                        <w:rPr>
                          <w:rFonts w:hAnsi="ＭＳ ゴシック"/>
                          <w:sz w:val="24"/>
                          <w:szCs w:val="24"/>
                        </w:rPr>
                        <w:t>企業説明</w:t>
                      </w:r>
                      <w:r>
                        <w:rPr>
                          <w:rFonts w:hAnsi="ＭＳ ゴシック" w:hint="eastAsia"/>
                          <w:sz w:val="24"/>
                          <w:szCs w:val="24"/>
                        </w:rPr>
                        <w:t>や</w:t>
                      </w:r>
                      <w:r>
                        <w:rPr>
                          <w:rFonts w:hAnsi="ＭＳ ゴシック"/>
                          <w:sz w:val="24"/>
                          <w:szCs w:val="24"/>
                        </w:rPr>
                        <w:t>就職面接</w:t>
                      </w:r>
                      <w:r>
                        <w:rPr>
                          <w:rFonts w:hAnsi="ＭＳ ゴシック" w:hint="eastAsia"/>
                          <w:sz w:val="24"/>
                          <w:szCs w:val="24"/>
                        </w:rPr>
                        <w:t>を</w:t>
                      </w:r>
                      <w:r>
                        <w:rPr>
                          <w:rFonts w:hAnsi="ＭＳ ゴシック"/>
                          <w:sz w:val="24"/>
                          <w:szCs w:val="24"/>
                        </w:rPr>
                        <w:t>行う</w:t>
                      </w:r>
                      <w:r w:rsidRPr="00423FBC">
                        <w:rPr>
                          <w:rFonts w:hAnsi="ＭＳ ゴシック"/>
                          <w:sz w:val="24"/>
                          <w:szCs w:val="24"/>
                        </w:rPr>
                        <w:t>「めざ</w:t>
                      </w:r>
                      <w:r w:rsidRPr="00423FBC">
                        <w:rPr>
                          <w:rFonts w:hAnsi="ＭＳ ゴシック" w:hint="eastAsia"/>
                          <w:sz w:val="24"/>
                          <w:szCs w:val="24"/>
                        </w:rPr>
                        <w:t>せ</w:t>
                      </w:r>
                      <w:r w:rsidRPr="00423FBC">
                        <w:rPr>
                          <w:rFonts w:hAnsi="ＭＳ ゴシック"/>
                          <w:sz w:val="24"/>
                          <w:szCs w:val="24"/>
                        </w:rPr>
                        <w:t>！</w:t>
                      </w:r>
                      <w:r w:rsidRPr="00423FBC">
                        <w:rPr>
                          <w:rFonts w:hAnsi="ＭＳ ゴシック" w:hint="eastAsia"/>
                          <w:sz w:val="24"/>
                          <w:szCs w:val="24"/>
                        </w:rPr>
                        <w:t>海技者</w:t>
                      </w:r>
                      <w:r w:rsidRPr="00423FBC">
                        <w:rPr>
                          <w:rFonts w:hAnsi="ＭＳ ゴシック"/>
                          <w:sz w:val="24"/>
                          <w:szCs w:val="24"/>
                        </w:rPr>
                        <w:t>セミナー</w:t>
                      </w:r>
                      <w:r w:rsidRPr="00423FBC">
                        <w:rPr>
                          <w:rFonts w:hAnsi="ＭＳ ゴシック" w:hint="eastAsia"/>
                          <w:sz w:val="24"/>
                          <w:szCs w:val="24"/>
                        </w:rPr>
                        <w:t xml:space="preserve"> in</w:t>
                      </w:r>
                      <w:r>
                        <w:rPr>
                          <w:rFonts w:hAnsi="ＭＳ ゴシック" w:hint="eastAsia"/>
                          <w:sz w:val="24"/>
                          <w:szCs w:val="24"/>
                        </w:rPr>
                        <w:t xml:space="preserve"> </w:t>
                      </w:r>
                      <w:r w:rsidRPr="00423FBC">
                        <w:rPr>
                          <w:rFonts w:hAnsi="ＭＳ ゴシック" w:hint="eastAsia"/>
                          <w:sz w:val="24"/>
                          <w:szCs w:val="24"/>
                        </w:rPr>
                        <w:t>KOBE」を開催</w:t>
                      </w:r>
                      <w:r w:rsidRPr="00423FBC">
                        <w:rPr>
                          <w:rFonts w:hAnsi="ＭＳ ゴシック"/>
                          <w:sz w:val="24"/>
                          <w:szCs w:val="24"/>
                        </w:rPr>
                        <w:t>しま</w:t>
                      </w:r>
                      <w:r w:rsidRPr="00423FBC">
                        <w:rPr>
                          <w:rFonts w:hAnsi="ＭＳ ゴシック" w:hint="eastAsia"/>
                          <w:sz w:val="24"/>
                          <w:szCs w:val="24"/>
                        </w:rPr>
                        <w:t>した。</w:t>
                      </w:r>
                      <w:r>
                        <w:rPr>
                          <w:rFonts w:hAnsi="ＭＳ ゴシック" w:hint="eastAsia"/>
                          <w:sz w:val="24"/>
                          <w:szCs w:val="24"/>
                        </w:rPr>
                        <w:t>今回</w:t>
                      </w:r>
                      <w:r>
                        <w:rPr>
                          <w:rFonts w:hAnsi="ＭＳ ゴシック"/>
                          <w:sz w:val="24"/>
                          <w:szCs w:val="24"/>
                        </w:rPr>
                        <w:t>は</w:t>
                      </w:r>
                      <w:r>
                        <w:rPr>
                          <w:rFonts w:hAnsi="ＭＳ ゴシック" w:hint="eastAsia"/>
                          <w:sz w:val="24"/>
                          <w:szCs w:val="24"/>
                        </w:rPr>
                        <w:t>、海運事業者</w:t>
                      </w:r>
                      <w:r w:rsidR="004820F2">
                        <w:rPr>
                          <w:rFonts w:hAnsi="ＭＳ ゴシック" w:hint="eastAsia"/>
                          <w:sz w:val="24"/>
                          <w:szCs w:val="24"/>
                        </w:rPr>
                        <w:t>５</w:t>
                      </w:r>
                      <w:r w:rsidR="004637D9">
                        <w:rPr>
                          <w:rFonts w:hAnsi="ＭＳ ゴシック" w:hint="eastAsia"/>
                          <w:sz w:val="24"/>
                          <w:szCs w:val="24"/>
                        </w:rPr>
                        <w:t>６</w:t>
                      </w:r>
                      <w:r>
                        <w:rPr>
                          <w:rFonts w:hAnsi="ＭＳ ゴシック" w:hint="eastAsia"/>
                          <w:sz w:val="24"/>
                          <w:szCs w:val="24"/>
                        </w:rPr>
                        <w:t>社と求職者</w:t>
                      </w:r>
                      <w:r w:rsidR="004820F2">
                        <w:rPr>
                          <w:rFonts w:hAnsi="ＭＳ ゴシック" w:hint="eastAsia"/>
                          <w:sz w:val="24"/>
                          <w:szCs w:val="24"/>
                        </w:rPr>
                        <w:t>１１８</w:t>
                      </w:r>
                      <w:r>
                        <w:rPr>
                          <w:rFonts w:hAnsi="ＭＳ ゴシック"/>
                          <w:sz w:val="24"/>
                          <w:szCs w:val="24"/>
                        </w:rPr>
                        <w:t>名の来場が</w:t>
                      </w:r>
                      <w:r>
                        <w:rPr>
                          <w:rFonts w:hAnsi="ＭＳ ゴシック" w:hint="eastAsia"/>
                          <w:sz w:val="24"/>
                          <w:szCs w:val="24"/>
                        </w:rPr>
                        <w:t>あり</w:t>
                      </w:r>
                      <w:r>
                        <w:rPr>
                          <w:rFonts w:hAnsi="ＭＳ ゴシック"/>
                          <w:sz w:val="24"/>
                          <w:szCs w:val="24"/>
                        </w:rPr>
                        <w:t>ました。</w:t>
                      </w:r>
                    </w:p>
                  </w:txbxContent>
                </v:textbox>
                <w10:wrap anchorx="margin"/>
              </v:shape>
            </w:pict>
          </mc:Fallback>
        </mc:AlternateContent>
      </w:r>
    </w:p>
    <w:p w14:paraId="5A8A7715" w14:textId="14BA0211" w:rsidR="00C22DFF" w:rsidRPr="00B12377" w:rsidRDefault="00C22DFF" w:rsidP="001D498F">
      <w:pPr>
        <w:tabs>
          <w:tab w:val="left" w:pos="1830"/>
        </w:tabs>
        <w:rPr>
          <w:rFonts w:hAnsi="ＭＳ ゴシック"/>
        </w:rPr>
      </w:pPr>
    </w:p>
    <w:p w14:paraId="0D074C4E" w14:textId="4893B953" w:rsidR="00C22DFF" w:rsidRPr="00B12377" w:rsidRDefault="00C22DFF" w:rsidP="001D498F">
      <w:pPr>
        <w:tabs>
          <w:tab w:val="left" w:pos="1830"/>
        </w:tabs>
        <w:rPr>
          <w:rFonts w:hAnsi="ＭＳ ゴシック"/>
        </w:rPr>
      </w:pPr>
    </w:p>
    <w:p w14:paraId="6C07007C" w14:textId="359110DB" w:rsidR="00C22DFF" w:rsidRPr="00B12377" w:rsidRDefault="00C22DFF" w:rsidP="001D498F">
      <w:pPr>
        <w:tabs>
          <w:tab w:val="left" w:pos="1830"/>
        </w:tabs>
        <w:rPr>
          <w:rFonts w:hAnsi="ＭＳ ゴシック"/>
        </w:rPr>
      </w:pPr>
    </w:p>
    <w:p w14:paraId="63AA7F12" w14:textId="4D3A385A" w:rsidR="007B03F4" w:rsidRDefault="007B03F4" w:rsidP="00B255BA">
      <w:pPr>
        <w:tabs>
          <w:tab w:val="left" w:pos="1830"/>
        </w:tabs>
        <w:ind w:leftChars="159" w:left="350" w:firstLineChars="90" w:firstLine="216"/>
        <w:jc w:val="left"/>
        <w:rPr>
          <w:rFonts w:hAnsi="ＭＳ ゴシック"/>
          <w:sz w:val="24"/>
          <w:szCs w:val="24"/>
        </w:rPr>
      </w:pPr>
    </w:p>
    <w:p w14:paraId="59848CD8" w14:textId="77777777" w:rsidR="00A27B10" w:rsidRPr="00A27B10" w:rsidRDefault="00A27B10" w:rsidP="00A27B10">
      <w:pPr>
        <w:ind w:firstLineChars="93" w:firstLine="223"/>
        <w:jc w:val="left"/>
        <w:rPr>
          <w:rFonts w:hAnsi="ＭＳ ゴシック"/>
          <w:sz w:val="24"/>
        </w:rPr>
      </w:pPr>
      <w:r w:rsidRPr="00A27B10">
        <w:rPr>
          <w:rFonts w:hAnsi="ＭＳ ゴシック" w:hint="eastAsia"/>
          <w:sz w:val="24"/>
        </w:rPr>
        <w:t>国土交通省では、船員の雇用のマッチングを図ることを目的に海運事業者及び求職者等を一堂に集め、合同企業説明会及び就職面接会等（「海技者セミナー」）を実施しており、神戸運輸監理部は、全国に先駆けて平成１７年から「海技者セミナー」を開催し、本年で１７回目の実施となりました。</w:t>
      </w:r>
    </w:p>
    <w:p w14:paraId="4D1C2936" w14:textId="77777777" w:rsidR="00A27B10" w:rsidRPr="00A27B10" w:rsidRDefault="00A27B10" w:rsidP="00A27B10">
      <w:pPr>
        <w:ind w:leftChars="165" w:left="363" w:firstLineChars="93" w:firstLine="223"/>
        <w:jc w:val="left"/>
        <w:rPr>
          <w:rFonts w:hAnsi="ＭＳ ゴシック"/>
          <w:sz w:val="24"/>
        </w:rPr>
      </w:pPr>
    </w:p>
    <w:p w14:paraId="50DFC1B7" w14:textId="0C35486E" w:rsidR="00A27B10" w:rsidRPr="00A27B10" w:rsidRDefault="00A27B10" w:rsidP="00A27B10">
      <w:pPr>
        <w:ind w:firstLineChars="93" w:firstLine="223"/>
        <w:jc w:val="left"/>
        <w:rPr>
          <w:rFonts w:hAnsi="ＭＳ ゴシック"/>
          <w:sz w:val="24"/>
        </w:rPr>
      </w:pPr>
      <w:r w:rsidRPr="00A27B10">
        <w:rPr>
          <w:rFonts w:hAnsi="ＭＳ ゴシック" w:hint="eastAsia"/>
          <w:sz w:val="24"/>
        </w:rPr>
        <w:t>令和５年２月１０日(金)にKIITO ホールにおいて令和４年</w:t>
      </w:r>
      <w:r w:rsidR="000009A6">
        <w:rPr>
          <w:rFonts w:hAnsi="ＭＳ ゴシック" w:hint="eastAsia"/>
          <w:sz w:val="24"/>
        </w:rPr>
        <w:t>度</w:t>
      </w:r>
      <w:r w:rsidRPr="00A27B10">
        <w:rPr>
          <w:rFonts w:hAnsi="ＭＳ ゴシック" w:hint="eastAsia"/>
          <w:sz w:val="24"/>
        </w:rPr>
        <w:t>「めざせ！海技者セミナー in KOBE」を開催しました。</w:t>
      </w:r>
      <w:r w:rsidR="00A73B22">
        <w:rPr>
          <w:rFonts w:hAnsi="ＭＳ ゴシック" w:hint="eastAsia"/>
          <w:sz w:val="24"/>
        </w:rPr>
        <w:t>本セミナーは、</w:t>
      </w:r>
      <w:r w:rsidRPr="00A27B10">
        <w:rPr>
          <w:rFonts w:hAnsi="ＭＳ ゴシック" w:hint="eastAsia"/>
          <w:sz w:val="24"/>
        </w:rPr>
        <w:t>長引くコロナ禍で一昨年は急遽中止、昨年は参加事業者数</w:t>
      </w:r>
      <w:r w:rsidRPr="00A27B10">
        <w:rPr>
          <w:rFonts w:hAnsi="ＭＳ ゴシック" w:hint="eastAsia"/>
          <w:color w:val="000000" w:themeColor="text1"/>
          <w:sz w:val="24"/>
        </w:rPr>
        <w:t>２７</w:t>
      </w:r>
      <w:r w:rsidRPr="00A27B10">
        <w:rPr>
          <w:rFonts w:hAnsi="ＭＳ ゴシック" w:hint="eastAsia"/>
          <w:sz w:val="24"/>
        </w:rPr>
        <w:t>と規模を制限した開催を余儀なくされましたが、今回は広い会場を確保することができ、十分な感染予防対策・三密回避等を実施した上で５６事業者の参加による開催となりました。</w:t>
      </w:r>
    </w:p>
    <w:p w14:paraId="33176438" w14:textId="77777777" w:rsidR="00A27B10" w:rsidRPr="00A27B10" w:rsidRDefault="00A27B10" w:rsidP="00A27B10">
      <w:pPr>
        <w:ind w:leftChars="165" w:left="363" w:firstLineChars="93" w:firstLine="223"/>
        <w:jc w:val="left"/>
        <w:rPr>
          <w:rFonts w:hAnsi="ＭＳ ゴシック"/>
          <w:sz w:val="24"/>
        </w:rPr>
      </w:pPr>
    </w:p>
    <w:p w14:paraId="7E4D6A3D" w14:textId="2B1BEBAE" w:rsidR="00A27B10" w:rsidRDefault="00A27B10" w:rsidP="00A27B10">
      <w:pPr>
        <w:ind w:firstLineChars="93" w:firstLine="223"/>
        <w:jc w:val="left"/>
        <w:rPr>
          <w:rFonts w:hAnsi="ＭＳ ゴシック"/>
          <w:sz w:val="24"/>
        </w:rPr>
      </w:pPr>
      <w:r w:rsidRPr="00A27B10">
        <w:rPr>
          <w:rFonts w:hAnsi="ＭＳ ゴシック" w:hint="eastAsia"/>
          <w:sz w:val="24"/>
        </w:rPr>
        <w:t>参加者数については、練習船の寄港タイミングが合わなかったことで海事系学生等の参加数が想定を下回り、海上経験のある求職者や水産高校生等を含め１１８名と会場規模に比べ少し寂しい状況となりました。</w:t>
      </w:r>
    </w:p>
    <w:p w14:paraId="221DDFD4" w14:textId="77777777" w:rsidR="00A27B10" w:rsidRDefault="00A27B10" w:rsidP="00A27B10">
      <w:pPr>
        <w:ind w:firstLineChars="93" w:firstLine="223"/>
        <w:jc w:val="left"/>
        <w:rPr>
          <w:rFonts w:hAnsi="ＭＳ ゴシック"/>
          <w:sz w:val="24"/>
        </w:rPr>
      </w:pPr>
    </w:p>
    <w:p w14:paraId="4FAAD298" w14:textId="7DE71454" w:rsidR="00710A3B" w:rsidRDefault="00A27B10" w:rsidP="00A73B22">
      <w:pPr>
        <w:ind w:firstLineChars="93" w:firstLine="223"/>
        <w:jc w:val="left"/>
        <w:rPr>
          <w:rFonts w:hAnsi="ＭＳ ゴシック"/>
          <w:color w:val="000000" w:themeColor="text1"/>
          <w:sz w:val="24"/>
        </w:rPr>
      </w:pPr>
      <w:r>
        <w:rPr>
          <w:rFonts w:hAnsi="ＭＳ ゴシック" w:hint="eastAsia"/>
          <w:sz w:val="24"/>
        </w:rPr>
        <w:t>一方で学生からは、</w:t>
      </w:r>
      <w:r w:rsidR="00B255BA" w:rsidRPr="001854EE">
        <w:rPr>
          <w:rFonts w:hAnsi="ＭＳ ゴシック" w:hint="eastAsia"/>
          <w:color w:val="000000" w:themeColor="text1"/>
          <w:sz w:val="24"/>
        </w:rPr>
        <w:t>「</w:t>
      </w:r>
      <w:r w:rsidR="004820F2">
        <w:rPr>
          <w:rFonts w:hAnsi="ＭＳ ゴシック" w:hint="eastAsia"/>
          <w:color w:val="000000" w:themeColor="text1"/>
          <w:sz w:val="24"/>
        </w:rPr>
        <w:t>今後の就職活動のためにとても役立ちました</w:t>
      </w:r>
      <w:r w:rsidR="00CD71C4">
        <w:rPr>
          <w:rFonts w:hAnsi="ＭＳ ゴシック" w:hint="eastAsia"/>
          <w:color w:val="000000" w:themeColor="text1"/>
          <w:sz w:val="24"/>
        </w:rPr>
        <w:t>」</w:t>
      </w:r>
      <w:r w:rsidR="00B255BA">
        <w:rPr>
          <w:rFonts w:hAnsi="ＭＳ ゴシック" w:hint="eastAsia"/>
          <w:color w:val="000000" w:themeColor="text1"/>
          <w:sz w:val="24"/>
        </w:rPr>
        <w:t>「</w:t>
      </w:r>
      <w:r w:rsidR="002E7D29">
        <w:rPr>
          <w:rFonts w:hAnsi="ＭＳ ゴシック" w:hint="eastAsia"/>
          <w:color w:val="000000" w:themeColor="text1"/>
          <w:sz w:val="24"/>
        </w:rPr>
        <w:t>企業の方から思いがけないお話を聞くことができた</w:t>
      </w:r>
      <w:r w:rsidR="00B255BA" w:rsidRPr="001854EE">
        <w:rPr>
          <w:rFonts w:hAnsi="ＭＳ ゴシック" w:hint="eastAsia"/>
          <w:color w:val="000000" w:themeColor="text1"/>
          <w:sz w:val="24"/>
        </w:rPr>
        <w:t>」</w:t>
      </w:r>
      <w:r w:rsidR="00B255BA">
        <w:rPr>
          <w:rFonts w:hAnsi="ＭＳ ゴシック" w:hint="eastAsia"/>
          <w:color w:val="000000" w:themeColor="text1"/>
          <w:sz w:val="24"/>
        </w:rPr>
        <w:t>「</w:t>
      </w:r>
      <w:r w:rsidR="002E7D29">
        <w:rPr>
          <w:rFonts w:hAnsi="ＭＳ ゴシック" w:hint="eastAsia"/>
          <w:color w:val="000000" w:themeColor="text1"/>
          <w:sz w:val="24"/>
        </w:rPr>
        <w:t>多くの会社があり時間が空くことなく回れた</w:t>
      </w:r>
      <w:r w:rsidR="00B255BA" w:rsidRPr="00434C58">
        <w:rPr>
          <w:rFonts w:hAnsi="ＭＳ ゴシック" w:hint="eastAsia"/>
          <w:color w:val="000000" w:themeColor="text1"/>
          <w:sz w:val="24"/>
        </w:rPr>
        <w:t>」</w:t>
      </w:r>
      <w:r w:rsidR="00B255BA">
        <w:rPr>
          <w:rFonts w:hAnsi="ＭＳ ゴシック" w:hint="eastAsia"/>
          <w:color w:val="000000" w:themeColor="text1"/>
          <w:sz w:val="24"/>
        </w:rPr>
        <w:t>など</w:t>
      </w:r>
      <w:r w:rsidR="00B255BA" w:rsidRPr="00434C58">
        <w:rPr>
          <w:rFonts w:hAnsi="ＭＳ ゴシック" w:hint="eastAsia"/>
          <w:color w:val="000000" w:themeColor="text1"/>
          <w:sz w:val="24"/>
        </w:rPr>
        <w:t>の声が聞かれました。</w:t>
      </w:r>
    </w:p>
    <w:p w14:paraId="1FA68CB9" w14:textId="694DBDCF" w:rsidR="002E7D29" w:rsidRDefault="00710A3B" w:rsidP="00A27B10">
      <w:pPr>
        <w:ind w:firstLineChars="93" w:firstLine="223"/>
        <w:jc w:val="left"/>
        <w:rPr>
          <w:rFonts w:hAnsi="ＭＳ ゴシック"/>
          <w:color w:val="000000" w:themeColor="text1"/>
          <w:sz w:val="24"/>
        </w:rPr>
      </w:pPr>
      <w:r>
        <w:rPr>
          <w:rFonts w:hAnsi="ＭＳ ゴシック" w:hint="eastAsia"/>
          <w:color w:val="000000" w:themeColor="text1"/>
          <w:sz w:val="24"/>
        </w:rPr>
        <w:t>また参加事業者からも</w:t>
      </w:r>
      <w:r w:rsidRPr="00710A3B">
        <w:rPr>
          <w:rFonts w:hAnsi="ＭＳ ゴシック" w:hint="eastAsia"/>
          <w:color w:val="000000" w:themeColor="text1"/>
          <w:sz w:val="24"/>
        </w:rPr>
        <w:t>「昨年に比べ参加人数は少なかったものの、その分ゆっくりと話すことができました」「同業他社と情報交換ができ、大変有意義であった」</w:t>
      </w:r>
      <w:r>
        <w:rPr>
          <w:rFonts w:hAnsi="ＭＳ ゴシック" w:hint="eastAsia"/>
          <w:color w:val="000000" w:themeColor="text1"/>
          <w:sz w:val="24"/>
        </w:rPr>
        <w:t>との</w:t>
      </w:r>
      <w:r w:rsidR="00A27B10">
        <w:rPr>
          <w:rFonts w:hAnsi="ＭＳ ゴシック" w:hint="eastAsia"/>
          <w:color w:val="000000" w:themeColor="text1"/>
          <w:sz w:val="24"/>
        </w:rPr>
        <w:t>ポジティブなコメントを多くいただき、思わぬ怪我の功名となる一面に主催者として救われました。</w:t>
      </w:r>
    </w:p>
    <w:p w14:paraId="66778E68" w14:textId="139F0E51" w:rsidR="00A27B10" w:rsidRDefault="00A27B10" w:rsidP="00A27B10">
      <w:pPr>
        <w:ind w:firstLineChars="93" w:firstLine="223"/>
        <w:jc w:val="left"/>
        <w:rPr>
          <w:rFonts w:hAnsi="ＭＳ ゴシック"/>
          <w:color w:val="000000" w:themeColor="text1"/>
          <w:sz w:val="24"/>
        </w:rPr>
      </w:pPr>
    </w:p>
    <w:p w14:paraId="08E2A1DB" w14:textId="77777777" w:rsidR="00A73B22" w:rsidRDefault="00A27B10" w:rsidP="00A73B22">
      <w:pPr>
        <w:ind w:firstLineChars="93" w:firstLine="223"/>
        <w:jc w:val="left"/>
        <w:rPr>
          <w:rFonts w:hAnsi="ＭＳ ゴシック"/>
          <w:color w:val="000000" w:themeColor="text1"/>
          <w:sz w:val="24"/>
        </w:rPr>
      </w:pPr>
      <w:r>
        <w:rPr>
          <w:rFonts w:hAnsi="ＭＳ ゴシック" w:hint="eastAsia"/>
          <w:color w:val="000000" w:themeColor="text1"/>
          <w:sz w:val="24"/>
        </w:rPr>
        <w:t>国土交通省では、引き続き優秀な船員確保のための取り組みを実施して参ります。</w:t>
      </w:r>
    </w:p>
    <w:p w14:paraId="3BB6567B" w14:textId="7707FF86" w:rsidR="002E7D29" w:rsidRDefault="00A73B22" w:rsidP="00A73B22">
      <w:pPr>
        <w:ind w:firstLineChars="93" w:firstLine="223"/>
        <w:jc w:val="left"/>
        <w:rPr>
          <w:rFonts w:hAnsi="ＭＳ ゴシック"/>
          <w:color w:val="000000" w:themeColor="text1"/>
          <w:sz w:val="24"/>
        </w:rPr>
      </w:pPr>
      <w:r>
        <w:rPr>
          <w:rFonts w:hAnsi="ＭＳ ゴシック"/>
          <w:noProof/>
          <w:color w:val="000000" w:themeColor="text1"/>
          <w:sz w:val="24"/>
        </w:rPr>
        <w:drawing>
          <wp:anchor distT="0" distB="0" distL="114300" distR="114300" simplePos="0" relativeHeight="251682816" behindDoc="0" locked="0" layoutInCell="1" allowOverlap="1" wp14:anchorId="171E924B" wp14:editId="48E3F523">
            <wp:simplePos x="0" y="0"/>
            <wp:positionH relativeFrom="margin">
              <wp:posOffset>3261361</wp:posOffset>
            </wp:positionH>
            <wp:positionV relativeFrom="paragraph">
              <wp:posOffset>29845</wp:posOffset>
            </wp:positionV>
            <wp:extent cx="2286000" cy="1523920"/>
            <wp:effectExtent l="0" t="0" r="0" b="63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9" cstate="print">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2290364" cy="1526829"/>
                    </a:xfrm>
                    <a:prstGeom prst="rect">
                      <a:avLst/>
                    </a:prstGeom>
                  </pic:spPr>
                </pic:pic>
              </a:graphicData>
            </a:graphic>
            <wp14:sizeRelH relativeFrom="page">
              <wp14:pctWidth>0</wp14:pctWidth>
            </wp14:sizeRelH>
            <wp14:sizeRelV relativeFrom="page">
              <wp14:pctHeight>0</wp14:pctHeight>
            </wp14:sizeRelV>
          </wp:anchor>
        </w:drawing>
      </w:r>
      <w:r>
        <w:rPr>
          <w:rFonts w:ascii="AR Pゴシック体S" w:eastAsia="AR Pゴシック体S" w:hAnsi="AR Pゴシック体S" w:hint="eastAsia"/>
          <w:noProof/>
          <w:color w:val="365F91" w:themeColor="accent1" w:themeShade="BF"/>
          <w:spacing w:val="20"/>
          <w:sz w:val="44"/>
          <w:szCs w:val="44"/>
        </w:rPr>
        <w:drawing>
          <wp:anchor distT="0" distB="0" distL="114300" distR="114300" simplePos="0" relativeHeight="251681792" behindDoc="0" locked="0" layoutInCell="1" allowOverlap="1" wp14:anchorId="5A2FDE46" wp14:editId="34819162">
            <wp:simplePos x="0" y="0"/>
            <wp:positionH relativeFrom="margin">
              <wp:posOffset>280035</wp:posOffset>
            </wp:positionH>
            <wp:positionV relativeFrom="paragraph">
              <wp:posOffset>29845</wp:posOffset>
            </wp:positionV>
            <wp:extent cx="2295525" cy="152987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298828" cy="1532077"/>
                    </a:xfrm>
                    <a:prstGeom prst="rect">
                      <a:avLst/>
                    </a:prstGeom>
                  </pic:spPr>
                </pic:pic>
              </a:graphicData>
            </a:graphic>
            <wp14:sizeRelH relativeFrom="page">
              <wp14:pctWidth>0</wp14:pctWidth>
            </wp14:sizeRelH>
            <wp14:sizeRelV relativeFrom="page">
              <wp14:pctHeight>0</wp14:pctHeight>
            </wp14:sizeRelV>
          </wp:anchor>
        </w:drawing>
      </w:r>
    </w:p>
    <w:p w14:paraId="41F589F3" w14:textId="072E4066" w:rsidR="002E7D29" w:rsidRPr="002E7D29" w:rsidRDefault="002E7D29" w:rsidP="0024092A">
      <w:pPr>
        <w:ind w:leftChars="165" w:left="363" w:firstLineChars="93" w:firstLine="223"/>
        <w:jc w:val="left"/>
        <w:rPr>
          <w:rFonts w:hAnsi="ＭＳ ゴシック"/>
          <w:color w:val="000000" w:themeColor="text1"/>
          <w:sz w:val="24"/>
        </w:rPr>
      </w:pPr>
    </w:p>
    <w:p w14:paraId="5C53B1AD" w14:textId="56EB55BC" w:rsidR="00216045" w:rsidRPr="00A73B22" w:rsidRDefault="00216045" w:rsidP="00A73B22">
      <w:pPr>
        <w:ind w:leftChars="165" w:left="363" w:firstLineChars="93" w:firstLine="223"/>
        <w:jc w:val="left"/>
        <w:rPr>
          <w:rFonts w:hAnsi="ＭＳ ゴシック"/>
          <w:color w:val="000000" w:themeColor="text1"/>
          <w:sz w:val="24"/>
        </w:rPr>
      </w:pPr>
    </w:p>
    <w:tbl>
      <w:tblPr>
        <w:tblStyle w:val="a9"/>
        <w:tblpPr w:leftFromText="142" w:rightFromText="142" w:vertAnchor="text" w:horzAnchor="margin" w:tblpY="1039"/>
        <w:tblW w:w="0" w:type="auto"/>
        <w:tblLook w:val="04A0" w:firstRow="1" w:lastRow="0" w:firstColumn="1" w:lastColumn="0" w:noHBand="0" w:noVBand="1"/>
      </w:tblPr>
      <w:tblGrid>
        <w:gridCol w:w="3227"/>
        <w:gridCol w:w="283"/>
        <w:gridCol w:w="6096"/>
      </w:tblGrid>
      <w:tr w:rsidR="0024092A" w:rsidRPr="00B12377" w14:paraId="23D2E222" w14:textId="77777777" w:rsidTr="0024092A">
        <w:tc>
          <w:tcPr>
            <w:tcW w:w="3227" w:type="dxa"/>
          </w:tcPr>
          <w:p w14:paraId="11D42107" w14:textId="77777777" w:rsidR="0024092A" w:rsidRPr="00B12377" w:rsidRDefault="0024092A" w:rsidP="0024092A">
            <w:pPr>
              <w:tabs>
                <w:tab w:val="left" w:pos="1830"/>
              </w:tabs>
              <w:jc w:val="center"/>
              <w:rPr>
                <w:rFonts w:hAnsi="ＭＳ ゴシック"/>
              </w:rPr>
            </w:pPr>
            <w:r>
              <w:rPr>
                <w:rFonts w:hAnsi="ＭＳ ゴシック" w:hint="eastAsia"/>
              </w:rPr>
              <w:lastRenderedPageBreak/>
              <w:t>配布</w:t>
            </w:r>
            <w:r w:rsidRPr="00B12377">
              <w:rPr>
                <w:rFonts w:hAnsi="ＭＳ ゴシック" w:hint="eastAsia"/>
              </w:rPr>
              <w:t>先</w:t>
            </w:r>
          </w:p>
        </w:tc>
        <w:tc>
          <w:tcPr>
            <w:tcW w:w="283" w:type="dxa"/>
            <w:vMerge w:val="restart"/>
            <w:tcBorders>
              <w:top w:val="nil"/>
            </w:tcBorders>
          </w:tcPr>
          <w:p w14:paraId="1203C198" w14:textId="77777777" w:rsidR="0024092A" w:rsidRPr="00B12377" w:rsidRDefault="0024092A" w:rsidP="0024092A">
            <w:pPr>
              <w:tabs>
                <w:tab w:val="left" w:pos="1830"/>
              </w:tabs>
              <w:jc w:val="center"/>
              <w:rPr>
                <w:rFonts w:hAnsi="ＭＳ ゴシック"/>
              </w:rPr>
            </w:pPr>
          </w:p>
        </w:tc>
        <w:tc>
          <w:tcPr>
            <w:tcW w:w="6096" w:type="dxa"/>
          </w:tcPr>
          <w:p w14:paraId="3526929A" w14:textId="77777777" w:rsidR="0024092A" w:rsidRPr="00B12377" w:rsidRDefault="0024092A" w:rsidP="0024092A">
            <w:pPr>
              <w:tabs>
                <w:tab w:val="left" w:pos="1830"/>
              </w:tabs>
              <w:jc w:val="center"/>
              <w:rPr>
                <w:rFonts w:hAnsi="ＭＳ ゴシック"/>
              </w:rPr>
            </w:pPr>
            <w:r w:rsidRPr="00B12377">
              <w:rPr>
                <w:rFonts w:hAnsi="ＭＳ ゴシック" w:hint="eastAsia"/>
              </w:rPr>
              <w:t>問い合わせ先</w:t>
            </w:r>
          </w:p>
        </w:tc>
      </w:tr>
      <w:tr w:rsidR="0024092A" w:rsidRPr="00B12377" w14:paraId="3D8630FD" w14:textId="77777777" w:rsidTr="0024092A">
        <w:trPr>
          <w:trHeight w:val="892"/>
        </w:trPr>
        <w:tc>
          <w:tcPr>
            <w:tcW w:w="3227" w:type="dxa"/>
          </w:tcPr>
          <w:p w14:paraId="6C39F110" w14:textId="77777777" w:rsidR="0024092A" w:rsidRPr="00B12377" w:rsidRDefault="0024092A" w:rsidP="0024092A">
            <w:pPr>
              <w:tabs>
                <w:tab w:val="left" w:pos="1830"/>
              </w:tabs>
              <w:rPr>
                <w:rFonts w:hAnsi="ＭＳ ゴシック"/>
              </w:rPr>
            </w:pPr>
            <w:r w:rsidRPr="00B12377">
              <w:rPr>
                <w:rFonts w:hAnsi="ＭＳ ゴシック" w:hint="eastAsia"/>
              </w:rPr>
              <w:t>神戸海運記者クラブ</w:t>
            </w:r>
          </w:p>
          <w:p w14:paraId="05E1F44B" w14:textId="77777777" w:rsidR="0024092A" w:rsidRPr="00B12377" w:rsidRDefault="0024092A" w:rsidP="0024092A">
            <w:pPr>
              <w:tabs>
                <w:tab w:val="left" w:pos="1830"/>
              </w:tabs>
              <w:rPr>
                <w:rFonts w:hAnsi="ＭＳ ゴシック"/>
              </w:rPr>
            </w:pPr>
          </w:p>
        </w:tc>
        <w:tc>
          <w:tcPr>
            <w:tcW w:w="283" w:type="dxa"/>
            <w:vMerge/>
            <w:tcBorders>
              <w:bottom w:val="nil"/>
            </w:tcBorders>
          </w:tcPr>
          <w:p w14:paraId="48658FED" w14:textId="77777777" w:rsidR="0024092A" w:rsidRPr="00B12377" w:rsidRDefault="0024092A" w:rsidP="0024092A">
            <w:pPr>
              <w:tabs>
                <w:tab w:val="left" w:pos="1830"/>
              </w:tabs>
              <w:rPr>
                <w:rFonts w:hAnsi="ＭＳ ゴシック"/>
              </w:rPr>
            </w:pPr>
          </w:p>
        </w:tc>
        <w:tc>
          <w:tcPr>
            <w:tcW w:w="6096" w:type="dxa"/>
          </w:tcPr>
          <w:p w14:paraId="7B4F5727" w14:textId="77777777" w:rsidR="0024092A" w:rsidRPr="00B12377" w:rsidRDefault="00FB52AC" w:rsidP="0024092A">
            <w:pPr>
              <w:tabs>
                <w:tab w:val="left" w:pos="1830"/>
              </w:tabs>
              <w:rPr>
                <w:rFonts w:hAnsi="ＭＳ ゴシック"/>
              </w:rPr>
            </w:pPr>
            <w:r w:rsidRPr="00F57073">
              <w:rPr>
                <w:rFonts w:ascii="HG丸ｺﾞｼｯｸM-PRO" w:eastAsia="HG丸ｺﾞｼｯｸM-PRO" w:hAnsi="HG丸ｺﾞｼｯｸM-PRO"/>
                <w:noProof/>
              </w:rPr>
              <w:drawing>
                <wp:anchor distT="0" distB="0" distL="114300" distR="114300" simplePos="0" relativeHeight="251680768" behindDoc="0" locked="0" layoutInCell="1" allowOverlap="1" wp14:anchorId="1B1977CC" wp14:editId="3B159112">
                  <wp:simplePos x="0" y="0"/>
                  <wp:positionH relativeFrom="rightMargin">
                    <wp:posOffset>-753745</wp:posOffset>
                  </wp:positionH>
                  <wp:positionV relativeFrom="paragraph">
                    <wp:posOffset>-123190</wp:posOffset>
                  </wp:positionV>
                  <wp:extent cx="790575" cy="7905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0024092A">
              <w:rPr>
                <w:rFonts w:hAnsi="ＭＳ ゴシック" w:hint="eastAsia"/>
              </w:rPr>
              <w:t>神戸運輸監理部　海事振興</w:t>
            </w:r>
            <w:r w:rsidR="0024092A" w:rsidRPr="00B12377">
              <w:rPr>
                <w:rFonts w:hAnsi="ＭＳ ゴシック" w:hint="eastAsia"/>
              </w:rPr>
              <w:t xml:space="preserve">部　</w:t>
            </w:r>
            <w:r w:rsidR="0024092A">
              <w:rPr>
                <w:rFonts w:hAnsi="ＭＳ ゴシック" w:hint="eastAsia"/>
              </w:rPr>
              <w:t>船員労政</w:t>
            </w:r>
            <w:r w:rsidR="0024092A" w:rsidRPr="00B12377">
              <w:rPr>
                <w:rFonts w:hAnsi="ＭＳ ゴシック" w:hint="eastAsia"/>
              </w:rPr>
              <w:t>課</w:t>
            </w:r>
          </w:p>
          <w:p w14:paraId="2DCF6E20" w14:textId="47C17B3C" w:rsidR="0024092A" w:rsidRPr="00B12377" w:rsidRDefault="0024092A" w:rsidP="0024092A">
            <w:pPr>
              <w:tabs>
                <w:tab w:val="left" w:pos="1830"/>
              </w:tabs>
              <w:rPr>
                <w:rFonts w:hAnsi="ＭＳ ゴシック"/>
              </w:rPr>
            </w:pPr>
            <w:r>
              <w:rPr>
                <w:rFonts w:hAnsi="ＭＳ ゴシック" w:hint="eastAsia"/>
              </w:rPr>
              <w:t>担当：</w:t>
            </w:r>
            <w:r w:rsidR="002E7D29">
              <w:rPr>
                <w:rFonts w:hAnsi="ＭＳ ゴシック" w:hint="eastAsia"/>
              </w:rPr>
              <w:t>井澤</w:t>
            </w:r>
            <w:r w:rsidRPr="00B12377">
              <w:rPr>
                <w:rFonts w:hAnsi="ＭＳ ゴシック" w:hint="eastAsia"/>
              </w:rPr>
              <w:t>、</w:t>
            </w:r>
            <w:r>
              <w:rPr>
                <w:rFonts w:hAnsi="ＭＳ ゴシック" w:hint="eastAsia"/>
              </w:rPr>
              <w:t>信友</w:t>
            </w:r>
          </w:p>
          <w:p w14:paraId="09C09E51" w14:textId="77777777" w:rsidR="0024092A" w:rsidRPr="00B12377" w:rsidRDefault="0024092A" w:rsidP="0024092A">
            <w:pPr>
              <w:tabs>
                <w:tab w:val="left" w:pos="1830"/>
              </w:tabs>
              <w:rPr>
                <w:rFonts w:hAnsi="ＭＳ ゴシック"/>
              </w:rPr>
            </w:pPr>
            <w:r w:rsidRPr="00B12377">
              <w:rPr>
                <w:rFonts w:hAnsi="ＭＳ ゴシック" w:hint="eastAsia"/>
              </w:rPr>
              <w:t>電話：</w:t>
            </w:r>
            <w:r>
              <w:rPr>
                <w:rFonts w:hAnsi="ＭＳ ゴシック" w:hint="eastAsia"/>
              </w:rPr>
              <w:t>078-321-3149</w:t>
            </w:r>
            <w:r w:rsidRPr="00B12377">
              <w:rPr>
                <w:rFonts w:hAnsi="ＭＳ ゴシック" w:hint="eastAsia"/>
              </w:rPr>
              <w:t>（直通）</w:t>
            </w:r>
          </w:p>
        </w:tc>
      </w:tr>
    </w:tbl>
    <w:p w14:paraId="51175281" w14:textId="77777777" w:rsidR="002E7D29" w:rsidRPr="00B12377" w:rsidRDefault="002E7D29" w:rsidP="00A73B22">
      <w:pPr>
        <w:tabs>
          <w:tab w:val="left" w:pos="1830"/>
        </w:tabs>
        <w:rPr>
          <w:rFonts w:hAnsi="ＭＳ ゴシック"/>
        </w:rPr>
      </w:pPr>
    </w:p>
    <w:sectPr w:rsidR="002E7D29" w:rsidRPr="00B12377" w:rsidSect="003352EA">
      <w:headerReference w:type="default" r:id="rId14"/>
      <w:pgSz w:w="11906" w:h="16838" w:code="9"/>
      <w:pgMar w:top="993"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A74B" w14:textId="77777777" w:rsidR="008F51F5" w:rsidRDefault="008F51F5" w:rsidP="005F482F">
      <w:r>
        <w:separator/>
      </w:r>
    </w:p>
  </w:endnote>
  <w:endnote w:type="continuationSeparator" w:id="0">
    <w:p w14:paraId="27DA9ECC" w14:textId="77777777" w:rsidR="008F51F5" w:rsidRDefault="008F51F5"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S">
    <w:altName w:val="游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FB6" w14:textId="77777777" w:rsidR="008F51F5" w:rsidRDefault="008F51F5" w:rsidP="005F482F">
      <w:r>
        <w:separator/>
      </w:r>
    </w:p>
  </w:footnote>
  <w:footnote w:type="continuationSeparator" w:id="0">
    <w:p w14:paraId="2344DB24" w14:textId="77777777" w:rsidR="008F51F5" w:rsidRDefault="008F51F5" w:rsidP="005F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0CE8" w14:textId="05511251" w:rsidR="00176723" w:rsidRDefault="00176723" w:rsidP="002E7D2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009A6"/>
    <w:rsid w:val="00046C0E"/>
    <w:rsid w:val="00093718"/>
    <w:rsid w:val="000A3452"/>
    <w:rsid w:val="000A7805"/>
    <w:rsid w:val="00106B66"/>
    <w:rsid w:val="00131037"/>
    <w:rsid w:val="00176723"/>
    <w:rsid w:val="001D498F"/>
    <w:rsid w:val="001F28F9"/>
    <w:rsid w:val="00216045"/>
    <w:rsid w:val="00236D49"/>
    <w:rsid w:val="0024092A"/>
    <w:rsid w:val="002427F3"/>
    <w:rsid w:val="0025645C"/>
    <w:rsid w:val="002968F6"/>
    <w:rsid w:val="002B0150"/>
    <w:rsid w:val="002B7CF0"/>
    <w:rsid w:val="002C254E"/>
    <w:rsid w:val="002D4F06"/>
    <w:rsid w:val="002E7D29"/>
    <w:rsid w:val="002F54E5"/>
    <w:rsid w:val="00302F7F"/>
    <w:rsid w:val="00313F87"/>
    <w:rsid w:val="003352EA"/>
    <w:rsid w:val="003F23A3"/>
    <w:rsid w:val="00415808"/>
    <w:rsid w:val="004637D9"/>
    <w:rsid w:val="00471AFD"/>
    <w:rsid w:val="004820F2"/>
    <w:rsid w:val="0050546B"/>
    <w:rsid w:val="00511198"/>
    <w:rsid w:val="00551413"/>
    <w:rsid w:val="00573CA6"/>
    <w:rsid w:val="00577DC0"/>
    <w:rsid w:val="005B3F62"/>
    <w:rsid w:val="005F482F"/>
    <w:rsid w:val="0062174C"/>
    <w:rsid w:val="00687497"/>
    <w:rsid w:val="00692CFB"/>
    <w:rsid w:val="006E229E"/>
    <w:rsid w:val="006F00BB"/>
    <w:rsid w:val="00710A3B"/>
    <w:rsid w:val="007A20DA"/>
    <w:rsid w:val="007B03F4"/>
    <w:rsid w:val="007B718A"/>
    <w:rsid w:val="00801274"/>
    <w:rsid w:val="0084005C"/>
    <w:rsid w:val="00851025"/>
    <w:rsid w:val="008607A8"/>
    <w:rsid w:val="00892431"/>
    <w:rsid w:val="008927C3"/>
    <w:rsid w:val="008D0470"/>
    <w:rsid w:val="008E2C11"/>
    <w:rsid w:val="008F51F5"/>
    <w:rsid w:val="00907321"/>
    <w:rsid w:val="009955C0"/>
    <w:rsid w:val="00995C95"/>
    <w:rsid w:val="009F1742"/>
    <w:rsid w:val="00A27B10"/>
    <w:rsid w:val="00A3413F"/>
    <w:rsid w:val="00A366DA"/>
    <w:rsid w:val="00A676DD"/>
    <w:rsid w:val="00A73B22"/>
    <w:rsid w:val="00AA3EB4"/>
    <w:rsid w:val="00B12377"/>
    <w:rsid w:val="00B161F2"/>
    <w:rsid w:val="00B17387"/>
    <w:rsid w:val="00B255BA"/>
    <w:rsid w:val="00BF5DCD"/>
    <w:rsid w:val="00BF6DE7"/>
    <w:rsid w:val="00BF6F17"/>
    <w:rsid w:val="00BF7243"/>
    <w:rsid w:val="00C22DFF"/>
    <w:rsid w:val="00CA746B"/>
    <w:rsid w:val="00CB0EE6"/>
    <w:rsid w:val="00CD71C4"/>
    <w:rsid w:val="00D26003"/>
    <w:rsid w:val="00D55682"/>
    <w:rsid w:val="00D61554"/>
    <w:rsid w:val="00D620A9"/>
    <w:rsid w:val="00DB0FCE"/>
    <w:rsid w:val="00DB60FE"/>
    <w:rsid w:val="00DD1CC8"/>
    <w:rsid w:val="00E009DA"/>
    <w:rsid w:val="00E66544"/>
    <w:rsid w:val="00EA0D95"/>
    <w:rsid w:val="00F5345F"/>
    <w:rsid w:val="00F61694"/>
    <w:rsid w:val="00F66372"/>
    <w:rsid w:val="00F7135B"/>
    <w:rsid w:val="00F728CE"/>
    <w:rsid w:val="00FA1629"/>
    <w:rsid w:val="00FB52AC"/>
    <w:rsid w:val="00FC0C3A"/>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88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82F"/>
    <w:pPr>
      <w:tabs>
        <w:tab w:val="center" w:pos="4252"/>
        <w:tab w:val="right" w:pos="8504"/>
      </w:tabs>
      <w:snapToGrid w:val="0"/>
    </w:pPr>
  </w:style>
  <w:style w:type="character" w:customStyle="1" w:styleId="a4">
    <w:name w:val="ヘッダー (文字)"/>
    <w:basedOn w:val="a0"/>
    <w:link w:val="a3"/>
    <w:uiPriority w:val="99"/>
    <w:rsid w:val="005F482F"/>
  </w:style>
  <w:style w:type="paragraph" w:styleId="a5">
    <w:name w:val="footer"/>
    <w:basedOn w:val="a"/>
    <w:link w:val="a6"/>
    <w:uiPriority w:val="99"/>
    <w:unhideWhenUsed/>
    <w:rsid w:val="005F482F"/>
    <w:pPr>
      <w:tabs>
        <w:tab w:val="center" w:pos="4252"/>
        <w:tab w:val="right" w:pos="8504"/>
      </w:tabs>
      <w:snapToGrid w:val="0"/>
    </w:pPr>
  </w:style>
  <w:style w:type="character" w:customStyle="1" w:styleId="a6">
    <w:name w:val="フッター (文字)"/>
    <w:basedOn w:val="a0"/>
    <w:link w:val="a5"/>
    <w:uiPriority w:val="99"/>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2.gif"/><Relationship Id="rId12" Type="http://schemas.microsoft.com/office/2007/relationships/hdphoto" Target="media/hdphoto2.wdp"/><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2023-02-17T04:38:00Z</dcterms:created>
  <dcterms:modified xsi:type="dcterms:W3CDTF">2023-02-20T01:20:00Z</dcterms:modified>
</cp:coreProperties>
</file>