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06FD" w14:textId="53633FBB" w:rsidR="00321C1C" w:rsidRPr="00321C1C" w:rsidRDefault="00321C1C" w:rsidP="00321C1C">
      <w:pPr>
        <w:tabs>
          <w:tab w:val="left" w:pos="3375"/>
        </w:tabs>
        <w:jc w:val="center"/>
      </w:pPr>
      <w:r w:rsidRPr="00321C1C">
        <w:rPr>
          <w:rFonts w:hint="eastAsia"/>
        </w:rPr>
        <w:t>◆　「第３４回こうべ福祉・健康フェア」でバリアフリー教室を開催しました</w:t>
      </w:r>
    </w:p>
    <w:p w14:paraId="7454AC8F" w14:textId="77777777" w:rsidR="00321C1C" w:rsidRDefault="00321C1C" w:rsidP="00321C1C">
      <w:pPr>
        <w:tabs>
          <w:tab w:val="left" w:pos="3375"/>
        </w:tabs>
        <w:rPr>
          <w:rFonts w:hint="eastAsia"/>
        </w:rPr>
      </w:pPr>
    </w:p>
    <w:p w14:paraId="322ED846" w14:textId="77777777" w:rsidR="00321C1C" w:rsidRDefault="00321C1C" w:rsidP="00321C1C">
      <w:pPr>
        <w:tabs>
          <w:tab w:val="left" w:pos="3375"/>
        </w:tabs>
        <w:ind w:firstLine="210"/>
        <w:rPr>
          <w:rFonts w:hint="eastAsia"/>
        </w:rPr>
      </w:pPr>
      <w:r>
        <w:rPr>
          <w:rFonts w:hint="eastAsia"/>
        </w:rPr>
        <w:t>神戸運輸監理部交通みらい室では、兵庫県内の小中学生を対象にバリアフリー教室を開催しており、自ら高齢者や障害者の疑似体験や介助体験をすることで、バリアフリーの必要性を理解するとともに、ボランティアに関する意識を醸成し、誰もが高齢者や障害者に対して自然に快く「お手伝いしましょうか」と声をかけてサポートのできる「心のバリアフリー」を推進しています。</w:t>
      </w:r>
    </w:p>
    <w:p w14:paraId="0DE679CD" w14:textId="77777777" w:rsidR="00321C1C" w:rsidRDefault="00321C1C" w:rsidP="00321C1C">
      <w:pPr>
        <w:tabs>
          <w:tab w:val="left" w:pos="3375"/>
        </w:tabs>
        <w:rPr>
          <w:rFonts w:hint="eastAsia"/>
        </w:rPr>
      </w:pPr>
    </w:p>
    <w:p w14:paraId="5DDB6F68" w14:textId="77777777" w:rsidR="00321C1C" w:rsidRDefault="00321C1C" w:rsidP="00321C1C">
      <w:pPr>
        <w:tabs>
          <w:tab w:val="left" w:pos="3375"/>
        </w:tabs>
        <w:ind w:firstLine="210"/>
        <w:rPr>
          <w:rFonts w:hint="eastAsia"/>
        </w:rPr>
      </w:pPr>
      <w:r>
        <w:rPr>
          <w:rFonts w:hint="eastAsia"/>
        </w:rPr>
        <w:t>今回は、令和５年１０月１日（日）に、神戸市北区の「しあわせの村」において実施された「第３４回こうべ福祉・健康フェア」にブースを出展し、「バリアフリー教室」を開催しました。</w:t>
      </w:r>
    </w:p>
    <w:p w14:paraId="464DE2FD" w14:textId="77777777" w:rsidR="00321C1C" w:rsidRDefault="00321C1C" w:rsidP="00321C1C">
      <w:pPr>
        <w:tabs>
          <w:tab w:val="left" w:pos="3375"/>
        </w:tabs>
        <w:ind w:firstLine="210"/>
        <w:rPr>
          <w:rFonts w:hint="eastAsia"/>
        </w:rPr>
      </w:pPr>
      <w:r>
        <w:rPr>
          <w:rFonts w:hint="eastAsia"/>
        </w:rPr>
        <w:t>バリアフリー教室では、「車いす自走・介助体験」、「視覚障害者疑似体験」を行いました。ブースには、子ども連れを中心に約１６０名もの方々がお越しになりました。</w:t>
      </w:r>
    </w:p>
    <w:p w14:paraId="6392984D" w14:textId="77777777" w:rsidR="00321C1C" w:rsidRDefault="00321C1C" w:rsidP="00321C1C">
      <w:pPr>
        <w:tabs>
          <w:tab w:val="left" w:pos="3375"/>
        </w:tabs>
        <w:rPr>
          <w:rFonts w:hint="eastAsia"/>
        </w:rPr>
      </w:pPr>
    </w:p>
    <w:p w14:paraId="09E99AEB" w14:textId="77777777" w:rsidR="00321C1C" w:rsidRDefault="00321C1C" w:rsidP="00321C1C">
      <w:pPr>
        <w:tabs>
          <w:tab w:val="left" w:pos="3375"/>
        </w:tabs>
        <w:ind w:firstLine="210"/>
        <w:rPr>
          <w:rFonts w:hint="eastAsia"/>
        </w:rPr>
      </w:pPr>
      <w:r>
        <w:rPr>
          <w:rFonts w:hint="eastAsia"/>
        </w:rPr>
        <w:t>車いす自走介助体験では、監理部の職員が車いすの基本的な操作方法の説明をした後、参加者は実際に車いすに乗って、ブースの周辺を移動しました。</w:t>
      </w:r>
    </w:p>
    <w:p w14:paraId="61E8CDC9" w14:textId="77777777" w:rsidR="00321C1C" w:rsidRDefault="00321C1C" w:rsidP="00321C1C">
      <w:pPr>
        <w:tabs>
          <w:tab w:val="left" w:pos="3375"/>
        </w:tabs>
        <w:ind w:firstLine="210"/>
        <w:rPr>
          <w:rFonts w:hint="eastAsia"/>
        </w:rPr>
      </w:pPr>
      <w:r>
        <w:rPr>
          <w:rFonts w:hint="eastAsia"/>
        </w:rPr>
        <w:t>車いすに乗ったことがない参加者が多かったことから、今回の体験を通して、車いすの安全な使い方や困っている利用者への介助方法等について理解を深めました。</w:t>
      </w:r>
    </w:p>
    <w:p w14:paraId="6BA2D1B0" w14:textId="77777777" w:rsidR="00321C1C" w:rsidRDefault="00321C1C" w:rsidP="00321C1C">
      <w:pPr>
        <w:tabs>
          <w:tab w:val="left" w:pos="3375"/>
        </w:tabs>
        <w:rPr>
          <w:rFonts w:hint="eastAsia"/>
        </w:rPr>
      </w:pPr>
    </w:p>
    <w:p w14:paraId="60533DB4" w14:textId="77777777" w:rsidR="00321C1C" w:rsidRDefault="00321C1C" w:rsidP="00321C1C">
      <w:pPr>
        <w:tabs>
          <w:tab w:val="left" w:pos="3375"/>
        </w:tabs>
        <w:ind w:firstLine="210"/>
        <w:rPr>
          <w:rFonts w:hint="eastAsia"/>
        </w:rPr>
      </w:pPr>
      <w:r>
        <w:rPr>
          <w:rFonts w:hint="eastAsia"/>
        </w:rPr>
        <w:t>視覚障害者疑似体験では、白杖の使い方、点字ブロックの種類や意味を監理部の職員が説明し、参加者には目が見えない状態で、白杖を頼りに歩行しました。</w:t>
      </w:r>
    </w:p>
    <w:p w14:paraId="74730A77" w14:textId="77777777" w:rsidR="00321C1C" w:rsidRDefault="00321C1C" w:rsidP="00321C1C">
      <w:pPr>
        <w:tabs>
          <w:tab w:val="left" w:pos="3375"/>
        </w:tabs>
        <w:ind w:firstLine="210"/>
        <w:rPr>
          <w:rFonts w:hint="eastAsia"/>
        </w:rPr>
      </w:pPr>
      <w:r>
        <w:rPr>
          <w:rFonts w:hint="eastAsia"/>
        </w:rPr>
        <w:t>参加者にとっては、白杖の使用方法を知るきっかけになったり、点字ブロックの有無による歩行のしやすさの違いを体感したりと、視覚障害についての理解を深める良い機会になりました。</w:t>
      </w:r>
    </w:p>
    <w:p w14:paraId="0C0232C1" w14:textId="77777777" w:rsidR="00321C1C" w:rsidRDefault="00321C1C" w:rsidP="00321C1C">
      <w:pPr>
        <w:tabs>
          <w:tab w:val="left" w:pos="3375"/>
        </w:tabs>
        <w:rPr>
          <w:rFonts w:hint="eastAsia"/>
        </w:rPr>
      </w:pPr>
    </w:p>
    <w:p w14:paraId="4B61C6E4" w14:textId="77777777" w:rsidR="00321C1C" w:rsidRDefault="00321C1C" w:rsidP="00321C1C">
      <w:pPr>
        <w:tabs>
          <w:tab w:val="left" w:pos="3375"/>
        </w:tabs>
        <w:ind w:firstLine="210"/>
        <w:rPr>
          <w:rFonts w:hint="eastAsia"/>
        </w:rPr>
      </w:pPr>
      <w:r>
        <w:rPr>
          <w:rFonts w:hint="eastAsia"/>
        </w:rPr>
        <w:t>本教室で、障害者・高齢者の気持ちを理解するとともに適切な介助方法を学ぶことで、日頃からお手伝いしようという気持ちを持ってもらうことができました。</w:t>
      </w:r>
    </w:p>
    <w:p w14:paraId="0117FC30" w14:textId="77777777" w:rsidR="00321C1C" w:rsidRDefault="00321C1C" w:rsidP="00321C1C">
      <w:pPr>
        <w:tabs>
          <w:tab w:val="left" w:pos="3375"/>
        </w:tabs>
        <w:ind w:firstLine="210"/>
      </w:pPr>
    </w:p>
    <w:p w14:paraId="10326B5F" w14:textId="77777777" w:rsidR="00321C1C" w:rsidRDefault="00321C1C" w:rsidP="00321C1C">
      <w:pPr>
        <w:tabs>
          <w:tab w:val="left" w:pos="3375"/>
        </w:tabs>
        <w:ind w:firstLine="210"/>
        <w:rPr>
          <w:rFonts w:hint="eastAsia"/>
        </w:rPr>
      </w:pPr>
      <w:r>
        <w:rPr>
          <w:rFonts w:hint="eastAsia"/>
        </w:rPr>
        <w:t>交通みらい室では、今後も様々な取り組みにより、「心のバリアフリー」の推進を図っていきます。</w:t>
      </w:r>
    </w:p>
    <w:p w14:paraId="4F41DAB2" w14:textId="3B076632" w:rsidR="00D61DB0" w:rsidRPr="00321C1C" w:rsidRDefault="00321C1C" w:rsidP="00321C1C">
      <w:pPr>
        <w:tabs>
          <w:tab w:val="left" w:pos="3375"/>
        </w:tabs>
        <w:jc w:val="right"/>
      </w:pPr>
      <w:r>
        <w:rPr>
          <w:rFonts w:hint="eastAsia"/>
        </w:rPr>
        <w:t>（企画推進本部　交通みらい室）</w:t>
      </w:r>
    </w:p>
    <w:sectPr w:rsidR="00D61DB0" w:rsidRPr="00321C1C" w:rsidSect="001F6907">
      <w:headerReference w:type="default" r:id="rId6"/>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D2C8" w14:textId="77777777" w:rsidR="00321C1C" w:rsidRDefault="00321C1C">
      <w:pPr>
        <w:ind w:firstLine="210"/>
      </w:pPr>
      <w:r>
        <w:separator/>
      </w:r>
    </w:p>
  </w:endnote>
  <w:endnote w:type="continuationSeparator" w:id="0">
    <w:p w14:paraId="4818D60C" w14:textId="77777777" w:rsidR="00321C1C" w:rsidRDefault="00321C1C">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FB535" w14:textId="77777777" w:rsidR="00321C1C" w:rsidRDefault="00321C1C">
      <w:pPr>
        <w:ind w:firstLine="210"/>
      </w:pPr>
      <w:r>
        <w:separator/>
      </w:r>
    </w:p>
  </w:footnote>
  <w:footnote w:type="continuationSeparator" w:id="0">
    <w:p w14:paraId="6DE873F8" w14:textId="77777777" w:rsidR="00321C1C" w:rsidRDefault="00321C1C">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DED3" w14:textId="38B469FB" w:rsidR="00D61DB0" w:rsidRDefault="00D61DB0" w:rsidP="000F4CB8">
    <w:pPr>
      <w:pStyle w:val="Web"/>
      <w:wordWrap w:val="0"/>
      <w:spacing w:before="0" w:beforeAutospacing="0" w:after="0" w:afterAutospacing="0"/>
      <w:ind w:right="96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1C"/>
    <w:rsid w:val="000F4CB8"/>
    <w:rsid w:val="001F6907"/>
    <w:rsid w:val="00321C1C"/>
    <w:rsid w:val="003B25DA"/>
    <w:rsid w:val="00505CEC"/>
    <w:rsid w:val="005677E2"/>
    <w:rsid w:val="00810A58"/>
    <w:rsid w:val="008B4C07"/>
    <w:rsid w:val="00941339"/>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D7DD13"/>
  <w15:chartTrackingRefBased/>
  <w15:docId w15:val="{6500C28B-B31C-4A20-BB78-4C02384E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Words>
  <Characters>695</Characters>
  <Application>Microsoft Office Word</Application>
  <DocSecurity>0</DocSecurity>
  <Lines>5</Lines>
  <Paragraphs>1</Paragraphs>
  <ScaleCrop>false</ScaleCrop>
  <Company>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祐貴</dc:creator>
  <cp:keywords/>
  <dc:description/>
  <cp:lastModifiedBy>中島 祐貴</cp:lastModifiedBy>
  <cp:revision>2</cp:revision>
  <dcterms:created xsi:type="dcterms:W3CDTF">2024-01-05T05:51:00Z</dcterms:created>
  <dcterms:modified xsi:type="dcterms:W3CDTF">2024-01-05T05:55:00Z</dcterms:modified>
</cp:coreProperties>
</file>