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F4F" w14:textId="77777777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30E123E6" wp14:editId="3634F4A7">
            <wp:simplePos x="0" y="0"/>
            <wp:positionH relativeFrom="margin">
              <wp:posOffset>2284095</wp:posOffset>
            </wp:positionH>
            <wp:positionV relativeFrom="paragraph">
              <wp:posOffset>12065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E22D5" wp14:editId="776B06A3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AD9D3" w14:textId="509FB3E3" w:rsidR="00EF6B55" w:rsidRPr="009F1742" w:rsidRDefault="0097642B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令和５</w:t>
                            </w:r>
                            <w:r w:rsidR="00EF6B55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E65EF2">
                              <w:rPr>
                                <w:rFonts w:hAnsi="ＭＳ ゴシック" w:hint="eastAsia"/>
                              </w:rPr>
                              <w:t>10</w:t>
                            </w:r>
                            <w:r w:rsidR="00EF6B55">
                              <w:rPr>
                                <w:rFonts w:hAnsi="ＭＳ ゴシック" w:hint="eastAsia"/>
                              </w:rPr>
                              <w:t>月</w:t>
                            </w:r>
                            <w:r w:rsidR="00E65EF2">
                              <w:rPr>
                                <w:rFonts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</w:t>
                            </w:r>
                            <w:r w:rsidR="00EF6B55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E2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ZgIAAD0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uo4u&#10;odhRoz20OxCcvC+pG3MR8El4GnpqIC0yPtJHGyDWoZM4W4P/9bf7iKdZJC1nNS1RzsPPjfCKM/PV&#10;0pR+6o9GcevSYTT+OKCDP9UsTzV2U90CtaNPT4aTSYx4NHtRe6heaN9nMSqphJUUO+e4F2+xXW16&#10;L6SazRKI9swJnNuFk9F17E6ctefmRXjXDSTSKD/Aft3E5GwuW2y0tDDbIOgyDW0kuGW1I552NM1y&#10;957ER+D0nFDHV2/6CgAA//8DAFBLAwQUAAYACAAAACEA4VN3798AAAAIAQAADwAAAGRycy9kb3du&#10;cmV2LnhtbEyPTUvDQBCG74L/YRnBW7tJpaWJ2ZQSKILoobUXb5PsNAnuR8xu2+ivdzzpcXgf3nne&#10;YjNZIy40ht47Bek8AUGu8bp3rYLj2262BhEiOo3GO1LwRQE25e1Ngbn2V7enyyG2gktcyFFBF+OQ&#10;SxmajiyGuR/IcXbyo8XI59hKPeKVy62RiyRZSYu94w8dDlR11HwczlbBc7V7xX29sOtvUz29nLbD&#10;5/F9qdT93bR9BBFpin8w/OqzOpTsVPuz00EYBbOMQQXLLAXB8UO24mk1c2mSgiwL+X9A+QMAAP//&#10;AwBQSwECLQAUAAYACAAAACEAtoM4kv4AAADhAQAAEwAAAAAAAAAAAAAAAAAAAAAAW0NvbnRlbnRf&#10;VHlwZXNdLnhtbFBLAQItABQABgAIAAAAIQA4/SH/1gAAAJQBAAALAAAAAAAAAAAAAAAAAC8BAABf&#10;cmVscy8ucmVsc1BLAQItABQABgAIAAAAIQATfFMXZgIAAD0FAAAOAAAAAAAAAAAAAAAAAC4CAABk&#10;cnMvZTJvRG9jLnhtbFBLAQItABQABgAIAAAAIQDhU3fv3wAAAAgBAAAPAAAAAAAAAAAAAAAAAMAE&#10;AABkcnMvZG93bnJldi54bWxQSwUGAAAAAAQABADzAAAAzAUAAAAA&#10;" filled="f" stroked="f" strokeweight=".5pt">
                <v:textbox>
                  <w:txbxContent>
                    <w:p w14:paraId="4F9AD9D3" w14:textId="509FB3E3" w:rsidR="00EF6B55" w:rsidRPr="009F1742" w:rsidRDefault="0097642B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令和５</w:t>
                      </w:r>
                      <w:r w:rsidR="00EF6B55" w:rsidRPr="009F1742">
                        <w:rPr>
                          <w:rFonts w:hAnsi="ＭＳ ゴシック"/>
                        </w:rPr>
                        <w:t>年</w:t>
                      </w:r>
                      <w:r w:rsidR="00E65EF2">
                        <w:rPr>
                          <w:rFonts w:hAnsi="ＭＳ ゴシック" w:hint="eastAsia"/>
                        </w:rPr>
                        <w:t>10</w:t>
                      </w:r>
                      <w:r w:rsidR="00EF6B55">
                        <w:rPr>
                          <w:rFonts w:hAnsi="ＭＳ ゴシック" w:hint="eastAsia"/>
                        </w:rPr>
                        <w:t>月</w:t>
                      </w:r>
                      <w:r w:rsidR="00E65EF2">
                        <w:rPr>
                          <w:rFonts w:hAnsi="ＭＳ ゴシック" w:hint="eastAsia"/>
                        </w:rPr>
                        <w:t>1</w:t>
                      </w:r>
                      <w:r>
                        <w:rPr>
                          <w:rFonts w:hAnsi="ＭＳ ゴシック" w:hint="eastAsia"/>
                        </w:rPr>
                        <w:t>2</w:t>
                      </w:r>
                      <w:r w:rsidR="00EF6B55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EAA36F" wp14:editId="478CBBDB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8939D" w14:textId="77777777" w:rsidR="00EF6B55" w:rsidRPr="00F66372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gJLw2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OraBxZyOweVKwkpDLcPvCxAo1Sqq8c&#10;soKLf+LoL5cUq331QkAmjKEiQHEwthNFMWxRxxOLowkqUjA0cYxDuubUQA92LKGmFSWc02WekJeQ&#10;Ozm3xeOACfzBDhQK27KXvPWx/yDBr4jjvl11+Gy6+Bc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PFaiz7gAAAACgEAAA8AAABkcnMvZG93bnJldi54bWxMj8FKw0AQhu+C77CM4K3dbLWS&#10;pNmUUtRTEWwF6W2bTJPQ7GzIbpP07R1PepyZj3++P1tPthUD9r5xpEHNIxBIhSsbqjR8Hd5mMQgf&#10;DJWmdYQabuhhnd/fZSYt3UifOOxDJTiEfGo01CF0qZS+qNEaP3cdEt/Orrcm8NhXsuzNyOG2lYso&#10;epHWNMQfatPhtsbisr9aDe+jGTdP6nXYXc7b2/Gw/PjeKdT68WHarEAEnMIfDL/6rA45O53clUov&#10;Wg1xnCwZ1TCLFyAYSBLFixOT6lmBzDP5v0L+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ECLQAUAAYACAAAACEAOOhgxwkBAAATAgAAEwAA&#10;AAAAAAAAAAAAAAAAAAAAW0NvbnRlbnRfVHlwZXNdLnhtbFBLAQItABQABgAIAAAAIQA4/SH/1gAA&#10;AJQBAAALAAAAAAAAAAAAAAAAADoBAABfcmVscy8ucmVsc1BLAQItABQABgAIAAAAIQBD4CS8NgQA&#10;AH4JAAAOAAAAAAAAAAAAAAAAADkCAABkcnMvZTJvRG9jLnhtbFBLAQItABQABgAIAAAAIQC176B+&#10;uQAAACEBAAAZAAAAAAAAAAAAAAAAAJsGAABkcnMvX3JlbHMvZTJvRG9jLnhtbC5yZWxzUEsBAi0A&#10;FAAGAAgAAAAhAPFaiz7gAAAACgEAAA8AAAAAAAAAAAAAAAAAiwcAAGRycy9kb3ducmV2LnhtbFBL&#10;AQItAAoAAAAAAAAAIQDygqCpmVAAAJlQAAAUAAAAAAAAAAAAAAAAAJgIAABkcnMvbWVkaWEvaW1h&#10;Z2UxLmdpZlBLBQYAAAAABgAGAHwBAABj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Text Box 8" o:spid="_x0000_s1029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EF6B55" w:rsidRPr="00F66372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6456660D" w14:textId="77777777" w:rsidR="00FF15EB" w:rsidRPr="003B4BD6" w:rsidRDefault="008B0A40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F94ED" wp14:editId="59D1362B">
                <wp:simplePos x="0" y="0"/>
                <wp:positionH relativeFrom="column">
                  <wp:posOffset>3306445</wp:posOffset>
                </wp:positionH>
                <wp:positionV relativeFrom="paragraph">
                  <wp:posOffset>29210</wp:posOffset>
                </wp:positionV>
                <wp:extent cx="30289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E6CFF" w14:textId="57789E04" w:rsidR="008B0A40" w:rsidRPr="008B0A40" w:rsidRDefault="008B0A40" w:rsidP="008B0A40">
                            <w:pPr>
                              <w:ind w:right="960" w:firstLineChars="50" w:firstLine="130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B0A4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企画</w:t>
                            </w:r>
                            <w:r w:rsidRPr="008B0A40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推進本部</w:t>
                            </w:r>
                            <w:r w:rsidRPr="008B0A4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642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交通みらい室</w:t>
                            </w:r>
                            <w:r w:rsidRPr="008B0A4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94ED" id="テキスト ボックス 9" o:spid="_x0000_s1030" type="#_x0000_t202" style="position:absolute;left:0;text-align:left;margin-left:260.35pt;margin-top:2.3pt;width:238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sFHgIAAEEEAAAOAAAAZHJzL2Uyb0RvYy54bWysU8lu2zAQvRfoPxC817JlJ3UEy4GbwEUB&#10;IwngFDnTFGkRoDgsSVtyv75DylvTnopeqNn0Znkzs/uu0WQvnFdgSjoaDCkRhkOlzLak31+Xn6aU&#10;+MBMxTQYUdKD8PR+/vHDrLWFyKEGXQlHEMT4orUlrUOwRZZ5XouG+QFYYdApwTUsoOq2WeVYi+iN&#10;zvLh8DZrwVXWARfeo/Wxd9J5wpdS8PAspReB6JJibSG9Lr2b+GbzGSu2jtla8WMZ7B+qaJgymPQM&#10;9cgCIzun/oBqFHfgQYYBhyYDKRUXqQfsZjR81826ZlakXnA43p7H5P8fLH/ar+2LI6H7Ah0SGAfS&#10;Wl94NMZ+Ouma+MVKCfpxhIfz2EQXCEfjeJhP727QxdE3zsdTlBEmu/xtnQ9fBTQkCiV1SEuaFtuv&#10;fOhDTyExmYGl0jpRow1pS3o7RsjfPAiuTbSIRPIR5lJ5lEK36YiqSpqfutpAdcBmHfR74C1fKqxo&#10;xXx4YQ6JxyZwmcMzPlIDZoajREkN7uff7DEe+UAvJS0uUkn9jx1zghL9zSBTd6PJJG5eUiY3n3NU&#10;3LVnc+0xu+YBcFdHeDaWJzHGB30SpYPmDXd+EbOiixmOuUsaTuJD6Ncbb4aLxSIF4a5ZFlZmbXmE&#10;jnOL837t3pizR1IC0vkEp5VjxTtu+tieg8UugFSJuDjnfqpIeFRwTxP1x5uKh3Ctp6jL5c9/AQAA&#10;//8DAFBLAwQUAAYACAAAACEAq3l7Fd8AAAAIAQAADwAAAGRycy9kb3ducmV2LnhtbEyPQUvDQBCF&#10;74L/YRnBm90YTNqm2ZQSKILoobUXb5PsNgnNzsbsto3+eseTHh/f4803+XqyvbiY0XeOFDzOIhCG&#10;aqc7ahQc3rcPCxA+IGnsHRkFX8bDuri9yTHT7ko7c9mHRvAI+QwVtCEMmZS+bo1FP3ODIWZHN1oM&#10;HMdG6hGvPG57GUdRKi12xBdaHEzZmvq0P1sFL+X2DXdVbBffffn8etwMn4ePRKn7u2mzAhHMFP7K&#10;8KvP6lCwU+XOpL3oFSRxNOeqgqcUBPPlcs65YpCkIItc/n+g+AEAAP//AwBQSwECLQAUAAYACAAA&#10;ACEAtoM4kv4AAADhAQAAEwAAAAAAAAAAAAAAAAAAAAAAW0NvbnRlbnRfVHlwZXNdLnhtbFBLAQIt&#10;ABQABgAIAAAAIQA4/SH/1gAAAJQBAAALAAAAAAAAAAAAAAAAAC8BAABfcmVscy8ucmVsc1BLAQIt&#10;ABQABgAIAAAAIQCvGQsFHgIAAEEEAAAOAAAAAAAAAAAAAAAAAC4CAABkcnMvZTJvRG9jLnhtbFBL&#10;AQItABQABgAIAAAAIQCreXsV3wAAAAgBAAAPAAAAAAAAAAAAAAAAAHgEAABkcnMvZG93bnJldi54&#10;bWxQSwUGAAAAAAQABADzAAAAhAUAAAAA&#10;" filled="f" stroked="f" strokeweight=".5pt">
                <v:textbox>
                  <w:txbxContent>
                    <w:p w14:paraId="37FE6CFF" w14:textId="57789E04" w:rsidR="008B0A40" w:rsidRPr="008B0A40" w:rsidRDefault="008B0A40" w:rsidP="008B0A40">
                      <w:pPr>
                        <w:ind w:right="960" w:firstLineChars="50" w:firstLine="130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8B0A4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企画</w:t>
                      </w:r>
                      <w:r w:rsidRPr="008B0A40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推進本部</w:t>
                      </w:r>
                      <w:r w:rsidRPr="008B0A4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 w:rsidR="0097642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交通みらい室</w:t>
                      </w:r>
                      <w:r w:rsidRPr="008B0A4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95DE15" w14:textId="77777777" w:rsidR="00B12377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D75B1E8" w14:textId="77777777" w:rsidR="00F00925" w:rsidRDefault="00F00925" w:rsidP="00F00925">
      <w:pPr>
        <w:tabs>
          <w:tab w:val="left" w:pos="1830"/>
        </w:tabs>
        <w:ind w:right="1119" w:firstLineChars="100" w:firstLine="220"/>
        <w:rPr>
          <w:rFonts w:asciiTheme="majorEastAsia" w:eastAsiaTheme="majorEastAsia" w:hAnsiTheme="majorEastAsia"/>
          <w:bdr w:val="single" w:sz="4" w:space="0" w:color="auto"/>
        </w:rPr>
      </w:pPr>
      <w:r w:rsidRPr="008B0A40">
        <w:rPr>
          <w:rFonts w:asciiTheme="majorEastAsia" w:eastAsiaTheme="majorEastAsia" w:hAnsiTheme="majorEastAsia" w:hint="eastAsia"/>
          <w:bdr w:val="single" w:sz="4" w:space="0" w:color="auto"/>
        </w:rPr>
        <w:t>近畿運輸局</w:t>
      </w:r>
      <w:r w:rsidR="00946154">
        <w:rPr>
          <w:rFonts w:asciiTheme="majorEastAsia" w:eastAsiaTheme="majorEastAsia" w:hAnsiTheme="majorEastAsia" w:hint="eastAsia"/>
          <w:bdr w:val="single" w:sz="4" w:space="0" w:color="auto"/>
        </w:rPr>
        <w:t xml:space="preserve">・近畿経済産業局 </w:t>
      </w:r>
      <w:r w:rsidRPr="008B0A40">
        <w:rPr>
          <w:rFonts w:asciiTheme="majorEastAsia" w:eastAsiaTheme="majorEastAsia" w:hAnsiTheme="majorEastAsia" w:hint="eastAsia"/>
          <w:bdr w:val="single" w:sz="4" w:space="0" w:color="auto"/>
        </w:rPr>
        <w:t>同時発表</w:t>
      </w:r>
    </w:p>
    <w:p w14:paraId="3736E8CC" w14:textId="272237C7" w:rsidR="00946154" w:rsidRDefault="00AD78FF" w:rsidP="00946154">
      <w:pPr>
        <w:jc w:val="center"/>
        <w:rPr>
          <w:rFonts w:asciiTheme="majorEastAsia" w:eastAsiaTheme="majorEastAsia" w:hAnsiTheme="majorEastAsia" w:cs="ARP丸ゴシック体M"/>
          <w:b/>
          <w:color w:val="438543"/>
          <w:kern w:val="0"/>
          <w:sz w:val="37"/>
          <w:szCs w:val="37"/>
        </w:rPr>
      </w:pPr>
      <w:r>
        <w:rPr>
          <w:rFonts w:asciiTheme="majorEastAsia" w:eastAsiaTheme="majorEastAsia" w:hAnsiTheme="majorEastAsia" w:cs="ARP丸ゴシック体M" w:hint="eastAsia"/>
          <w:b/>
          <w:noProof/>
          <w:color w:val="0070C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5B1540" wp14:editId="1D3345D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820410" cy="0"/>
                <wp:effectExtent l="0" t="38100" r="66040" b="571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00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E854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75pt" to="45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BetAEAAEkDAAAOAAAAZHJzL2Uyb0RvYy54bWysU01v2zAMvQ/YfxB0X+yk29AYcXpIl126&#10;LUC7H8BIsi1MEgVRiZ1/P0lN0mK7FfVBoPjx9PhIr+4ma9hRBdLoWj6f1ZwpJ1Bq17f899P20y1n&#10;FMFJMOhUy0+K+N3644fV6Bu1wAGNVIElEEfN6Fs+xOibqiIxKAs0Q69cCnYYLMR0DX0lA4wJ3Zpq&#10;UddfqxGD9AGFIkre++cgXxf8rlMi/uo6UpGZlidusZyhnPt8VusVNH0AP2hxpgFvYGFBu/ToFeoe&#10;IrBD0P9BWS0CEnZxJtBW2HVaqNJD6mZe/9PN4wBelV6SOOSvMtH7wYqfx43bhUxdTO7RP6D4Q8zh&#10;ZgDXq0Lg6eTT4OZZqmr01FxL8oX8LrD9+ANlyoFDxKLC1AWbIVN/bCpin65iqykykZxfbhf153ma&#10;ibjEKmguhT5Q/K7Qsmy03GiXdYAGjg8UMxFoLinZ7XCrjSmzNI6NLV/W6SsVhEbLHM15FPr9xgR2&#10;hLQONzfL5XZb2kqR12kBD04WtEGB/Ha2I2jzbKfXjTurkQXI20bNHuVpFy4qpXkVmufdygvx+l6q&#10;X/6A9V8AAAD//wMAUEsDBBQABgAIAAAAIQBaQPHz3AAAAAYBAAAPAAAAZHJzL2Rvd25yZXYueG1s&#10;TI9RS8MwFIXfBf9DuIJvLm1hdatNhwgD2ZCxKviaNdemrrkpSbrVf2/Eh+3xnnM457vlajI9O6Hz&#10;nSUB6SwBhtRY1VEr4ON9/bAA5oMkJXtLKOAHPayq25tSFsqeaY+nOrQslpAvpAAdwlBw7huNRvqZ&#10;HZCi92WdkSGeruXKyXMsNz3PkiTnRnYUF7Qc8EVjc6xHI2D3+Lrevn3q5TGMbrP7zmyd7q0Q93fT&#10;8xOwgFO4hOEPP6JDFZkOdiTlWS8gPhIEZPM5sOgu0zwHdvgXeFXya/zqFwAA//8DAFBLAQItABQA&#10;BgAIAAAAIQC2gziS/gAAAOEBAAATAAAAAAAAAAAAAAAAAAAAAABbQ29udGVudF9UeXBlc10ueG1s&#10;UEsBAi0AFAAGAAgAAAAhADj9If/WAAAAlAEAAAsAAAAAAAAAAAAAAAAALwEAAF9yZWxzLy5yZWxz&#10;UEsBAi0AFAAGAAgAAAAhAB8LEF60AQAASQMAAA4AAAAAAAAAAAAAAAAALgIAAGRycy9lMm9Eb2Mu&#10;eG1sUEsBAi0AFAAGAAgAAAAhAFpA8fPcAAAABgEAAA8AAAAAAAAAAAAAAAAADgQAAGRycy9kb3du&#10;cmV2LnhtbFBLBQYAAAAABAAEAPMAAAAXBQAAAAA=&#10;" o:allowincell="f" strokecolor="#39f" strokeweight="2.5mm">
                <w10:wrap anchorx="margin"/>
              </v:line>
            </w:pict>
          </mc:Fallback>
        </mc:AlternateContent>
      </w:r>
    </w:p>
    <w:p w14:paraId="508DB9F1" w14:textId="0E904AFB" w:rsidR="00946154" w:rsidRPr="00AD78FF" w:rsidRDefault="00E65EF2" w:rsidP="00946154">
      <w:pPr>
        <w:jc w:val="center"/>
        <w:rPr>
          <w:rFonts w:asciiTheme="majorEastAsia" w:eastAsiaTheme="majorEastAsia" w:hAnsiTheme="majorEastAsia" w:cs="ARP丸ゴシック体M"/>
          <w:b/>
          <w:color w:val="E36C0A" w:themeColor="accent6" w:themeShade="BF"/>
          <w:kern w:val="0"/>
          <w:sz w:val="40"/>
          <w:szCs w:val="40"/>
        </w:rPr>
      </w:pPr>
      <w:r w:rsidRPr="00AD78FF">
        <w:rPr>
          <w:rFonts w:asciiTheme="majorEastAsia" w:eastAsiaTheme="majorEastAsia" w:hAnsiTheme="majorEastAsia" w:cs="ARP丸ゴシック体M" w:hint="eastAsia"/>
          <w:b/>
          <w:color w:val="E36C0A" w:themeColor="accent6" w:themeShade="BF"/>
          <w:kern w:val="0"/>
          <w:sz w:val="40"/>
          <w:szCs w:val="40"/>
        </w:rPr>
        <w:t>グリーン物流セミナー（海上</w:t>
      </w:r>
      <w:r w:rsidR="00946154" w:rsidRPr="00AD78FF">
        <w:rPr>
          <w:rFonts w:asciiTheme="majorEastAsia" w:eastAsiaTheme="majorEastAsia" w:hAnsiTheme="majorEastAsia" w:cs="ARP丸ゴシック体M" w:hint="eastAsia"/>
          <w:b/>
          <w:color w:val="E36C0A" w:themeColor="accent6" w:themeShade="BF"/>
          <w:kern w:val="0"/>
          <w:sz w:val="40"/>
          <w:szCs w:val="40"/>
        </w:rPr>
        <w:t>版）を開催します</w:t>
      </w:r>
    </w:p>
    <w:p w14:paraId="6823389A" w14:textId="22B9FA32" w:rsidR="00946154" w:rsidRPr="00AD78FF" w:rsidRDefault="005762C9" w:rsidP="00946154">
      <w:pPr>
        <w:jc w:val="center"/>
        <w:rPr>
          <w:rFonts w:asciiTheme="majorEastAsia" w:eastAsiaTheme="majorEastAsia" w:hAnsiTheme="majorEastAsia" w:cs="ARP丸ゴシック体M"/>
          <w:b/>
          <w:color w:val="0070C0"/>
          <w:kern w:val="0"/>
          <w:sz w:val="32"/>
          <w:szCs w:val="32"/>
        </w:rPr>
      </w:pPr>
      <w:r w:rsidRPr="00AD78FF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～</w:t>
      </w:r>
      <w:r w:rsidR="0097642B" w:rsidRPr="00AD78FF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海上輸送</w:t>
      </w:r>
      <w:r w:rsidR="00946154" w:rsidRPr="00AD78FF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へのモーダルシフト推進を目指して～</w:t>
      </w:r>
    </w:p>
    <w:p w14:paraId="2A3F54EC" w14:textId="069E8B09" w:rsidR="00C22DFF" w:rsidRPr="008B0A40" w:rsidRDefault="00AD78FF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cs="ARP丸ゴシック体M" w:hint="eastAsia"/>
          <w:b/>
          <w:noProof/>
          <w:color w:val="0070C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FE82C42" wp14:editId="0676F506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820410" cy="0"/>
                <wp:effectExtent l="0" t="38100" r="66040" b="571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00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3B68" id="直線コネクタ 1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5pt" to="45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BetAEAAEkDAAAOAAAAZHJzL2Uyb0RvYy54bWysU01v2zAMvQ/YfxB0X+yk29AYcXpIl126&#10;LUC7H8BIsi1MEgVRiZ1/P0lN0mK7FfVBoPjx9PhIr+4ma9hRBdLoWj6f1ZwpJ1Bq17f899P20y1n&#10;FMFJMOhUy0+K+N3644fV6Bu1wAGNVIElEEfN6Fs+xOibqiIxKAs0Q69cCnYYLMR0DX0lA4wJ3Zpq&#10;UddfqxGD9AGFIkre++cgXxf8rlMi/uo6UpGZlidusZyhnPt8VusVNH0AP2hxpgFvYGFBu/ToFeoe&#10;IrBD0P9BWS0CEnZxJtBW2HVaqNJD6mZe/9PN4wBelV6SOOSvMtH7wYqfx43bhUxdTO7RP6D4Q8zh&#10;ZgDXq0Lg6eTT4OZZqmr01FxL8oX8LrD9+ANlyoFDxKLC1AWbIVN/bCpin65iqykykZxfbhf153ma&#10;ibjEKmguhT5Q/K7Qsmy03GiXdYAGjg8UMxFoLinZ7XCrjSmzNI6NLV/W6SsVhEbLHM15FPr9xgR2&#10;hLQONzfL5XZb2kqR12kBD04WtEGB/Ha2I2jzbKfXjTurkQXI20bNHuVpFy4qpXkVmufdygvx+l6q&#10;X/6A9V8AAAD//wMAUEsDBBQABgAIAAAAIQAHhsM62wAAAAQBAAAPAAAAZHJzL2Rvd25yZXYueG1s&#10;TI/BasMwEETvhf6D2EJujewc3Nq1HEohUBpKiBPoVbE2lhNrZSQ5cf++ai/NcZhh5k25nEzPLuh8&#10;Z0lAOk+AITVWddQK2O9Wj8/AfJCkZG8JBXyjh2V1f1fKQtkrbfFSh5bFEvKFFKBDGArOfaPRSD+3&#10;A1L0jtYZGaJ0LVdOXmO56fkiSTJuZEdxQcsB3zQ253o0AjZP76v155fOz2F0H5vTwtbp1goxe5he&#10;X4AFnMJ/GH7xIzpUkelgR1Ke9QLikSAgy4FFM0+zDNjhT/Oq5Lfw1Q8AAAD//wMAUEsBAi0AFAAG&#10;AAgAAAAhALaDOJL+AAAA4QEAABMAAAAAAAAAAAAAAAAAAAAAAFtDb250ZW50X1R5cGVzXS54bWxQ&#10;SwECLQAUAAYACAAAACEAOP0h/9YAAACUAQAACwAAAAAAAAAAAAAAAAAvAQAAX3JlbHMvLnJlbHNQ&#10;SwECLQAUAAYACAAAACEAHwsQXrQBAABJAwAADgAAAAAAAAAAAAAAAAAuAgAAZHJzL2Uyb0RvYy54&#10;bWxQSwECLQAUAAYACAAAACEAB4bDOtsAAAAEAQAADwAAAAAAAAAAAAAAAAAOBAAAZHJzL2Rvd25y&#10;ZXYueG1sUEsFBgAAAAAEAAQA8wAAABYFAAAAAA==&#10;" o:allowincell="f" strokecolor="#39f" strokeweight="2.5mm">
                <w10:wrap anchorx="margin"/>
              </v:line>
            </w:pict>
          </mc:Fallback>
        </mc:AlternateContent>
      </w:r>
    </w:p>
    <w:p w14:paraId="5AA9A791" w14:textId="0B487F9C" w:rsidR="00C22DFF" w:rsidRPr="008B0A40" w:rsidRDefault="00AD78FF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  <w:r w:rsidRPr="008B0A40">
        <w:rPr>
          <w:rFonts w:asciiTheme="majorEastAsia" w:eastAsiaTheme="majorEastAsia" w:hAnsiTheme="majorEastAsia"/>
          <w:noProof/>
          <w:snapToGrid w:val="0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7E304" wp14:editId="77544502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120130" cy="7048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44FE" w14:textId="59AACA68" w:rsidR="00946154" w:rsidRPr="00EB5C9E" w:rsidRDefault="00D53D0C" w:rsidP="00946154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Ｐゴシック" w:eastAsia="ＭＳ Ｐゴシック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荷主企業と物流事業者が互いに知恵を出し合い連携・協働すること（パートナーシップ）により、物流部門における</w:t>
                            </w: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CO2</w:t>
                            </w: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排出削減を推進すること等を目的として、下記のとおり</w:t>
                            </w:r>
                            <w:r w:rsidR="00E65EF2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グリーン物流セミナー（海上版）を開催</w:t>
                            </w:r>
                            <w:r w:rsidR="00946154"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98CAF58" w14:textId="4CF2630C" w:rsidR="00946154" w:rsidRPr="00EB5C9E" w:rsidRDefault="00E65EF2" w:rsidP="00946154">
                            <w:pPr>
                              <w:overflowPunct w:val="0"/>
                              <w:spacing w:line="282" w:lineRule="exact"/>
                              <w:textAlignment w:val="baseline"/>
                              <w:rPr>
                                <w:rFonts w:ascii="ＭＳ Ｐゴシック" w:eastAsia="ＭＳ Ｐゴシック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52FB28A" w14:textId="77777777" w:rsidR="003229EB" w:rsidRPr="00D53D0C" w:rsidRDefault="003229EB" w:rsidP="0046528E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7E3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5.3pt;width:481.9pt;height:5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upNQIAAGgEAAAOAAAAZHJzL2Uyb0RvYy54bWysVNuO2yAQfa/Uf0C8N3ayt8SKs9pmm6rS&#10;9iJt+wEY4xgVM3Qgsbdf3wEn2XT3raofEDBwmHPmjJe3Q2fYXqHXYEs+neScKSuh1nZb8h/fN+/m&#10;nPkgbC0MWFXyJ+X57ertm2XvCjWDFkytkBGI9UXvSt6G4Ios87JVnfATcMpSsAHsRKAlbrMaRU/o&#10;nclmeX6d9YC1Q5DKe9q9H4N8lfCbRsnwtWm8CsyUnHILacQ0VnHMVktRbFG4VstDGuIfsuiEtvTo&#10;CepeBMF2qF9BdVoieGjCREKXQdNoqRIHYjPNX7B5bIVTiQuJ491JJv//YOWX/aP7hiwM72GgAiYS&#10;3j2A/OmZhXUr7FbdIULfKlHTw9MoWdY7XxyuRql94SNI1X+GmoosdgES0NBgF1UhnozQqQBPJ9HV&#10;EJikzespMb+gkKTYTX45v0pVyURxvO3Qh48KOhYnJUcqakIX+wcfYjaiOB6Jj3kwut5oY9ICt9Xa&#10;INsLMsAmfYnAi2PGsp64LXJ6/DVGNKM6oYRhls6YXUd0R+RpHr/RTbRPnhv3j1SSnyNEyvavDDsd&#10;qAOM7ko+P0OJcn+wdfJnENqMc6Jq7EH/KPkofhiqgem65Bcxg1iOCuonKgjCaHhqUJq0gL8568ns&#10;Jfe/dgIVZ+aTpaLeXM4WV9QdaTGfL6gaeB6ozgLCSgIqeeBsnK7D2E87h3rb0jujiSzckQ0anSr0&#10;nNMhebJzkuLQerFfztfp1PMPYvUHAAD//wMAUEsDBBQABgAIAAAAIQBjz4UL3AAAAAcBAAAPAAAA&#10;ZHJzL2Rvd25yZXYueG1sTI/BTsMwEETvSPyDtUjcqN0gWTSNUyEEEqICiZYDRzfexhHxOordNPw9&#10;ywmOO7OaeVNt5tCLCcfURTKwXCgQSE10HbUGPvZPN3cgUrbkbB8JDXxjgk19eVHZ0sUzveO0y63g&#10;EEqlNeBzHkopU+Mx2LSIAxJ7xzgGm/kcW+lGe+bw0MtCKS2D7YgbvB3wwWPztTsF7n3erqa3PU76&#10;xRdy+6lS8frYGHN9Nd+vQWSc898z/OIzOtTMdIgnckn0BnhIZlVpEOyu9C0PObBQLDXIupL/+esf&#10;AAAA//8DAFBLAQItABQABgAIAAAAIQC2gziS/gAAAOEBAAATAAAAAAAAAAAAAAAAAAAAAABbQ29u&#10;dGVudF9UeXBlc10ueG1sUEsBAi0AFAAGAAgAAAAhADj9If/WAAAAlAEAAAsAAAAAAAAAAAAAAAAA&#10;LwEAAF9yZWxzLy5yZWxzUEsBAi0AFAAGAAgAAAAhACn4G6k1AgAAaAQAAA4AAAAAAAAAAAAAAAAA&#10;LgIAAGRycy9lMm9Eb2MueG1sUEsBAi0AFAAGAAgAAAAhAGPPhQvcAAAABwEAAA8AAAAAAAAAAAAA&#10;AAAAjwQAAGRycy9kb3ducmV2LnhtbFBLBQYAAAAABAAEAPMAAACYBQAAAAA=&#10;" strokecolor="#1f497d [3215]" strokeweight="1.5pt">
                <v:textbox inset="5.85pt,.7pt,5.85pt,.7pt">
                  <w:txbxContent>
                    <w:p w14:paraId="703D44FE" w14:textId="59AACA68" w:rsidR="00946154" w:rsidRPr="00EB5C9E" w:rsidRDefault="00D53D0C" w:rsidP="00946154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Ｐゴシック" w:eastAsia="ＭＳ Ｐゴシック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荷主企業と物流事業者が互いに知恵を出し合い連携・協働すること（パートナーシップ）により、物流部門における</w:t>
                      </w: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CO2</w:t>
                      </w: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排出削減を推進すること等を目的として、下記のとおり</w:t>
                      </w:r>
                      <w:r w:rsidR="00E65EF2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グリーン物流セミナー（海上版）を開催</w:t>
                      </w:r>
                      <w:r w:rsidR="00946154"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します。</w:t>
                      </w:r>
                    </w:p>
                    <w:p w14:paraId="798CAF58" w14:textId="4CF2630C" w:rsidR="00946154" w:rsidRPr="00EB5C9E" w:rsidRDefault="00E65EF2" w:rsidP="00946154">
                      <w:pPr>
                        <w:overflowPunct w:val="0"/>
                        <w:spacing w:line="282" w:lineRule="exact"/>
                        <w:textAlignment w:val="baseline"/>
                        <w:rPr>
                          <w:rFonts w:ascii="ＭＳ Ｐゴシック" w:eastAsia="ＭＳ Ｐゴシック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52FB28A" w14:textId="77777777" w:rsidR="003229EB" w:rsidRPr="00D53D0C" w:rsidRDefault="003229EB" w:rsidP="0046528E">
                      <w:pPr>
                        <w:widowControl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kern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4A9B" w14:textId="77777777" w:rsidR="00C22DFF" w:rsidRPr="008B0A40" w:rsidRDefault="00C22DFF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22D0E97D" w14:textId="77777777" w:rsidR="003C73D0" w:rsidRPr="008B0A40" w:rsidRDefault="00D97EC6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  <w:r w:rsidRPr="008B0A40">
        <w:rPr>
          <w:rFonts w:asciiTheme="majorEastAsia" w:eastAsiaTheme="majorEastAsia" w:hAnsiTheme="majorEastAsia" w:hint="eastAsia"/>
          <w:snapToGrid w:val="0"/>
        </w:rPr>
        <w:t xml:space="preserve">　</w:t>
      </w:r>
    </w:p>
    <w:p w14:paraId="439A1755" w14:textId="77777777" w:rsidR="003C73D0" w:rsidRDefault="003C73D0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097DF731" w14:textId="77777777" w:rsidR="008B0A40" w:rsidRDefault="008B0A40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47E76D8F" w14:textId="77777777" w:rsidR="00AD78FF" w:rsidRDefault="00AD78FF" w:rsidP="00AD78FF">
      <w:pPr>
        <w:tabs>
          <w:tab w:val="left" w:pos="1830"/>
        </w:tabs>
        <w:adjustRightInd w:val="0"/>
        <w:spacing w:line="209" w:lineRule="auto"/>
        <w:ind w:firstLineChars="100" w:firstLine="240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</w:p>
    <w:p w14:paraId="4080C813" w14:textId="52F37BD4" w:rsidR="008B0A40" w:rsidRDefault="00AD78FF" w:rsidP="00AD78FF">
      <w:pPr>
        <w:tabs>
          <w:tab w:val="left" w:pos="1830"/>
        </w:tabs>
        <w:adjustRightInd w:val="0"/>
        <w:spacing w:line="209" w:lineRule="auto"/>
        <w:ind w:firstLineChars="100" w:firstLine="240"/>
        <w:rPr>
          <w:rFonts w:asciiTheme="majorEastAsia" w:eastAsiaTheme="majorEastAsia" w:hAnsiTheme="majorEastAsia"/>
          <w:snapToGrid w:val="0"/>
        </w:rPr>
      </w:pP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本セミナー</w:t>
      </w:r>
      <w:r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は、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令和５年９月１２日に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開催しましたグリーン物流セミナー（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鉄道版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）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に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引き続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く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もので、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新造船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の紹介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及び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船内見学、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並びに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フェリー船社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８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社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との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個別懇談会</w:t>
      </w:r>
      <w:r w:rsidR="00BD6090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（商談会）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を通じて、物流事業関係者の方々が新たに自社の物流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を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見つめ直す契機としていただくことを目的としております。</w:t>
      </w:r>
    </w:p>
    <w:p w14:paraId="2788605D" w14:textId="77777777" w:rsidR="008B0A40" w:rsidRDefault="008B0A40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3A5518E3" w14:textId="33341ABC" w:rsidR="00946154" w:rsidRDefault="002D711F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１　日　　時：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令和５</w:t>
      </w: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年１１月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２１</w:t>
      </w: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日（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火</w:t>
      </w: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）１３時３０分～１６時０</w:t>
      </w:r>
      <w:r w:rsidR="00946154" w:rsidRPr="007E5592">
        <w:rPr>
          <w:rFonts w:asciiTheme="majorEastAsia" w:eastAsiaTheme="majorEastAsia" w:hAnsiTheme="majorEastAsia" w:cs="ＭＳ ゴシック" w:hint="eastAsia"/>
          <w:color w:val="000000"/>
          <w:kern w:val="0"/>
        </w:rPr>
        <w:t>０分</w:t>
      </w:r>
    </w:p>
    <w:p w14:paraId="6DA89062" w14:textId="77777777" w:rsidR="002D711F" w:rsidRPr="00D53D0C" w:rsidRDefault="002D711F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14:paraId="76B7EA39" w14:textId="52BA2096" w:rsidR="00946154" w:rsidRDefault="002D711F" w:rsidP="002D711F">
      <w:pPr>
        <w:pStyle w:val="af"/>
        <w:spacing w:line="360" w:lineRule="auto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２　会　　場：さんふらわあターミナル（大阪）第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１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ターミナル「</w:t>
      </w:r>
      <w:r w:rsidR="00A857EE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さんふらわ</w:t>
      </w:r>
      <w:r w:rsidR="008C5482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あ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 くれない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」船内</w:t>
      </w:r>
    </w:p>
    <w:p w14:paraId="08A178D5" w14:textId="6558C628" w:rsidR="005762C9" w:rsidRDefault="00946154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7E5592">
        <w:rPr>
          <w:rFonts w:asciiTheme="majorEastAsia" w:eastAsiaTheme="majorEastAsia" w:hAnsiTheme="majorEastAsia" w:cs="ＭＳ ゴシック" w:hint="eastAsia"/>
          <w:color w:val="000000"/>
          <w:kern w:val="0"/>
        </w:rPr>
        <w:t>３　内  　容：</w:t>
      </w:r>
      <w:r w:rsidR="002D711F">
        <w:rPr>
          <w:rFonts w:asciiTheme="majorEastAsia" w:eastAsiaTheme="majorEastAsia" w:hAnsiTheme="majorEastAsia" w:cs="ＭＳ ゴシック" w:hint="eastAsia"/>
          <w:color w:val="000000"/>
          <w:kern w:val="0"/>
        </w:rPr>
        <w:t>・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新造船</w:t>
      </w:r>
      <w:r w:rsidR="002D711F">
        <w:rPr>
          <w:rFonts w:asciiTheme="majorEastAsia" w:eastAsiaTheme="majorEastAsia" w:hAnsiTheme="majorEastAsia" w:cs="ＭＳ ゴシック" w:hint="eastAsia"/>
          <w:color w:val="000000"/>
          <w:kern w:val="0"/>
        </w:rPr>
        <w:t>【</w:t>
      </w:r>
      <w:r w:rsidR="005762C9">
        <w:rPr>
          <w:rFonts w:asciiTheme="majorEastAsia" w:eastAsiaTheme="majorEastAsia" w:hAnsiTheme="majorEastAsia" w:cs="ＭＳ ゴシック" w:hint="eastAsia"/>
          <w:color w:val="000000"/>
          <w:kern w:val="0"/>
        </w:rPr>
        <w:t>さんふらわあ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くれない</w:t>
      </w:r>
      <w:r w:rsidR="002D711F">
        <w:rPr>
          <w:rFonts w:asciiTheme="majorEastAsia" w:eastAsiaTheme="majorEastAsia" w:hAnsiTheme="majorEastAsia" w:cs="ＭＳ ゴシック" w:hint="eastAsia"/>
          <w:color w:val="000000"/>
          <w:kern w:val="0"/>
        </w:rPr>
        <w:t>】及び事業紹介</w:t>
      </w:r>
    </w:p>
    <w:p w14:paraId="35A53B0D" w14:textId="2A193BB8" w:rsidR="00946154" w:rsidRDefault="002D711F" w:rsidP="00D53D0C">
      <w:pPr>
        <w:overflowPunct w:val="0"/>
        <w:ind w:firstLineChars="2300" w:firstLine="506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（株式会社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商船三井</w:t>
      </w: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さんふらわあ）</w:t>
      </w:r>
    </w:p>
    <w:p w14:paraId="1ED739FE" w14:textId="77777777" w:rsidR="002D711F" w:rsidRDefault="002D711F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/>
          <w:color w:val="000000"/>
          <w:kern w:val="0"/>
        </w:rPr>
        <w:t xml:space="preserve">　　　　　　　・船内見学会</w:t>
      </w:r>
    </w:p>
    <w:p w14:paraId="41D877B3" w14:textId="2F8ACEC1" w:rsidR="002D711F" w:rsidRDefault="002D711F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/>
          <w:color w:val="000000"/>
          <w:kern w:val="0"/>
        </w:rPr>
        <w:t xml:space="preserve">　　　　　　　</w:t>
      </w:r>
      <w:r w:rsidR="00C90E84">
        <w:rPr>
          <w:rFonts w:asciiTheme="majorEastAsia" w:eastAsiaTheme="majorEastAsia" w:hAnsiTheme="majorEastAsia" w:cs="ＭＳ ゴシック"/>
          <w:color w:val="000000"/>
          <w:kern w:val="0"/>
        </w:rPr>
        <w:t>・フェリー船社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との</w:t>
      </w:r>
      <w:r w:rsidR="00C90E84">
        <w:rPr>
          <w:rFonts w:asciiTheme="majorEastAsia" w:eastAsiaTheme="majorEastAsia" w:hAnsiTheme="majorEastAsia" w:cs="ＭＳ ゴシック"/>
          <w:color w:val="000000"/>
          <w:kern w:val="0"/>
        </w:rPr>
        <w:t>個別懇談会</w:t>
      </w:r>
      <w:r w:rsidR="00D53D0C">
        <w:rPr>
          <w:rFonts w:asciiTheme="majorEastAsia" w:eastAsiaTheme="majorEastAsia" w:hAnsiTheme="majorEastAsia" w:cs="ＭＳ ゴシック" w:hint="eastAsia"/>
          <w:color w:val="000000"/>
          <w:kern w:val="0"/>
        </w:rPr>
        <w:t>（商談会）</w:t>
      </w:r>
    </w:p>
    <w:p w14:paraId="7B2A9428" w14:textId="05EE225B" w:rsidR="00D53D0C" w:rsidRDefault="00D53D0C" w:rsidP="002D711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※内容については現時点におけるものであり、</w:t>
      </w:r>
      <w:r w:rsidR="00A919BA">
        <w:rPr>
          <w:rFonts w:asciiTheme="majorEastAsia" w:eastAsiaTheme="majorEastAsia" w:hAnsiTheme="majorEastAsia" w:cs="ＭＳ ゴシック" w:hint="eastAsia"/>
          <w:color w:val="000000"/>
          <w:kern w:val="0"/>
        </w:rPr>
        <w:t>今後変更となる場合がありますので</w:t>
      </w:r>
    </w:p>
    <w:p w14:paraId="1BA8B974" w14:textId="26F88A43" w:rsidR="00A919BA" w:rsidRPr="00946154" w:rsidRDefault="00A919BA" w:rsidP="002D711F">
      <w:pPr>
        <w:overflowPunct w:val="0"/>
        <w:textAlignment w:val="baseline"/>
        <w:rPr>
          <w:rFonts w:ascii="ＭＳ Ｐゴシック" w:hAnsi="Times New Roman" w:cs="ＭＳ ゴシック"/>
          <w:bCs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　ご了承ください。</w:t>
      </w:r>
    </w:p>
    <w:p w14:paraId="2874F13C" w14:textId="77777777" w:rsidR="006B7769" w:rsidRDefault="006B7769" w:rsidP="0094615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</w:p>
    <w:p w14:paraId="29575128" w14:textId="77777777" w:rsidR="00946154" w:rsidRDefault="00946154" w:rsidP="0094615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EB5C9E">
        <w:rPr>
          <w:rFonts w:asciiTheme="majorEastAsia" w:eastAsiaTheme="majorEastAsia" w:hAnsiTheme="majorEastAsia" w:cs="ＭＳ ゴシック" w:hint="eastAsia"/>
          <w:color w:val="000000"/>
          <w:kern w:val="0"/>
        </w:rPr>
        <w:t>４　参加対象：物流事業関係者</w:t>
      </w:r>
    </w:p>
    <w:p w14:paraId="15D13484" w14:textId="77777777" w:rsidR="00C90E84" w:rsidRDefault="00C90E84" w:rsidP="0094615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14:paraId="15D85C49" w14:textId="77777777" w:rsidR="00C90E84" w:rsidRPr="00EB5C9E" w:rsidRDefault="00C90E84" w:rsidP="0094615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/>
          <w:color w:val="000000"/>
          <w:kern w:val="0"/>
        </w:rPr>
        <w:t>５　定　　員：５０名</w:t>
      </w:r>
    </w:p>
    <w:p w14:paraId="28591611" w14:textId="77777777" w:rsidR="00946154" w:rsidRPr="00EB5C9E" w:rsidRDefault="00946154" w:rsidP="00946154">
      <w:pPr>
        <w:overflowPunct w:val="0"/>
        <w:ind w:left="2860" w:hangingChars="1300" w:hanging="286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14:paraId="2D5C96FC" w14:textId="77777777" w:rsidR="00AD78FF" w:rsidRDefault="00AD78FF" w:rsidP="00AD78FF">
      <w:pPr>
        <w:tabs>
          <w:tab w:val="left" w:pos="1830"/>
        </w:tabs>
        <w:adjustRightInd w:val="0"/>
        <w:spacing w:line="209" w:lineRule="auto"/>
        <w:ind w:firstLineChars="100" w:firstLine="220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t>本セミナーの参加費は</w:t>
      </w:r>
      <w:r w:rsidRPr="00907FCB">
        <w:rPr>
          <w:rFonts w:asciiTheme="majorEastAsia" w:eastAsiaTheme="majorEastAsia" w:hAnsiTheme="majorEastAsia"/>
          <w:b/>
          <w:snapToGrid w:val="0"/>
          <w:u w:val="single"/>
        </w:rPr>
        <w:t>無料</w:t>
      </w:r>
      <w:r>
        <w:rPr>
          <w:rFonts w:asciiTheme="majorEastAsia" w:eastAsiaTheme="majorEastAsia" w:hAnsiTheme="majorEastAsia"/>
          <w:snapToGrid w:val="0"/>
        </w:rPr>
        <w:t>です。</w:t>
      </w:r>
    </w:p>
    <w:p w14:paraId="5E9EE047" w14:textId="44979D29" w:rsidR="00AD78FF" w:rsidRPr="005E14F3" w:rsidRDefault="00AD78FF" w:rsidP="00AD78FF">
      <w:pPr>
        <w:tabs>
          <w:tab w:val="left" w:pos="1830"/>
        </w:tabs>
        <w:adjustRightInd w:val="0"/>
        <w:spacing w:line="209" w:lineRule="auto"/>
        <w:ind w:leftChars="100" w:left="220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/>
          <w:snapToGrid w:val="0"/>
        </w:rPr>
        <w:t>詳細及び参加申込は</w:t>
      </w:r>
      <w:r w:rsidRPr="00EB5C9E">
        <w:rPr>
          <w:rFonts w:asciiTheme="majorEastAsia" w:eastAsiaTheme="majorEastAsia" w:hAnsiTheme="majorEastAsia" w:cs="ＭＳ ゴシック" w:hint="eastAsia"/>
          <w:color w:val="000000"/>
          <w:kern w:val="0"/>
        </w:rPr>
        <w:t>別添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「グリーン物流セミナー（海上版）－海上輸送へのモーダルシフト推進を目指して－」</w:t>
      </w:r>
      <w:r w:rsidRPr="00EB5C9E">
        <w:rPr>
          <w:rFonts w:ascii="ＭＳ Ｐゴシック" w:hAnsi="Times New Roman" w:cs="ＭＳ ゴシック" w:hint="eastAsia"/>
          <w:bCs/>
          <w:color w:val="000000"/>
          <w:kern w:val="0"/>
        </w:rPr>
        <w:t>をご覧下さい。</w:t>
      </w:r>
    </w:p>
    <w:p w14:paraId="66C3DB82" w14:textId="57387E92" w:rsidR="00946154" w:rsidRPr="00AD78FF" w:rsidRDefault="00946154" w:rsidP="00AD78FF">
      <w:pPr>
        <w:overflowPunct w:val="0"/>
        <w:textAlignment w:val="baseline"/>
        <w:rPr>
          <w:rFonts w:asciiTheme="majorEastAsia" w:eastAsiaTheme="majorEastAsia" w:hAnsiTheme="majorEastAsia"/>
          <w:snapToGrid w:val="0"/>
        </w:rPr>
      </w:pPr>
    </w:p>
    <w:tbl>
      <w:tblPr>
        <w:tblpPr w:leftFromText="142" w:rightFromText="142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</w:tblGrid>
      <w:tr w:rsidR="00AD78FF" w14:paraId="3BFEE396" w14:textId="77777777" w:rsidTr="0037727D">
        <w:trPr>
          <w:trHeight w:val="375"/>
        </w:trPr>
        <w:tc>
          <w:tcPr>
            <w:tcW w:w="6232" w:type="dxa"/>
          </w:tcPr>
          <w:p w14:paraId="3054B05E" w14:textId="77777777" w:rsidR="00AD78FF" w:rsidRDefault="00AD78FF" w:rsidP="0037727D">
            <w:pPr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問い合わせ先</w:t>
            </w:r>
          </w:p>
        </w:tc>
      </w:tr>
      <w:tr w:rsidR="00AD78FF" w:rsidRPr="00072EBC" w14:paraId="49B330D5" w14:textId="77777777" w:rsidTr="0037727D">
        <w:trPr>
          <w:trHeight w:val="2872"/>
        </w:trPr>
        <w:tc>
          <w:tcPr>
            <w:tcW w:w="6232" w:type="dxa"/>
          </w:tcPr>
          <w:p w14:paraId="3C6DB860" w14:textId="77777777" w:rsidR="00AD78FF" w:rsidRPr="00DB00B0" w:rsidRDefault="00AD78FF" w:rsidP="0037727D">
            <w:pPr>
              <w:spacing w:afterLines="50" w:after="1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B00B0">
              <w:rPr>
                <w:rFonts w:asciiTheme="majorEastAsia" w:eastAsiaTheme="majorEastAsia" w:hAnsiTheme="majorEastAsia" w:hint="eastAsia"/>
                <w:sz w:val="26"/>
                <w:szCs w:val="26"/>
              </w:rPr>
              <w:t>関西グリーン物流パートナーシップ会議事務局</w:t>
            </w:r>
          </w:p>
          <w:p w14:paraId="58470E45" w14:textId="77777777" w:rsidR="00AD78FF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国土交通省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072EBC">
              <w:rPr>
                <w:rFonts w:asciiTheme="majorEastAsia" w:eastAsiaTheme="majorEastAsia" w:hAnsiTheme="majorEastAsia"/>
                <w:sz w:val="21"/>
                <w:szCs w:val="21"/>
              </w:rPr>
              <w:t>神戸運輸監理部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企画推進本部 </w:t>
            </w:r>
            <w:r w:rsidRPr="00072EBC">
              <w:rPr>
                <w:rFonts w:asciiTheme="majorEastAsia" w:eastAsiaTheme="majorEastAsia" w:hAnsiTheme="majorEastAsia"/>
                <w:sz w:val="21"/>
                <w:szCs w:val="21"/>
              </w:rPr>
              <w:t>交通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みらい室</w:t>
            </w:r>
          </w:p>
          <w:p w14:paraId="38FB4D46" w14:textId="77777777" w:rsidR="00AD78FF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岡本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TEL（078）321-3145</w:t>
            </w:r>
          </w:p>
          <w:p w14:paraId="1BD058F7" w14:textId="77777777" w:rsidR="00AD78FF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国土交通省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近畿運輸局 交通政策部 環境・物流課</w:t>
            </w:r>
          </w:p>
          <w:p w14:paraId="22F1A9BD" w14:textId="77777777" w:rsidR="00AD78FF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丸山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小寺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TEL（06）6949-6410</w:t>
            </w:r>
          </w:p>
          <w:p w14:paraId="2C097F5E" w14:textId="77777777" w:rsidR="00AD78FF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経済産業省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近畿経済産業局 産業部 流通・サービス産業課</w:t>
            </w:r>
          </w:p>
          <w:p w14:paraId="03680C79" w14:textId="5D93C995" w:rsidR="00AD78FF" w:rsidRPr="00072EBC" w:rsidRDefault="00AD78FF" w:rsidP="0037727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A654207" wp14:editId="19A300E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194310</wp:posOffset>
                  </wp:positionV>
                  <wp:extent cx="2974975" cy="433070"/>
                  <wp:effectExtent l="0" t="0" r="0" b="5080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阪谷</w:t>
            </w:r>
            <w:r w:rsidR="00BD6090">
              <w:rPr>
                <w:rFonts w:asciiTheme="majorEastAsia" w:eastAsiaTheme="majorEastAsia" w:hAnsiTheme="majorEastAsia" w:hint="eastAsia"/>
                <w:sz w:val="21"/>
                <w:szCs w:val="21"/>
              </w:rPr>
              <w:t>、北野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TEL（06）6966-6025</w:t>
            </w:r>
          </w:p>
        </w:tc>
      </w:tr>
    </w:tbl>
    <w:tbl>
      <w:tblPr>
        <w:tblpPr w:leftFromText="142" w:rightFromText="142" w:vertAnchor="page" w:horzAnchor="margin" w:tblpY="1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</w:tblGrid>
      <w:tr w:rsidR="00AD78FF" w14:paraId="42EBB757" w14:textId="77777777" w:rsidTr="00AD78FF">
        <w:trPr>
          <w:trHeight w:val="36"/>
        </w:trPr>
        <w:tc>
          <w:tcPr>
            <w:tcW w:w="3114" w:type="dxa"/>
          </w:tcPr>
          <w:p w14:paraId="340BC75B" w14:textId="77777777" w:rsidR="00AD78FF" w:rsidRDefault="00AD78FF" w:rsidP="00AD78FF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/>
                <w:snapToGrid w:val="0"/>
              </w:rPr>
              <w:t>配布先</w:t>
            </w:r>
          </w:p>
        </w:tc>
      </w:tr>
      <w:tr w:rsidR="00AD78FF" w14:paraId="3C7D2A9D" w14:textId="77777777" w:rsidTr="00AD78FF">
        <w:trPr>
          <w:trHeight w:val="864"/>
        </w:trPr>
        <w:tc>
          <w:tcPr>
            <w:tcW w:w="3114" w:type="dxa"/>
          </w:tcPr>
          <w:p w14:paraId="67E550CE" w14:textId="77777777" w:rsidR="00AD78FF" w:rsidRDefault="00AD78FF" w:rsidP="00AD78FF">
            <w:pPr>
              <w:tabs>
                <w:tab w:val="left" w:pos="1830"/>
              </w:tabs>
              <w:adjustRightInd w:val="0"/>
              <w:spacing w:line="209" w:lineRule="auto"/>
              <w:rPr>
                <w:rFonts w:asciiTheme="majorEastAsia" w:eastAsiaTheme="majorEastAsia" w:hAnsiTheme="majorEastAsia"/>
                <w:snapToGrid w:val="0"/>
              </w:rPr>
            </w:pPr>
          </w:p>
          <w:p w14:paraId="6359E49F" w14:textId="77777777" w:rsidR="00AD78FF" w:rsidRPr="00EB5C9E" w:rsidRDefault="00AD78FF" w:rsidP="00AD78FF">
            <w:pPr>
              <w:tabs>
                <w:tab w:val="left" w:pos="1830"/>
              </w:tabs>
              <w:adjustRightInd w:val="0"/>
              <w:spacing w:line="209" w:lineRule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/>
                <w:snapToGrid w:val="0"/>
              </w:rPr>
              <w:t>兵庫県政記者クラブ</w:t>
            </w:r>
          </w:p>
          <w:p w14:paraId="0AA49649" w14:textId="77777777" w:rsidR="00AD78FF" w:rsidRDefault="00AD78FF" w:rsidP="00AD78F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神戸海運記者クラブ　　　　　　　　　　　　</w:t>
            </w:r>
          </w:p>
          <w:p w14:paraId="67261EEC" w14:textId="77777777" w:rsidR="00AD78FF" w:rsidRDefault="00AD78FF" w:rsidP="00AD78FF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14:paraId="312075EE" w14:textId="07CF7ABF" w:rsidR="00A919BA" w:rsidRPr="00AD78FF" w:rsidRDefault="00A919BA" w:rsidP="00AD78FF">
      <w:pPr>
        <w:ind w:rightChars="71" w:right="156"/>
        <w:rPr>
          <w:rFonts w:asciiTheme="majorEastAsia" w:eastAsiaTheme="majorEastAsia" w:hAnsiTheme="majorEastAsia"/>
          <w:snapToGrid w:val="0"/>
        </w:rPr>
      </w:pPr>
    </w:p>
    <w:p w14:paraId="06B063C6" w14:textId="01880131" w:rsidR="00A919BA" w:rsidRDefault="00A919BA" w:rsidP="0051370E">
      <w:pPr>
        <w:rPr>
          <w:rFonts w:hAnsi="ＭＳ ゴシック"/>
        </w:rPr>
      </w:pPr>
    </w:p>
    <w:p w14:paraId="36F35A6F" w14:textId="7C5C9440" w:rsidR="00AB4FA9" w:rsidRPr="0051370E" w:rsidRDefault="0071101F" w:rsidP="0051370E">
      <w:pPr>
        <w:rPr>
          <w:rFonts w:ascii="メイリオ" w:eastAsia="メイリオ" w:hAnsi="メイリオ"/>
          <w:sz w:val="24"/>
          <w:szCs w:val="24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　　</w:t>
      </w:r>
    </w:p>
    <w:sectPr w:rsidR="00AB4FA9" w:rsidRPr="0051370E" w:rsidSect="00AC4CDD">
      <w:pgSz w:w="11906" w:h="16838" w:code="9"/>
      <w:pgMar w:top="851" w:right="1134" w:bottom="680" w:left="1134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F505" w14:textId="77777777" w:rsidR="00333278" w:rsidRDefault="00333278" w:rsidP="005F482F">
      <w:r>
        <w:separator/>
      </w:r>
    </w:p>
  </w:endnote>
  <w:endnote w:type="continuationSeparator" w:id="0">
    <w:p w14:paraId="3FDD27B5" w14:textId="77777777" w:rsidR="00333278" w:rsidRDefault="00333278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P丸ゴシック体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084C" w14:textId="77777777" w:rsidR="00333278" w:rsidRDefault="00333278" w:rsidP="005F482F">
      <w:r>
        <w:separator/>
      </w:r>
    </w:p>
  </w:footnote>
  <w:footnote w:type="continuationSeparator" w:id="0">
    <w:p w14:paraId="4F2E277C" w14:textId="77777777" w:rsidR="00333278" w:rsidRDefault="00333278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4A1"/>
    <w:multiLevelType w:val="multilevel"/>
    <w:tmpl w:val="B99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1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136D"/>
    <w:rsid w:val="00046C0E"/>
    <w:rsid w:val="00051B5B"/>
    <w:rsid w:val="00093718"/>
    <w:rsid w:val="000A3452"/>
    <w:rsid w:val="000C085F"/>
    <w:rsid w:val="000D226A"/>
    <w:rsid w:val="000D6C50"/>
    <w:rsid w:val="000E4A08"/>
    <w:rsid w:val="00101B99"/>
    <w:rsid w:val="0010263F"/>
    <w:rsid w:val="00103E89"/>
    <w:rsid w:val="00103FE4"/>
    <w:rsid w:val="00106B66"/>
    <w:rsid w:val="00110A03"/>
    <w:rsid w:val="001219D6"/>
    <w:rsid w:val="00131037"/>
    <w:rsid w:val="00132098"/>
    <w:rsid w:val="00134A1A"/>
    <w:rsid w:val="00135F46"/>
    <w:rsid w:val="00141766"/>
    <w:rsid w:val="00161B76"/>
    <w:rsid w:val="0017206B"/>
    <w:rsid w:val="00186E42"/>
    <w:rsid w:val="00192DB4"/>
    <w:rsid w:val="001B2EC3"/>
    <w:rsid w:val="001B3166"/>
    <w:rsid w:val="001C069E"/>
    <w:rsid w:val="001D498F"/>
    <w:rsid w:val="001E27A0"/>
    <w:rsid w:val="001E3D1F"/>
    <w:rsid w:val="001F28F9"/>
    <w:rsid w:val="00216045"/>
    <w:rsid w:val="00216413"/>
    <w:rsid w:val="00227C87"/>
    <w:rsid w:val="00232CB4"/>
    <w:rsid w:val="00236D49"/>
    <w:rsid w:val="002412B8"/>
    <w:rsid w:val="002427F3"/>
    <w:rsid w:val="00256F5B"/>
    <w:rsid w:val="0027626E"/>
    <w:rsid w:val="00276EFB"/>
    <w:rsid w:val="002937D0"/>
    <w:rsid w:val="00293A0C"/>
    <w:rsid w:val="002968F6"/>
    <w:rsid w:val="002A3DE7"/>
    <w:rsid w:val="002B0150"/>
    <w:rsid w:val="002B2347"/>
    <w:rsid w:val="002C068E"/>
    <w:rsid w:val="002C180C"/>
    <w:rsid w:val="002C254E"/>
    <w:rsid w:val="002D2F0F"/>
    <w:rsid w:val="002D4F06"/>
    <w:rsid w:val="002D711F"/>
    <w:rsid w:val="00301DA9"/>
    <w:rsid w:val="00302F7F"/>
    <w:rsid w:val="0030769C"/>
    <w:rsid w:val="00316C1A"/>
    <w:rsid w:val="0032073D"/>
    <w:rsid w:val="003229EB"/>
    <w:rsid w:val="00333278"/>
    <w:rsid w:val="003514FA"/>
    <w:rsid w:val="00355D0F"/>
    <w:rsid w:val="0037508A"/>
    <w:rsid w:val="0038796F"/>
    <w:rsid w:val="003A44CC"/>
    <w:rsid w:val="003B4BD6"/>
    <w:rsid w:val="003C36C9"/>
    <w:rsid w:val="003C386F"/>
    <w:rsid w:val="003C73D0"/>
    <w:rsid w:val="003C7E5D"/>
    <w:rsid w:val="003E1E7F"/>
    <w:rsid w:val="003F1A73"/>
    <w:rsid w:val="003F6939"/>
    <w:rsid w:val="00412D78"/>
    <w:rsid w:val="00424A81"/>
    <w:rsid w:val="004256C1"/>
    <w:rsid w:val="0043072C"/>
    <w:rsid w:val="0046528E"/>
    <w:rsid w:val="00472627"/>
    <w:rsid w:val="00477B3D"/>
    <w:rsid w:val="004B0963"/>
    <w:rsid w:val="004B6623"/>
    <w:rsid w:val="004D125E"/>
    <w:rsid w:val="004D1E58"/>
    <w:rsid w:val="0050546B"/>
    <w:rsid w:val="0051370E"/>
    <w:rsid w:val="005229F7"/>
    <w:rsid w:val="0052311B"/>
    <w:rsid w:val="0053582E"/>
    <w:rsid w:val="0054190F"/>
    <w:rsid w:val="00551413"/>
    <w:rsid w:val="00573838"/>
    <w:rsid w:val="00573CA6"/>
    <w:rsid w:val="005762C9"/>
    <w:rsid w:val="00577DC0"/>
    <w:rsid w:val="00582DD4"/>
    <w:rsid w:val="00594E2A"/>
    <w:rsid w:val="00596700"/>
    <w:rsid w:val="005A3651"/>
    <w:rsid w:val="005C31C0"/>
    <w:rsid w:val="005C4D75"/>
    <w:rsid w:val="005D48C3"/>
    <w:rsid w:val="005D4C29"/>
    <w:rsid w:val="005D53AE"/>
    <w:rsid w:val="005E4192"/>
    <w:rsid w:val="005F482F"/>
    <w:rsid w:val="00671191"/>
    <w:rsid w:val="006862D6"/>
    <w:rsid w:val="00692534"/>
    <w:rsid w:val="00692CFB"/>
    <w:rsid w:val="00693C0A"/>
    <w:rsid w:val="00696499"/>
    <w:rsid w:val="006A2763"/>
    <w:rsid w:val="006A7EC9"/>
    <w:rsid w:val="006B540A"/>
    <w:rsid w:val="006B7769"/>
    <w:rsid w:val="006C215D"/>
    <w:rsid w:val="006E229E"/>
    <w:rsid w:val="006F00BB"/>
    <w:rsid w:val="006F5CE6"/>
    <w:rsid w:val="00704846"/>
    <w:rsid w:val="0071101F"/>
    <w:rsid w:val="00713D60"/>
    <w:rsid w:val="00713FE4"/>
    <w:rsid w:val="00716533"/>
    <w:rsid w:val="00726FC2"/>
    <w:rsid w:val="00731EC6"/>
    <w:rsid w:val="007403C5"/>
    <w:rsid w:val="0074463F"/>
    <w:rsid w:val="00744DF0"/>
    <w:rsid w:val="007519F0"/>
    <w:rsid w:val="0076470F"/>
    <w:rsid w:val="0079488D"/>
    <w:rsid w:val="007B62E0"/>
    <w:rsid w:val="007B718A"/>
    <w:rsid w:val="007C2875"/>
    <w:rsid w:val="007C3EBE"/>
    <w:rsid w:val="007D774C"/>
    <w:rsid w:val="007E5592"/>
    <w:rsid w:val="007F1827"/>
    <w:rsid w:val="007F18A4"/>
    <w:rsid w:val="007F1DE5"/>
    <w:rsid w:val="00803FBC"/>
    <w:rsid w:val="00835FA0"/>
    <w:rsid w:val="00851025"/>
    <w:rsid w:val="00855509"/>
    <w:rsid w:val="008564D7"/>
    <w:rsid w:val="008607A8"/>
    <w:rsid w:val="0086157E"/>
    <w:rsid w:val="00872E02"/>
    <w:rsid w:val="00892431"/>
    <w:rsid w:val="008927C3"/>
    <w:rsid w:val="008B0A40"/>
    <w:rsid w:val="008C2CC5"/>
    <w:rsid w:val="008C5482"/>
    <w:rsid w:val="008D0470"/>
    <w:rsid w:val="008D3071"/>
    <w:rsid w:val="008D3E11"/>
    <w:rsid w:val="008F4455"/>
    <w:rsid w:val="00931AAC"/>
    <w:rsid w:val="00934A9E"/>
    <w:rsid w:val="00946154"/>
    <w:rsid w:val="0096256D"/>
    <w:rsid w:val="00973B1F"/>
    <w:rsid w:val="0097642B"/>
    <w:rsid w:val="009829EA"/>
    <w:rsid w:val="00993D4A"/>
    <w:rsid w:val="009955C0"/>
    <w:rsid w:val="00995C95"/>
    <w:rsid w:val="009C7DE5"/>
    <w:rsid w:val="009D11F9"/>
    <w:rsid w:val="009E555E"/>
    <w:rsid w:val="009F15CB"/>
    <w:rsid w:val="009F1742"/>
    <w:rsid w:val="009F6F80"/>
    <w:rsid w:val="00A064AA"/>
    <w:rsid w:val="00A12C53"/>
    <w:rsid w:val="00A14307"/>
    <w:rsid w:val="00A22266"/>
    <w:rsid w:val="00A3413F"/>
    <w:rsid w:val="00A366DA"/>
    <w:rsid w:val="00A62595"/>
    <w:rsid w:val="00A65CD9"/>
    <w:rsid w:val="00A74FE9"/>
    <w:rsid w:val="00A811BC"/>
    <w:rsid w:val="00A857EE"/>
    <w:rsid w:val="00A919BA"/>
    <w:rsid w:val="00AA04CD"/>
    <w:rsid w:val="00AA2447"/>
    <w:rsid w:val="00AA6957"/>
    <w:rsid w:val="00AB2E9C"/>
    <w:rsid w:val="00AB4FA9"/>
    <w:rsid w:val="00AB6246"/>
    <w:rsid w:val="00AC4CDD"/>
    <w:rsid w:val="00AC4FDA"/>
    <w:rsid w:val="00AD78FF"/>
    <w:rsid w:val="00B12377"/>
    <w:rsid w:val="00B17387"/>
    <w:rsid w:val="00B30759"/>
    <w:rsid w:val="00B32C51"/>
    <w:rsid w:val="00B419FB"/>
    <w:rsid w:val="00B528FE"/>
    <w:rsid w:val="00B57401"/>
    <w:rsid w:val="00B6193E"/>
    <w:rsid w:val="00BA4901"/>
    <w:rsid w:val="00BB26A0"/>
    <w:rsid w:val="00BB4C9A"/>
    <w:rsid w:val="00BC1178"/>
    <w:rsid w:val="00BC7CF4"/>
    <w:rsid w:val="00BC7F29"/>
    <w:rsid w:val="00BD6090"/>
    <w:rsid w:val="00BF1937"/>
    <w:rsid w:val="00BF5DCD"/>
    <w:rsid w:val="00BF6F17"/>
    <w:rsid w:val="00BF7243"/>
    <w:rsid w:val="00C07A5A"/>
    <w:rsid w:val="00C10136"/>
    <w:rsid w:val="00C13631"/>
    <w:rsid w:val="00C22DFF"/>
    <w:rsid w:val="00C25D08"/>
    <w:rsid w:val="00C33651"/>
    <w:rsid w:val="00C344A5"/>
    <w:rsid w:val="00C46620"/>
    <w:rsid w:val="00C60FBC"/>
    <w:rsid w:val="00C822AB"/>
    <w:rsid w:val="00C90E84"/>
    <w:rsid w:val="00CA746B"/>
    <w:rsid w:val="00CB0EE6"/>
    <w:rsid w:val="00CB3352"/>
    <w:rsid w:val="00CC6236"/>
    <w:rsid w:val="00D079C1"/>
    <w:rsid w:val="00D120E1"/>
    <w:rsid w:val="00D21894"/>
    <w:rsid w:val="00D237D1"/>
    <w:rsid w:val="00D26003"/>
    <w:rsid w:val="00D44DFD"/>
    <w:rsid w:val="00D510B9"/>
    <w:rsid w:val="00D53D0C"/>
    <w:rsid w:val="00D540F7"/>
    <w:rsid w:val="00D55682"/>
    <w:rsid w:val="00D61554"/>
    <w:rsid w:val="00D63D5A"/>
    <w:rsid w:val="00D71F76"/>
    <w:rsid w:val="00D832B7"/>
    <w:rsid w:val="00D872A8"/>
    <w:rsid w:val="00D953ED"/>
    <w:rsid w:val="00D954BD"/>
    <w:rsid w:val="00D97EC6"/>
    <w:rsid w:val="00DB0FCE"/>
    <w:rsid w:val="00DB18D8"/>
    <w:rsid w:val="00DB2F66"/>
    <w:rsid w:val="00DB4F04"/>
    <w:rsid w:val="00DB5FC6"/>
    <w:rsid w:val="00DB60FE"/>
    <w:rsid w:val="00DD1CC8"/>
    <w:rsid w:val="00DE4C1E"/>
    <w:rsid w:val="00E000AC"/>
    <w:rsid w:val="00E101DF"/>
    <w:rsid w:val="00E159D4"/>
    <w:rsid w:val="00E40273"/>
    <w:rsid w:val="00E56C8F"/>
    <w:rsid w:val="00E65EF2"/>
    <w:rsid w:val="00E8458D"/>
    <w:rsid w:val="00E916B4"/>
    <w:rsid w:val="00E91E05"/>
    <w:rsid w:val="00EA0D95"/>
    <w:rsid w:val="00EB5C9E"/>
    <w:rsid w:val="00EB682A"/>
    <w:rsid w:val="00EC3DAD"/>
    <w:rsid w:val="00EF43EE"/>
    <w:rsid w:val="00EF6B55"/>
    <w:rsid w:val="00F00925"/>
    <w:rsid w:val="00F113B3"/>
    <w:rsid w:val="00F144D2"/>
    <w:rsid w:val="00F23579"/>
    <w:rsid w:val="00F24A96"/>
    <w:rsid w:val="00F4125B"/>
    <w:rsid w:val="00F41DFD"/>
    <w:rsid w:val="00F515E6"/>
    <w:rsid w:val="00F51C9F"/>
    <w:rsid w:val="00F5345F"/>
    <w:rsid w:val="00F541EA"/>
    <w:rsid w:val="00F544E7"/>
    <w:rsid w:val="00F612AF"/>
    <w:rsid w:val="00F61694"/>
    <w:rsid w:val="00F66372"/>
    <w:rsid w:val="00F7135B"/>
    <w:rsid w:val="00F728CE"/>
    <w:rsid w:val="00FA0B77"/>
    <w:rsid w:val="00FC0C3A"/>
    <w:rsid w:val="00FC29DA"/>
    <w:rsid w:val="00FC33EF"/>
    <w:rsid w:val="00FC5174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2AE5E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f">
    <w:name w:val="Plain Text"/>
    <w:basedOn w:val="a"/>
    <w:link w:val="af0"/>
    <w:uiPriority w:val="99"/>
    <w:unhideWhenUsed/>
    <w:rsid w:val="003B4BD6"/>
    <w:pPr>
      <w:jc w:val="left"/>
    </w:pPr>
    <w:rPr>
      <w:rFonts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B4BD6"/>
    <w:rPr>
      <w:rFonts w:ascii="ＭＳ ゴシック" w:eastAsia="ＭＳ ゴシック" w:hAnsi="Courier New" w:cs="Courier New"/>
      <w:sz w:val="20"/>
      <w:szCs w:val="21"/>
    </w:rPr>
  </w:style>
  <w:style w:type="character" w:customStyle="1" w:styleId="lrzxr">
    <w:name w:val="lrzxr"/>
    <w:rsid w:val="003B4BD6"/>
  </w:style>
  <w:style w:type="character" w:styleId="af1">
    <w:name w:val="Hyperlink"/>
    <w:basedOn w:val="a0"/>
    <w:uiPriority w:val="99"/>
    <w:semiHidden/>
    <w:unhideWhenUsed/>
    <w:rsid w:val="00713FE4"/>
    <w:rPr>
      <w:color w:val="013AA2"/>
      <w:u w:val="single"/>
    </w:rPr>
  </w:style>
  <w:style w:type="character" w:styleId="af2">
    <w:name w:val="FollowedHyperlink"/>
    <w:basedOn w:val="a0"/>
    <w:uiPriority w:val="99"/>
    <w:semiHidden/>
    <w:unhideWhenUsed/>
    <w:rsid w:val="00C90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5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6174-8350-4062-B8D3-345411E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加藤 信一</cp:lastModifiedBy>
  <cp:revision>5</cp:revision>
  <cp:lastPrinted>2023-09-29T02:21:00Z</cp:lastPrinted>
  <dcterms:created xsi:type="dcterms:W3CDTF">2023-09-20T06:00:00Z</dcterms:created>
  <dcterms:modified xsi:type="dcterms:W3CDTF">2023-09-29T06:07:00Z</dcterms:modified>
</cp:coreProperties>
</file>