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44DAD" w14:textId="0C6C6390" w:rsidR="00FF15EB" w:rsidRPr="00FF15EB" w:rsidRDefault="008607A8">
      <w:pPr>
        <w:rPr>
          <w:rFonts w:ascii="メイリオ" w:eastAsia="メイリオ" w:hAnsi="メイリオ"/>
          <w:b/>
          <w:i/>
          <w:sz w:val="36"/>
          <w:szCs w:val="36"/>
        </w:rPr>
      </w:pPr>
      <w:r>
        <w:rPr>
          <w:rFonts w:ascii="AR Pゴシック体S" w:eastAsia="AR Pゴシック体S" w:hAnsi="AR Pゴシック体S"/>
          <w:noProof/>
          <w:szCs w:val="24"/>
        </w:rPr>
        <w:drawing>
          <wp:anchor distT="0" distB="0" distL="114300" distR="114300" simplePos="0" relativeHeight="251673600" behindDoc="0" locked="0" layoutInCell="1" allowOverlap="1" wp14:anchorId="2A91E54E" wp14:editId="2D3DF997">
            <wp:simplePos x="0" y="0"/>
            <wp:positionH relativeFrom="margin">
              <wp:posOffset>2736215</wp:posOffset>
            </wp:positionH>
            <wp:positionV relativeFrom="paragraph">
              <wp:posOffset>69215</wp:posOffset>
            </wp:positionV>
            <wp:extent cx="492840" cy="539280"/>
            <wp:effectExtent l="0" t="0" r="254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国土交通省シンボルマーク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840" cy="539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15EB" w:rsidRPr="009F1742">
        <w:rPr>
          <w:rFonts w:ascii="AR Pゴシック体S" w:eastAsia="AR Pゴシック体S" w:hAnsi="AR Pゴシック体S" w:hint="eastAsia"/>
          <w:b/>
          <w:i/>
          <w:sz w:val="36"/>
          <w:szCs w:val="36"/>
        </w:rPr>
        <w:t>NEWS</w:t>
      </w:r>
      <w:r w:rsidR="00FF15EB" w:rsidRPr="009F1742">
        <w:rPr>
          <w:rFonts w:ascii="AR Pゴシック体S" w:eastAsia="AR Pゴシック体S" w:hAnsi="AR Pゴシック体S"/>
          <w:b/>
          <w:i/>
          <w:sz w:val="36"/>
          <w:szCs w:val="36"/>
        </w:rPr>
        <w:t xml:space="preserve"> </w:t>
      </w:r>
      <w:r w:rsidR="00FF15EB" w:rsidRPr="009F1742">
        <w:rPr>
          <w:rFonts w:ascii="AR Pゴシック体S" w:eastAsia="AR Pゴシック体S" w:hAnsi="AR Pゴシック体S" w:hint="eastAsia"/>
          <w:b/>
          <w:i/>
          <w:sz w:val="36"/>
          <w:szCs w:val="36"/>
        </w:rPr>
        <w:t>RELEASE</w:t>
      </w:r>
      <w:r w:rsidR="00FF15EB" w:rsidRPr="00FF15EB">
        <w:rPr>
          <w:rFonts w:ascii="AR P丸ゴシック体E" w:eastAsia="AR P丸ゴシック体E" w:hAnsi="AR P丸ゴシック体E" w:hint="eastAsia"/>
          <w:sz w:val="28"/>
          <w:szCs w:val="28"/>
        </w:rPr>
        <w:t xml:space="preserve">　　</w:t>
      </w:r>
      <w:r w:rsidR="00722100">
        <w:rPr>
          <w:rFonts w:ascii="AR P丸ゴシック体E" w:eastAsia="AR P丸ゴシック体E" w:hAnsi="AR P丸ゴシック体E" w:hint="eastAsia"/>
          <w:sz w:val="28"/>
          <w:szCs w:val="28"/>
        </w:rPr>
        <w:t xml:space="preserve">　　　</w:t>
      </w:r>
      <w:r w:rsidR="00FF15EB">
        <w:rPr>
          <w:rFonts w:ascii="AR P丸ゴシック体E" w:eastAsia="AR P丸ゴシック体E" w:hAnsi="AR P丸ゴシック体E" w:hint="eastAsia"/>
          <w:sz w:val="28"/>
          <w:szCs w:val="28"/>
        </w:rPr>
        <w:t xml:space="preserve">　</w:t>
      </w:r>
      <w:r w:rsidR="00FF15EB" w:rsidRPr="00FF15EB">
        <w:rPr>
          <w:rFonts w:ascii="AR P丸ゴシック体E" w:eastAsia="AR P丸ゴシック体E" w:hAnsi="AR P丸ゴシック体E" w:hint="eastAsia"/>
          <w:sz w:val="28"/>
          <w:szCs w:val="28"/>
        </w:rPr>
        <w:t xml:space="preserve">　　</w:t>
      </w:r>
      <w:r w:rsidR="009F1742">
        <w:rPr>
          <w:rFonts w:ascii="AR P丸ゴシック体E" w:eastAsia="AR P丸ゴシック体E" w:hAnsi="AR P丸ゴシック体E" w:hint="eastAsia"/>
          <w:sz w:val="28"/>
          <w:szCs w:val="28"/>
        </w:rPr>
        <w:t xml:space="preserve">　</w:t>
      </w:r>
      <w:r w:rsidR="00CF0CEB">
        <w:rPr>
          <w:rFonts w:ascii="AR P丸ゴシック体E" w:eastAsia="AR P丸ゴシック体E" w:hAnsi="AR P丸ゴシック体E" w:hint="eastAsia"/>
          <w:sz w:val="28"/>
          <w:szCs w:val="28"/>
        </w:rPr>
        <w:t xml:space="preserve">　　</w:t>
      </w:r>
      <w:r w:rsidR="00FF15EB" w:rsidRPr="004C6FD8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国土交通省 神戸運輸監理部</w:t>
      </w:r>
    </w:p>
    <w:p w14:paraId="4ED4DF9B" w14:textId="77777777" w:rsidR="00FF15EB" w:rsidRPr="000A3452" w:rsidRDefault="00CF0CEB" w:rsidP="009F1742">
      <w:pPr>
        <w:rPr>
          <w:rFonts w:hAnsi="ＭＳ ゴシック"/>
          <w:sz w:val="24"/>
          <w:szCs w:val="24"/>
        </w:rPr>
      </w:pPr>
      <w:r w:rsidRPr="009F1742">
        <w:rPr>
          <w:rFonts w:ascii="AR Pゴシック体S" w:eastAsia="AR Pゴシック体S" w:hAnsi="AR Pゴシック体S"/>
          <w:noProof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48205BF" wp14:editId="5B2339E4">
                <wp:simplePos x="0" y="0"/>
                <wp:positionH relativeFrom="margin">
                  <wp:align>left</wp:align>
                </wp:positionH>
                <wp:positionV relativeFrom="paragraph">
                  <wp:posOffset>66040</wp:posOffset>
                </wp:positionV>
                <wp:extent cx="2514600" cy="55245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552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A88651" w14:textId="50C04137" w:rsidR="00542951" w:rsidRDefault="000D530F" w:rsidP="009F1742">
                            <w:pPr>
                              <w:jc w:val="left"/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令和</w:t>
                            </w:r>
                            <w:r w:rsidR="003971D1"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５</w:t>
                            </w:r>
                            <w:r w:rsidR="000A3452" w:rsidRPr="00CF0CEB"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  <w:t>年</w:t>
                            </w:r>
                            <w:r w:rsidR="003971D1"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１２</w:t>
                            </w:r>
                            <w:r w:rsidR="000A3452" w:rsidRPr="00CF0CEB"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  <w:t>月</w:t>
                            </w:r>
                            <w:r w:rsidR="003971D1"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２２</w:t>
                            </w:r>
                            <w:r w:rsidR="000A3452" w:rsidRPr="00CF0CEB"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  <w:t>日</w:t>
                            </w:r>
                            <w:r w:rsidR="00CF0CEB"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B68F2"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 xml:space="preserve">１４：００　</w:t>
                            </w:r>
                          </w:p>
                          <w:p w14:paraId="6D35A6EB" w14:textId="77777777" w:rsidR="000A3452" w:rsidRPr="00CF0CEB" w:rsidRDefault="000A3452" w:rsidP="009F1742">
                            <w:pPr>
                              <w:jc w:val="left"/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</w:pPr>
                            <w:r w:rsidRPr="00CF0CEB"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  <w:t>資料配布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8205B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0;margin-top:5.2pt;width:198pt;height:43.5pt;z-index:251670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" filled="f" stroked="f" strokeweight=".5pt">
                <v:textbox>
                  <w:txbxContent>
                    <w:p w14:paraId="45A88651" w14:textId="50C04137" w:rsidR="00542951" w:rsidRDefault="000D530F" w:rsidP="009F1742">
                      <w:pPr>
                        <w:jc w:val="left"/>
                        <w:rPr>
                          <w:rFonts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hAnsi="ＭＳ ゴシック" w:hint="eastAsia"/>
                          <w:sz w:val="24"/>
                          <w:szCs w:val="24"/>
                        </w:rPr>
                        <w:t>令和</w:t>
                      </w:r>
                      <w:r w:rsidR="003971D1">
                        <w:rPr>
                          <w:rFonts w:hAnsi="ＭＳ ゴシック" w:hint="eastAsia"/>
                          <w:sz w:val="24"/>
                          <w:szCs w:val="24"/>
                        </w:rPr>
                        <w:t>５</w:t>
                      </w:r>
                      <w:r w:rsidR="000A3452" w:rsidRPr="00CF0CEB">
                        <w:rPr>
                          <w:rFonts w:hAnsi="ＭＳ ゴシック"/>
                          <w:sz w:val="24"/>
                          <w:szCs w:val="24"/>
                        </w:rPr>
                        <w:t>年</w:t>
                      </w:r>
                      <w:r w:rsidR="003971D1">
                        <w:rPr>
                          <w:rFonts w:hAnsi="ＭＳ ゴシック" w:hint="eastAsia"/>
                          <w:sz w:val="24"/>
                          <w:szCs w:val="24"/>
                        </w:rPr>
                        <w:t>１２</w:t>
                      </w:r>
                      <w:r w:rsidR="000A3452" w:rsidRPr="00CF0CEB">
                        <w:rPr>
                          <w:rFonts w:hAnsi="ＭＳ ゴシック"/>
                          <w:sz w:val="24"/>
                          <w:szCs w:val="24"/>
                        </w:rPr>
                        <w:t>月</w:t>
                      </w:r>
                      <w:r w:rsidR="003971D1">
                        <w:rPr>
                          <w:rFonts w:hAnsi="ＭＳ ゴシック" w:hint="eastAsia"/>
                          <w:sz w:val="24"/>
                          <w:szCs w:val="24"/>
                        </w:rPr>
                        <w:t>２２</w:t>
                      </w:r>
                      <w:r w:rsidR="000A3452" w:rsidRPr="00CF0CEB">
                        <w:rPr>
                          <w:rFonts w:hAnsi="ＭＳ ゴシック"/>
                          <w:sz w:val="24"/>
                          <w:szCs w:val="24"/>
                        </w:rPr>
                        <w:t>日</w:t>
                      </w:r>
                      <w:r w:rsidR="00CF0CEB">
                        <w:rPr>
                          <w:rFonts w:hAnsi="ＭＳ ゴシック" w:hint="eastAsia"/>
                          <w:sz w:val="24"/>
                          <w:szCs w:val="24"/>
                        </w:rPr>
                        <w:t xml:space="preserve"> </w:t>
                      </w:r>
                      <w:r w:rsidR="005B68F2">
                        <w:rPr>
                          <w:rFonts w:hAnsi="ＭＳ ゴシック" w:hint="eastAsia"/>
                          <w:sz w:val="24"/>
                          <w:szCs w:val="24"/>
                        </w:rPr>
                        <w:t xml:space="preserve">１４：００　</w:t>
                      </w:r>
                    </w:p>
                    <w:p w14:paraId="6D35A6EB" w14:textId="77777777" w:rsidR="000A3452" w:rsidRPr="00CF0CEB" w:rsidRDefault="000A3452" w:rsidP="009F1742">
                      <w:pPr>
                        <w:jc w:val="left"/>
                        <w:rPr>
                          <w:rFonts w:hAnsi="ＭＳ ゴシック"/>
                          <w:sz w:val="24"/>
                          <w:szCs w:val="24"/>
                        </w:rPr>
                      </w:pPr>
                      <w:r w:rsidRPr="00CF0CEB">
                        <w:rPr>
                          <w:rFonts w:hAnsi="ＭＳ ゴシック"/>
                          <w:sz w:val="24"/>
                          <w:szCs w:val="24"/>
                        </w:rPr>
                        <w:t>資料配布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F1742">
        <w:rPr>
          <w:rFonts w:ascii="AR Pゴシック体S" w:eastAsia="AR Pゴシック体S" w:hAnsi="AR Pゴシック体S"/>
          <w:noProof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170C0EF" wp14:editId="0DA67A40">
                <wp:simplePos x="0" y="0"/>
                <wp:positionH relativeFrom="column">
                  <wp:posOffset>4258310</wp:posOffset>
                </wp:positionH>
                <wp:positionV relativeFrom="paragraph">
                  <wp:posOffset>12700</wp:posOffset>
                </wp:positionV>
                <wp:extent cx="1752600" cy="30480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4313B9B" w14:textId="77777777" w:rsidR="009F1742" w:rsidRPr="00CF0CEB" w:rsidRDefault="00F175C9" w:rsidP="00CF0CEB">
                            <w:pPr>
                              <w:jc w:val="left"/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</w:pPr>
                            <w:r w:rsidRPr="00CF0CEB"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兵庫陸運部　監査部門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22BD00" id="テキスト ボックス 9" o:spid="_x0000_s1027" type="#_x0000_t202" style="position:absolute;left:0;text-align:left;margin-left:335.3pt;margin-top:1pt;width:138pt;height:2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" filled="f" stroked="f" strokeweight=".5pt">
                <v:textbox>
                  <w:txbxContent>
                    <w:p w:rsidR="009F1742" w:rsidRPr="00CF0CEB" w:rsidRDefault="00F175C9" w:rsidP="00CF0CEB">
                      <w:pPr>
                        <w:jc w:val="left"/>
                        <w:rPr>
                          <w:rFonts w:hAnsi="ＭＳ ゴシック"/>
                          <w:sz w:val="24"/>
                          <w:szCs w:val="24"/>
                        </w:rPr>
                      </w:pPr>
                      <w:r w:rsidRPr="00CF0CEB">
                        <w:rPr>
                          <w:rFonts w:hAnsi="ＭＳ ゴシック" w:hint="eastAsia"/>
                          <w:sz w:val="24"/>
                          <w:szCs w:val="24"/>
                        </w:rPr>
                        <w:t>兵庫陸運部　監査部門</w:t>
                      </w:r>
                    </w:p>
                  </w:txbxContent>
                </v:textbox>
              </v:shape>
            </w:pict>
          </mc:Fallback>
        </mc:AlternateContent>
      </w:r>
    </w:p>
    <w:p w14:paraId="57931D97" w14:textId="77777777" w:rsidR="00F175C9" w:rsidRDefault="00F175C9" w:rsidP="009F1742">
      <w:pPr>
        <w:tabs>
          <w:tab w:val="left" w:pos="1830"/>
        </w:tabs>
        <w:ind w:right="1119"/>
        <w:rPr>
          <w:rFonts w:hAnsi="ＭＳ ゴシック"/>
        </w:rPr>
      </w:pPr>
    </w:p>
    <w:p w14:paraId="41E3135B" w14:textId="77777777" w:rsidR="00CF0CEB" w:rsidRDefault="00CF0CEB" w:rsidP="009F1742">
      <w:pPr>
        <w:tabs>
          <w:tab w:val="left" w:pos="1830"/>
        </w:tabs>
        <w:ind w:right="1119"/>
        <w:rPr>
          <w:rFonts w:hAnsi="ＭＳ ゴシック"/>
        </w:rPr>
      </w:pPr>
    </w:p>
    <w:p w14:paraId="3F6A5A4F" w14:textId="77777777" w:rsidR="00CF0CEB" w:rsidRDefault="00CF0CEB" w:rsidP="009F1742">
      <w:pPr>
        <w:tabs>
          <w:tab w:val="left" w:pos="1830"/>
        </w:tabs>
        <w:ind w:right="1119"/>
        <w:rPr>
          <w:rFonts w:hAnsi="ＭＳ ゴシック"/>
        </w:rPr>
      </w:pPr>
    </w:p>
    <w:p w14:paraId="6E1750C7" w14:textId="77777777" w:rsidR="00CC0CA7" w:rsidRDefault="00CC0CA7" w:rsidP="009F1742">
      <w:pPr>
        <w:tabs>
          <w:tab w:val="left" w:pos="1830"/>
        </w:tabs>
        <w:ind w:right="1119"/>
        <w:rPr>
          <w:rFonts w:hAnsi="ＭＳ ゴシック"/>
        </w:rPr>
      </w:pPr>
    </w:p>
    <w:p w14:paraId="0F82D875" w14:textId="77777777" w:rsidR="00CC0CA7" w:rsidRPr="009F1742" w:rsidRDefault="00CC0CA7" w:rsidP="009F1742">
      <w:pPr>
        <w:tabs>
          <w:tab w:val="left" w:pos="1830"/>
        </w:tabs>
        <w:ind w:right="1119"/>
        <w:rPr>
          <w:rFonts w:hAnsi="ＭＳ ゴシック"/>
        </w:rPr>
      </w:pPr>
    </w:p>
    <w:p w14:paraId="29B6C537" w14:textId="77777777" w:rsidR="00C22DFF" w:rsidRPr="00B85238" w:rsidRDefault="00CC0CA7" w:rsidP="00F175C9">
      <w:pPr>
        <w:tabs>
          <w:tab w:val="left" w:pos="1830"/>
        </w:tabs>
        <w:jc w:val="center"/>
        <w:rPr>
          <w:rFonts w:hAnsi="ＭＳ ゴシック"/>
          <w:color w:val="000000" w:themeColor="text1"/>
          <w:u w:val="single"/>
        </w:rPr>
      </w:pPr>
      <w:r>
        <w:rPr>
          <w:rFonts w:hint="eastAsia"/>
          <w:b/>
          <w:color w:val="000000" w:themeColor="text1"/>
          <w:sz w:val="40"/>
          <w:szCs w:val="40"/>
          <w:u w:val="single"/>
        </w:rPr>
        <w:t>路線バス事業者</w:t>
      </w:r>
      <w:r w:rsidR="00CA5783">
        <w:rPr>
          <w:rFonts w:hint="eastAsia"/>
          <w:b/>
          <w:color w:val="000000" w:themeColor="text1"/>
          <w:sz w:val="40"/>
          <w:szCs w:val="40"/>
          <w:u w:val="single"/>
        </w:rPr>
        <w:t>に対する</w:t>
      </w:r>
      <w:r w:rsidR="00F175C9" w:rsidRPr="00215CD6">
        <w:rPr>
          <w:rFonts w:hint="eastAsia"/>
          <w:b/>
          <w:color w:val="000000" w:themeColor="text1"/>
          <w:sz w:val="40"/>
          <w:szCs w:val="40"/>
          <w:u w:val="single"/>
        </w:rPr>
        <w:t>警告</w:t>
      </w:r>
      <w:r>
        <w:rPr>
          <w:rFonts w:hint="eastAsia"/>
          <w:b/>
          <w:color w:val="000000" w:themeColor="text1"/>
          <w:sz w:val="40"/>
          <w:szCs w:val="40"/>
          <w:u w:val="single"/>
        </w:rPr>
        <w:t>について</w:t>
      </w:r>
    </w:p>
    <w:p w14:paraId="63B8981C" w14:textId="77777777" w:rsidR="00D26003" w:rsidRDefault="00D26003" w:rsidP="00D26003">
      <w:pPr>
        <w:tabs>
          <w:tab w:val="left" w:pos="1830"/>
        </w:tabs>
        <w:rPr>
          <w:rFonts w:hAnsi="ＭＳ ゴシック"/>
        </w:rPr>
      </w:pPr>
    </w:p>
    <w:p w14:paraId="3BB04ECD" w14:textId="77777777" w:rsidR="00CC0CA7" w:rsidRPr="00CA5783" w:rsidRDefault="00CC0CA7" w:rsidP="00D26003">
      <w:pPr>
        <w:tabs>
          <w:tab w:val="left" w:pos="1830"/>
        </w:tabs>
        <w:rPr>
          <w:rFonts w:hAnsi="ＭＳ ゴシック"/>
        </w:rPr>
      </w:pPr>
    </w:p>
    <w:p w14:paraId="75CBE623" w14:textId="77777777" w:rsidR="00CC0CA7" w:rsidRDefault="00CC0CA7" w:rsidP="0035135E">
      <w:pPr>
        <w:pStyle w:val="aa"/>
        <w:ind w:left="2" w:right="-1" w:firstLineChars="100" w:firstLine="214"/>
        <w:rPr>
          <w:rFonts w:asciiTheme="majorEastAsia" w:eastAsiaTheme="majorEastAsia" w:hAnsiTheme="majorEastAsia"/>
          <w:spacing w:val="0"/>
          <w:sz w:val="22"/>
          <w:szCs w:val="22"/>
        </w:rPr>
      </w:pPr>
    </w:p>
    <w:p w14:paraId="2A48BA7D" w14:textId="77777777" w:rsidR="00F175C9" w:rsidRPr="008B03DF" w:rsidRDefault="00F175C9" w:rsidP="008B03DF">
      <w:pPr>
        <w:pStyle w:val="aa"/>
        <w:ind w:left="2" w:right="-1" w:firstLineChars="100" w:firstLine="214"/>
        <w:rPr>
          <w:rFonts w:asciiTheme="majorEastAsia" w:eastAsiaTheme="majorEastAsia" w:hAnsiTheme="majorEastAsia"/>
          <w:spacing w:val="0"/>
          <w:sz w:val="22"/>
          <w:szCs w:val="22"/>
        </w:rPr>
      </w:pPr>
      <w:r w:rsidRPr="008B03DF">
        <w:rPr>
          <w:rFonts w:asciiTheme="majorEastAsia" w:eastAsiaTheme="majorEastAsia" w:hAnsiTheme="majorEastAsia" w:hint="eastAsia"/>
          <w:spacing w:val="0"/>
          <w:sz w:val="22"/>
          <w:szCs w:val="22"/>
        </w:rPr>
        <w:t>この度、下記の一般乗合旅客自動車運送事業者</w:t>
      </w:r>
      <w:r w:rsidR="00B85238" w:rsidRPr="008B03DF">
        <w:rPr>
          <w:rFonts w:asciiTheme="majorEastAsia" w:eastAsiaTheme="majorEastAsia" w:hAnsiTheme="majorEastAsia" w:hint="eastAsia"/>
          <w:spacing w:val="0"/>
          <w:sz w:val="22"/>
          <w:szCs w:val="22"/>
        </w:rPr>
        <w:t>（路線バス事業者）</w:t>
      </w:r>
      <w:r w:rsidRPr="008B03DF">
        <w:rPr>
          <w:rFonts w:asciiTheme="majorEastAsia" w:eastAsiaTheme="majorEastAsia" w:hAnsiTheme="majorEastAsia" w:hint="eastAsia"/>
          <w:spacing w:val="0"/>
          <w:sz w:val="22"/>
          <w:szCs w:val="22"/>
        </w:rPr>
        <w:t>に対して監査を行ったところ、法令違反が確認されたことにより文書</w:t>
      </w:r>
      <w:r w:rsidRPr="008B03DF">
        <w:rPr>
          <w:rFonts w:asciiTheme="majorEastAsia" w:eastAsiaTheme="majorEastAsia" w:hAnsiTheme="majorEastAsia" w:hint="eastAsia"/>
          <w:color w:val="000000" w:themeColor="text1"/>
          <w:spacing w:val="0"/>
          <w:sz w:val="22"/>
          <w:szCs w:val="22"/>
        </w:rPr>
        <w:t>による</w:t>
      </w:r>
      <w:r w:rsidRPr="008B03DF">
        <w:rPr>
          <w:rFonts w:asciiTheme="majorEastAsia" w:eastAsiaTheme="majorEastAsia" w:hAnsiTheme="majorEastAsia" w:hint="eastAsia"/>
          <w:spacing w:val="0"/>
          <w:sz w:val="22"/>
          <w:szCs w:val="22"/>
        </w:rPr>
        <w:t>警告を行いましたので、お知らせします。</w:t>
      </w:r>
    </w:p>
    <w:p w14:paraId="432704EF" w14:textId="77777777" w:rsidR="00F175C9" w:rsidRPr="008B03DF" w:rsidRDefault="00F175C9" w:rsidP="00F175C9">
      <w:pPr>
        <w:pStyle w:val="aa"/>
        <w:ind w:right="-1"/>
        <w:rPr>
          <w:rFonts w:asciiTheme="majorEastAsia" w:eastAsiaTheme="majorEastAsia" w:hAnsiTheme="majorEastAsia"/>
          <w:sz w:val="22"/>
          <w:szCs w:val="22"/>
        </w:rPr>
      </w:pPr>
    </w:p>
    <w:p w14:paraId="4AF50F27" w14:textId="77777777" w:rsidR="00CC0CA7" w:rsidRPr="008B03DF" w:rsidRDefault="00CC0CA7" w:rsidP="00F175C9">
      <w:pPr>
        <w:pStyle w:val="aa"/>
        <w:ind w:right="-1"/>
        <w:rPr>
          <w:rFonts w:asciiTheme="majorEastAsia" w:eastAsiaTheme="majorEastAsia" w:hAnsiTheme="majorEastAsia"/>
          <w:sz w:val="22"/>
          <w:szCs w:val="22"/>
        </w:rPr>
      </w:pPr>
    </w:p>
    <w:p w14:paraId="36532C33" w14:textId="77777777" w:rsidR="00CF0CEB" w:rsidRPr="008B03DF" w:rsidRDefault="00F175C9" w:rsidP="00CF0CEB">
      <w:pPr>
        <w:pStyle w:val="ab"/>
        <w:rPr>
          <w:rFonts w:asciiTheme="majorEastAsia" w:eastAsiaTheme="majorEastAsia" w:hAnsiTheme="majorEastAsia"/>
        </w:rPr>
      </w:pPr>
      <w:r w:rsidRPr="008B03DF">
        <w:rPr>
          <w:rFonts w:asciiTheme="majorEastAsia" w:eastAsiaTheme="majorEastAsia" w:hAnsiTheme="majorEastAsia" w:hint="eastAsia"/>
        </w:rPr>
        <w:t>記</w:t>
      </w:r>
    </w:p>
    <w:p w14:paraId="2FD382FC" w14:textId="77777777" w:rsidR="00CC0CA7" w:rsidRPr="008B03DF" w:rsidRDefault="00CC0CA7" w:rsidP="00CC0CA7"/>
    <w:p w14:paraId="6054CAF2" w14:textId="77777777" w:rsidR="00AD4254" w:rsidRPr="008B03DF" w:rsidRDefault="00AD4254" w:rsidP="00AD4254">
      <w:pPr>
        <w:pStyle w:val="aa"/>
        <w:numPr>
          <w:ilvl w:val="0"/>
          <w:numId w:val="1"/>
        </w:numPr>
        <w:ind w:rightChars="-135" w:right="-289"/>
        <w:rPr>
          <w:rFonts w:asciiTheme="majorEastAsia" w:eastAsiaTheme="majorEastAsia" w:hAnsiTheme="majorEastAsia"/>
          <w:color w:val="000000" w:themeColor="text1"/>
          <w:spacing w:val="0"/>
          <w:sz w:val="22"/>
          <w:szCs w:val="22"/>
        </w:rPr>
      </w:pPr>
      <w:r w:rsidRPr="008B03DF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事業者名及び営業所名</w:t>
      </w:r>
    </w:p>
    <w:p w14:paraId="2FFA981B" w14:textId="77777777" w:rsidR="00174D9C" w:rsidRPr="008B03DF" w:rsidRDefault="00174D9C" w:rsidP="00174D9C">
      <w:pPr>
        <w:pStyle w:val="aa"/>
        <w:ind w:left="-143" w:rightChars="-135" w:right="-289"/>
        <w:rPr>
          <w:rFonts w:asciiTheme="majorEastAsia" w:eastAsiaTheme="majorEastAsia" w:hAnsiTheme="majorEastAsia"/>
          <w:color w:val="000000" w:themeColor="text1"/>
          <w:spacing w:val="0"/>
          <w:sz w:val="22"/>
          <w:szCs w:val="22"/>
        </w:rPr>
      </w:pPr>
    </w:p>
    <w:p w14:paraId="3BAA16C1" w14:textId="0D99EEA3" w:rsidR="00CF0CEB" w:rsidRPr="008B03DF" w:rsidRDefault="00AD4254" w:rsidP="00DA0475">
      <w:pPr>
        <w:pStyle w:val="af1"/>
        <w:ind w:leftChars="0" w:left="637" w:rightChars="-135" w:right="-289"/>
        <w:rPr>
          <w:rFonts w:asciiTheme="majorEastAsia" w:eastAsiaTheme="majorEastAsia" w:hAnsiTheme="majorEastAsia"/>
          <w:color w:val="000000" w:themeColor="text1"/>
          <w:kern w:val="0"/>
          <w:sz w:val="22"/>
        </w:rPr>
      </w:pPr>
      <w:r w:rsidRPr="008B03DF">
        <w:rPr>
          <w:rFonts w:asciiTheme="majorEastAsia" w:eastAsiaTheme="majorEastAsia" w:hAnsiTheme="majorEastAsia" w:hint="eastAsia"/>
          <w:color w:val="000000" w:themeColor="text1"/>
          <w:kern w:val="0"/>
          <w:sz w:val="22"/>
        </w:rPr>
        <w:t>事業者名：</w:t>
      </w:r>
      <w:r w:rsidR="00F427A0">
        <w:rPr>
          <w:rFonts w:asciiTheme="majorEastAsia" w:eastAsiaTheme="majorEastAsia" w:hAnsiTheme="majorEastAsia" w:hint="eastAsia"/>
          <w:color w:val="000000" w:themeColor="text1"/>
          <w:kern w:val="0"/>
          <w:sz w:val="22"/>
        </w:rPr>
        <w:t>神戸市</w:t>
      </w:r>
      <w:r w:rsidRPr="008B03DF">
        <w:rPr>
          <w:rFonts w:asciiTheme="majorEastAsia" w:eastAsiaTheme="majorEastAsia" w:hAnsiTheme="majorEastAsia" w:hint="eastAsia"/>
          <w:color w:val="000000" w:themeColor="text1"/>
          <w:kern w:val="0"/>
          <w:sz w:val="22"/>
        </w:rPr>
        <w:t>（法人番号</w:t>
      </w:r>
      <w:r w:rsidR="00CF0CEB" w:rsidRPr="008B03DF">
        <w:rPr>
          <w:rFonts w:asciiTheme="majorEastAsia" w:eastAsiaTheme="majorEastAsia" w:hAnsiTheme="majorEastAsia" w:hint="eastAsia"/>
          <w:color w:val="000000" w:themeColor="text1"/>
          <w:kern w:val="0"/>
          <w:sz w:val="22"/>
        </w:rPr>
        <w:t>：</w:t>
      </w:r>
      <w:r w:rsidR="00F427A0">
        <w:rPr>
          <w:rFonts w:asciiTheme="majorEastAsia" w:eastAsiaTheme="majorEastAsia" w:hAnsiTheme="majorEastAsia" w:hint="eastAsia"/>
          <w:color w:val="000000" w:themeColor="text1"/>
          <w:kern w:val="0"/>
          <w:sz w:val="22"/>
        </w:rPr>
        <w:t>９００００２０２８１０００</w:t>
      </w:r>
      <w:r w:rsidR="00CF0CEB" w:rsidRPr="008B03DF">
        <w:rPr>
          <w:rFonts w:asciiTheme="majorEastAsia" w:eastAsiaTheme="majorEastAsia" w:hAnsiTheme="majorEastAsia" w:hint="eastAsia"/>
          <w:color w:val="000000" w:themeColor="text1"/>
          <w:kern w:val="0"/>
          <w:sz w:val="22"/>
        </w:rPr>
        <w:t>）</w:t>
      </w:r>
    </w:p>
    <w:p w14:paraId="0737C6E1" w14:textId="5CD78C6F" w:rsidR="008A1A1E" w:rsidRPr="008B03DF" w:rsidRDefault="00AD4254" w:rsidP="008B03DF">
      <w:pPr>
        <w:ind w:rightChars="-135" w:right="-289" w:firstLineChars="300" w:firstLine="643"/>
        <w:rPr>
          <w:rFonts w:asciiTheme="majorEastAsia" w:eastAsiaTheme="majorEastAsia" w:hAnsiTheme="majorEastAsia" w:cs="Times New Roman"/>
          <w:color w:val="000000" w:themeColor="text1"/>
          <w:kern w:val="0"/>
        </w:rPr>
      </w:pPr>
      <w:r w:rsidRPr="008B03DF">
        <w:rPr>
          <w:rFonts w:asciiTheme="majorEastAsia" w:eastAsiaTheme="majorEastAsia" w:hAnsiTheme="majorEastAsia" w:cs="Times New Roman" w:hint="eastAsia"/>
          <w:color w:val="000000" w:themeColor="text1"/>
          <w:kern w:val="0"/>
        </w:rPr>
        <w:t>営業所名：</w:t>
      </w:r>
      <w:r w:rsidR="00F427A0">
        <w:rPr>
          <w:rFonts w:asciiTheme="majorEastAsia" w:eastAsiaTheme="majorEastAsia" w:hAnsiTheme="majorEastAsia" w:cs="Times New Roman" w:hint="eastAsia"/>
          <w:color w:val="000000" w:themeColor="text1"/>
          <w:kern w:val="0"/>
        </w:rPr>
        <w:t>落合</w:t>
      </w:r>
      <w:r w:rsidRPr="008B03DF">
        <w:rPr>
          <w:rFonts w:asciiTheme="majorEastAsia" w:eastAsiaTheme="majorEastAsia" w:hAnsiTheme="majorEastAsia" w:cs="Times New Roman" w:hint="eastAsia"/>
          <w:color w:val="000000" w:themeColor="text1"/>
          <w:kern w:val="0"/>
        </w:rPr>
        <w:t>営業所（</w:t>
      </w:r>
      <w:r w:rsidR="003A4957" w:rsidRPr="003A4957">
        <w:rPr>
          <w:rFonts w:asciiTheme="majorEastAsia" w:eastAsiaTheme="majorEastAsia" w:hAnsiTheme="majorEastAsia" w:cs="Times New Roman" w:hint="eastAsia"/>
          <w:color w:val="000000" w:themeColor="text1"/>
          <w:kern w:val="0"/>
        </w:rPr>
        <w:t>兵庫県</w:t>
      </w:r>
      <w:r w:rsidR="00F427A0">
        <w:rPr>
          <w:rFonts w:asciiTheme="majorEastAsia" w:eastAsiaTheme="majorEastAsia" w:hAnsiTheme="majorEastAsia" w:cs="Times New Roman" w:hint="eastAsia"/>
          <w:color w:val="000000" w:themeColor="text1"/>
          <w:kern w:val="0"/>
        </w:rPr>
        <w:t>神戸市須磨区東落合１丁目１番５号</w:t>
      </w:r>
      <w:r w:rsidR="008D4B6C" w:rsidRPr="008B03DF">
        <w:rPr>
          <w:rFonts w:asciiTheme="majorEastAsia" w:eastAsiaTheme="majorEastAsia" w:hAnsiTheme="majorEastAsia" w:cs="Times New Roman" w:hint="eastAsia"/>
          <w:color w:val="000000" w:themeColor="text1"/>
          <w:kern w:val="0"/>
        </w:rPr>
        <w:t>）</w:t>
      </w:r>
    </w:p>
    <w:p w14:paraId="4FB35B4B" w14:textId="77777777" w:rsidR="00CC0CA7" w:rsidRPr="00DA0475" w:rsidRDefault="00CC0CA7" w:rsidP="00DA0475">
      <w:pPr>
        <w:ind w:rightChars="-135" w:right="-289"/>
        <w:rPr>
          <w:rFonts w:asciiTheme="majorEastAsia" w:eastAsiaTheme="majorEastAsia" w:hAnsiTheme="majorEastAsia"/>
          <w:color w:val="000000" w:themeColor="text1"/>
          <w:kern w:val="0"/>
        </w:rPr>
      </w:pPr>
    </w:p>
    <w:p w14:paraId="2EC2379F" w14:textId="77777777" w:rsidR="00F175C9" w:rsidRPr="008B03DF" w:rsidRDefault="00F175C9" w:rsidP="00174D9C">
      <w:pPr>
        <w:pStyle w:val="aa"/>
        <w:numPr>
          <w:ilvl w:val="0"/>
          <w:numId w:val="1"/>
        </w:numPr>
        <w:wordWrap/>
        <w:spacing w:line="276" w:lineRule="auto"/>
        <w:ind w:rightChars="-135" w:right="-289"/>
        <w:rPr>
          <w:rFonts w:asciiTheme="majorEastAsia" w:eastAsiaTheme="majorEastAsia" w:hAnsiTheme="majorEastAsia"/>
          <w:color w:val="000000" w:themeColor="text1"/>
          <w:spacing w:val="0"/>
          <w:sz w:val="22"/>
          <w:szCs w:val="22"/>
        </w:rPr>
      </w:pPr>
      <w:r w:rsidRPr="008B03DF">
        <w:rPr>
          <w:rFonts w:asciiTheme="majorEastAsia" w:eastAsiaTheme="majorEastAsia" w:hAnsiTheme="majorEastAsia" w:hint="eastAsia"/>
          <w:color w:val="000000" w:themeColor="text1"/>
          <w:spacing w:val="0"/>
          <w:sz w:val="22"/>
          <w:szCs w:val="22"/>
        </w:rPr>
        <w:t>詳細</w:t>
      </w:r>
    </w:p>
    <w:p w14:paraId="0561EB38" w14:textId="77777777" w:rsidR="00DA0475" w:rsidRDefault="00DA0475" w:rsidP="008B03DF">
      <w:pPr>
        <w:pStyle w:val="aa"/>
        <w:wordWrap/>
        <w:snapToGrid w:val="0"/>
        <w:spacing w:line="276" w:lineRule="auto"/>
        <w:ind w:rightChars="-135" w:right="-289" w:firstLineChars="300" w:firstLine="643"/>
        <w:rPr>
          <w:rFonts w:asciiTheme="majorEastAsia" w:eastAsiaTheme="majorEastAsia" w:hAnsiTheme="majorEastAsia"/>
          <w:color w:val="000000" w:themeColor="text1"/>
          <w:spacing w:val="0"/>
          <w:sz w:val="22"/>
          <w:szCs w:val="22"/>
        </w:rPr>
      </w:pPr>
    </w:p>
    <w:p w14:paraId="07297C91" w14:textId="27A0BF3D" w:rsidR="0035135E" w:rsidRPr="008B03DF" w:rsidRDefault="00F175C9" w:rsidP="008B03DF">
      <w:pPr>
        <w:pStyle w:val="aa"/>
        <w:wordWrap/>
        <w:snapToGrid w:val="0"/>
        <w:spacing w:line="276" w:lineRule="auto"/>
        <w:ind w:rightChars="-135" w:right="-289" w:firstLineChars="300" w:firstLine="643"/>
        <w:rPr>
          <w:rFonts w:asciiTheme="majorEastAsia" w:eastAsiaTheme="majorEastAsia" w:hAnsiTheme="majorEastAsia"/>
          <w:color w:val="000000" w:themeColor="text1"/>
          <w:spacing w:val="0"/>
          <w:sz w:val="22"/>
          <w:szCs w:val="22"/>
        </w:rPr>
      </w:pPr>
      <w:r w:rsidRPr="008B03DF">
        <w:rPr>
          <w:rFonts w:asciiTheme="majorEastAsia" w:eastAsiaTheme="majorEastAsia" w:hAnsiTheme="majorEastAsia" w:hint="eastAsia"/>
          <w:color w:val="000000" w:themeColor="text1"/>
          <w:spacing w:val="0"/>
          <w:sz w:val="22"/>
          <w:szCs w:val="22"/>
        </w:rPr>
        <w:t xml:space="preserve">監査の実施日　</w:t>
      </w:r>
      <w:r w:rsidR="001A35E8" w:rsidRPr="008B03DF">
        <w:rPr>
          <w:rFonts w:asciiTheme="majorEastAsia" w:eastAsiaTheme="majorEastAsia" w:hAnsiTheme="majorEastAsia" w:hint="eastAsia"/>
          <w:color w:val="000000" w:themeColor="text1"/>
          <w:spacing w:val="0"/>
          <w:sz w:val="22"/>
          <w:szCs w:val="22"/>
        </w:rPr>
        <w:t>令和</w:t>
      </w:r>
      <w:r w:rsidR="00DA0475">
        <w:rPr>
          <w:rFonts w:asciiTheme="majorEastAsia" w:eastAsiaTheme="majorEastAsia" w:hAnsiTheme="majorEastAsia" w:hint="eastAsia"/>
          <w:color w:val="000000" w:themeColor="text1"/>
          <w:spacing w:val="0"/>
          <w:sz w:val="22"/>
          <w:szCs w:val="22"/>
        </w:rPr>
        <w:t>５</w:t>
      </w:r>
      <w:r w:rsidRPr="008B03DF">
        <w:rPr>
          <w:rFonts w:asciiTheme="majorEastAsia" w:eastAsiaTheme="majorEastAsia" w:hAnsiTheme="majorEastAsia" w:hint="eastAsia"/>
          <w:color w:val="000000" w:themeColor="text1"/>
          <w:spacing w:val="0"/>
          <w:sz w:val="22"/>
          <w:szCs w:val="22"/>
        </w:rPr>
        <w:t>年</w:t>
      </w:r>
      <w:r w:rsidR="00DA0475">
        <w:rPr>
          <w:rFonts w:asciiTheme="majorEastAsia" w:eastAsiaTheme="majorEastAsia" w:hAnsiTheme="majorEastAsia" w:hint="eastAsia"/>
          <w:color w:val="000000" w:themeColor="text1"/>
          <w:spacing w:val="0"/>
          <w:sz w:val="22"/>
          <w:szCs w:val="22"/>
        </w:rPr>
        <w:t>１</w:t>
      </w:r>
      <w:r w:rsidR="00F427A0">
        <w:rPr>
          <w:rFonts w:asciiTheme="majorEastAsia" w:eastAsiaTheme="majorEastAsia" w:hAnsiTheme="majorEastAsia" w:hint="eastAsia"/>
          <w:color w:val="000000" w:themeColor="text1"/>
          <w:spacing w:val="0"/>
          <w:sz w:val="22"/>
          <w:szCs w:val="22"/>
        </w:rPr>
        <w:t>１</w:t>
      </w:r>
      <w:r w:rsidRPr="008B03DF">
        <w:rPr>
          <w:rFonts w:asciiTheme="majorEastAsia" w:eastAsiaTheme="majorEastAsia" w:hAnsiTheme="majorEastAsia" w:hint="eastAsia"/>
          <w:color w:val="000000" w:themeColor="text1"/>
          <w:spacing w:val="0"/>
          <w:sz w:val="22"/>
          <w:szCs w:val="22"/>
        </w:rPr>
        <w:t>月</w:t>
      </w:r>
      <w:r w:rsidR="00F427A0">
        <w:rPr>
          <w:rFonts w:asciiTheme="majorEastAsia" w:eastAsiaTheme="majorEastAsia" w:hAnsiTheme="majorEastAsia" w:hint="eastAsia"/>
          <w:color w:val="000000" w:themeColor="text1"/>
          <w:spacing w:val="0"/>
          <w:sz w:val="22"/>
          <w:szCs w:val="22"/>
        </w:rPr>
        <w:t>１</w:t>
      </w:r>
      <w:r w:rsidRPr="008B03DF">
        <w:rPr>
          <w:rFonts w:asciiTheme="majorEastAsia" w:eastAsiaTheme="majorEastAsia" w:hAnsiTheme="majorEastAsia" w:hint="eastAsia"/>
          <w:color w:val="000000" w:themeColor="text1"/>
          <w:spacing w:val="0"/>
          <w:sz w:val="22"/>
          <w:szCs w:val="22"/>
        </w:rPr>
        <w:t>日</w:t>
      </w:r>
      <w:r w:rsidR="00AD4254" w:rsidRPr="008B03DF">
        <w:rPr>
          <w:rFonts w:asciiTheme="majorEastAsia" w:eastAsiaTheme="majorEastAsia" w:hAnsiTheme="majorEastAsia" w:hint="eastAsia"/>
          <w:color w:val="000000" w:themeColor="text1"/>
          <w:spacing w:val="0"/>
          <w:sz w:val="22"/>
          <w:szCs w:val="22"/>
        </w:rPr>
        <w:t>（</w:t>
      </w:r>
      <w:r w:rsidR="00F427A0">
        <w:rPr>
          <w:rFonts w:asciiTheme="majorEastAsia" w:eastAsiaTheme="majorEastAsia" w:hAnsiTheme="majorEastAsia" w:hint="eastAsia"/>
          <w:color w:val="000000" w:themeColor="text1"/>
          <w:spacing w:val="0"/>
          <w:sz w:val="22"/>
          <w:szCs w:val="22"/>
        </w:rPr>
        <w:t>水</w:t>
      </w:r>
      <w:r w:rsidR="00AD4254" w:rsidRPr="008B03DF">
        <w:rPr>
          <w:rFonts w:asciiTheme="majorEastAsia" w:eastAsiaTheme="majorEastAsia" w:hAnsiTheme="majorEastAsia" w:hint="eastAsia"/>
          <w:color w:val="000000" w:themeColor="text1"/>
          <w:spacing w:val="0"/>
          <w:sz w:val="22"/>
          <w:szCs w:val="22"/>
        </w:rPr>
        <w:t>）</w:t>
      </w:r>
    </w:p>
    <w:p w14:paraId="5D9C798D" w14:textId="77777777" w:rsidR="00174D9C" w:rsidRPr="008B03DF" w:rsidRDefault="00174D9C" w:rsidP="00174D9C">
      <w:pPr>
        <w:pStyle w:val="aa"/>
        <w:wordWrap/>
        <w:snapToGrid w:val="0"/>
        <w:spacing w:line="276" w:lineRule="auto"/>
        <w:ind w:rightChars="-135" w:right="-289"/>
        <w:rPr>
          <w:rFonts w:asciiTheme="majorEastAsia" w:eastAsiaTheme="majorEastAsia" w:hAnsiTheme="majorEastAsia"/>
          <w:color w:val="000000" w:themeColor="text1"/>
          <w:spacing w:val="0"/>
          <w:sz w:val="22"/>
          <w:szCs w:val="22"/>
        </w:rPr>
      </w:pPr>
    </w:p>
    <w:p w14:paraId="56EFFCE0" w14:textId="77777777" w:rsidR="00F175C9" w:rsidRPr="008B03DF" w:rsidRDefault="00F175C9" w:rsidP="008B03DF">
      <w:pPr>
        <w:pStyle w:val="aa"/>
        <w:wordWrap/>
        <w:snapToGrid w:val="0"/>
        <w:spacing w:line="276" w:lineRule="auto"/>
        <w:ind w:rightChars="-135" w:right="-289" w:firstLineChars="300" w:firstLine="637"/>
        <w:rPr>
          <w:rFonts w:asciiTheme="majorEastAsia" w:eastAsiaTheme="majorEastAsia" w:hAnsiTheme="majorEastAsia"/>
          <w:color w:val="000000" w:themeColor="text1"/>
          <w:sz w:val="22"/>
          <w:szCs w:val="22"/>
        </w:rPr>
      </w:pPr>
      <w:r w:rsidRPr="008B03DF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監査の端緒</w:t>
      </w:r>
    </w:p>
    <w:p w14:paraId="4FC4F15E" w14:textId="0527FA26" w:rsidR="00CC0CA7" w:rsidRPr="008B03DF" w:rsidRDefault="00AE7267" w:rsidP="00175E3F">
      <w:pPr>
        <w:ind w:leftChars="300" w:left="643" w:rightChars="-135" w:right="-289" w:firstLineChars="100" w:firstLine="214"/>
        <w:rPr>
          <w:rFonts w:hAnsi="ＭＳ ゴシック"/>
        </w:rPr>
      </w:pPr>
      <w:bookmarkStart w:id="0" w:name="_Hlk150522452"/>
      <w:r>
        <w:rPr>
          <w:rFonts w:hAnsi="ＭＳ ゴシック" w:hint="eastAsia"/>
        </w:rPr>
        <w:t>令和</w:t>
      </w:r>
      <w:r w:rsidR="00F427A0">
        <w:rPr>
          <w:rFonts w:hAnsi="ＭＳ ゴシック" w:hint="eastAsia"/>
        </w:rPr>
        <w:t>５</w:t>
      </w:r>
      <w:r>
        <w:rPr>
          <w:rFonts w:hAnsi="ＭＳ ゴシック" w:hint="eastAsia"/>
        </w:rPr>
        <w:t>年</w:t>
      </w:r>
      <w:r w:rsidR="00DA0475">
        <w:rPr>
          <w:rFonts w:hAnsi="ＭＳ ゴシック" w:hint="eastAsia"/>
        </w:rPr>
        <w:t>１</w:t>
      </w:r>
      <w:r>
        <w:rPr>
          <w:rFonts w:hAnsi="ＭＳ ゴシック" w:hint="eastAsia"/>
        </w:rPr>
        <w:t>月</w:t>
      </w:r>
      <w:r w:rsidR="003A4957">
        <w:rPr>
          <w:rFonts w:hAnsi="ＭＳ ゴシック" w:hint="eastAsia"/>
        </w:rPr>
        <w:t>１</w:t>
      </w:r>
      <w:r w:rsidR="00F427A0">
        <w:rPr>
          <w:rFonts w:hAnsi="ＭＳ ゴシック" w:hint="eastAsia"/>
        </w:rPr>
        <w:t>８</w:t>
      </w:r>
      <w:r>
        <w:rPr>
          <w:rFonts w:hAnsi="ＭＳ ゴシック" w:hint="eastAsia"/>
        </w:rPr>
        <w:t>日に</w:t>
      </w:r>
      <w:r w:rsidR="001563B5">
        <w:rPr>
          <w:rFonts w:hAnsi="ＭＳ ゴシック" w:hint="eastAsia"/>
        </w:rPr>
        <w:t>、</w:t>
      </w:r>
      <w:r w:rsidR="000D304B">
        <w:rPr>
          <w:rFonts w:hAnsi="ＭＳ ゴシック" w:hint="eastAsia"/>
        </w:rPr>
        <w:t>病院前</w:t>
      </w:r>
      <w:r w:rsidR="00D131E4">
        <w:rPr>
          <w:rFonts w:hAnsi="ＭＳ ゴシック" w:hint="eastAsia"/>
        </w:rPr>
        <w:t>（しあわせの村）</w:t>
      </w:r>
      <w:r w:rsidR="00F427A0">
        <w:rPr>
          <w:rFonts w:hAnsi="ＭＳ ゴシック" w:hint="eastAsia"/>
        </w:rPr>
        <w:t>発貿易センター前</w:t>
      </w:r>
      <w:r w:rsidR="00E61304">
        <w:rPr>
          <w:rFonts w:hAnsi="ＭＳ ゴシック" w:hint="eastAsia"/>
        </w:rPr>
        <w:t>行きの</w:t>
      </w:r>
      <w:r w:rsidR="00F427A0">
        <w:rPr>
          <w:rFonts w:hAnsi="ＭＳ ゴシック" w:hint="eastAsia"/>
        </w:rPr>
        <w:t>路線</w:t>
      </w:r>
      <w:r w:rsidR="00175E3F">
        <w:rPr>
          <w:rFonts w:hAnsi="ＭＳ ゴシック" w:hint="eastAsia"/>
        </w:rPr>
        <w:t>バス</w:t>
      </w:r>
      <w:r w:rsidR="00CC0CA7" w:rsidRPr="008B03DF">
        <w:rPr>
          <w:rFonts w:hAnsi="ＭＳ ゴシック" w:hint="eastAsia"/>
        </w:rPr>
        <w:t>が</w:t>
      </w:r>
      <w:r w:rsidR="00F427A0">
        <w:rPr>
          <w:rFonts w:hAnsi="ＭＳ ゴシック" w:hint="eastAsia"/>
        </w:rPr>
        <w:t>山麓バイパスひよどりインターを誤</w:t>
      </w:r>
      <w:r w:rsidR="00D131E4">
        <w:rPr>
          <w:rFonts w:hAnsi="ＭＳ ゴシック" w:hint="eastAsia"/>
        </w:rPr>
        <w:t>って</w:t>
      </w:r>
      <w:r w:rsidR="00F427A0">
        <w:rPr>
          <w:rFonts w:hAnsi="ＭＳ ゴシック" w:hint="eastAsia"/>
        </w:rPr>
        <w:t>３０ｍ程度</w:t>
      </w:r>
      <w:r w:rsidR="00D131E4">
        <w:rPr>
          <w:rFonts w:hAnsi="ＭＳ ゴシック" w:hint="eastAsia"/>
        </w:rPr>
        <w:t>通過し</w:t>
      </w:r>
      <w:r w:rsidR="00C801B5">
        <w:rPr>
          <w:rFonts w:hAnsi="ＭＳ ゴシック" w:hint="eastAsia"/>
        </w:rPr>
        <w:t>停車した後、分岐路まで後退</w:t>
      </w:r>
      <w:r w:rsidR="001563B5" w:rsidRPr="001563B5">
        <w:rPr>
          <w:rFonts w:hAnsi="ＭＳ ゴシック" w:hint="eastAsia"/>
        </w:rPr>
        <w:t>させた</w:t>
      </w:r>
      <w:bookmarkEnd w:id="0"/>
      <w:r>
        <w:rPr>
          <w:rFonts w:hAnsi="ＭＳ ゴシック" w:hint="eastAsia"/>
        </w:rPr>
        <w:t>として</w:t>
      </w:r>
      <w:r w:rsidR="00CC0CA7" w:rsidRPr="008B03DF">
        <w:rPr>
          <w:rFonts w:hAnsi="ＭＳ ゴシック" w:hint="eastAsia"/>
        </w:rPr>
        <w:t>、</w:t>
      </w:r>
      <w:r w:rsidRPr="008B03DF">
        <w:rPr>
          <w:rFonts w:hAnsi="ＭＳ ゴシック" w:hint="eastAsia"/>
        </w:rPr>
        <w:t>当該事業者から</w:t>
      </w:r>
      <w:r w:rsidR="00CC0CA7" w:rsidRPr="008B03DF">
        <w:rPr>
          <w:rFonts w:hAnsi="ＭＳ ゴシック" w:hint="eastAsia"/>
        </w:rPr>
        <w:t>報告を受けたことを端緒に監査を実施。</w:t>
      </w:r>
    </w:p>
    <w:p w14:paraId="516C94BD" w14:textId="77777777" w:rsidR="006C5E70" w:rsidRPr="008B03DF" w:rsidRDefault="006C5E70" w:rsidP="00CF0CEB">
      <w:pPr>
        <w:pStyle w:val="aa"/>
        <w:wordWrap/>
        <w:snapToGrid w:val="0"/>
        <w:spacing w:line="276" w:lineRule="auto"/>
        <w:ind w:rightChars="-135" w:right="-289" w:firstLineChars="200" w:firstLine="428"/>
        <w:rPr>
          <w:rFonts w:asciiTheme="majorEastAsia" w:eastAsiaTheme="majorEastAsia" w:hAnsiTheme="majorEastAsia"/>
          <w:color w:val="000000" w:themeColor="text1"/>
          <w:spacing w:val="0"/>
          <w:sz w:val="22"/>
          <w:szCs w:val="22"/>
        </w:rPr>
      </w:pPr>
      <w:r w:rsidRPr="008B03DF">
        <w:rPr>
          <w:rFonts w:asciiTheme="majorEastAsia" w:eastAsiaTheme="majorEastAsia" w:hAnsiTheme="majorEastAsia"/>
          <w:color w:val="000000" w:themeColor="text1"/>
          <w:spacing w:val="0"/>
          <w:sz w:val="22"/>
          <w:szCs w:val="22"/>
        </w:rPr>
        <w:t xml:space="preserve">　</w:t>
      </w:r>
    </w:p>
    <w:p w14:paraId="4D92FE96" w14:textId="77777777" w:rsidR="00F175C9" w:rsidRPr="008B03DF" w:rsidRDefault="00F175C9" w:rsidP="008B03DF">
      <w:pPr>
        <w:pStyle w:val="aa"/>
        <w:wordWrap/>
        <w:snapToGrid w:val="0"/>
        <w:spacing w:line="276" w:lineRule="auto"/>
        <w:ind w:rightChars="-135" w:right="-289" w:firstLineChars="300" w:firstLine="643"/>
        <w:rPr>
          <w:rFonts w:asciiTheme="majorEastAsia" w:eastAsiaTheme="majorEastAsia" w:hAnsiTheme="majorEastAsia"/>
          <w:color w:val="000000" w:themeColor="text1"/>
          <w:spacing w:val="0"/>
          <w:sz w:val="22"/>
          <w:szCs w:val="22"/>
        </w:rPr>
      </w:pPr>
      <w:r w:rsidRPr="008B03DF">
        <w:rPr>
          <w:rFonts w:asciiTheme="majorEastAsia" w:eastAsiaTheme="majorEastAsia" w:hAnsiTheme="majorEastAsia" w:hint="eastAsia"/>
          <w:color w:val="000000" w:themeColor="text1"/>
          <w:spacing w:val="0"/>
          <w:sz w:val="22"/>
          <w:szCs w:val="22"/>
        </w:rPr>
        <w:t>行政処分等</w:t>
      </w:r>
    </w:p>
    <w:p w14:paraId="1B3D97DC" w14:textId="2EF474AE" w:rsidR="00F175C9" w:rsidRDefault="000D530F" w:rsidP="008B03DF">
      <w:pPr>
        <w:snapToGrid w:val="0"/>
        <w:spacing w:line="276" w:lineRule="auto"/>
        <w:ind w:rightChars="-67" w:right="-143" w:firstLineChars="400" w:firstLine="857"/>
        <w:rPr>
          <w:rFonts w:asciiTheme="majorEastAsia" w:eastAsiaTheme="majorEastAsia" w:hAnsiTheme="majorEastAsia"/>
          <w:color w:val="000000" w:themeColor="text1"/>
        </w:rPr>
      </w:pPr>
      <w:r w:rsidRPr="008B03DF">
        <w:rPr>
          <w:rFonts w:asciiTheme="majorEastAsia" w:eastAsiaTheme="majorEastAsia" w:hAnsiTheme="majorEastAsia" w:hint="eastAsia"/>
          <w:color w:val="000000" w:themeColor="text1"/>
        </w:rPr>
        <w:t>令和</w:t>
      </w:r>
      <w:r w:rsidR="003971D1">
        <w:rPr>
          <w:rFonts w:asciiTheme="majorEastAsia" w:eastAsiaTheme="majorEastAsia" w:hAnsiTheme="majorEastAsia" w:hint="eastAsia"/>
          <w:color w:val="000000" w:themeColor="text1"/>
        </w:rPr>
        <w:t>５</w:t>
      </w:r>
      <w:r w:rsidRPr="008B03DF">
        <w:rPr>
          <w:rFonts w:asciiTheme="majorEastAsia" w:eastAsiaTheme="majorEastAsia" w:hAnsiTheme="majorEastAsia" w:hint="eastAsia"/>
          <w:color w:val="000000" w:themeColor="text1"/>
        </w:rPr>
        <w:t>年</w:t>
      </w:r>
      <w:r w:rsidR="003971D1">
        <w:rPr>
          <w:rFonts w:asciiTheme="majorEastAsia" w:eastAsiaTheme="majorEastAsia" w:hAnsiTheme="majorEastAsia" w:hint="eastAsia"/>
          <w:color w:val="000000" w:themeColor="text1"/>
        </w:rPr>
        <w:t>１２</w:t>
      </w:r>
      <w:r w:rsidR="00F175C9" w:rsidRPr="008B03DF">
        <w:rPr>
          <w:rFonts w:asciiTheme="majorEastAsia" w:eastAsiaTheme="majorEastAsia" w:hAnsiTheme="majorEastAsia" w:hint="eastAsia"/>
          <w:color w:val="000000" w:themeColor="text1"/>
        </w:rPr>
        <w:t>月</w:t>
      </w:r>
      <w:r w:rsidR="003971D1">
        <w:rPr>
          <w:rFonts w:asciiTheme="majorEastAsia" w:eastAsiaTheme="majorEastAsia" w:hAnsiTheme="majorEastAsia" w:hint="eastAsia"/>
          <w:color w:val="000000" w:themeColor="text1"/>
        </w:rPr>
        <w:t>２２</w:t>
      </w:r>
      <w:r w:rsidR="00F175C9" w:rsidRPr="008B03DF">
        <w:rPr>
          <w:rFonts w:asciiTheme="majorEastAsia" w:eastAsiaTheme="majorEastAsia" w:hAnsiTheme="majorEastAsia" w:hint="eastAsia"/>
          <w:color w:val="000000" w:themeColor="text1"/>
        </w:rPr>
        <w:t>日付け、</w:t>
      </w:r>
      <w:r w:rsidR="00360898" w:rsidRPr="008B03DF">
        <w:rPr>
          <w:rFonts w:asciiTheme="majorEastAsia" w:eastAsiaTheme="majorEastAsia" w:hAnsiTheme="majorEastAsia" w:hint="eastAsia"/>
          <w:color w:val="000000" w:themeColor="text1"/>
        </w:rPr>
        <w:t>近畿運輸局</w:t>
      </w:r>
      <w:r w:rsidR="002C531E" w:rsidRPr="008B03DF">
        <w:rPr>
          <w:rFonts w:asciiTheme="majorEastAsia" w:eastAsiaTheme="majorEastAsia" w:hAnsiTheme="majorEastAsia" w:hint="eastAsia"/>
          <w:color w:val="000000" w:themeColor="text1"/>
        </w:rPr>
        <w:t>長</w:t>
      </w:r>
      <w:r w:rsidR="00F175C9" w:rsidRPr="008B03DF">
        <w:rPr>
          <w:rFonts w:asciiTheme="majorEastAsia" w:eastAsiaTheme="majorEastAsia" w:hAnsiTheme="majorEastAsia" w:hint="eastAsia"/>
          <w:color w:val="000000" w:themeColor="text1"/>
        </w:rPr>
        <w:t>名による警告</w:t>
      </w:r>
    </w:p>
    <w:p w14:paraId="24F7A4D2" w14:textId="77777777" w:rsidR="00EC6236" w:rsidRPr="00C801B5" w:rsidRDefault="00EC6236" w:rsidP="008B03DF">
      <w:pPr>
        <w:snapToGrid w:val="0"/>
        <w:spacing w:line="276" w:lineRule="auto"/>
        <w:ind w:rightChars="-67" w:right="-143" w:firstLineChars="400" w:firstLine="857"/>
        <w:rPr>
          <w:rFonts w:asciiTheme="majorEastAsia" w:eastAsiaTheme="majorEastAsia" w:hAnsiTheme="majorEastAsia"/>
          <w:color w:val="000000" w:themeColor="text1"/>
        </w:rPr>
      </w:pPr>
    </w:p>
    <w:p w14:paraId="4B7AD438" w14:textId="77777777" w:rsidR="00EC6236" w:rsidRPr="008B03DF" w:rsidRDefault="00EC6236" w:rsidP="00EC6236">
      <w:pPr>
        <w:pStyle w:val="aa"/>
        <w:wordWrap/>
        <w:snapToGrid w:val="0"/>
        <w:spacing w:line="276" w:lineRule="auto"/>
        <w:ind w:firstLineChars="300" w:firstLine="637"/>
        <w:rPr>
          <w:rFonts w:asciiTheme="majorEastAsia" w:eastAsiaTheme="majorEastAsia" w:hAnsiTheme="majorEastAsia" w:cs="ＭＳゴシック"/>
          <w:color w:val="000000" w:themeColor="text1"/>
          <w:sz w:val="22"/>
          <w:szCs w:val="22"/>
        </w:rPr>
      </w:pPr>
      <w:r w:rsidRPr="008B03DF">
        <w:rPr>
          <w:rFonts w:asciiTheme="majorEastAsia" w:eastAsiaTheme="majorEastAsia" w:hAnsiTheme="majorEastAsia" w:cs="ＭＳゴシック" w:hint="eastAsia"/>
          <w:color w:val="000000" w:themeColor="text1"/>
          <w:sz w:val="22"/>
          <w:szCs w:val="22"/>
        </w:rPr>
        <w:t>違反</w:t>
      </w:r>
      <w:r w:rsidRPr="008B03DF">
        <w:rPr>
          <w:rFonts w:asciiTheme="majorEastAsia" w:eastAsiaTheme="majorEastAsia" w:hAnsiTheme="majorEastAsia" w:cs="ＭＳゴシック"/>
          <w:color w:val="000000" w:themeColor="text1"/>
          <w:sz w:val="22"/>
          <w:szCs w:val="22"/>
        </w:rPr>
        <w:t>内容</w:t>
      </w:r>
      <w:r w:rsidRPr="008B03DF">
        <w:rPr>
          <w:rFonts w:asciiTheme="majorEastAsia" w:eastAsiaTheme="majorEastAsia" w:hAnsiTheme="majorEastAsia" w:cs="ＭＳゴシック" w:hint="eastAsia"/>
          <w:color w:val="000000" w:themeColor="text1"/>
          <w:sz w:val="22"/>
          <w:szCs w:val="22"/>
        </w:rPr>
        <w:t>及び違反条項</w:t>
      </w:r>
    </w:p>
    <w:p w14:paraId="422C5092" w14:textId="692CFF12" w:rsidR="00EC6236" w:rsidRPr="008B03DF" w:rsidRDefault="00EC6236" w:rsidP="00EC6236">
      <w:pPr>
        <w:pStyle w:val="ae"/>
        <w:ind w:firstLineChars="400" w:firstLine="857"/>
        <w:rPr>
          <w:rFonts w:asciiTheme="majorEastAsia" w:eastAsiaTheme="majorEastAsia" w:hAnsiTheme="majorEastAsia" w:cs="ＭＳゴシック"/>
          <w:color w:val="000000" w:themeColor="text1"/>
          <w:kern w:val="0"/>
          <w:sz w:val="22"/>
          <w:szCs w:val="22"/>
        </w:rPr>
      </w:pPr>
      <w:r w:rsidRPr="008B03DF">
        <w:rPr>
          <w:rFonts w:asciiTheme="majorEastAsia" w:eastAsiaTheme="majorEastAsia" w:hAnsiTheme="majorEastAsia" w:cs="ＭＳゴシック" w:hint="eastAsia"/>
          <w:color w:val="000000" w:themeColor="text1"/>
          <w:kern w:val="0"/>
          <w:sz w:val="22"/>
          <w:szCs w:val="22"/>
        </w:rPr>
        <w:t>運転者に対する指導</w:t>
      </w:r>
      <w:r w:rsidR="00175E3F">
        <w:rPr>
          <w:rFonts w:asciiTheme="majorEastAsia" w:eastAsiaTheme="majorEastAsia" w:hAnsiTheme="majorEastAsia" w:cs="ＭＳゴシック" w:hint="eastAsia"/>
          <w:color w:val="000000" w:themeColor="text1"/>
          <w:kern w:val="0"/>
          <w:sz w:val="22"/>
          <w:szCs w:val="22"/>
        </w:rPr>
        <w:t>及び</w:t>
      </w:r>
      <w:r w:rsidRPr="008B03DF">
        <w:rPr>
          <w:rFonts w:asciiTheme="majorEastAsia" w:eastAsiaTheme="majorEastAsia" w:hAnsiTheme="majorEastAsia" w:cs="ＭＳゴシック" w:hint="eastAsia"/>
          <w:color w:val="000000" w:themeColor="text1"/>
          <w:kern w:val="0"/>
          <w:sz w:val="22"/>
          <w:szCs w:val="22"/>
        </w:rPr>
        <w:t>監督が不適切であった。</w:t>
      </w:r>
    </w:p>
    <w:p w14:paraId="391BBDEB" w14:textId="77777777" w:rsidR="00EC6236" w:rsidRPr="008B03DF" w:rsidRDefault="00EC6236" w:rsidP="00EC6236">
      <w:pPr>
        <w:pStyle w:val="ae"/>
        <w:ind w:firstLineChars="400" w:firstLine="857"/>
        <w:rPr>
          <w:rFonts w:asciiTheme="majorEastAsia" w:eastAsiaTheme="majorEastAsia" w:hAnsiTheme="majorEastAsia" w:cs="ＭＳゴシック"/>
          <w:color w:val="000000" w:themeColor="text1"/>
          <w:kern w:val="0"/>
          <w:sz w:val="22"/>
          <w:szCs w:val="22"/>
        </w:rPr>
      </w:pPr>
      <w:r w:rsidRPr="008B03DF">
        <w:rPr>
          <w:rFonts w:asciiTheme="majorEastAsia" w:eastAsiaTheme="majorEastAsia" w:hAnsiTheme="majorEastAsia" w:cs="ＭＳゴシック"/>
          <w:color w:val="000000" w:themeColor="text1"/>
          <w:kern w:val="0"/>
          <w:sz w:val="22"/>
          <w:szCs w:val="22"/>
        </w:rPr>
        <w:t>〔運転者に対する指導監督義務違反〕</w:t>
      </w:r>
    </w:p>
    <w:p w14:paraId="7851A1C8" w14:textId="77777777" w:rsidR="00EC6236" w:rsidRPr="008B03DF" w:rsidRDefault="00EC6236" w:rsidP="00EC6236">
      <w:pPr>
        <w:snapToGrid w:val="0"/>
        <w:spacing w:line="276" w:lineRule="auto"/>
        <w:ind w:rightChars="-67" w:right="-143" w:firstLineChars="400" w:firstLine="857"/>
        <w:rPr>
          <w:rFonts w:asciiTheme="majorEastAsia" w:eastAsiaTheme="majorEastAsia" w:hAnsiTheme="majorEastAsia"/>
          <w:color w:val="000000" w:themeColor="text1"/>
        </w:rPr>
      </w:pPr>
      <w:r w:rsidRPr="008B03DF">
        <w:rPr>
          <w:rFonts w:asciiTheme="majorEastAsia" w:eastAsiaTheme="majorEastAsia" w:hAnsiTheme="majorEastAsia" w:cs="ＭＳゴシック" w:hint="eastAsia"/>
          <w:color w:val="000000" w:themeColor="text1"/>
          <w:kern w:val="0"/>
        </w:rPr>
        <w:t>（道路運送法第２７条第３項）（旅客自動車運送事業運輸規則第３８条第１項）</w:t>
      </w:r>
    </w:p>
    <w:p w14:paraId="3D67B2AE" w14:textId="77777777" w:rsidR="0035135E" w:rsidRPr="008B03DF" w:rsidRDefault="0035135E" w:rsidP="00215CD6">
      <w:pPr>
        <w:pStyle w:val="ae"/>
        <w:rPr>
          <w:rFonts w:asciiTheme="majorEastAsia" w:eastAsiaTheme="majorEastAsia" w:hAnsiTheme="majorEastAsia"/>
          <w:b/>
          <w:color w:val="000000" w:themeColor="text1"/>
          <w:sz w:val="22"/>
          <w:szCs w:val="22"/>
        </w:rPr>
      </w:pPr>
    </w:p>
    <w:tbl>
      <w:tblPr>
        <w:tblStyle w:val="a9"/>
        <w:tblpPr w:leftFromText="142" w:rightFromText="142" w:vertAnchor="text" w:horzAnchor="margin" w:tblpXSpec="center" w:tblpY="120"/>
        <w:tblW w:w="0" w:type="auto"/>
        <w:jc w:val="center"/>
        <w:tblLook w:val="04A0" w:firstRow="1" w:lastRow="0" w:firstColumn="1" w:lastColumn="0" w:noHBand="0" w:noVBand="1"/>
      </w:tblPr>
      <w:tblGrid>
        <w:gridCol w:w="3227"/>
        <w:gridCol w:w="283"/>
        <w:gridCol w:w="6096"/>
      </w:tblGrid>
      <w:tr w:rsidR="00216045" w:rsidRPr="008B03DF" w14:paraId="29E5545E" w14:textId="77777777" w:rsidTr="00216045">
        <w:trPr>
          <w:jc w:val="center"/>
        </w:trPr>
        <w:tc>
          <w:tcPr>
            <w:tcW w:w="3227" w:type="dxa"/>
          </w:tcPr>
          <w:p w14:paraId="4E3E8464" w14:textId="77777777" w:rsidR="00216045" w:rsidRPr="008B03DF" w:rsidRDefault="0050546B" w:rsidP="0050546B">
            <w:pPr>
              <w:tabs>
                <w:tab w:val="left" w:pos="1830"/>
              </w:tabs>
              <w:jc w:val="center"/>
              <w:rPr>
                <w:rFonts w:hAnsi="ＭＳ ゴシック"/>
              </w:rPr>
            </w:pPr>
            <w:r w:rsidRPr="008B03DF">
              <w:rPr>
                <w:rFonts w:hAnsi="ＭＳ ゴシック" w:hint="eastAsia"/>
              </w:rPr>
              <w:t>配布</w:t>
            </w:r>
            <w:r w:rsidR="00216045" w:rsidRPr="008B03DF">
              <w:rPr>
                <w:rFonts w:hAnsi="ＭＳ ゴシック" w:hint="eastAsia"/>
              </w:rPr>
              <w:t>先</w:t>
            </w:r>
          </w:p>
        </w:tc>
        <w:tc>
          <w:tcPr>
            <w:tcW w:w="283" w:type="dxa"/>
            <w:vMerge w:val="restart"/>
            <w:tcBorders>
              <w:top w:val="nil"/>
            </w:tcBorders>
          </w:tcPr>
          <w:p w14:paraId="4F69DF99" w14:textId="77777777" w:rsidR="00216045" w:rsidRPr="008B03DF" w:rsidRDefault="00216045" w:rsidP="00216045">
            <w:pPr>
              <w:tabs>
                <w:tab w:val="left" w:pos="1830"/>
              </w:tabs>
              <w:jc w:val="center"/>
              <w:rPr>
                <w:rFonts w:hAnsi="ＭＳ ゴシック"/>
              </w:rPr>
            </w:pPr>
          </w:p>
        </w:tc>
        <w:tc>
          <w:tcPr>
            <w:tcW w:w="6096" w:type="dxa"/>
          </w:tcPr>
          <w:p w14:paraId="2BB3C04F" w14:textId="77777777" w:rsidR="00216045" w:rsidRPr="008B03DF" w:rsidRDefault="00216045" w:rsidP="00216045">
            <w:pPr>
              <w:tabs>
                <w:tab w:val="left" w:pos="1830"/>
              </w:tabs>
              <w:jc w:val="center"/>
              <w:rPr>
                <w:rFonts w:hAnsi="ＭＳ ゴシック"/>
              </w:rPr>
            </w:pPr>
            <w:r w:rsidRPr="008B03DF">
              <w:rPr>
                <w:rFonts w:hAnsi="ＭＳ ゴシック" w:hint="eastAsia"/>
              </w:rPr>
              <w:t>問い合わせ先</w:t>
            </w:r>
          </w:p>
        </w:tc>
      </w:tr>
      <w:tr w:rsidR="00216045" w:rsidRPr="008B03DF" w14:paraId="57E2EBA5" w14:textId="77777777" w:rsidTr="00216045">
        <w:trPr>
          <w:jc w:val="center"/>
        </w:trPr>
        <w:tc>
          <w:tcPr>
            <w:tcW w:w="3227" w:type="dxa"/>
          </w:tcPr>
          <w:p w14:paraId="5DE2606E" w14:textId="77777777" w:rsidR="00216045" w:rsidRPr="008B03DF" w:rsidRDefault="002E277B" w:rsidP="00216045">
            <w:pPr>
              <w:tabs>
                <w:tab w:val="left" w:pos="1830"/>
              </w:tabs>
              <w:rPr>
                <w:rFonts w:hAnsi="ＭＳ ゴシック"/>
              </w:rPr>
            </w:pPr>
            <w:r w:rsidRPr="008B03DF">
              <w:rPr>
                <w:rFonts w:hAnsi="ＭＳ ゴシック" w:hint="eastAsia"/>
              </w:rPr>
              <w:t>兵庫県政記者クラブ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14:paraId="509A4456" w14:textId="77777777" w:rsidR="00216045" w:rsidRPr="008B03DF" w:rsidRDefault="00216045" w:rsidP="00216045">
            <w:pPr>
              <w:tabs>
                <w:tab w:val="left" w:pos="1830"/>
              </w:tabs>
              <w:rPr>
                <w:rFonts w:hAnsi="ＭＳ ゴシック"/>
              </w:rPr>
            </w:pPr>
          </w:p>
        </w:tc>
        <w:tc>
          <w:tcPr>
            <w:tcW w:w="6096" w:type="dxa"/>
          </w:tcPr>
          <w:p w14:paraId="493C720E" w14:textId="77777777" w:rsidR="00F175C9" w:rsidRPr="008B03DF" w:rsidRDefault="00F175C9" w:rsidP="00F175C9">
            <w:pPr>
              <w:tabs>
                <w:tab w:val="left" w:pos="1830"/>
              </w:tabs>
              <w:rPr>
                <w:rFonts w:hAnsi="ＭＳ ゴシック"/>
              </w:rPr>
            </w:pPr>
            <w:r w:rsidRPr="008B03DF">
              <w:rPr>
                <w:rFonts w:hAnsi="ＭＳ ゴシック" w:hint="eastAsia"/>
              </w:rPr>
              <w:t>神戸運輸監理部</w:t>
            </w:r>
            <w:r w:rsidR="003D39FC" w:rsidRPr="008B03DF">
              <w:rPr>
                <w:rFonts w:hAnsi="ＭＳ ゴシック" w:hint="eastAsia"/>
              </w:rPr>
              <w:t xml:space="preserve">　</w:t>
            </w:r>
            <w:r w:rsidRPr="008B03DF">
              <w:rPr>
                <w:rFonts w:hAnsi="ＭＳ ゴシック" w:hint="eastAsia"/>
              </w:rPr>
              <w:t>兵庫陸運部　監査部門</w:t>
            </w:r>
          </w:p>
          <w:p w14:paraId="2EF0629F" w14:textId="058A520B" w:rsidR="00F175C9" w:rsidRPr="008B03DF" w:rsidRDefault="00F175C9" w:rsidP="00F175C9">
            <w:pPr>
              <w:tabs>
                <w:tab w:val="left" w:pos="1830"/>
              </w:tabs>
              <w:rPr>
                <w:rFonts w:hAnsi="ＭＳ ゴシック"/>
              </w:rPr>
            </w:pPr>
            <w:r w:rsidRPr="008B03DF">
              <w:rPr>
                <w:rFonts w:hAnsi="ＭＳ ゴシック" w:hint="eastAsia"/>
              </w:rPr>
              <w:t>担当：</w:t>
            </w:r>
            <w:r w:rsidR="00C801B5">
              <w:rPr>
                <w:rFonts w:hAnsi="ＭＳ ゴシック" w:hint="eastAsia"/>
              </w:rPr>
              <w:t>草野</w:t>
            </w:r>
            <w:r w:rsidR="00CC0CA7" w:rsidRPr="008B03DF">
              <w:rPr>
                <w:rFonts w:hAnsi="ＭＳ ゴシック" w:hint="eastAsia"/>
              </w:rPr>
              <w:t>、</w:t>
            </w:r>
            <w:r w:rsidR="00C801B5">
              <w:rPr>
                <w:rFonts w:hAnsi="ＭＳ ゴシック" w:hint="eastAsia"/>
              </w:rPr>
              <w:t>真野</w:t>
            </w:r>
          </w:p>
          <w:p w14:paraId="570437F1" w14:textId="77777777" w:rsidR="00BF5DCD" w:rsidRPr="008B03DF" w:rsidRDefault="00F175C9" w:rsidP="00F175C9">
            <w:pPr>
              <w:tabs>
                <w:tab w:val="left" w:pos="1830"/>
              </w:tabs>
              <w:rPr>
                <w:rFonts w:hAnsi="ＭＳ ゴシック"/>
              </w:rPr>
            </w:pPr>
            <w:r w:rsidRPr="008B03DF">
              <w:rPr>
                <w:rFonts w:hAnsi="ＭＳ ゴシック" w:hint="eastAsia"/>
              </w:rPr>
              <w:t>（電話）０７８－４５３－１１０５</w:t>
            </w:r>
            <w:r w:rsidR="00CC0CA7" w:rsidRPr="008B03DF">
              <w:rPr>
                <w:rFonts w:hAnsi="ＭＳ ゴシック" w:hint="eastAsia"/>
              </w:rPr>
              <w:t xml:space="preserve">　</w:t>
            </w:r>
          </w:p>
        </w:tc>
      </w:tr>
    </w:tbl>
    <w:p w14:paraId="6BD3773A" w14:textId="77777777" w:rsidR="00EC1294" w:rsidRPr="008B03DF" w:rsidRDefault="00EC1294" w:rsidP="00F61755">
      <w:pPr>
        <w:tabs>
          <w:tab w:val="left" w:pos="1830"/>
        </w:tabs>
        <w:spacing w:before="100" w:beforeAutospacing="1" w:line="20" w:lineRule="exact"/>
        <w:rPr>
          <w:rFonts w:hAnsi="ＭＳ ゴシック"/>
        </w:rPr>
      </w:pPr>
    </w:p>
    <w:sectPr w:rsidR="00EC1294" w:rsidRPr="008B03DF" w:rsidSect="00175E3F">
      <w:pgSz w:w="11906" w:h="16838" w:code="9"/>
      <w:pgMar w:top="964" w:right="1134" w:bottom="851" w:left="1134" w:header="851" w:footer="992" w:gutter="0"/>
      <w:cols w:space="425"/>
      <w:docGrid w:type="linesAndChars" w:linePitch="323" w:charSpace="-11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04C04C" w14:textId="77777777" w:rsidR="00715BAD" w:rsidRDefault="00715BAD" w:rsidP="005F482F">
      <w:r>
        <w:separator/>
      </w:r>
    </w:p>
  </w:endnote>
  <w:endnote w:type="continuationSeparator" w:id="0">
    <w:p w14:paraId="5A52A383" w14:textId="77777777" w:rsidR="00715BAD" w:rsidRDefault="00715BAD" w:rsidP="005F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ゴシック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 Pゴシック体S">
    <w:altName w:val="游ゴシック"/>
    <w:charset w:val="80"/>
    <w:family w:val="modern"/>
    <w:pitch w:val="variable"/>
    <w:sig w:usb0="80000283" w:usb1="28C76CFA" w:usb2="00000010" w:usb3="00000000" w:csb0="0002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 P丸ゴシック体E">
    <w:altName w:val="游ゴシック"/>
    <w:charset w:val="80"/>
    <w:family w:val="modern"/>
    <w:pitch w:val="variable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CB29B" w14:textId="77777777" w:rsidR="00715BAD" w:rsidRDefault="00715BAD" w:rsidP="005F482F">
      <w:r>
        <w:separator/>
      </w:r>
    </w:p>
  </w:footnote>
  <w:footnote w:type="continuationSeparator" w:id="0">
    <w:p w14:paraId="1C27B4FD" w14:textId="77777777" w:rsidR="00715BAD" w:rsidRDefault="00715BAD" w:rsidP="005F48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B4B48"/>
    <w:multiLevelType w:val="hybridMultilevel"/>
    <w:tmpl w:val="F648DF7C"/>
    <w:lvl w:ilvl="0" w:tplc="B0AA16EE">
      <w:start w:val="1"/>
      <w:numFmt w:val="decimalFullWidth"/>
      <w:lvlText w:val="（%1）"/>
      <w:lvlJc w:val="left"/>
      <w:pPr>
        <w:ind w:left="720" w:hanging="720"/>
      </w:pPr>
      <w:rPr>
        <w:rFonts w:cs="ＭＳ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36C5783"/>
    <w:multiLevelType w:val="hybridMultilevel"/>
    <w:tmpl w:val="90A2FCA6"/>
    <w:lvl w:ilvl="0" w:tplc="D7BCFDC2">
      <w:start w:val="1"/>
      <w:numFmt w:val="bullet"/>
      <w:lvlText w:val="・"/>
      <w:lvlJc w:val="left"/>
      <w:pPr>
        <w:ind w:left="100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5" w:hanging="420"/>
      </w:pPr>
      <w:rPr>
        <w:rFonts w:ascii="Wingdings" w:hAnsi="Wingdings" w:hint="default"/>
      </w:rPr>
    </w:lvl>
  </w:abstractNum>
  <w:abstractNum w:abstractNumId="2" w15:restartNumberingAfterBreak="0">
    <w:nsid w:val="5E36199B"/>
    <w:multiLevelType w:val="hybridMultilevel"/>
    <w:tmpl w:val="E5F482DC"/>
    <w:lvl w:ilvl="0" w:tplc="336C2552">
      <w:start w:val="1"/>
      <w:numFmt w:val="decimalFullWidth"/>
      <w:lvlText w:val="%1．"/>
      <w:lvlJc w:val="left"/>
      <w:pPr>
        <w:ind w:left="307" w:hanging="450"/>
      </w:pPr>
      <w:rPr>
        <w:rFonts w:hint="default"/>
      </w:rPr>
    </w:lvl>
    <w:lvl w:ilvl="1" w:tplc="36E099CE">
      <w:start w:val="1"/>
      <w:numFmt w:val="decimalEnclosedCircle"/>
      <w:lvlText w:val="%2"/>
      <w:lvlJc w:val="left"/>
      <w:pPr>
        <w:ind w:left="637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117" w:hanging="420"/>
      </w:pPr>
    </w:lvl>
    <w:lvl w:ilvl="3" w:tplc="0409000F" w:tentative="1">
      <w:start w:val="1"/>
      <w:numFmt w:val="decimal"/>
      <w:lvlText w:val="%4."/>
      <w:lvlJc w:val="left"/>
      <w:pPr>
        <w:ind w:left="1537" w:hanging="420"/>
      </w:pPr>
    </w:lvl>
    <w:lvl w:ilvl="4" w:tplc="04090017" w:tentative="1">
      <w:start w:val="1"/>
      <w:numFmt w:val="aiueoFullWidth"/>
      <w:lvlText w:val="(%5)"/>
      <w:lvlJc w:val="left"/>
      <w:pPr>
        <w:ind w:left="1957" w:hanging="420"/>
      </w:pPr>
    </w:lvl>
    <w:lvl w:ilvl="5" w:tplc="04090011" w:tentative="1">
      <w:start w:val="1"/>
      <w:numFmt w:val="decimalEnclosedCircle"/>
      <w:lvlText w:val="%6"/>
      <w:lvlJc w:val="left"/>
      <w:pPr>
        <w:ind w:left="2377" w:hanging="420"/>
      </w:pPr>
    </w:lvl>
    <w:lvl w:ilvl="6" w:tplc="0409000F" w:tentative="1">
      <w:start w:val="1"/>
      <w:numFmt w:val="decimal"/>
      <w:lvlText w:val="%7."/>
      <w:lvlJc w:val="left"/>
      <w:pPr>
        <w:ind w:left="2797" w:hanging="420"/>
      </w:pPr>
    </w:lvl>
    <w:lvl w:ilvl="7" w:tplc="04090017" w:tentative="1">
      <w:start w:val="1"/>
      <w:numFmt w:val="aiueoFullWidth"/>
      <w:lvlText w:val="(%8)"/>
      <w:lvlJc w:val="left"/>
      <w:pPr>
        <w:ind w:left="3217" w:hanging="420"/>
      </w:pPr>
    </w:lvl>
    <w:lvl w:ilvl="8" w:tplc="04090011" w:tentative="1">
      <w:start w:val="1"/>
      <w:numFmt w:val="decimalEnclosedCircle"/>
      <w:lvlText w:val="%9"/>
      <w:lvlJc w:val="left"/>
      <w:pPr>
        <w:ind w:left="3637" w:hanging="420"/>
      </w:pPr>
    </w:lvl>
  </w:abstractNum>
  <w:abstractNum w:abstractNumId="3" w15:restartNumberingAfterBreak="0">
    <w:nsid w:val="7FAC3833"/>
    <w:multiLevelType w:val="hybridMultilevel"/>
    <w:tmpl w:val="20CECB64"/>
    <w:lvl w:ilvl="0" w:tplc="F878DBA6">
      <w:start w:val="1"/>
      <w:numFmt w:val="decimalEnclosedCircle"/>
      <w:lvlText w:val="%1"/>
      <w:lvlJc w:val="left"/>
      <w:pPr>
        <w:ind w:left="100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7" w:tentative="1">
      <w:start w:val="1"/>
      <w:numFmt w:val="aiueoFullWidth"/>
      <w:lvlText w:val="(%5)"/>
      <w:lvlJc w:val="left"/>
      <w:pPr>
        <w:ind w:left="2743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7" w:tentative="1">
      <w:start w:val="1"/>
      <w:numFmt w:val="aiueoFullWidth"/>
      <w:lvlText w:val="(%8)"/>
      <w:lvlJc w:val="left"/>
      <w:pPr>
        <w:ind w:left="40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3" w:hanging="420"/>
      </w:pPr>
    </w:lvl>
  </w:abstractNum>
  <w:num w:numId="1" w16cid:durableId="194197092">
    <w:abstractNumId w:val="2"/>
  </w:num>
  <w:num w:numId="2" w16cid:durableId="1821918277">
    <w:abstractNumId w:val="0"/>
  </w:num>
  <w:num w:numId="3" w16cid:durableId="610743481">
    <w:abstractNumId w:val="3"/>
  </w:num>
  <w:num w:numId="4" w16cid:durableId="13953986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7"/>
  <w:drawingGridVerticalSpacing w:val="323"/>
  <w:displayHorizontalDrawingGridEvery w:val="0"/>
  <w:characterSpacingControl w:val="compressPunctuation"/>
  <w:hdrShapeDefaults>
    <o:shapedefaults v:ext="edit" spidmax="1290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482F"/>
    <w:rsid w:val="000001C2"/>
    <w:rsid w:val="00000B2C"/>
    <w:rsid w:val="00001EBD"/>
    <w:rsid w:val="00004DA6"/>
    <w:rsid w:val="00046C0E"/>
    <w:rsid w:val="00070086"/>
    <w:rsid w:val="00093718"/>
    <w:rsid w:val="000A1412"/>
    <w:rsid w:val="000A3452"/>
    <w:rsid w:val="000B149E"/>
    <w:rsid w:val="000C14FB"/>
    <w:rsid w:val="000D304B"/>
    <w:rsid w:val="000D3518"/>
    <w:rsid w:val="000D530F"/>
    <w:rsid w:val="000F4E35"/>
    <w:rsid w:val="00106B66"/>
    <w:rsid w:val="00123CAB"/>
    <w:rsid w:val="001242F5"/>
    <w:rsid w:val="00124429"/>
    <w:rsid w:val="00131037"/>
    <w:rsid w:val="00135AB7"/>
    <w:rsid w:val="001461CA"/>
    <w:rsid w:val="001563B5"/>
    <w:rsid w:val="00156CC7"/>
    <w:rsid w:val="001600EB"/>
    <w:rsid w:val="00174D9C"/>
    <w:rsid w:val="00174DCB"/>
    <w:rsid w:val="00175E3F"/>
    <w:rsid w:val="00193C2F"/>
    <w:rsid w:val="001A35E8"/>
    <w:rsid w:val="001D498F"/>
    <w:rsid w:val="001F28F9"/>
    <w:rsid w:val="00205701"/>
    <w:rsid w:val="00215CD6"/>
    <w:rsid w:val="00216045"/>
    <w:rsid w:val="002270E9"/>
    <w:rsid w:val="00236D49"/>
    <w:rsid w:val="002427F3"/>
    <w:rsid w:val="002500A7"/>
    <w:rsid w:val="002968F6"/>
    <w:rsid w:val="002B0150"/>
    <w:rsid w:val="002C254E"/>
    <w:rsid w:val="002C2BBA"/>
    <w:rsid w:val="002C531E"/>
    <w:rsid w:val="002D4AD8"/>
    <w:rsid w:val="002D4F06"/>
    <w:rsid w:val="002E277B"/>
    <w:rsid w:val="00302F7F"/>
    <w:rsid w:val="0035135E"/>
    <w:rsid w:val="00360898"/>
    <w:rsid w:val="00361926"/>
    <w:rsid w:val="003651DE"/>
    <w:rsid w:val="00371F35"/>
    <w:rsid w:val="003971D1"/>
    <w:rsid w:val="003A4957"/>
    <w:rsid w:val="003C3215"/>
    <w:rsid w:val="003D39FC"/>
    <w:rsid w:val="003D7025"/>
    <w:rsid w:val="003E581C"/>
    <w:rsid w:val="00405096"/>
    <w:rsid w:val="004236C4"/>
    <w:rsid w:val="004414A5"/>
    <w:rsid w:val="00450CDA"/>
    <w:rsid w:val="00466562"/>
    <w:rsid w:val="004B4A09"/>
    <w:rsid w:val="004B6A14"/>
    <w:rsid w:val="004C6FD8"/>
    <w:rsid w:val="004D0BA7"/>
    <w:rsid w:val="0050546B"/>
    <w:rsid w:val="00542951"/>
    <w:rsid w:val="00551413"/>
    <w:rsid w:val="00552A78"/>
    <w:rsid w:val="005535CD"/>
    <w:rsid w:val="00571248"/>
    <w:rsid w:val="00573CA6"/>
    <w:rsid w:val="00577DC0"/>
    <w:rsid w:val="00597807"/>
    <w:rsid w:val="005B68F2"/>
    <w:rsid w:val="005F482F"/>
    <w:rsid w:val="00607368"/>
    <w:rsid w:val="00613983"/>
    <w:rsid w:val="0062021C"/>
    <w:rsid w:val="0064194B"/>
    <w:rsid w:val="00681160"/>
    <w:rsid w:val="00682F28"/>
    <w:rsid w:val="00692CFB"/>
    <w:rsid w:val="006A65CD"/>
    <w:rsid w:val="006B7769"/>
    <w:rsid w:val="006C5E70"/>
    <w:rsid w:val="006D1292"/>
    <w:rsid w:val="006E229E"/>
    <w:rsid w:val="006F00BB"/>
    <w:rsid w:val="00701459"/>
    <w:rsid w:val="00715BAD"/>
    <w:rsid w:val="00722100"/>
    <w:rsid w:val="0074095E"/>
    <w:rsid w:val="00752161"/>
    <w:rsid w:val="00781365"/>
    <w:rsid w:val="007832AB"/>
    <w:rsid w:val="007B718A"/>
    <w:rsid w:val="007C6EF3"/>
    <w:rsid w:val="007E7E72"/>
    <w:rsid w:val="007F6D9C"/>
    <w:rsid w:val="00812A48"/>
    <w:rsid w:val="00823B6C"/>
    <w:rsid w:val="00833563"/>
    <w:rsid w:val="00837809"/>
    <w:rsid w:val="00851025"/>
    <w:rsid w:val="008531FC"/>
    <w:rsid w:val="008607A8"/>
    <w:rsid w:val="008647D5"/>
    <w:rsid w:val="00867BC4"/>
    <w:rsid w:val="00884435"/>
    <w:rsid w:val="00892431"/>
    <w:rsid w:val="008927C3"/>
    <w:rsid w:val="008A1A1E"/>
    <w:rsid w:val="008B03DF"/>
    <w:rsid w:val="008D0470"/>
    <w:rsid w:val="008D4B6C"/>
    <w:rsid w:val="00911458"/>
    <w:rsid w:val="009245BF"/>
    <w:rsid w:val="0093456E"/>
    <w:rsid w:val="00964D8B"/>
    <w:rsid w:val="00986DFD"/>
    <w:rsid w:val="009955C0"/>
    <w:rsid w:val="00995C95"/>
    <w:rsid w:val="009B01A6"/>
    <w:rsid w:val="009C363F"/>
    <w:rsid w:val="009C558C"/>
    <w:rsid w:val="009F1742"/>
    <w:rsid w:val="00A3413F"/>
    <w:rsid w:val="00A366DA"/>
    <w:rsid w:val="00A36AF2"/>
    <w:rsid w:val="00A55492"/>
    <w:rsid w:val="00AB12D9"/>
    <w:rsid w:val="00AD4254"/>
    <w:rsid w:val="00AE7267"/>
    <w:rsid w:val="00B12377"/>
    <w:rsid w:val="00B13240"/>
    <w:rsid w:val="00B17387"/>
    <w:rsid w:val="00B54D2B"/>
    <w:rsid w:val="00B73FA0"/>
    <w:rsid w:val="00B85238"/>
    <w:rsid w:val="00BB1547"/>
    <w:rsid w:val="00BF5D57"/>
    <w:rsid w:val="00BF5DCD"/>
    <w:rsid w:val="00BF6F17"/>
    <w:rsid w:val="00BF7243"/>
    <w:rsid w:val="00C22DFF"/>
    <w:rsid w:val="00C23D71"/>
    <w:rsid w:val="00C44501"/>
    <w:rsid w:val="00C52089"/>
    <w:rsid w:val="00C67B23"/>
    <w:rsid w:val="00C801B5"/>
    <w:rsid w:val="00CA5783"/>
    <w:rsid w:val="00CA746B"/>
    <w:rsid w:val="00CB0EE6"/>
    <w:rsid w:val="00CB6690"/>
    <w:rsid w:val="00CC0CA7"/>
    <w:rsid w:val="00CC4918"/>
    <w:rsid w:val="00CD0A3F"/>
    <w:rsid w:val="00CF0CEB"/>
    <w:rsid w:val="00D027FA"/>
    <w:rsid w:val="00D03CC3"/>
    <w:rsid w:val="00D131E4"/>
    <w:rsid w:val="00D26003"/>
    <w:rsid w:val="00D43DCB"/>
    <w:rsid w:val="00D55682"/>
    <w:rsid w:val="00D61554"/>
    <w:rsid w:val="00D76743"/>
    <w:rsid w:val="00DA0475"/>
    <w:rsid w:val="00DA1C31"/>
    <w:rsid w:val="00DB0FCE"/>
    <w:rsid w:val="00DB60FE"/>
    <w:rsid w:val="00DC57C7"/>
    <w:rsid w:val="00DD1CC8"/>
    <w:rsid w:val="00DF6753"/>
    <w:rsid w:val="00E02F79"/>
    <w:rsid w:val="00E225AB"/>
    <w:rsid w:val="00E24E7E"/>
    <w:rsid w:val="00E51D13"/>
    <w:rsid w:val="00E57CDD"/>
    <w:rsid w:val="00E61304"/>
    <w:rsid w:val="00E619B0"/>
    <w:rsid w:val="00E806E4"/>
    <w:rsid w:val="00EA0D95"/>
    <w:rsid w:val="00EC1294"/>
    <w:rsid w:val="00EC6236"/>
    <w:rsid w:val="00EE24C3"/>
    <w:rsid w:val="00F102DA"/>
    <w:rsid w:val="00F175C9"/>
    <w:rsid w:val="00F427A0"/>
    <w:rsid w:val="00F52067"/>
    <w:rsid w:val="00F5345F"/>
    <w:rsid w:val="00F61694"/>
    <w:rsid w:val="00F61755"/>
    <w:rsid w:val="00F66372"/>
    <w:rsid w:val="00F7135B"/>
    <w:rsid w:val="00F728CE"/>
    <w:rsid w:val="00F938AE"/>
    <w:rsid w:val="00FB51C9"/>
    <w:rsid w:val="00FC0C3A"/>
    <w:rsid w:val="00FC3CC0"/>
    <w:rsid w:val="00FF15EB"/>
    <w:rsid w:val="00FF5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5">
      <v:textbox inset="5.85pt,.7pt,5.85pt,.7pt"/>
    </o:shapedefaults>
    <o:shapelayout v:ext="edit">
      <o:idmap v:ext="edit" data="1"/>
    </o:shapelayout>
  </w:shapeDefaults>
  <w:decimalSymbol w:val="."/>
  <w:listSeparator w:val=","/>
  <w14:docId w14:val="38DB58CD"/>
  <w15:docId w15:val="{DCE4F670-2310-4EA3-A14F-D141614F4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2377"/>
    <w:pPr>
      <w:widowControl w:val="0"/>
      <w:jc w:val="both"/>
    </w:pPr>
    <w:rPr>
      <w:rFonts w:ascii="ＭＳ ゴシック" w:eastAsia="ＭＳ ゴシック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F48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5F482F"/>
  </w:style>
  <w:style w:type="paragraph" w:styleId="a5">
    <w:name w:val="footer"/>
    <w:basedOn w:val="a"/>
    <w:link w:val="a6"/>
    <w:uiPriority w:val="99"/>
    <w:semiHidden/>
    <w:unhideWhenUsed/>
    <w:rsid w:val="005F48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5F482F"/>
  </w:style>
  <w:style w:type="paragraph" w:styleId="a7">
    <w:name w:val="Balloon Text"/>
    <w:basedOn w:val="a"/>
    <w:link w:val="a8"/>
    <w:uiPriority w:val="99"/>
    <w:semiHidden/>
    <w:unhideWhenUsed/>
    <w:rsid w:val="005F48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F482F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1D49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青)  11"/>
    <w:basedOn w:val="a1"/>
    <w:uiPriority w:val="60"/>
    <w:rsid w:val="00C22DFF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aa">
    <w:name w:val="一太郎８/９"/>
    <w:rsid w:val="00F175C9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eastAsia="ＭＳ 明朝" w:hAnsi="Times New Roman" w:cs="Times New Roman"/>
      <w:spacing w:val="-1"/>
      <w:kern w:val="0"/>
      <w:szCs w:val="21"/>
    </w:rPr>
  </w:style>
  <w:style w:type="paragraph" w:styleId="ab">
    <w:name w:val="Note Heading"/>
    <w:basedOn w:val="a"/>
    <w:next w:val="a"/>
    <w:link w:val="ac"/>
    <w:uiPriority w:val="99"/>
    <w:unhideWhenUsed/>
    <w:rsid w:val="00F175C9"/>
    <w:pPr>
      <w:jc w:val="center"/>
    </w:pPr>
    <w:rPr>
      <w:rFonts w:ascii="Times New Roman" w:eastAsia="ＭＳ 明朝" w:hAnsi="Times New Roman" w:cs="Times New Roman"/>
      <w:kern w:val="0"/>
    </w:rPr>
  </w:style>
  <w:style w:type="character" w:customStyle="1" w:styleId="ac">
    <w:name w:val="記 (文字)"/>
    <w:basedOn w:val="a0"/>
    <w:link w:val="ab"/>
    <w:uiPriority w:val="99"/>
    <w:rsid w:val="00F175C9"/>
    <w:rPr>
      <w:rFonts w:ascii="Times New Roman" w:eastAsia="ＭＳ 明朝" w:hAnsi="Times New Roman" w:cs="Times New Roman"/>
      <w:kern w:val="0"/>
      <w:sz w:val="22"/>
    </w:rPr>
  </w:style>
  <w:style w:type="paragraph" w:styleId="ad">
    <w:name w:val="No Spacing"/>
    <w:uiPriority w:val="1"/>
    <w:qFormat/>
    <w:rsid w:val="00F175C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ae">
    <w:name w:val="Plain Text"/>
    <w:basedOn w:val="a"/>
    <w:link w:val="af"/>
    <w:uiPriority w:val="99"/>
    <w:unhideWhenUsed/>
    <w:rsid w:val="00F175C9"/>
    <w:pPr>
      <w:jc w:val="left"/>
    </w:pPr>
    <w:rPr>
      <w:rFonts w:ascii="HG丸ｺﾞｼｯｸM-PRO" w:eastAsia="HG丸ｺﾞｼｯｸM-PRO" w:hAnsi="Courier New" w:cs="Courier New"/>
      <w:sz w:val="20"/>
      <w:szCs w:val="21"/>
    </w:rPr>
  </w:style>
  <w:style w:type="character" w:customStyle="1" w:styleId="af">
    <w:name w:val="書式なし (文字)"/>
    <w:basedOn w:val="a0"/>
    <w:link w:val="ae"/>
    <w:uiPriority w:val="99"/>
    <w:rsid w:val="00F175C9"/>
    <w:rPr>
      <w:rFonts w:ascii="HG丸ｺﾞｼｯｸM-PRO" w:eastAsia="HG丸ｺﾞｼｯｸM-PRO" w:hAnsi="Courier New" w:cs="Courier New"/>
      <w:sz w:val="20"/>
      <w:szCs w:val="21"/>
    </w:rPr>
  </w:style>
  <w:style w:type="character" w:styleId="af0">
    <w:name w:val="Hyperlink"/>
    <w:basedOn w:val="a0"/>
    <w:uiPriority w:val="99"/>
    <w:unhideWhenUsed/>
    <w:rsid w:val="003D39FC"/>
    <w:rPr>
      <w:color w:val="0000FF" w:themeColor="hyperlink"/>
      <w:u w:val="single"/>
    </w:rPr>
  </w:style>
  <w:style w:type="paragraph" w:styleId="af1">
    <w:name w:val="List Paragraph"/>
    <w:basedOn w:val="a"/>
    <w:uiPriority w:val="34"/>
    <w:qFormat/>
    <w:rsid w:val="00EC1294"/>
    <w:pPr>
      <w:ind w:leftChars="400" w:left="840"/>
    </w:pPr>
    <w:rPr>
      <w:rFonts w:ascii="Century" w:eastAsia="ＭＳ 明朝" w:hAnsi="Century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行政情報化推進課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国土交通省</dc:creator>
  <cp:lastModifiedBy>真野　 貴広</cp:lastModifiedBy>
  <cp:revision>43</cp:revision>
  <cp:lastPrinted>2023-12-14T23:37:00Z</cp:lastPrinted>
  <dcterms:created xsi:type="dcterms:W3CDTF">2021-01-29T03:51:00Z</dcterms:created>
  <dcterms:modified xsi:type="dcterms:W3CDTF">2023-12-14T23:37:00Z</dcterms:modified>
</cp:coreProperties>
</file>