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18F2" w14:textId="78701264" w:rsidR="00467A1B" w:rsidRPr="00D3787C" w:rsidRDefault="00075589" w:rsidP="00467A1B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467A1B"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内航海運活性化セミナー」</w:t>
      </w:r>
    </w:p>
    <w:p w14:paraId="767DD573" w14:textId="77777777" w:rsidR="00467A1B" w:rsidRPr="00D3787C" w:rsidRDefault="00467A1B" w:rsidP="00467A1B">
      <w:pPr>
        <w:widowControl w:val="0"/>
        <w:spacing w:line="240" w:lineRule="auto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参加申込書</w:t>
      </w:r>
    </w:p>
    <w:p w14:paraId="54729F4D" w14:textId="77777777" w:rsidR="00467A1B" w:rsidRPr="00D3787C" w:rsidRDefault="00467A1B" w:rsidP="00467A1B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C5636FF" w14:textId="77777777" w:rsidR="00467A1B" w:rsidRPr="00D3787C" w:rsidRDefault="00467A1B" w:rsidP="00467A1B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240" w:lineRule="auto"/>
        <w:ind w:left="480" w:hangingChars="200" w:hanging="480"/>
        <w:jc w:val="both"/>
        <w:rPr>
          <w:rFonts w:ascii="ＭＳ ゴシック" w:eastAsia="ＭＳ ゴシック" w:hAnsi="ＭＳ ゴシック" w:cs="Times New Roman"/>
          <w:sz w:val="24"/>
          <w:szCs w:val="24"/>
        </w:rPr>
      </w:pPr>
      <w:r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１．下記の参加申込書に必要事項をご記入のうえ、神戸運輸監理部海事振興部貨物・港運課あてメール又はＦＡＸで、お申し込みください。</w:t>
      </w:r>
    </w:p>
    <w:p w14:paraId="2288AF4D" w14:textId="1E80C6E0" w:rsidR="00467A1B" w:rsidRPr="00D3787C" w:rsidRDefault="00467A1B" w:rsidP="00467A1B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240" w:lineRule="auto"/>
        <w:jc w:val="both"/>
        <w:rPr>
          <w:rFonts w:ascii="ＭＳ ゴシック" w:eastAsia="ＭＳ ゴシック" w:hAnsi="ＭＳ ゴシック" w:cs="Times New Roman"/>
          <w:sz w:val="24"/>
          <w:szCs w:val="24"/>
        </w:rPr>
      </w:pPr>
      <w:r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２．申し込み締め切り日は令和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年２月</w:t>
      </w:r>
      <w:r w:rsidR="009D07F8">
        <w:rPr>
          <w:rFonts w:ascii="ＭＳ ゴシック" w:eastAsia="ＭＳ ゴシック" w:hAnsi="ＭＳ ゴシック" w:cs="Times New Roman" w:hint="eastAsia"/>
          <w:sz w:val="24"/>
          <w:szCs w:val="24"/>
        </w:rPr>
        <w:t>２１</w:t>
      </w:r>
      <w:r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9D07F8">
        <w:rPr>
          <w:rFonts w:ascii="ＭＳ ゴシック" w:eastAsia="ＭＳ ゴシック" w:hAnsi="ＭＳ ゴシック" w:cs="Times New Roman" w:hint="eastAsia"/>
          <w:sz w:val="24"/>
          <w:szCs w:val="24"/>
        </w:rPr>
        <w:t>水</w:t>
      </w:r>
      <w:r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）です</w:t>
      </w:r>
      <w:r w:rsidRPr="00D3787C">
        <w:rPr>
          <w:rFonts w:ascii="ＭＳ ゴシック" w:eastAsia="ＭＳ ゴシック" w:hAnsi="ＭＳ ゴシック" w:cs="Times New Roman"/>
          <w:sz w:val="24"/>
          <w:szCs w:val="24"/>
        </w:rPr>
        <w:t>。</w:t>
      </w:r>
    </w:p>
    <w:p w14:paraId="70B9EE91" w14:textId="77777777" w:rsidR="00467A1B" w:rsidRPr="00D3787C" w:rsidRDefault="00467A1B" w:rsidP="00467A1B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240" w:lineRule="auto"/>
        <w:ind w:left="480" w:hangingChars="200" w:hanging="480"/>
        <w:jc w:val="both"/>
        <w:rPr>
          <w:rFonts w:ascii="ＭＳ ゴシック" w:eastAsia="ＭＳ ゴシック" w:hAnsi="ＭＳ ゴシック" w:cs="Times New Roman"/>
          <w:sz w:val="24"/>
          <w:szCs w:val="24"/>
        </w:rPr>
      </w:pPr>
      <w:r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３．当日は、参加申し込み確認のため、受付にて参加申込書又は名刺をご提出ください。</w:t>
      </w:r>
    </w:p>
    <w:p w14:paraId="28022976" w14:textId="77777777" w:rsidR="00467A1B" w:rsidRPr="00D3787C" w:rsidRDefault="00467A1B" w:rsidP="00467A1B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240" w:lineRule="auto"/>
        <w:ind w:left="480" w:hangingChars="200" w:hanging="480"/>
        <w:jc w:val="both"/>
        <w:rPr>
          <w:rFonts w:ascii="ＭＳ ゴシック" w:eastAsia="ＭＳ ゴシック" w:hAnsi="ＭＳ ゴシック" w:cs="Times New Roman"/>
          <w:sz w:val="24"/>
          <w:szCs w:val="24"/>
        </w:rPr>
      </w:pPr>
      <w:r w:rsidRPr="00D3787C">
        <w:rPr>
          <w:rFonts w:ascii="ＭＳ ゴシック" w:eastAsia="ＭＳ ゴシック" w:hAnsi="ＭＳ ゴシック" w:cs="Times New Roman" w:hint="eastAsia"/>
          <w:sz w:val="24"/>
          <w:szCs w:val="24"/>
        </w:rPr>
        <w:t>※お申込み受付は先着順とし、定員になり次第、締め切らせていただきます。</w:t>
      </w:r>
    </w:p>
    <w:p w14:paraId="75FD6636" w14:textId="77777777" w:rsidR="00467A1B" w:rsidRPr="00D3787C" w:rsidRDefault="00467A1B" w:rsidP="00467A1B">
      <w:pPr>
        <w:widowControl w:val="0"/>
        <w:spacing w:line="240" w:lineRule="auto"/>
        <w:jc w:val="both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1618"/>
        <w:gridCol w:w="1681"/>
        <w:gridCol w:w="1681"/>
        <w:gridCol w:w="2816"/>
      </w:tblGrid>
      <w:tr w:rsidR="00467A1B" w:rsidRPr="00D3787C" w14:paraId="3A37655A" w14:textId="77777777" w:rsidTr="00BA71B6">
        <w:trPr>
          <w:trHeight w:val="552"/>
        </w:trPr>
        <w:tc>
          <w:tcPr>
            <w:tcW w:w="95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547175C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AR丸ゴシック体E" w:eastAsia="AR丸ゴシック体E" w:hAnsi="AR丸ゴシック体E" w:cs="Times New Roman"/>
                <w:b/>
                <w:sz w:val="22"/>
                <w:szCs w:val="22"/>
              </w:rPr>
            </w:pPr>
            <w:r w:rsidRPr="00D3787C">
              <w:rPr>
                <w:rFonts w:ascii="AR丸ゴシック体E" w:eastAsia="AR丸ゴシック体E" w:hAnsi="AR丸ゴシック体E" w:cs="Times New Roman" w:hint="eastAsia"/>
                <w:b/>
                <w:sz w:val="24"/>
                <w:szCs w:val="24"/>
              </w:rPr>
              <w:t xml:space="preserve">お申し込み先　 メール　</w:t>
            </w:r>
            <w:r w:rsidRPr="00D3787C">
              <w:rPr>
                <w:rFonts w:ascii="Century" w:eastAsia="ＭＳ 明朝" w:hAnsi="Century" w:cs="Times New Roman"/>
                <w:sz w:val="22"/>
                <w:szCs w:val="22"/>
              </w:rPr>
              <w:t>kbm-kamotsukoun-shinsei@gxb.mlit.go.jp</w:t>
            </w:r>
          </w:p>
          <w:p w14:paraId="6357F412" w14:textId="77777777" w:rsidR="00467A1B" w:rsidRPr="00D3787C" w:rsidRDefault="00467A1B" w:rsidP="00BA71B6">
            <w:pPr>
              <w:widowControl w:val="0"/>
              <w:spacing w:line="360" w:lineRule="auto"/>
              <w:ind w:firstLineChars="1250" w:firstLine="3000"/>
              <w:jc w:val="both"/>
              <w:rPr>
                <w:rFonts w:ascii="AR丸ゴシック体E" w:eastAsia="AR丸ゴシック体E" w:hAnsi="AR丸ゴシック体E" w:cs="Times New Roman"/>
                <w:b/>
                <w:sz w:val="24"/>
                <w:szCs w:val="24"/>
              </w:rPr>
            </w:pPr>
            <w:r w:rsidRPr="00D3787C">
              <w:rPr>
                <w:rFonts w:ascii="AR丸ゴシック体E" w:eastAsia="AR丸ゴシック体E" w:hAnsi="AR丸ゴシック体E" w:cs="Times New Roman" w:hint="eastAsia"/>
                <w:b/>
                <w:sz w:val="24"/>
                <w:szCs w:val="24"/>
              </w:rPr>
              <w:t>ＦＡＸ</w:t>
            </w:r>
            <w:r w:rsidRPr="00D3787C">
              <w:rPr>
                <w:rFonts w:ascii="AR丸ゴシック体E" w:eastAsia="AR丸ゴシック体E" w:hAnsi="AR丸ゴシック体E" w:cs="Times New Roman" w:hint="eastAsia"/>
                <w:b/>
                <w:sz w:val="22"/>
                <w:szCs w:val="22"/>
              </w:rPr>
              <w:t xml:space="preserve">　０７８－３２１－７０２６</w:t>
            </w:r>
          </w:p>
          <w:p w14:paraId="403B339A" w14:textId="18CBFFE7" w:rsidR="00467A1B" w:rsidRPr="00075589" w:rsidRDefault="00467A1B" w:rsidP="00075589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【神戸運輸監理部海事振興部貨物・港運課</w:t>
            </w:r>
            <w:r w:rsidR="000755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】　担当：青木・野田</w:t>
            </w:r>
          </w:p>
        </w:tc>
      </w:tr>
      <w:tr w:rsidR="00467A1B" w:rsidRPr="00D3787C" w14:paraId="4EE56E37" w14:textId="77777777" w:rsidTr="00BA71B6">
        <w:trPr>
          <w:trHeight w:val="700"/>
        </w:trPr>
        <w:tc>
          <w:tcPr>
            <w:tcW w:w="95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37EF54" w14:textId="77777777" w:rsidR="00467A1B" w:rsidRPr="00D3787C" w:rsidRDefault="00467A1B" w:rsidP="00BA71B6">
            <w:pPr>
              <w:widowControl w:val="0"/>
              <w:spacing w:line="360" w:lineRule="auto"/>
              <w:jc w:val="both"/>
              <w:rPr>
                <w:rFonts w:ascii="Century" w:eastAsia="ＭＳ 明朝" w:hAnsi="Century" w:cs="Times New Roman"/>
                <w:szCs w:val="22"/>
              </w:rPr>
            </w:pPr>
          </w:p>
        </w:tc>
      </w:tr>
      <w:tr w:rsidR="00467A1B" w:rsidRPr="00D3787C" w14:paraId="62419147" w14:textId="77777777" w:rsidTr="00BA71B6">
        <w:trPr>
          <w:trHeight w:val="454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201D5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業界（○を記載して下さい）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CD17A6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内航海運業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114241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旅客船業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B277056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0D59F9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報道・取材</w:t>
            </w:r>
          </w:p>
        </w:tc>
      </w:tr>
      <w:tr w:rsidR="00467A1B" w:rsidRPr="00D3787C" w14:paraId="59FC9EA4" w14:textId="77777777" w:rsidTr="00BA71B6">
        <w:trPr>
          <w:trHeight w:val="454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3952" w14:textId="77777777" w:rsidR="00467A1B" w:rsidRPr="00D3787C" w:rsidRDefault="00467A1B" w:rsidP="00BA71B6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C12D" w14:textId="77777777" w:rsidR="00467A1B" w:rsidRPr="00D3787C" w:rsidRDefault="00467A1B" w:rsidP="00BA71B6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B2A3" w14:textId="77777777" w:rsidR="00467A1B" w:rsidRPr="00D3787C" w:rsidRDefault="00467A1B" w:rsidP="00BA71B6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0882" w14:textId="77777777" w:rsidR="00467A1B" w:rsidRPr="00D3787C" w:rsidRDefault="00467A1B" w:rsidP="00BA71B6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22F48" w14:textId="77777777" w:rsidR="00467A1B" w:rsidRPr="00D3787C" w:rsidRDefault="00467A1B" w:rsidP="00BA71B6">
            <w:pPr>
              <w:widowControl w:val="0"/>
              <w:spacing w:line="36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67A1B" w:rsidRPr="00D3787C" w14:paraId="1F5F34AF" w14:textId="77777777" w:rsidTr="00BA71B6">
        <w:trPr>
          <w:trHeight w:val="368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5EF057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会　社　名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70FA0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4F5324F3" w14:textId="77777777" w:rsidTr="00BA71B6">
        <w:trPr>
          <w:trHeight w:val="36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E2F6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33B27C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085580AF" w14:textId="77777777" w:rsidTr="00BA71B6">
        <w:trPr>
          <w:trHeight w:val="368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BD5951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　　　所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84680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2924BF48" w14:textId="77777777" w:rsidTr="00BA71B6">
        <w:trPr>
          <w:trHeight w:val="36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676E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AC717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14B4DC10" w14:textId="77777777" w:rsidTr="00BA71B6">
        <w:trPr>
          <w:trHeight w:val="485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CB05A7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478A2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TEL：</w:t>
            </w:r>
          </w:p>
        </w:tc>
      </w:tr>
      <w:tr w:rsidR="00467A1B" w:rsidRPr="00D3787C" w14:paraId="4706FB32" w14:textId="77777777" w:rsidTr="00BA71B6">
        <w:trPr>
          <w:trHeight w:val="54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09EE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8F18A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MAIL:</w:t>
            </w:r>
          </w:p>
        </w:tc>
      </w:tr>
      <w:tr w:rsidR="00467A1B" w:rsidRPr="00D3787C" w14:paraId="486266C9" w14:textId="77777777" w:rsidTr="00BA71B6">
        <w:trPr>
          <w:trHeight w:val="368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1DF929D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88EFE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4D557FA2" w14:textId="77777777" w:rsidTr="00BA71B6">
        <w:trPr>
          <w:trHeight w:val="36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0E15EC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BBD99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1BEBCD33" w14:textId="77777777" w:rsidTr="00BA71B6">
        <w:trPr>
          <w:trHeight w:val="552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40E4DBB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3787C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参加者ご氏名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8DDA5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511BA155" w14:textId="77777777" w:rsidTr="00BA71B6">
        <w:trPr>
          <w:trHeight w:val="552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2BD13A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684A5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1C49F7A7" w14:textId="77777777" w:rsidTr="00BA71B6">
        <w:trPr>
          <w:trHeight w:val="552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9093B" w14:textId="77777777" w:rsidR="00467A1B" w:rsidRPr="00D3787C" w:rsidRDefault="00467A1B" w:rsidP="00BA71B6">
            <w:pPr>
              <w:widowControl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3DD9E" w14:textId="77777777" w:rsidR="00467A1B" w:rsidRPr="00D3787C" w:rsidRDefault="00467A1B" w:rsidP="00BA71B6">
            <w:pPr>
              <w:widowControl w:val="0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467A1B" w:rsidRPr="00D3787C" w14:paraId="41A82956" w14:textId="77777777" w:rsidTr="00BA71B6">
        <w:trPr>
          <w:trHeight w:val="368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AE81E1" w14:textId="77777777" w:rsidR="00467A1B" w:rsidRPr="00D3787C" w:rsidRDefault="00467A1B" w:rsidP="00BA71B6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98821" w14:textId="77777777" w:rsidR="00467A1B" w:rsidRPr="00D3787C" w:rsidRDefault="00467A1B" w:rsidP="00BA71B6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B46AFCA" w14:textId="77777777" w:rsidR="00467A1B" w:rsidRDefault="00467A1B" w:rsidP="00467A1B">
      <w:pPr>
        <w:widowControl w:val="0"/>
        <w:spacing w:line="360" w:lineRule="auto"/>
        <w:jc w:val="both"/>
        <w:rPr>
          <w:rFonts w:ascii="ＭＳ ゴシック" w:eastAsia="ＭＳ ゴシック" w:hAnsi="ＭＳ ゴシック" w:cs="Times New Roman"/>
          <w:szCs w:val="22"/>
        </w:rPr>
      </w:pPr>
      <w:r w:rsidRPr="00D3787C">
        <w:rPr>
          <w:rFonts w:ascii="ＭＳ ゴシック" w:eastAsia="ＭＳ ゴシック" w:hAnsi="ＭＳ ゴシック" w:cs="Times New Roman" w:hint="eastAsia"/>
          <w:szCs w:val="22"/>
        </w:rPr>
        <w:t>（個人情報の取扱いについて）</w:t>
      </w:r>
    </w:p>
    <w:p w14:paraId="11D2D9A3" w14:textId="77777777" w:rsidR="00467A1B" w:rsidRDefault="00467A1B" w:rsidP="00467A1B">
      <w:pPr>
        <w:widowControl w:val="0"/>
        <w:spacing w:line="360" w:lineRule="auto"/>
        <w:jc w:val="both"/>
        <w:rPr>
          <w:rFonts w:ascii="ＭＳ ゴシック" w:eastAsia="ＭＳ ゴシック" w:hAnsi="ＭＳ ゴシック" w:cs="Times New Roman"/>
          <w:szCs w:val="22"/>
        </w:rPr>
      </w:pPr>
      <w:r w:rsidRPr="00D3787C">
        <w:rPr>
          <w:rFonts w:ascii="ＭＳ ゴシック" w:eastAsia="ＭＳ ゴシック" w:hAnsi="ＭＳ ゴシック" w:cs="Times New Roman" w:hint="eastAsia"/>
          <w:szCs w:val="22"/>
        </w:rPr>
        <w:t>参加申込書にご記入頂きました個人情報は厳正に管理し、本セミナー参加者名簿の作成のみに使用させて頂きます。</w:t>
      </w:r>
      <w:r w:rsidRPr="00D3787C">
        <w:rPr>
          <w:rFonts w:ascii="ＭＳ ゴシック" w:eastAsia="ＭＳ ゴシック" w:hAnsi="ＭＳ ゴシック" w:cs="Times New Roman"/>
          <w:szCs w:val="22"/>
        </w:rPr>
        <w:t xml:space="preserve"> </w:t>
      </w:r>
    </w:p>
    <w:p w14:paraId="60F4026D" w14:textId="77777777" w:rsidR="00467A1B" w:rsidRPr="00D3787C" w:rsidRDefault="00467A1B" w:rsidP="00467A1B">
      <w:pPr>
        <w:widowControl w:val="0"/>
        <w:spacing w:line="360" w:lineRule="auto"/>
        <w:jc w:val="both"/>
        <w:rPr>
          <w:rFonts w:ascii="ＭＳ ゴシック" w:eastAsia="ＭＳ ゴシック" w:hAnsi="ＭＳ ゴシック" w:cs="Times New Roman"/>
          <w:szCs w:val="22"/>
        </w:rPr>
      </w:pPr>
    </w:p>
    <w:p w14:paraId="0C0E02FE" w14:textId="77777777" w:rsidR="00467A1B" w:rsidRPr="00D3787C" w:rsidRDefault="00467A1B" w:rsidP="00467A1B">
      <w:pPr>
        <w:widowControl w:val="0"/>
        <w:snapToGrid w:val="0"/>
        <w:spacing w:line="360" w:lineRule="auto"/>
        <w:jc w:val="both"/>
        <w:rPr>
          <w:rFonts w:ascii="ＭＳ ゴシック" w:eastAsia="ＭＳ ゴシック" w:hAnsi="ＭＳ ゴシック" w:cs="Times New Roman"/>
          <w:b/>
          <w:szCs w:val="22"/>
        </w:rPr>
      </w:pPr>
      <w:r w:rsidRPr="00D3787C">
        <w:rPr>
          <w:rFonts w:ascii="ＭＳ ゴシック" w:eastAsia="ＭＳ ゴシック" w:hAnsi="ＭＳ ゴシック" w:cs="Times New Roman" w:hint="eastAsia"/>
          <w:b/>
          <w:szCs w:val="22"/>
        </w:rPr>
        <w:t>注意事項</w:t>
      </w:r>
    </w:p>
    <w:p w14:paraId="10957343" w14:textId="77777777" w:rsidR="00467A1B" w:rsidRPr="004E7289" w:rsidRDefault="00467A1B" w:rsidP="00467A1B">
      <w:pPr>
        <w:widowControl w:val="0"/>
        <w:snapToGrid w:val="0"/>
        <w:spacing w:line="360" w:lineRule="auto"/>
        <w:jc w:val="both"/>
        <w:rPr>
          <w:rFonts w:ascii="游ゴシック" w:eastAsia="游ゴシック" w:hAnsi="游ゴシック" w:cs="Times New Roman"/>
          <w:szCs w:val="22"/>
        </w:rPr>
      </w:pPr>
      <w:r w:rsidRPr="00D3787C">
        <w:rPr>
          <w:rFonts w:ascii="ＭＳ ゴシック" w:eastAsia="ＭＳ ゴシック" w:hAnsi="ＭＳ ゴシック" w:cs="Times New Roman"/>
          <w:szCs w:val="22"/>
        </w:rPr>
        <w:t>・事前に参加申込みされた方で、当日欠席される場合、受付局への連絡は不要です。</w:t>
      </w:r>
    </w:p>
    <w:p w14:paraId="7F1E94EC" w14:textId="77777777" w:rsidR="00467A1B" w:rsidRPr="00467A1B" w:rsidRDefault="00467A1B" w:rsidP="00467A1B">
      <w:pPr>
        <w:spacing w:line="480" w:lineRule="auto"/>
      </w:pPr>
    </w:p>
    <w:p w14:paraId="72CBEF29" w14:textId="365839A0" w:rsidR="000237C5" w:rsidRDefault="000237C5" w:rsidP="00517531">
      <w:pPr>
        <w:spacing w:line="20" w:lineRule="exact"/>
        <w:rPr>
          <w:rFonts w:hAnsi="ＭＳ ゴシック"/>
        </w:rPr>
      </w:pPr>
    </w:p>
    <w:p w14:paraId="71A76EE3" w14:textId="3F55EA68" w:rsidR="00467A1B" w:rsidRDefault="00467A1B" w:rsidP="00517531">
      <w:pPr>
        <w:spacing w:line="20" w:lineRule="exact"/>
        <w:rPr>
          <w:rFonts w:hAnsi="ＭＳ ゴシック"/>
        </w:rPr>
      </w:pPr>
    </w:p>
    <w:p w14:paraId="5E0E8001" w14:textId="6D51999A" w:rsidR="00467A1B" w:rsidRDefault="00467A1B" w:rsidP="00517531">
      <w:pPr>
        <w:spacing w:line="20" w:lineRule="exact"/>
        <w:rPr>
          <w:rFonts w:hAnsi="ＭＳ ゴシック"/>
        </w:rPr>
      </w:pPr>
    </w:p>
    <w:p w14:paraId="6E7E90B8" w14:textId="77777777" w:rsidR="00467A1B" w:rsidRDefault="00467A1B" w:rsidP="00517531">
      <w:pPr>
        <w:spacing w:line="20" w:lineRule="exact"/>
        <w:rPr>
          <w:rFonts w:hAnsi="ＭＳ ゴシック"/>
        </w:rPr>
      </w:pPr>
    </w:p>
    <w:sectPr w:rsidR="00467A1B" w:rsidSect="00256B4B">
      <w:headerReference w:type="default" r:id="rId8"/>
      <w:pgSz w:w="11906" w:h="16838" w:code="9"/>
      <w:pgMar w:top="289" w:right="1134" w:bottom="295" w:left="1134" w:header="170" w:footer="340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644F" w14:textId="77777777" w:rsidR="002D4F06" w:rsidRDefault="002D4F06" w:rsidP="005F482F">
      <w:r>
        <w:separator/>
      </w:r>
    </w:p>
  </w:endnote>
  <w:endnote w:type="continuationSeparator" w:id="0">
    <w:p w14:paraId="5F0B9FE3" w14:textId="77777777" w:rsidR="002D4F06" w:rsidRDefault="002D4F06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311E" w14:textId="77777777" w:rsidR="002D4F06" w:rsidRDefault="002D4F06" w:rsidP="005F482F">
      <w:r>
        <w:separator/>
      </w:r>
    </w:p>
  </w:footnote>
  <w:footnote w:type="continuationSeparator" w:id="0">
    <w:p w14:paraId="30A7E72E" w14:textId="77777777" w:rsidR="002D4F06" w:rsidRDefault="002D4F06" w:rsidP="005F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CE7E" w14:textId="46BADA0C" w:rsidR="00256B4B" w:rsidRDefault="00256B4B" w:rsidP="00256B4B">
    <w:pPr>
      <w:pStyle w:val="a3"/>
      <w:jc w:val="center"/>
    </w:pPr>
  </w:p>
  <w:p w14:paraId="44DCF1B2" w14:textId="77777777" w:rsidR="00256B4B" w:rsidRDefault="00256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55F"/>
    <w:multiLevelType w:val="hybridMultilevel"/>
    <w:tmpl w:val="76703FC0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C046EB"/>
    <w:multiLevelType w:val="hybridMultilevel"/>
    <w:tmpl w:val="5A7848A0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00C61FC6">
      <w:start w:val="1"/>
      <w:numFmt w:val="decimal"/>
      <w:lvlText w:val="%3."/>
      <w:lvlJc w:val="left"/>
      <w:pPr>
        <w:ind w:left="1320" w:hanging="4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A660FA"/>
    <w:multiLevelType w:val="hybridMultilevel"/>
    <w:tmpl w:val="55EA5004"/>
    <w:lvl w:ilvl="0" w:tplc="00C61FC6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2B5BB0"/>
    <w:multiLevelType w:val="hybridMultilevel"/>
    <w:tmpl w:val="3B5A7C4C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33D1FC9"/>
    <w:multiLevelType w:val="hybridMultilevel"/>
    <w:tmpl w:val="ED3C9876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9252AA6"/>
    <w:multiLevelType w:val="hybridMultilevel"/>
    <w:tmpl w:val="BF84E63C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DF7669D"/>
    <w:multiLevelType w:val="hybridMultilevel"/>
    <w:tmpl w:val="11449B56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452327E"/>
    <w:multiLevelType w:val="hybridMultilevel"/>
    <w:tmpl w:val="5A90D15A"/>
    <w:lvl w:ilvl="0" w:tplc="04090001">
      <w:start w:val="1"/>
      <w:numFmt w:val="bullet"/>
      <w:lvlText w:val=""/>
      <w:lvlJc w:val="left"/>
      <w:pPr>
        <w:ind w:left="51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8E2D37"/>
    <w:multiLevelType w:val="hybridMultilevel"/>
    <w:tmpl w:val="50287B0E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7AB1B47"/>
    <w:multiLevelType w:val="hybridMultilevel"/>
    <w:tmpl w:val="7640FB78"/>
    <w:lvl w:ilvl="0" w:tplc="AA2CCE7E">
      <w:start w:val="1"/>
      <w:numFmt w:val="decimalFullWidth"/>
      <w:suff w:val="space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55743">
    <w:abstractNumId w:val="7"/>
  </w:num>
  <w:num w:numId="2" w16cid:durableId="57289450">
    <w:abstractNumId w:val="9"/>
  </w:num>
  <w:num w:numId="3" w16cid:durableId="494078272">
    <w:abstractNumId w:val="2"/>
  </w:num>
  <w:num w:numId="4" w16cid:durableId="1717847318">
    <w:abstractNumId w:val="1"/>
  </w:num>
  <w:num w:numId="5" w16cid:durableId="281812963">
    <w:abstractNumId w:val="4"/>
  </w:num>
  <w:num w:numId="6" w16cid:durableId="1022588753">
    <w:abstractNumId w:val="3"/>
  </w:num>
  <w:num w:numId="7" w16cid:durableId="465045048">
    <w:abstractNumId w:val="0"/>
  </w:num>
  <w:num w:numId="8" w16cid:durableId="1336804767">
    <w:abstractNumId w:val="5"/>
  </w:num>
  <w:num w:numId="9" w16cid:durableId="1737508564">
    <w:abstractNumId w:val="6"/>
  </w:num>
  <w:num w:numId="10" w16cid:durableId="1602757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237C5"/>
    <w:rsid w:val="00035F11"/>
    <w:rsid w:val="00046C0E"/>
    <w:rsid w:val="0007037C"/>
    <w:rsid w:val="00075589"/>
    <w:rsid w:val="00093718"/>
    <w:rsid w:val="000A3452"/>
    <w:rsid w:val="000A6DA4"/>
    <w:rsid w:val="0010131B"/>
    <w:rsid w:val="00106B66"/>
    <w:rsid w:val="001115BA"/>
    <w:rsid w:val="00131037"/>
    <w:rsid w:val="001D1D93"/>
    <w:rsid w:val="001D498F"/>
    <w:rsid w:val="001E195E"/>
    <w:rsid w:val="001E3535"/>
    <w:rsid w:val="001E721E"/>
    <w:rsid w:val="001F28F9"/>
    <w:rsid w:val="001F4592"/>
    <w:rsid w:val="00216045"/>
    <w:rsid w:val="002261B7"/>
    <w:rsid w:val="00236D49"/>
    <w:rsid w:val="002427F3"/>
    <w:rsid w:val="00252802"/>
    <w:rsid w:val="00256B4B"/>
    <w:rsid w:val="00271BA7"/>
    <w:rsid w:val="00284868"/>
    <w:rsid w:val="00290004"/>
    <w:rsid w:val="002968F6"/>
    <w:rsid w:val="002B0150"/>
    <w:rsid w:val="002B1C9A"/>
    <w:rsid w:val="002C254E"/>
    <w:rsid w:val="002D4F06"/>
    <w:rsid w:val="002E59C0"/>
    <w:rsid w:val="002F0820"/>
    <w:rsid w:val="002F61A5"/>
    <w:rsid w:val="00302F7F"/>
    <w:rsid w:val="003236A5"/>
    <w:rsid w:val="00347A19"/>
    <w:rsid w:val="004212F7"/>
    <w:rsid w:val="00437571"/>
    <w:rsid w:val="00467A1B"/>
    <w:rsid w:val="004A3612"/>
    <w:rsid w:val="004C345F"/>
    <w:rsid w:val="004D2498"/>
    <w:rsid w:val="0050546B"/>
    <w:rsid w:val="00517531"/>
    <w:rsid w:val="00517B8D"/>
    <w:rsid w:val="00522D50"/>
    <w:rsid w:val="005311A0"/>
    <w:rsid w:val="00531F85"/>
    <w:rsid w:val="00551413"/>
    <w:rsid w:val="005609E6"/>
    <w:rsid w:val="00573CA6"/>
    <w:rsid w:val="00577DC0"/>
    <w:rsid w:val="00596632"/>
    <w:rsid w:val="005A48DB"/>
    <w:rsid w:val="005E7E83"/>
    <w:rsid w:val="005F482F"/>
    <w:rsid w:val="00640073"/>
    <w:rsid w:val="00692CFB"/>
    <w:rsid w:val="006E229E"/>
    <w:rsid w:val="006F00BB"/>
    <w:rsid w:val="00730014"/>
    <w:rsid w:val="0074266F"/>
    <w:rsid w:val="00754E3C"/>
    <w:rsid w:val="007B37A0"/>
    <w:rsid w:val="007B718A"/>
    <w:rsid w:val="007C73AA"/>
    <w:rsid w:val="00851025"/>
    <w:rsid w:val="008607A8"/>
    <w:rsid w:val="00892431"/>
    <w:rsid w:val="008927C3"/>
    <w:rsid w:val="008A22E7"/>
    <w:rsid w:val="008C4298"/>
    <w:rsid w:val="008C47E0"/>
    <w:rsid w:val="008D0470"/>
    <w:rsid w:val="008E1C6B"/>
    <w:rsid w:val="00910106"/>
    <w:rsid w:val="00940037"/>
    <w:rsid w:val="009955C0"/>
    <w:rsid w:val="00995C95"/>
    <w:rsid w:val="009C05CF"/>
    <w:rsid w:val="009D07F8"/>
    <w:rsid w:val="009D6F1D"/>
    <w:rsid w:val="009E77BE"/>
    <w:rsid w:val="009F1742"/>
    <w:rsid w:val="00A03826"/>
    <w:rsid w:val="00A26227"/>
    <w:rsid w:val="00A3413F"/>
    <w:rsid w:val="00A366DA"/>
    <w:rsid w:val="00A82A1D"/>
    <w:rsid w:val="00AA1821"/>
    <w:rsid w:val="00B001C1"/>
    <w:rsid w:val="00B01085"/>
    <w:rsid w:val="00B0499E"/>
    <w:rsid w:val="00B05C4E"/>
    <w:rsid w:val="00B12377"/>
    <w:rsid w:val="00B17387"/>
    <w:rsid w:val="00B5473D"/>
    <w:rsid w:val="00B54936"/>
    <w:rsid w:val="00B658CE"/>
    <w:rsid w:val="00B82B9E"/>
    <w:rsid w:val="00B8447F"/>
    <w:rsid w:val="00B85E7B"/>
    <w:rsid w:val="00BC0ECD"/>
    <w:rsid w:val="00BE23FB"/>
    <w:rsid w:val="00BF4D80"/>
    <w:rsid w:val="00BF5DCD"/>
    <w:rsid w:val="00BF6F17"/>
    <w:rsid w:val="00BF7243"/>
    <w:rsid w:val="00C22DFF"/>
    <w:rsid w:val="00C363BC"/>
    <w:rsid w:val="00C4033C"/>
    <w:rsid w:val="00C53EC2"/>
    <w:rsid w:val="00C62663"/>
    <w:rsid w:val="00C6486D"/>
    <w:rsid w:val="00C7717E"/>
    <w:rsid w:val="00C85CEC"/>
    <w:rsid w:val="00CA21EA"/>
    <w:rsid w:val="00CA746B"/>
    <w:rsid w:val="00CB0EE6"/>
    <w:rsid w:val="00CD14AA"/>
    <w:rsid w:val="00CE1E3B"/>
    <w:rsid w:val="00CE6B0C"/>
    <w:rsid w:val="00CE7C26"/>
    <w:rsid w:val="00CF4110"/>
    <w:rsid w:val="00D018B7"/>
    <w:rsid w:val="00D26003"/>
    <w:rsid w:val="00D5203F"/>
    <w:rsid w:val="00D54FB5"/>
    <w:rsid w:val="00D55682"/>
    <w:rsid w:val="00D61554"/>
    <w:rsid w:val="00DA48E8"/>
    <w:rsid w:val="00DA7029"/>
    <w:rsid w:val="00DB0D3A"/>
    <w:rsid w:val="00DB0FCE"/>
    <w:rsid w:val="00DB31A0"/>
    <w:rsid w:val="00DB60FE"/>
    <w:rsid w:val="00DD1CC8"/>
    <w:rsid w:val="00E3344B"/>
    <w:rsid w:val="00E45084"/>
    <w:rsid w:val="00E618FD"/>
    <w:rsid w:val="00E749C2"/>
    <w:rsid w:val="00EA0D95"/>
    <w:rsid w:val="00EB2EB2"/>
    <w:rsid w:val="00ED1843"/>
    <w:rsid w:val="00ED38DF"/>
    <w:rsid w:val="00ED7016"/>
    <w:rsid w:val="00EF41DA"/>
    <w:rsid w:val="00F35163"/>
    <w:rsid w:val="00F40E4A"/>
    <w:rsid w:val="00F5345F"/>
    <w:rsid w:val="00F61694"/>
    <w:rsid w:val="00F63D0F"/>
    <w:rsid w:val="00F653C4"/>
    <w:rsid w:val="00F66372"/>
    <w:rsid w:val="00F7135B"/>
    <w:rsid w:val="00F728CE"/>
    <w:rsid w:val="00F90A07"/>
    <w:rsid w:val="00FC0C3A"/>
    <w:rsid w:val="00FD52CB"/>
    <w:rsid w:val="00FE2457"/>
    <w:rsid w:val="00FF15EB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5]"/>
    </o:shapedefaults>
    <o:shapelayout v:ext="edit">
      <o:idmap v:ext="edit" data="2"/>
    </o:shapelayout>
  </w:shapeDefaults>
  <w:decimalSymbol w:val="."/>
  <w:listSeparator w:val=","/>
  <w14:docId w14:val="4B7D7083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82F"/>
  </w:style>
  <w:style w:type="paragraph" w:styleId="a5">
    <w:name w:val="footer"/>
    <w:basedOn w:val="a"/>
    <w:link w:val="a6"/>
    <w:uiPriority w:val="99"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754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54E3C"/>
    <w:pPr>
      <w:ind w:leftChars="400" w:left="840"/>
    </w:pPr>
    <w:rPr>
      <w:rFonts w:ascii="Arial" w:hAnsi="Arial" w:cs="Times New Roman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531F85"/>
    <w:pPr>
      <w:jc w:val="center"/>
    </w:pPr>
    <w:rPr>
      <w:rFonts w:hAnsi="ＭＳ ゴシック"/>
    </w:rPr>
  </w:style>
  <w:style w:type="character" w:customStyle="1" w:styleId="ad">
    <w:name w:val="記 (文字)"/>
    <w:basedOn w:val="a0"/>
    <w:link w:val="ac"/>
    <w:uiPriority w:val="99"/>
    <w:rsid w:val="00531F85"/>
    <w:rPr>
      <w:rFonts w:ascii="ＭＳ ゴシック" w:eastAsia="ＭＳ ゴシック" w:hAnsi="ＭＳ ゴシック"/>
      <w:sz w:val="22"/>
    </w:rPr>
  </w:style>
  <w:style w:type="paragraph" w:styleId="ae">
    <w:name w:val="Closing"/>
    <w:basedOn w:val="a"/>
    <w:link w:val="af"/>
    <w:uiPriority w:val="99"/>
    <w:unhideWhenUsed/>
    <w:rsid w:val="00531F85"/>
    <w:pPr>
      <w:jc w:val="right"/>
    </w:pPr>
    <w:rPr>
      <w:rFonts w:hAnsi="ＭＳ ゴシック"/>
    </w:rPr>
  </w:style>
  <w:style w:type="character" w:customStyle="1" w:styleId="af">
    <w:name w:val="結語 (文字)"/>
    <w:basedOn w:val="a0"/>
    <w:link w:val="ae"/>
    <w:uiPriority w:val="99"/>
    <w:rsid w:val="00531F85"/>
    <w:rPr>
      <w:rFonts w:ascii="ＭＳ ゴシック" w:eastAsia="ＭＳ ゴシック" w:hAnsi="ＭＳ ゴシック"/>
      <w:sz w:val="22"/>
    </w:rPr>
  </w:style>
  <w:style w:type="paragraph" w:styleId="Web">
    <w:name w:val="Normal (Web)"/>
    <w:basedOn w:val="a"/>
    <w:uiPriority w:val="99"/>
    <w:semiHidden/>
    <w:unhideWhenUsed/>
    <w:rsid w:val="00E749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EB2EB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03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83CC-D107-42CC-A943-510AB1CC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野田 英弘</cp:lastModifiedBy>
  <cp:revision>23</cp:revision>
  <cp:lastPrinted>2024-01-30T02:47:00Z</cp:lastPrinted>
  <dcterms:created xsi:type="dcterms:W3CDTF">2021-12-20T01:09:00Z</dcterms:created>
  <dcterms:modified xsi:type="dcterms:W3CDTF">2024-01-30T11:20:00Z</dcterms:modified>
</cp:coreProperties>
</file>