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4F4A" w14:textId="2B4FFF5C" w:rsidR="0009075A" w:rsidRPr="00B95EA4" w:rsidRDefault="0009075A" w:rsidP="0009075A">
      <w:pPr>
        <w:spacing w:line="280" w:lineRule="exact"/>
      </w:pPr>
    </w:p>
    <w:p w14:paraId="196FB1A9" w14:textId="77777777" w:rsidR="0009075A" w:rsidRPr="00B95EA4" w:rsidRDefault="0009075A" w:rsidP="0009075A">
      <w:pPr>
        <w:spacing w:line="280" w:lineRule="exact"/>
      </w:pPr>
    </w:p>
    <w:p w14:paraId="6CFF69E6" w14:textId="77777777" w:rsidR="0009075A" w:rsidRPr="00B95EA4" w:rsidRDefault="0009075A" w:rsidP="0009075A">
      <w:pPr>
        <w:spacing w:line="280" w:lineRule="exact"/>
      </w:pPr>
    </w:p>
    <w:p w14:paraId="1D8E7DAA" w14:textId="77777777" w:rsidR="0009075A" w:rsidRPr="00B95EA4" w:rsidRDefault="0009075A" w:rsidP="0009075A">
      <w:pPr>
        <w:spacing w:line="280" w:lineRule="exact"/>
      </w:pPr>
    </w:p>
    <w:p w14:paraId="7E77A5D1" w14:textId="77777777" w:rsidR="0009075A" w:rsidRPr="00B95EA4" w:rsidRDefault="0009075A" w:rsidP="0009075A">
      <w:pPr>
        <w:spacing w:line="280" w:lineRule="exact"/>
      </w:pPr>
    </w:p>
    <w:p w14:paraId="4F213291" w14:textId="77777777" w:rsidR="0009075A" w:rsidRPr="00B95EA4" w:rsidRDefault="0009075A" w:rsidP="0009075A">
      <w:pPr>
        <w:spacing w:line="280" w:lineRule="exact"/>
      </w:pPr>
    </w:p>
    <w:p w14:paraId="479DD764" w14:textId="77777777" w:rsidR="0009075A" w:rsidRPr="00B95EA4" w:rsidRDefault="0009075A" w:rsidP="0009075A">
      <w:pPr>
        <w:spacing w:line="280" w:lineRule="exact"/>
      </w:pPr>
    </w:p>
    <w:p w14:paraId="0D5CF4B1" w14:textId="77777777" w:rsidR="0009075A" w:rsidRPr="00B95EA4" w:rsidRDefault="0009075A" w:rsidP="0009075A">
      <w:pPr>
        <w:spacing w:line="280" w:lineRule="exact"/>
      </w:pPr>
    </w:p>
    <w:p w14:paraId="4223EA37" w14:textId="77777777" w:rsidR="0009075A" w:rsidRPr="00B95EA4" w:rsidRDefault="0009075A" w:rsidP="0009075A">
      <w:pPr>
        <w:spacing w:line="280" w:lineRule="exact"/>
      </w:pPr>
    </w:p>
    <w:p w14:paraId="76DD177E" w14:textId="77777777" w:rsidR="0009075A" w:rsidRPr="00B95EA4" w:rsidRDefault="0009075A" w:rsidP="0009075A">
      <w:pPr>
        <w:spacing w:line="280" w:lineRule="exact"/>
      </w:pPr>
    </w:p>
    <w:p w14:paraId="1ADB42F9" w14:textId="77777777" w:rsidR="0009075A" w:rsidRPr="00B95EA4" w:rsidRDefault="0009075A" w:rsidP="0009075A">
      <w:pPr>
        <w:spacing w:line="280" w:lineRule="exact"/>
      </w:pPr>
    </w:p>
    <w:p w14:paraId="68A50A38" w14:textId="3B4C83CC" w:rsidR="0009075A" w:rsidRPr="00B95EA4" w:rsidRDefault="0009075A" w:rsidP="0009075A">
      <w:pPr>
        <w:spacing w:line="280" w:lineRule="exact"/>
        <w:jc w:val="center"/>
      </w:pPr>
    </w:p>
    <w:p w14:paraId="1E85F64A" w14:textId="77777777" w:rsidR="0009075A" w:rsidRPr="00B95EA4" w:rsidRDefault="0009075A" w:rsidP="0009075A">
      <w:pPr>
        <w:spacing w:line="280" w:lineRule="exact"/>
      </w:pPr>
    </w:p>
    <w:p w14:paraId="14463699" w14:textId="77777777" w:rsidR="0009075A" w:rsidRPr="00B95EA4" w:rsidRDefault="0009075A" w:rsidP="0009075A">
      <w:pPr>
        <w:spacing w:line="280" w:lineRule="exact"/>
      </w:pPr>
    </w:p>
    <w:p w14:paraId="64A94A85" w14:textId="77777777" w:rsidR="0009075A" w:rsidRPr="00B95EA4" w:rsidRDefault="0009075A" w:rsidP="0009075A">
      <w:pPr>
        <w:spacing w:line="280" w:lineRule="exact"/>
      </w:pPr>
    </w:p>
    <w:p w14:paraId="4D9CC055" w14:textId="77777777" w:rsidR="0009075A" w:rsidRPr="00B95EA4" w:rsidRDefault="0009075A" w:rsidP="0009075A">
      <w:pPr>
        <w:spacing w:line="280" w:lineRule="exact"/>
      </w:pPr>
    </w:p>
    <w:p w14:paraId="118B6BED" w14:textId="77777777" w:rsidR="0009075A" w:rsidRPr="00B95EA4" w:rsidRDefault="00E13118" w:rsidP="0009075A">
      <w:pPr>
        <w:spacing w:line="280" w:lineRule="exact"/>
      </w:pPr>
      <w:r w:rsidRPr="00B95EA4">
        <w:rPr>
          <w:noProof/>
        </w:rPr>
        <mc:AlternateContent>
          <mc:Choice Requires="wps">
            <w:drawing>
              <wp:anchor distT="0" distB="0" distL="114300" distR="114300" simplePos="0" relativeHeight="251654144" behindDoc="0" locked="0" layoutInCell="1" allowOverlap="1" wp14:anchorId="502B5C5C" wp14:editId="2A8326CA">
                <wp:simplePos x="0" y="0"/>
                <wp:positionH relativeFrom="column">
                  <wp:posOffset>927735</wp:posOffset>
                </wp:positionH>
                <wp:positionV relativeFrom="paragraph">
                  <wp:posOffset>71755</wp:posOffset>
                </wp:positionV>
                <wp:extent cx="4551045" cy="1158875"/>
                <wp:effectExtent l="0" t="0" r="1905" b="0"/>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1045" cy="1158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0F7B5" w14:textId="77777777" w:rsidR="00647A5F" w:rsidRDefault="00647A5F" w:rsidP="0009075A">
                            <w:pPr>
                              <w:rPr>
                                <w:sz w:val="56"/>
                                <w:szCs w:val="56"/>
                              </w:rPr>
                            </w:pPr>
                            <w:r>
                              <w:rPr>
                                <w:rFonts w:hint="eastAsia"/>
                                <w:sz w:val="56"/>
                                <w:szCs w:val="56"/>
                              </w:rPr>
                              <w:t>海上安全環境</w:t>
                            </w:r>
                            <w:r w:rsidRPr="00DF31AF">
                              <w:rPr>
                                <w:rFonts w:hint="eastAsia"/>
                                <w:sz w:val="56"/>
                                <w:szCs w:val="56"/>
                              </w:rPr>
                              <w:t>部</w:t>
                            </w:r>
                          </w:p>
                          <w:p w14:paraId="6E5B9BA4" w14:textId="77777777" w:rsidR="00647A5F" w:rsidRPr="00DF31AF" w:rsidRDefault="00647A5F" w:rsidP="0009075A">
                            <w:pPr>
                              <w:rPr>
                                <w:sz w:val="56"/>
                                <w:szCs w:val="56"/>
                              </w:rPr>
                            </w:pPr>
                            <w:r>
                              <w:rPr>
                                <w:rFonts w:hint="eastAsia"/>
                                <w:sz w:val="56"/>
                                <w:szCs w:val="56"/>
                              </w:rPr>
                              <w:t>船員労働環境・海技資格</w:t>
                            </w:r>
                            <w:r w:rsidRPr="00DF31AF">
                              <w:rPr>
                                <w:rFonts w:hint="eastAsia"/>
                                <w:sz w:val="56"/>
                                <w:szCs w:val="56"/>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B5C5C" id="Rectangle 36" o:spid="_x0000_s1026" style="position:absolute;left:0;text-align:left;margin-left:73.05pt;margin-top:5.65pt;width:358.35pt;height:9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" stroked="f">
                <v:textbox inset="5.85pt,.7pt,5.85pt,.7pt">
                  <w:txbxContent>
                    <w:p w14:paraId="23F0F7B5" w14:textId="77777777" w:rsidR="00647A5F" w:rsidRDefault="00647A5F" w:rsidP="0009075A">
                      <w:pPr>
                        <w:rPr>
                          <w:sz w:val="56"/>
                          <w:szCs w:val="56"/>
                        </w:rPr>
                      </w:pPr>
                      <w:r>
                        <w:rPr>
                          <w:rFonts w:hint="eastAsia"/>
                          <w:sz w:val="56"/>
                          <w:szCs w:val="56"/>
                        </w:rPr>
                        <w:t>海上安全環境</w:t>
                      </w:r>
                      <w:r w:rsidRPr="00DF31AF">
                        <w:rPr>
                          <w:rFonts w:hint="eastAsia"/>
                          <w:sz w:val="56"/>
                          <w:szCs w:val="56"/>
                        </w:rPr>
                        <w:t>部</w:t>
                      </w:r>
                    </w:p>
                    <w:p w14:paraId="6E5B9BA4" w14:textId="77777777" w:rsidR="00647A5F" w:rsidRPr="00DF31AF" w:rsidRDefault="00647A5F" w:rsidP="0009075A">
                      <w:pPr>
                        <w:rPr>
                          <w:sz w:val="56"/>
                          <w:szCs w:val="56"/>
                        </w:rPr>
                      </w:pPr>
                      <w:r>
                        <w:rPr>
                          <w:rFonts w:hint="eastAsia"/>
                          <w:sz w:val="56"/>
                          <w:szCs w:val="56"/>
                        </w:rPr>
                        <w:t>船員労働環境・海技資格</w:t>
                      </w:r>
                      <w:r w:rsidRPr="00DF31AF">
                        <w:rPr>
                          <w:rFonts w:hint="eastAsia"/>
                          <w:sz w:val="56"/>
                          <w:szCs w:val="56"/>
                        </w:rPr>
                        <w:t>課</w:t>
                      </w:r>
                    </w:p>
                  </w:txbxContent>
                </v:textbox>
              </v:rect>
            </w:pict>
          </mc:Fallback>
        </mc:AlternateContent>
      </w:r>
    </w:p>
    <w:p w14:paraId="2CB81DEB" w14:textId="77777777" w:rsidR="0009075A" w:rsidRPr="00B95EA4" w:rsidRDefault="0009075A" w:rsidP="0009075A">
      <w:pPr>
        <w:spacing w:line="280" w:lineRule="exact"/>
      </w:pPr>
    </w:p>
    <w:p w14:paraId="2E608A67" w14:textId="77777777" w:rsidR="0009075A" w:rsidRPr="00B95EA4" w:rsidRDefault="0009075A" w:rsidP="0009075A">
      <w:pPr>
        <w:spacing w:line="280" w:lineRule="exact"/>
      </w:pPr>
    </w:p>
    <w:p w14:paraId="48AA5694" w14:textId="77777777" w:rsidR="0009075A" w:rsidRPr="00B95EA4" w:rsidRDefault="0009075A" w:rsidP="0009075A">
      <w:pPr>
        <w:spacing w:line="280" w:lineRule="exact"/>
      </w:pPr>
    </w:p>
    <w:p w14:paraId="49C83858" w14:textId="77777777" w:rsidR="0009075A" w:rsidRPr="00B95EA4" w:rsidRDefault="0009075A" w:rsidP="0009075A">
      <w:pPr>
        <w:spacing w:line="280" w:lineRule="exact"/>
      </w:pPr>
    </w:p>
    <w:p w14:paraId="212653E0" w14:textId="77777777" w:rsidR="0009075A" w:rsidRPr="00B95EA4" w:rsidRDefault="0009075A" w:rsidP="0009075A">
      <w:pPr>
        <w:spacing w:line="280" w:lineRule="exact"/>
      </w:pPr>
    </w:p>
    <w:p w14:paraId="566C6BED" w14:textId="77777777" w:rsidR="0009075A" w:rsidRPr="00B95EA4" w:rsidRDefault="0009075A" w:rsidP="0009075A">
      <w:pPr>
        <w:spacing w:line="280" w:lineRule="exact"/>
      </w:pPr>
    </w:p>
    <w:p w14:paraId="18753BBE" w14:textId="77777777" w:rsidR="0009075A" w:rsidRPr="00B95EA4" w:rsidRDefault="0009075A" w:rsidP="0009075A">
      <w:pPr>
        <w:spacing w:line="280" w:lineRule="exact"/>
      </w:pPr>
    </w:p>
    <w:p w14:paraId="648196ED" w14:textId="77777777" w:rsidR="0009075A" w:rsidRPr="00B95EA4" w:rsidRDefault="0009075A" w:rsidP="0009075A">
      <w:pPr>
        <w:spacing w:line="280" w:lineRule="exact"/>
      </w:pPr>
    </w:p>
    <w:p w14:paraId="5A87F70F" w14:textId="58C0EFF9" w:rsidR="0009075A" w:rsidRPr="00B95EA4" w:rsidRDefault="0009075A" w:rsidP="0009075A">
      <w:pPr>
        <w:spacing w:line="280" w:lineRule="exact"/>
      </w:pPr>
    </w:p>
    <w:p w14:paraId="2D1DE90B" w14:textId="77777777" w:rsidR="0009075A" w:rsidRPr="00B95EA4" w:rsidRDefault="0009075A" w:rsidP="0009075A">
      <w:pPr>
        <w:spacing w:line="280" w:lineRule="exact"/>
      </w:pPr>
    </w:p>
    <w:p w14:paraId="6F8228BB" w14:textId="77777777" w:rsidR="0009075A" w:rsidRPr="00B95EA4" w:rsidRDefault="0009075A" w:rsidP="0009075A">
      <w:pPr>
        <w:spacing w:line="280" w:lineRule="exact"/>
      </w:pPr>
    </w:p>
    <w:p w14:paraId="6F6170B0" w14:textId="77777777" w:rsidR="0009075A" w:rsidRPr="00B95EA4" w:rsidRDefault="0009075A" w:rsidP="0009075A">
      <w:pPr>
        <w:spacing w:line="280" w:lineRule="exact"/>
      </w:pPr>
    </w:p>
    <w:p w14:paraId="082CF95E" w14:textId="77777777" w:rsidR="0009075A" w:rsidRPr="00B95EA4" w:rsidRDefault="0009075A" w:rsidP="0009075A">
      <w:pPr>
        <w:spacing w:line="280" w:lineRule="exact"/>
      </w:pPr>
    </w:p>
    <w:p w14:paraId="40672E24" w14:textId="77777777" w:rsidR="0009075A" w:rsidRPr="00B95EA4" w:rsidRDefault="0009075A" w:rsidP="0009075A">
      <w:pPr>
        <w:spacing w:line="280" w:lineRule="exact"/>
      </w:pPr>
    </w:p>
    <w:p w14:paraId="5161EE3F" w14:textId="77777777" w:rsidR="0009075A" w:rsidRPr="00B95EA4" w:rsidRDefault="0009075A" w:rsidP="0009075A">
      <w:pPr>
        <w:spacing w:line="280" w:lineRule="exact"/>
      </w:pPr>
    </w:p>
    <w:p w14:paraId="34FDD88E" w14:textId="77777777" w:rsidR="0009075A" w:rsidRPr="00B95EA4" w:rsidRDefault="0009075A" w:rsidP="0009075A">
      <w:pPr>
        <w:spacing w:line="280" w:lineRule="exact"/>
      </w:pPr>
    </w:p>
    <w:p w14:paraId="0969881F" w14:textId="77777777" w:rsidR="0009075A" w:rsidRPr="00B95EA4" w:rsidRDefault="0009075A" w:rsidP="0009075A">
      <w:pPr>
        <w:spacing w:line="280" w:lineRule="exact"/>
      </w:pPr>
    </w:p>
    <w:p w14:paraId="3097BA25" w14:textId="77777777" w:rsidR="0009075A" w:rsidRPr="00B95EA4" w:rsidRDefault="0009075A" w:rsidP="0009075A">
      <w:pPr>
        <w:spacing w:line="280" w:lineRule="exact"/>
      </w:pPr>
    </w:p>
    <w:p w14:paraId="47CCEFB6" w14:textId="77777777" w:rsidR="0009075A" w:rsidRPr="00B95EA4" w:rsidRDefault="0009075A" w:rsidP="0009075A">
      <w:pPr>
        <w:spacing w:line="280" w:lineRule="exact"/>
      </w:pPr>
    </w:p>
    <w:p w14:paraId="1C1503E4" w14:textId="77777777" w:rsidR="0009075A" w:rsidRPr="00B95EA4" w:rsidRDefault="0009075A" w:rsidP="0009075A">
      <w:pPr>
        <w:spacing w:line="280" w:lineRule="exact"/>
      </w:pPr>
    </w:p>
    <w:p w14:paraId="6D431572" w14:textId="77777777" w:rsidR="0009075A" w:rsidRPr="00B95EA4" w:rsidRDefault="0009075A" w:rsidP="0009075A">
      <w:pPr>
        <w:spacing w:line="280" w:lineRule="exact"/>
      </w:pPr>
    </w:p>
    <w:p w14:paraId="419AAB87" w14:textId="77777777" w:rsidR="0009075A" w:rsidRPr="00B95EA4" w:rsidRDefault="0009075A" w:rsidP="0009075A">
      <w:pPr>
        <w:spacing w:line="280" w:lineRule="exact"/>
      </w:pPr>
    </w:p>
    <w:p w14:paraId="65B33049" w14:textId="77777777" w:rsidR="0009075A" w:rsidRPr="00B95EA4" w:rsidRDefault="0009075A" w:rsidP="0009075A">
      <w:pPr>
        <w:spacing w:line="280" w:lineRule="exact"/>
      </w:pPr>
    </w:p>
    <w:p w14:paraId="26503CFC" w14:textId="77777777" w:rsidR="0009075A" w:rsidRPr="00B95EA4" w:rsidRDefault="0009075A" w:rsidP="0009075A">
      <w:pPr>
        <w:spacing w:line="280" w:lineRule="exact"/>
      </w:pPr>
    </w:p>
    <w:p w14:paraId="6F404891" w14:textId="77777777" w:rsidR="0009075A" w:rsidRPr="00B95EA4" w:rsidRDefault="0009075A" w:rsidP="0009075A">
      <w:pPr>
        <w:spacing w:line="280" w:lineRule="exact"/>
      </w:pPr>
    </w:p>
    <w:p w14:paraId="102CC549" w14:textId="77777777" w:rsidR="0009075A" w:rsidRPr="00B95EA4" w:rsidRDefault="0009075A" w:rsidP="0009075A">
      <w:pPr>
        <w:spacing w:line="280" w:lineRule="exact"/>
      </w:pPr>
    </w:p>
    <w:p w14:paraId="2099367F" w14:textId="77777777" w:rsidR="0009075A" w:rsidRPr="00B95EA4" w:rsidRDefault="0009075A" w:rsidP="0009075A">
      <w:pPr>
        <w:spacing w:line="280" w:lineRule="exact"/>
      </w:pPr>
    </w:p>
    <w:p w14:paraId="30CC69B9" w14:textId="77777777" w:rsidR="0009075A" w:rsidRPr="00B95EA4" w:rsidRDefault="0009075A" w:rsidP="0009075A">
      <w:pPr>
        <w:spacing w:line="280" w:lineRule="exact"/>
      </w:pPr>
    </w:p>
    <w:p w14:paraId="2D00B1E7" w14:textId="77777777" w:rsidR="0009075A" w:rsidRPr="00B95EA4" w:rsidRDefault="0009075A" w:rsidP="0009075A">
      <w:pPr>
        <w:spacing w:line="280" w:lineRule="exact"/>
      </w:pPr>
    </w:p>
    <w:p w14:paraId="0EB5C0A4" w14:textId="77777777" w:rsidR="0009075A" w:rsidRPr="00B95EA4" w:rsidRDefault="0009075A" w:rsidP="0009075A">
      <w:pPr>
        <w:spacing w:line="280" w:lineRule="exact"/>
      </w:pPr>
    </w:p>
    <w:p w14:paraId="6DABFF42" w14:textId="77777777" w:rsidR="0009075A" w:rsidRPr="00B95EA4" w:rsidRDefault="0009075A" w:rsidP="0009075A">
      <w:pPr>
        <w:spacing w:line="280" w:lineRule="exact"/>
      </w:pPr>
    </w:p>
    <w:p w14:paraId="7A6C8334" w14:textId="77777777" w:rsidR="0009075A" w:rsidRPr="00B95EA4" w:rsidRDefault="0009075A" w:rsidP="0009075A">
      <w:pPr>
        <w:spacing w:line="280" w:lineRule="exact"/>
      </w:pPr>
    </w:p>
    <w:p w14:paraId="2FF26863" w14:textId="77777777" w:rsidR="0009075A" w:rsidRPr="00B95EA4" w:rsidRDefault="0009075A" w:rsidP="0009075A">
      <w:pPr>
        <w:spacing w:line="280" w:lineRule="exact"/>
      </w:pPr>
    </w:p>
    <w:p w14:paraId="019B799B" w14:textId="77777777" w:rsidR="0009075A" w:rsidRPr="00B95EA4" w:rsidRDefault="0009075A" w:rsidP="0009075A">
      <w:pPr>
        <w:spacing w:line="280" w:lineRule="exact"/>
      </w:pPr>
    </w:p>
    <w:p w14:paraId="4494E867" w14:textId="77777777" w:rsidR="0009075A" w:rsidRPr="00B95EA4" w:rsidRDefault="00E13118" w:rsidP="0009075A">
      <w:pPr>
        <w:spacing w:line="280" w:lineRule="exact"/>
      </w:pPr>
      <w:r w:rsidRPr="00B95EA4">
        <w:rPr>
          <w:noProof/>
        </w:rPr>
        <mc:AlternateContent>
          <mc:Choice Requires="wps">
            <w:drawing>
              <wp:anchor distT="0" distB="0" distL="114300" distR="114300" simplePos="0" relativeHeight="251655168" behindDoc="0" locked="0" layoutInCell="1" allowOverlap="1" wp14:anchorId="0473E668" wp14:editId="6D5AE125">
                <wp:simplePos x="0" y="0"/>
                <wp:positionH relativeFrom="column">
                  <wp:posOffset>2784475</wp:posOffset>
                </wp:positionH>
                <wp:positionV relativeFrom="paragraph">
                  <wp:posOffset>135255</wp:posOffset>
                </wp:positionV>
                <wp:extent cx="866775" cy="257175"/>
                <wp:effectExtent l="0" t="0" r="635" b="1905"/>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1B7CF" id="Rectangle 37" o:spid="_x0000_s1026" style="position:absolute;left:0;text-align:left;margin-left:219.25pt;margin-top:10.65pt;width:68.2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" stroked="f">
                <v:textbox inset="5.85pt,.7pt,5.85pt,.7pt"/>
              </v:rect>
            </w:pict>
          </mc:Fallback>
        </mc:AlternateContent>
      </w:r>
    </w:p>
    <w:p w14:paraId="1FA4A0FF" w14:textId="2B2978CC" w:rsidR="007B3CC0" w:rsidRPr="00B95EA4" w:rsidRDefault="00A7115C" w:rsidP="007B3CC0">
      <w:pPr>
        <w:rPr>
          <w:b/>
          <w:sz w:val="24"/>
          <w:szCs w:val="24"/>
        </w:rPr>
      </w:pPr>
      <w:r w:rsidRPr="00B95EA4">
        <w:rPr>
          <w:rFonts w:hint="eastAsia"/>
          <w:b/>
          <w:sz w:val="24"/>
          <w:szCs w:val="24"/>
        </w:rPr>
        <w:lastRenderedPageBreak/>
        <w:t>１</w:t>
      </w:r>
      <w:r w:rsidR="007B3CC0" w:rsidRPr="00B95EA4">
        <w:rPr>
          <w:rFonts w:hint="eastAsia"/>
          <w:b/>
          <w:sz w:val="24"/>
          <w:szCs w:val="24"/>
        </w:rPr>
        <w:t xml:space="preserve">　</w:t>
      </w:r>
      <w:r w:rsidR="007B3CC0" w:rsidRPr="00B95EA4">
        <w:rPr>
          <w:b/>
          <w:sz w:val="24"/>
          <w:szCs w:val="24"/>
        </w:rPr>
        <w:t>船員の労働環境</w:t>
      </w:r>
    </w:p>
    <w:p w14:paraId="09C112F5" w14:textId="77777777" w:rsidR="007B3CC0" w:rsidRPr="00B95EA4" w:rsidRDefault="007B3CC0" w:rsidP="007B3CC0">
      <w:pPr>
        <w:ind w:firstLineChars="100" w:firstLine="221"/>
        <w:rPr>
          <w:b/>
          <w:bCs/>
        </w:rPr>
      </w:pPr>
      <w:r w:rsidRPr="00B95EA4">
        <w:rPr>
          <w:rFonts w:hint="eastAsia"/>
          <w:b/>
          <w:bCs/>
        </w:rPr>
        <w:t xml:space="preserve">(1) </w:t>
      </w:r>
      <w:r w:rsidRPr="00B95EA4">
        <w:rPr>
          <w:b/>
          <w:bCs/>
        </w:rPr>
        <w:t xml:space="preserve">船員労働保護の業務 </w:t>
      </w:r>
    </w:p>
    <w:p w14:paraId="73F4B5BD" w14:textId="3DD79B63" w:rsidR="007B3CC0" w:rsidRPr="00B95EA4" w:rsidRDefault="007B3CC0" w:rsidP="00E87071">
      <w:pPr>
        <w:tabs>
          <w:tab w:val="left" w:pos="440"/>
        </w:tabs>
        <w:ind w:leftChars="200" w:left="441" w:firstLineChars="100" w:firstLine="220"/>
      </w:pPr>
      <w:r w:rsidRPr="00B95EA4">
        <w:t>船員は、船舶という閉鎖された環境で、刻々と変化する厳しい気象・海象の中、継続的に就労し、また船内で食住を</w:t>
      </w:r>
      <w:r w:rsidRPr="00B95EA4">
        <w:rPr>
          <w:rFonts w:hint="eastAsia"/>
        </w:rPr>
        <w:t>とも</w:t>
      </w:r>
      <w:r w:rsidRPr="00B95EA4">
        <w:t>にしている。このような特殊な労働環境であるため、労働基準法に加え、船員法を中心とした法律での保護が必要となって</w:t>
      </w:r>
      <w:r w:rsidR="00E87071" w:rsidRPr="00B95EA4">
        <w:t>おり、以下の</w:t>
      </w:r>
      <w:r w:rsidR="00E662A8" w:rsidRPr="00B95EA4">
        <w:rPr>
          <w:rFonts w:hint="eastAsia"/>
        </w:rPr>
        <w:t>(ｱ)～(ｷ)</w:t>
      </w:r>
      <w:r w:rsidRPr="00B95EA4">
        <w:t>の業務を行っている。また、利用者利便</w:t>
      </w:r>
      <w:r w:rsidR="00A0263E" w:rsidRPr="00B95EA4">
        <w:rPr>
          <w:rFonts w:hint="eastAsia"/>
        </w:rPr>
        <w:t>を図る</w:t>
      </w:r>
      <w:r w:rsidRPr="00B95EA4">
        <w:t>ため、その事務の一部が第</w:t>
      </w:r>
      <w:r w:rsidRPr="00B95EA4">
        <w:rPr>
          <w:rFonts w:hint="eastAsia"/>
        </w:rPr>
        <w:t>１</w:t>
      </w:r>
      <w:r w:rsidRPr="00B95EA4">
        <w:t>表の</w:t>
      </w:r>
      <w:r w:rsidRPr="00B95EA4">
        <w:rPr>
          <w:rFonts w:hint="eastAsia"/>
        </w:rPr>
        <w:t>指定</w:t>
      </w:r>
      <w:r w:rsidRPr="00B95EA4">
        <w:t>市町においても取り扱われている。</w:t>
      </w:r>
    </w:p>
    <w:p w14:paraId="0DED0E19" w14:textId="77777777" w:rsidR="001C16B5" w:rsidRPr="00B95EA4" w:rsidRDefault="001C16B5" w:rsidP="007B3CC0">
      <w:pPr>
        <w:tabs>
          <w:tab w:val="left" w:pos="440"/>
        </w:tabs>
        <w:ind w:left="441" w:hangingChars="200" w:hanging="441"/>
      </w:pPr>
    </w:p>
    <w:p w14:paraId="0C5C98DE" w14:textId="33BC2B9F" w:rsidR="002358D1" w:rsidRDefault="00FE2DAF" w:rsidP="002358D1">
      <w:pPr>
        <w:ind w:leftChars="100" w:left="220" w:firstLineChars="100" w:firstLine="220"/>
      </w:pPr>
      <w:r w:rsidRPr="00B95EA4">
        <w:rPr>
          <w:rFonts w:hint="eastAsia"/>
        </w:rPr>
        <w:t>第１表　船員法事務取扱件数</w:t>
      </w:r>
      <w:r w:rsidRPr="00A31519">
        <w:rPr>
          <w:rFonts w:hint="eastAsia"/>
        </w:rPr>
        <w:t>（令</w:t>
      </w:r>
      <w:r w:rsidRPr="00C46590">
        <w:rPr>
          <w:rFonts w:hint="eastAsia"/>
          <w:color w:val="000000" w:themeColor="text1"/>
        </w:rPr>
        <w:t>和</w:t>
      </w:r>
      <w:r w:rsidR="00602071">
        <w:rPr>
          <w:rFonts w:hint="eastAsia"/>
          <w:color w:val="000000" w:themeColor="text1"/>
        </w:rPr>
        <w:t>５</w:t>
      </w:r>
      <w:r w:rsidR="007B3CC0" w:rsidRPr="00C46590">
        <w:rPr>
          <w:rFonts w:hint="eastAsia"/>
          <w:color w:val="000000" w:themeColor="text1"/>
        </w:rPr>
        <w:t>年度）</w:t>
      </w:r>
    </w:p>
    <w:p w14:paraId="4455EC0F" w14:textId="19C4AAF1" w:rsidR="002560AF" w:rsidRPr="002560AF" w:rsidRDefault="00602071" w:rsidP="002358D1">
      <w:pPr>
        <w:ind w:leftChars="100" w:left="220" w:firstLineChars="100" w:firstLine="220"/>
      </w:pPr>
      <w:r>
        <w:rPr>
          <w:noProof/>
        </w:rPr>
        <w:drawing>
          <wp:inline distT="0" distB="0" distL="0" distR="0" wp14:anchorId="68ECD2F9" wp14:editId="1ACD3E21">
            <wp:extent cx="6023610" cy="31642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3610" cy="3164205"/>
                    </a:xfrm>
                    <a:prstGeom prst="rect">
                      <a:avLst/>
                    </a:prstGeom>
                    <a:noFill/>
                    <a:ln>
                      <a:noFill/>
                    </a:ln>
                  </pic:spPr>
                </pic:pic>
              </a:graphicData>
            </a:graphic>
          </wp:inline>
        </w:drawing>
      </w:r>
    </w:p>
    <w:p w14:paraId="2F4DD211" w14:textId="3F1827BF" w:rsidR="002560AF" w:rsidRDefault="002560AF" w:rsidP="00974B62">
      <w:pPr>
        <w:ind w:leftChars="100" w:left="220" w:firstLineChars="100" w:firstLine="220"/>
      </w:pPr>
    </w:p>
    <w:p w14:paraId="1CB9929F" w14:textId="77777777" w:rsidR="0060582A" w:rsidRPr="00B95EA4" w:rsidRDefault="0060582A" w:rsidP="00974B62">
      <w:pPr>
        <w:ind w:leftChars="100" w:left="220" w:firstLineChars="100" w:firstLine="220"/>
      </w:pPr>
    </w:p>
    <w:p w14:paraId="0C374A1F" w14:textId="2E1AD907" w:rsidR="007B3CC0" w:rsidRPr="00B95EA4" w:rsidRDefault="002A4CB6" w:rsidP="002A4CB6">
      <w:pPr>
        <w:ind w:left="441"/>
      </w:pPr>
      <w:r w:rsidRPr="00B95EA4">
        <w:rPr>
          <w:rFonts w:hint="eastAsia"/>
        </w:rPr>
        <w:t>(ｱ)</w:t>
      </w:r>
      <w:r w:rsidR="00923952" w:rsidRPr="00B95EA4">
        <w:t xml:space="preserve"> </w:t>
      </w:r>
      <w:r w:rsidR="007B3CC0" w:rsidRPr="00B95EA4">
        <w:rPr>
          <w:rFonts w:hint="eastAsia"/>
        </w:rPr>
        <w:t>管内の船舶所有者等の状況</w:t>
      </w:r>
    </w:p>
    <w:p w14:paraId="5D767EC3" w14:textId="31C0F6C4" w:rsidR="00F931EA" w:rsidRPr="00A31519" w:rsidRDefault="009423D3" w:rsidP="00E87071">
      <w:pPr>
        <w:ind w:leftChars="300" w:left="661" w:firstLineChars="100" w:firstLine="220"/>
      </w:pPr>
      <w:r>
        <w:rPr>
          <w:rFonts w:hint="eastAsia"/>
        </w:rPr>
        <w:t>令</w:t>
      </w:r>
      <w:r w:rsidRPr="00A31519">
        <w:rPr>
          <w:rFonts w:hint="eastAsia"/>
        </w:rPr>
        <w:t>和</w:t>
      </w:r>
      <w:r w:rsidR="00602071">
        <w:rPr>
          <w:rFonts w:hint="eastAsia"/>
          <w:color w:val="000000" w:themeColor="text1"/>
        </w:rPr>
        <w:t>５</w:t>
      </w:r>
      <w:r w:rsidR="007B3CC0" w:rsidRPr="00C46590">
        <w:rPr>
          <w:rFonts w:hint="eastAsia"/>
          <w:color w:val="000000" w:themeColor="text1"/>
        </w:rPr>
        <w:t>年１０月１日現在、管内に船員の主たる労務管理の事務所を置く船舶所有者</w:t>
      </w:r>
      <w:r w:rsidR="003B5AC1">
        <w:rPr>
          <w:rFonts w:hint="eastAsia"/>
          <w:color w:val="000000" w:themeColor="text1"/>
        </w:rPr>
        <w:t>２５５</w:t>
      </w:r>
      <w:r w:rsidR="004D75C7" w:rsidRPr="00C46590">
        <w:rPr>
          <w:rFonts w:hint="eastAsia"/>
          <w:color w:val="000000" w:themeColor="text1"/>
        </w:rPr>
        <w:t>社から</w:t>
      </w:r>
      <w:r w:rsidR="00E87071" w:rsidRPr="00C46590">
        <w:rPr>
          <w:rFonts w:hint="eastAsia"/>
          <w:color w:val="000000" w:themeColor="text1"/>
        </w:rPr>
        <w:t>の</w:t>
      </w:r>
      <w:r w:rsidR="004D75C7" w:rsidRPr="00C46590">
        <w:rPr>
          <w:rFonts w:hint="eastAsia"/>
          <w:color w:val="000000" w:themeColor="text1"/>
        </w:rPr>
        <w:t>報告</w:t>
      </w:r>
      <w:r w:rsidR="00E87071" w:rsidRPr="00C46590">
        <w:rPr>
          <w:rFonts w:hint="eastAsia"/>
          <w:color w:val="000000" w:themeColor="text1"/>
        </w:rPr>
        <w:t>によれば、</w:t>
      </w:r>
      <w:r w:rsidR="006F07FD" w:rsidRPr="00C46590">
        <w:rPr>
          <w:rFonts w:hint="eastAsia"/>
          <w:color w:val="000000" w:themeColor="text1"/>
        </w:rPr>
        <w:t>所有船舶数は</w:t>
      </w:r>
      <w:r w:rsidR="00602071">
        <w:rPr>
          <w:rFonts w:hint="eastAsia"/>
          <w:color w:val="000000" w:themeColor="text1"/>
        </w:rPr>
        <w:t>５５４</w:t>
      </w:r>
      <w:r w:rsidR="004D75C7" w:rsidRPr="00C46590">
        <w:rPr>
          <w:rFonts w:hint="eastAsia"/>
          <w:color w:val="000000" w:themeColor="text1"/>
        </w:rPr>
        <w:t>隻、船員数は</w:t>
      </w:r>
      <w:r w:rsidR="00602071">
        <w:rPr>
          <w:rFonts w:hint="eastAsia"/>
          <w:color w:val="000000" w:themeColor="text1"/>
        </w:rPr>
        <w:t>３，６３６</w:t>
      </w:r>
      <w:r w:rsidR="007B3CC0" w:rsidRPr="00C46590">
        <w:rPr>
          <w:rFonts w:hint="eastAsia"/>
          <w:color w:val="000000" w:themeColor="text1"/>
        </w:rPr>
        <w:t>人</w:t>
      </w:r>
      <w:r w:rsidR="007B3CC0" w:rsidRPr="00A31519">
        <w:rPr>
          <w:rFonts w:hint="eastAsia"/>
        </w:rPr>
        <w:t>である。</w:t>
      </w:r>
      <w:r w:rsidR="00E87071" w:rsidRPr="00A31519">
        <w:rPr>
          <w:rFonts w:hint="eastAsia"/>
        </w:rPr>
        <w:t>（第２表、第１図参照）</w:t>
      </w:r>
    </w:p>
    <w:p w14:paraId="25E9F5D4" w14:textId="77777777" w:rsidR="007B3CC0" w:rsidRPr="00B95EA4" w:rsidRDefault="007B3CC0" w:rsidP="007B3CC0">
      <w:pPr>
        <w:ind w:left="441" w:hangingChars="200" w:hanging="441"/>
      </w:pPr>
    </w:p>
    <w:p w14:paraId="1B888A94" w14:textId="01B64422" w:rsidR="007B3CC0" w:rsidRPr="00B95EA4" w:rsidRDefault="002A4CB6" w:rsidP="002A4CB6">
      <w:pPr>
        <w:ind w:left="441"/>
      </w:pPr>
      <w:r w:rsidRPr="00B95EA4">
        <w:rPr>
          <w:rFonts w:hint="eastAsia"/>
        </w:rPr>
        <w:t>(ｲ)</w:t>
      </w:r>
      <w:r w:rsidR="00923952" w:rsidRPr="00B95EA4">
        <w:t xml:space="preserve"> </w:t>
      </w:r>
      <w:r w:rsidR="007B3CC0" w:rsidRPr="00B95EA4">
        <w:rPr>
          <w:rFonts w:hint="eastAsia"/>
        </w:rPr>
        <w:t>船員手帳の交付、雇入契約の成立等の届出</w:t>
      </w:r>
    </w:p>
    <w:p w14:paraId="60390AF5" w14:textId="432161C8" w:rsidR="007B3CC0" w:rsidRPr="00C46590" w:rsidRDefault="007B3CC0" w:rsidP="008F55B2">
      <w:pPr>
        <w:ind w:leftChars="300" w:left="661" w:firstLineChars="100" w:firstLine="220"/>
        <w:rPr>
          <w:color w:val="000000" w:themeColor="text1"/>
        </w:rPr>
      </w:pPr>
      <w:r w:rsidRPr="00C46590">
        <w:rPr>
          <w:rFonts w:hint="eastAsia"/>
          <w:color w:val="000000" w:themeColor="text1"/>
        </w:rPr>
        <w:t>船員となり船舶に乗り</w:t>
      </w:r>
      <w:r w:rsidR="007940D7" w:rsidRPr="00C46590">
        <w:rPr>
          <w:rFonts w:hint="eastAsia"/>
          <w:color w:val="000000" w:themeColor="text1"/>
        </w:rPr>
        <w:t>組</w:t>
      </w:r>
      <w:r w:rsidRPr="00C46590">
        <w:rPr>
          <w:rFonts w:hint="eastAsia"/>
          <w:color w:val="000000" w:themeColor="text1"/>
        </w:rPr>
        <w:t>むためには、船員手帳の交付を受け、</w:t>
      </w:r>
      <w:r w:rsidR="007940D7" w:rsidRPr="00C46590">
        <w:rPr>
          <w:rFonts w:hint="eastAsia"/>
          <w:color w:val="000000" w:themeColor="text1"/>
        </w:rPr>
        <w:t>雇用</w:t>
      </w:r>
      <w:r w:rsidRPr="00C46590">
        <w:rPr>
          <w:rFonts w:hint="eastAsia"/>
          <w:color w:val="000000" w:themeColor="text1"/>
        </w:rPr>
        <w:t>契約とは別に雇入契約を締結し、船舶所有者</w:t>
      </w:r>
      <w:r w:rsidR="006C6A80" w:rsidRPr="00C46590">
        <w:rPr>
          <w:rFonts w:hint="eastAsia"/>
          <w:color w:val="000000" w:themeColor="text1"/>
        </w:rPr>
        <w:t>が</w:t>
      </w:r>
      <w:r w:rsidRPr="00C46590">
        <w:rPr>
          <w:rFonts w:hint="eastAsia"/>
          <w:color w:val="000000" w:themeColor="text1"/>
        </w:rPr>
        <w:t>雇入契約の成立等の届出を</w:t>
      </w:r>
      <w:r w:rsidR="006C6A80" w:rsidRPr="00C46590">
        <w:rPr>
          <w:rFonts w:hint="eastAsia"/>
          <w:color w:val="000000" w:themeColor="text1"/>
        </w:rPr>
        <w:t>各地方運輸局等にて</w:t>
      </w:r>
      <w:r w:rsidRPr="00C46590">
        <w:rPr>
          <w:rFonts w:hint="eastAsia"/>
          <w:color w:val="000000" w:themeColor="text1"/>
        </w:rPr>
        <w:t>行い、その際、労働条件、各種資格等の確認</w:t>
      </w:r>
      <w:r w:rsidR="00A31519" w:rsidRPr="00C46590">
        <w:rPr>
          <w:rFonts w:hint="eastAsia"/>
          <w:color w:val="000000" w:themeColor="text1"/>
        </w:rPr>
        <w:t>を行っている</w:t>
      </w:r>
      <w:r w:rsidR="006C6A80" w:rsidRPr="00C46590">
        <w:rPr>
          <w:rFonts w:hint="eastAsia"/>
          <w:color w:val="000000" w:themeColor="text1"/>
        </w:rPr>
        <w:t>。</w:t>
      </w:r>
    </w:p>
    <w:p w14:paraId="076645E1" w14:textId="409894F1" w:rsidR="007B3CC0" w:rsidRPr="00C46590" w:rsidRDefault="00AE482E" w:rsidP="007B3CC0">
      <w:pPr>
        <w:ind w:leftChars="300" w:left="661" w:firstLineChars="100" w:firstLine="220"/>
        <w:rPr>
          <w:color w:val="000000" w:themeColor="text1"/>
        </w:rPr>
      </w:pPr>
      <w:r w:rsidRPr="00C46590">
        <w:rPr>
          <w:rFonts w:hint="eastAsia"/>
          <w:color w:val="000000" w:themeColor="text1"/>
        </w:rPr>
        <w:t>令和</w:t>
      </w:r>
      <w:r w:rsidR="00602071">
        <w:rPr>
          <w:rFonts w:hint="eastAsia"/>
          <w:color w:val="000000" w:themeColor="text1"/>
        </w:rPr>
        <w:t>５</w:t>
      </w:r>
      <w:r w:rsidR="004A2751" w:rsidRPr="00C46590">
        <w:rPr>
          <w:rFonts w:hint="eastAsia"/>
          <w:color w:val="000000" w:themeColor="text1"/>
        </w:rPr>
        <w:t>年度は、</w:t>
      </w:r>
      <w:r w:rsidR="00602071">
        <w:rPr>
          <w:rFonts w:hint="eastAsia"/>
          <w:color w:val="000000" w:themeColor="text1"/>
        </w:rPr>
        <w:t>２，１３０</w:t>
      </w:r>
      <w:r w:rsidR="007B3CC0" w:rsidRPr="00C46590">
        <w:rPr>
          <w:rFonts w:hint="eastAsia"/>
          <w:color w:val="000000" w:themeColor="text1"/>
        </w:rPr>
        <w:t>件の船</w:t>
      </w:r>
      <w:r w:rsidR="004A2751" w:rsidRPr="00C46590">
        <w:rPr>
          <w:rFonts w:hint="eastAsia"/>
          <w:color w:val="000000" w:themeColor="text1"/>
        </w:rPr>
        <w:t>員手帳の関係事務（交付、再交付、書換、訂正）、</w:t>
      </w:r>
      <w:r w:rsidR="00E87071" w:rsidRPr="00C46590">
        <w:rPr>
          <w:rFonts w:hint="eastAsia"/>
          <w:color w:val="000000" w:themeColor="text1"/>
        </w:rPr>
        <w:t xml:space="preserve">　　　　　　　</w:t>
      </w:r>
      <w:r w:rsidR="00602071">
        <w:rPr>
          <w:rFonts w:hint="eastAsia"/>
          <w:color w:val="000000" w:themeColor="text1"/>
        </w:rPr>
        <w:t>１３，０３１</w:t>
      </w:r>
      <w:r w:rsidR="007B3CC0" w:rsidRPr="00C46590">
        <w:rPr>
          <w:rFonts w:hint="eastAsia"/>
          <w:color w:val="000000" w:themeColor="text1"/>
        </w:rPr>
        <w:t>件の雇入契約の成立等の届出関係事務（雇入、雇止、変更、更新）を行</w:t>
      </w:r>
      <w:r w:rsidR="00E87071" w:rsidRPr="00C46590">
        <w:rPr>
          <w:rFonts w:hint="eastAsia"/>
          <w:color w:val="000000" w:themeColor="text1"/>
        </w:rPr>
        <w:t>って</w:t>
      </w:r>
      <w:r w:rsidR="007B3CC0" w:rsidRPr="00C46590">
        <w:rPr>
          <w:rFonts w:hint="eastAsia"/>
          <w:color w:val="000000" w:themeColor="text1"/>
        </w:rPr>
        <w:t>いる。</w:t>
      </w:r>
    </w:p>
    <w:p w14:paraId="7993794A" w14:textId="77777777" w:rsidR="00A00CAD" w:rsidRPr="00C46590" w:rsidRDefault="00A00CAD" w:rsidP="007B3CC0">
      <w:pPr>
        <w:ind w:leftChars="300" w:left="661" w:firstLineChars="100" w:firstLine="220"/>
        <w:rPr>
          <w:color w:val="000000" w:themeColor="text1"/>
        </w:rPr>
      </w:pPr>
    </w:p>
    <w:p w14:paraId="7F6BCF7C" w14:textId="29D43F89" w:rsidR="007B3CC0" w:rsidRPr="00B95EA4" w:rsidRDefault="00E87071" w:rsidP="004B0C85">
      <w:pPr>
        <w:ind w:firstLineChars="200" w:firstLine="441"/>
      </w:pPr>
      <w:r w:rsidRPr="00B95EA4">
        <w:rPr>
          <w:rFonts w:hint="eastAsia"/>
        </w:rPr>
        <w:t xml:space="preserve"> </w:t>
      </w:r>
      <w:r w:rsidR="00E662A8" w:rsidRPr="00B95EA4">
        <w:rPr>
          <w:rFonts w:hint="eastAsia"/>
        </w:rPr>
        <w:t>(ｳ)</w:t>
      </w:r>
      <w:r w:rsidR="00923952" w:rsidRPr="00B95EA4">
        <w:t xml:space="preserve"> </w:t>
      </w:r>
      <w:r w:rsidR="007B3CC0" w:rsidRPr="00B95EA4">
        <w:t>一括</w:t>
      </w:r>
      <w:r w:rsidR="007B3CC0" w:rsidRPr="00B95EA4">
        <w:rPr>
          <w:rFonts w:hint="eastAsia"/>
        </w:rPr>
        <w:t>届出</w:t>
      </w:r>
    </w:p>
    <w:p w14:paraId="6CA71855" w14:textId="77777777" w:rsidR="00923952" w:rsidRPr="00C46590" w:rsidRDefault="007B3CC0" w:rsidP="00923952">
      <w:pPr>
        <w:ind w:leftChars="300" w:left="661" w:firstLineChars="100" w:firstLine="220"/>
        <w:rPr>
          <w:color w:val="000000" w:themeColor="text1"/>
        </w:rPr>
      </w:pPr>
      <w:r w:rsidRPr="00C46590">
        <w:rPr>
          <w:color w:val="000000" w:themeColor="text1"/>
        </w:rPr>
        <w:lastRenderedPageBreak/>
        <w:t>同一船舶所有者に属する複数船舶間において、頻繁に乗り組みが変更されるような旅客船、タグボートなどは、</w:t>
      </w:r>
      <w:r w:rsidRPr="00C46590">
        <w:rPr>
          <w:rFonts w:hint="eastAsia"/>
          <w:color w:val="000000" w:themeColor="text1"/>
        </w:rPr>
        <w:t>雇入契約の成立等の届出</w:t>
      </w:r>
      <w:r w:rsidRPr="00C46590">
        <w:rPr>
          <w:color w:val="000000" w:themeColor="text1"/>
        </w:rPr>
        <w:t>の簡略化のため、一括</w:t>
      </w:r>
      <w:r w:rsidRPr="00C46590">
        <w:rPr>
          <w:rFonts w:hint="eastAsia"/>
          <w:color w:val="000000" w:themeColor="text1"/>
        </w:rPr>
        <w:t>届出</w:t>
      </w:r>
      <w:r w:rsidRPr="00C46590">
        <w:rPr>
          <w:color w:val="000000" w:themeColor="text1"/>
        </w:rPr>
        <w:t>制度がある。</w:t>
      </w:r>
    </w:p>
    <w:p w14:paraId="39823872" w14:textId="6E001F85" w:rsidR="007B3CC0" w:rsidRPr="00B95EA4" w:rsidRDefault="00AE482E" w:rsidP="00923952">
      <w:pPr>
        <w:ind w:leftChars="300" w:left="661" w:firstLineChars="100" w:firstLine="220"/>
      </w:pPr>
      <w:r w:rsidRPr="00C46590">
        <w:rPr>
          <w:rFonts w:hint="eastAsia"/>
          <w:color w:val="000000" w:themeColor="text1"/>
        </w:rPr>
        <w:t>令和</w:t>
      </w:r>
      <w:r w:rsidR="00602071">
        <w:rPr>
          <w:rFonts w:hint="eastAsia"/>
          <w:color w:val="000000" w:themeColor="text1"/>
        </w:rPr>
        <w:t>６</w:t>
      </w:r>
      <w:r w:rsidR="007B3CC0" w:rsidRPr="00C46590">
        <w:rPr>
          <w:color w:val="000000" w:themeColor="text1"/>
        </w:rPr>
        <w:t>年</w:t>
      </w:r>
      <w:r w:rsidR="00D92C1A" w:rsidRPr="00C46590">
        <w:rPr>
          <w:rFonts w:hint="eastAsia"/>
          <w:color w:val="000000" w:themeColor="text1"/>
        </w:rPr>
        <w:t>３</w:t>
      </w:r>
      <w:r w:rsidR="007B3CC0" w:rsidRPr="00C46590">
        <w:rPr>
          <w:color w:val="000000" w:themeColor="text1"/>
        </w:rPr>
        <w:t>月</w:t>
      </w:r>
      <w:r w:rsidR="00D92C1A" w:rsidRPr="00C46590">
        <w:rPr>
          <w:rFonts w:hint="eastAsia"/>
          <w:color w:val="000000" w:themeColor="text1"/>
        </w:rPr>
        <w:t>３</w:t>
      </w:r>
      <w:r w:rsidR="007B3CC0" w:rsidRPr="00C46590">
        <w:rPr>
          <w:color w:val="000000" w:themeColor="text1"/>
        </w:rPr>
        <w:t>１日現在、一括</w:t>
      </w:r>
      <w:r w:rsidR="007B3CC0" w:rsidRPr="00C46590">
        <w:rPr>
          <w:rFonts w:hint="eastAsia"/>
          <w:color w:val="000000" w:themeColor="text1"/>
        </w:rPr>
        <w:t>届出</w:t>
      </w:r>
      <w:r w:rsidR="007B3CC0" w:rsidRPr="00C46590">
        <w:rPr>
          <w:color w:val="000000" w:themeColor="text1"/>
        </w:rPr>
        <w:t>制度を利用している事業者は、</w:t>
      </w:r>
      <w:r w:rsidR="003D34A1">
        <w:rPr>
          <w:rFonts w:hint="eastAsia"/>
          <w:color w:val="000000" w:themeColor="text1"/>
        </w:rPr>
        <w:t>３０</w:t>
      </w:r>
      <w:r w:rsidR="007B3CC0" w:rsidRPr="00C46590">
        <w:rPr>
          <w:color w:val="000000" w:themeColor="text1"/>
        </w:rPr>
        <w:t>事業者あり、</w:t>
      </w:r>
      <w:r w:rsidR="008E298F" w:rsidRPr="00C46590">
        <w:rPr>
          <w:rFonts w:hint="eastAsia"/>
          <w:color w:val="000000" w:themeColor="text1"/>
        </w:rPr>
        <w:t>令和</w:t>
      </w:r>
      <w:r w:rsidR="00A84EE5">
        <w:rPr>
          <w:rFonts w:hint="eastAsia"/>
          <w:color w:val="000000" w:themeColor="text1"/>
        </w:rPr>
        <w:t>５</w:t>
      </w:r>
      <w:r w:rsidR="007B3CC0" w:rsidRPr="00C46590">
        <w:rPr>
          <w:color w:val="000000" w:themeColor="text1"/>
        </w:rPr>
        <w:t>年度には、</w:t>
      </w:r>
      <w:r w:rsidR="007B3CC0" w:rsidRPr="00C46590">
        <w:rPr>
          <w:rFonts w:hint="eastAsia"/>
          <w:color w:val="000000" w:themeColor="text1"/>
        </w:rPr>
        <w:t>当該制度に係る</w:t>
      </w:r>
      <w:r w:rsidR="007B3CC0" w:rsidRPr="00C46590">
        <w:rPr>
          <w:color w:val="000000" w:themeColor="text1"/>
        </w:rPr>
        <w:t>新規、変更、</w:t>
      </w:r>
      <w:r w:rsidR="00B52642" w:rsidRPr="00C46590">
        <w:rPr>
          <w:color w:val="000000" w:themeColor="text1"/>
        </w:rPr>
        <w:t>廃止、</w:t>
      </w:r>
      <w:r w:rsidR="007B3CC0" w:rsidRPr="00C46590">
        <w:rPr>
          <w:color w:val="000000" w:themeColor="text1"/>
        </w:rPr>
        <w:t>更新の許可・届出</w:t>
      </w:r>
      <w:r w:rsidR="00E87071" w:rsidRPr="00C46590">
        <w:rPr>
          <w:color w:val="000000" w:themeColor="text1"/>
        </w:rPr>
        <w:t>が</w:t>
      </w:r>
      <w:r w:rsidR="00860781" w:rsidRPr="00C46590">
        <w:rPr>
          <w:rFonts w:hint="eastAsia"/>
          <w:color w:val="000000" w:themeColor="text1"/>
        </w:rPr>
        <w:t>１</w:t>
      </w:r>
      <w:r w:rsidR="0067048E" w:rsidRPr="00C46590">
        <w:rPr>
          <w:rFonts w:hint="eastAsia"/>
          <w:color w:val="000000" w:themeColor="text1"/>
        </w:rPr>
        <w:t>７５</w:t>
      </w:r>
      <w:r w:rsidR="007B3CC0" w:rsidRPr="00C46590">
        <w:rPr>
          <w:rFonts w:hint="eastAsia"/>
          <w:color w:val="000000" w:themeColor="text1"/>
        </w:rPr>
        <w:t>件</w:t>
      </w:r>
      <w:r w:rsidR="007B3CC0" w:rsidRPr="00C46590">
        <w:rPr>
          <w:color w:val="000000" w:themeColor="text1"/>
        </w:rPr>
        <w:t>あ</w:t>
      </w:r>
      <w:r w:rsidR="007B3CC0" w:rsidRPr="00A31519">
        <w:t xml:space="preserve">った。 </w:t>
      </w:r>
    </w:p>
    <w:p w14:paraId="53BC3319" w14:textId="77777777" w:rsidR="007B3CC0" w:rsidRPr="00B95EA4" w:rsidRDefault="007B3CC0" w:rsidP="007B3CC0">
      <w:pPr>
        <w:ind w:leftChars="150" w:left="331" w:firstLineChars="99" w:firstLine="218"/>
      </w:pPr>
      <w:r w:rsidRPr="00B95EA4">
        <w:rPr>
          <w:rFonts w:ascii="ＭＳ ゴシック" w:eastAsia="ＭＳ ゴシック" w:hAnsi="ＭＳ ゴシック"/>
        </w:rPr>
        <w:t xml:space="preserve">　</w:t>
      </w:r>
    </w:p>
    <w:p w14:paraId="76011D12" w14:textId="252855E6" w:rsidR="007B3CC0" w:rsidRPr="00B95EA4" w:rsidRDefault="00E662A8" w:rsidP="007B3CC0">
      <w:pPr>
        <w:ind w:firstLineChars="200" w:firstLine="441"/>
      </w:pPr>
      <w:r w:rsidRPr="00B95EA4">
        <w:rPr>
          <w:rFonts w:hint="eastAsia"/>
        </w:rPr>
        <w:t>(ｴ)</w:t>
      </w:r>
      <w:r w:rsidR="00923952" w:rsidRPr="00B95EA4">
        <w:rPr>
          <w:rFonts w:hint="eastAsia"/>
        </w:rPr>
        <w:t xml:space="preserve"> </w:t>
      </w:r>
      <w:r w:rsidR="007B3CC0" w:rsidRPr="00B95EA4">
        <w:t>船員就業規則</w:t>
      </w:r>
      <w:r w:rsidR="00E87071" w:rsidRPr="00B95EA4">
        <w:t>に関する事務</w:t>
      </w:r>
    </w:p>
    <w:p w14:paraId="23C53753" w14:textId="77777777" w:rsidR="007B3CC0" w:rsidRPr="00B95EA4" w:rsidRDefault="007B3CC0" w:rsidP="007B3CC0">
      <w:pPr>
        <w:ind w:leftChars="300" w:left="661" w:firstLineChars="100" w:firstLine="220"/>
      </w:pPr>
      <w:r w:rsidRPr="00B95EA4">
        <w:rPr>
          <w:rFonts w:hint="eastAsia"/>
        </w:rPr>
        <w:t>常時</w:t>
      </w:r>
      <w:r w:rsidRPr="00B95EA4">
        <w:t>１０人以上の船員を雇用する船舶所有者には、就業規則の届出義務を課し、</w:t>
      </w:r>
      <w:r w:rsidRPr="00B95EA4">
        <w:rPr>
          <w:rFonts w:hint="eastAsia"/>
        </w:rPr>
        <w:t>就業</w:t>
      </w:r>
      <w:r w:rsidRPr="00B95EA4">
        <w:t>規則</w:t>
      </w:r>
      <w:r w:rsidRPr="00B95EA4">
        <w:rPr>
          <w:rFonts w:hint="eastAsia"/>
        </w:rPr>
        <w:t>に係る</w:t>
      </w:r>
      <w:r w:rsidRPr="00B95EA4">
        <w:t>基準</w:t>
      </w:r>
      <w:r w:rsidRPr="00B95EA4">
        <w:rPr>
          <w:rFonts w:hint="eastAsia"/>
        </w:rPr>
        <w:t>の充足</w:t>
      </w:r>
      <w:r w:rsidRPr="00B95EA4">
        <w:t>の可否等を審査している。</w:t>
      </w:r>
    </w:p>
    <w:p w14:paraId="5FE82153" w14:textId="369803D4" w:rsidR="007B3CC0" w:rsidRPr="00A31519" w:rsidRDefault="00082CE6" w:rsidP="007B3CC0">
      <w:pPr>
        <w:ind w:leftChars="300" w:left="661" w:firstLineChars="98" w:firstLine="216"/>
      </w:pPr>
      <w:r w:rsidRPr="00B95EA4">
        <w:rPr>
          <w:rFonts w:hint="eastAsia"/>
        </w:rPr>
        <w:t>令</w:t>
      </w:r>
      <w:r w:rsidRPr="00C46590">
        <w:rPr>
          <w:rFonts w:hint="eastAsia"/>
          <w:color w:val="000000" w:themeColor="text1"/>
        </w:rPr>
        <w:t>和</w:t>
      </w:r>
      <w:r w:rsidR="006F3308">
        <w:rPr>
          <w:rFonts w:hint="eastAsia"/>
          <w:color w:val="000000" w:themeColor="text1"/>
        </w:rPr>
        <w:t>６</w:t>
      </w:r>
      <w:r w:rsidR="007B3CC0" w:rsidRPr="00C46590">
        <w:rPr>
          <w:color w:val="000000" w:themeColor="text1"/>
        </w:rPr>
        <w:t>年</w:t>
      </w:r>
      <w:r w:rsidR="00D92C1A" w:rsidRPr="00C46590">
        <w:rPr>
          <w:rFonts w:hint="eastAsia"/>
          <w:color w:val="000000" w:themeColor="text1"/>
        </w:rPr>
        <w:t>３</w:t>
      </w:r>
      <w:r w:rsidR="007B3CC0" w:rsidRPr="00C46590">
        <w:rPr>
          <w:color w:val="000000" w:themeColor="text1"/>
        </w:rPr>
        <w:t>月</w:t>
      </w:r>
      <w:r w:rsidR="00D92C1A" w:rsidRPr="00C46590">
        <w:rPr>
          <w:rFonts w:hint="eastAsia"/>
          <w:color w:val="000000" w:themeColor="text1"/>
        </w:rPr>
        <w:t>３</w:t>
      </w:r>
      <w:r w:rsidR="007B3CC0" w:rsidRPr="00C46590">
        <w:rPr>
          <w:color w:val="000000" w:themeColor="text1"/>
        </w:rPr>
        <w:t>１日現在の就業規則の届出事業者は、</w:t>
      </w:r>
      <w:r w:rsidR="001707A3" w:rsidRPr="00C46590">
        <w:rPr>
          <w:rFonts w:hint="eastAsia"/>
          <w:color w:val="000000" w:themeColor="text1"/>
        </w:rPr>
        <w:t>１</w:t>
      </w:r>
      <w:r w:rsidR="00E7371E" w:rsidRPr="00C46590">
        <w:rPr>
          <w:rFonts w:hint="eastAsia"/>
          <w:color w:val="000000" w:themeColor="text1"/>
        </w:rPr>
        <w:t>５</w:t>
      </w:r>
      <w:r w:rsidR="00113352" w:rsidRPr="00C46590">
        <w:rPr>
          <w:rFonts w:hint="eastAsia"/>
          <w:color w:val="000000" w:themeColor="text1"/>
        </w:rPr>
        <w:t>９</w:t>
      </w:r>
      <w:r w:rsidR="007B3CC0" w:rsidRPr="00C46590">
        <w:rPr>
          <w:color w:val="000000" w:themeColor="text1"/>
        </w:rPr>
        <w:t>事業者</w:t>
      </w:r>
      <w:r w:rsidR="00E87071" w:rsidRPr="00C46590">
        <w:rPr>
          <w:color w:val="000000" w:themeColor="text1"/>
        </w:rPr>
        <w:t>あり</w:t>
      </w:r>
      <w:r w:rsidR="007B3CC0" w:rsidRPr="00C46590">
        <w:rPr>
          <w:color w:val="000000" w:themeColor="text1"/>
        </w:rPr>
        <w:t>、</w:t>
      </w:r>
      <w:r w:rsidRPr="00C46590">
        <w:rPr>
          <w:rFonts w:hint="eastAsia"/>
          <w:color w:val="000000" w:themeColor="text1"/>
        </w:rPr>
        <w:t>令和</w:t>
      </w:r>
      <w:r w:rsidR="00A84EE5">
        <w:rPr>
          <w:rFonts w:hint="eastAsia"/>
          <w:color w:val="000000" w:themeColor="text1"/>
        </w:rPr>
        <w:t>５</w:t>
      </w:r>
      <w:r w:rsidR="00E87071" w:rsidRPr="00C46590">
        <w:rPr>
          <w:color w:val="000000" w:themeColor="text1"/>
        </w:rPr>
        <w:t>年度には、</w:t>
      </w:r>
      <w:r w:rsidR="007B3CC0" w:rsidRPr="00C46590">
        <w:rPr>
          <w:color w:val="000000" w:themeColor="text1"/>
        </w:rPr>
        <w:t>新規、</w:t>
      </w:r>
      <w:r w:rsidR="00B52642" w:rsidRPr="00C46590">
        <w:rPr>
          <w:color w:val="000000" w:themeColor="text1"/>
        </w:rPr>
        <w:t>廃止、</w:t>
      </w:r>
      <w:r w:rsidR="007B3CC0" w:rsidRPr="00C46590">
        <w:rPr>
          <w:color w:val="000000" w:themeColor="text1"/>
        </w:rPr>
        <w:t>変更（労働時間、休日休暇、賃金、定員表等）</w:t>
      </w:r>
      <w:r w:rsidR="00B52642" w:rsidRPr="00C46590">
        <w:rPr>
          <w:color w:val="000000" w:themeColor="text1"/>
        </w:rPr>
        <w:t>の届出</w:t>
      </w:r>
      <w:r w:rsidR="007B3CC0" w:rsidRPr="00C46590">
        <w:rPr>
          <w:color w:val="000000" w:themeColor="text1"/>
        </w:rPr>
        <w:t>が</w:t>
      </w:r>
      <w:r w:rsidR="000B37C3" w:rsidRPr="00C46590">
        <w:rPr>
          <w:color w:val="000000" w:themeColor="text1"/>
        </w:rPr>
        <w:t>計</w:t>
      </w:r>
      <w:r w:rsidR="006F3308">
        <w:rPr>
          <w:rFonts w:hint="eastAsia"/>
          <w:color w:val="000000" w:themeColor="text1"/>
        </w:rPr>
        <w:t>５１</w:t>
      </w:r>
      <w:r w:rsidR="00E87071" w:rsidRPr="00C46590">
        <w:rPr>
          <w:color w:val="000000" w:themeColor="text1"/>
        </w:rPr>
        <w:t>件</w:t>
      </w:r>
      <w:r w:rsidR="007B3CC0" w:rsidRPr="00A31519">
        <w:t xml:space="preserve">あった。 </w:t>
      </w:r>
    </w:p>
    <w:p w14:paraId="67535381" w14:textId="77777777" w:rsidR="007B3CC0" w:rsidRPr="00B95EA4" w:rsidRDefault="007B3CC0" w:rsidP="007B3CC0">
      <w:pPr>
        <w:ind w:leftChars="182" w:left="401" w:firstLineChars="100" w:firstLine="220"/>
      </w:pPr>
    </w:p>
    <w:p w14:paraId="02B75A5A" w14:textId="5BF28A13" w:rsidR="007B3CC0" w:rsidRPr="00B95EA4" w:rsidRDefault="00E662A8" w:rsidP="007B3CC0">
      <w:pPr>
        <w:ind w:firstLineChars="200" w:firstLine="441"/>
      </w:pPr>
      <w:r w:rsidRPr="00B95EA4">
        <w:rPr>
          <w:rFonts w:hint="eastAsia"/>
        </w:rPr>
        <w:t>(ｵ)</w:t>
      </w:r>
      <w:r w:rsidR="00923952" w:rsidRPr="00B95EA4">
        <w:rPr>
          <w:rFonts w:hint="eastAsia"/>
        </w:rPr>
        <w:t xml:space="preserve"> </w:t>
      </w:r>
      <w:r w:rsidR="007B3CC0" w:rsidRPr="00B95EA4">
        <w:rPr>
          <w:rFonts w:hint="eastAsia"/>
        </w:rPr>
        <w:t>未払い賃金の立替払い事業</w:t>
      </w:r>
      <w:r w:rsidR="00E87071" w:rsidRPr="00B95EA4">
        <w:rPr>
          <w:rFonts w:hint="eastAsia"/>
        </w:rPr>
        <w:t>に関する事務</w:t>
      </w:r>
    </w:p>
    <w:p w14:paraId="4F11E40B" w14:textId="3F503F54" w:rsidR="00901935" w:rsidRPr="00C46590" w:rsidRDefault="005A0554" w:rsidP="007B3CC0">
      <w:pPr>
        <w:ind w:leftChars="300" w:left="661" w:firstLineChars="100" w:firstLine="220"/>
        <w:rPr>
          <w:color w:val="000000" w:themeColor="text1"/>
        </w:rPr>
      </w:pPr>
      <w:r w:rsidRPr="00B95EA4">
        <w:rPr>
          <w:rFonts w:hint="eastAsia"/>
        </w:rPr>
        <w:t>倒産などで賃金が未払い状態になった場合、船員の生活安定・保護のために、</w:t>
      </w:r>
      <w:r w:rsidR="000B1BEF" w:rsidRPr="00B95EA4">
        <w:rPr>
          <w:rFonts w:hint="eastAsia"/>
        </w:rPr>
        <w:t>（</w:t>
      </w:r>
      <w:r w:rsidRPr="00B95EA4">
        <w:rPr>
          <w:rFonts w:hint="eastAsia"/>
        </w:rPr>
        <w:t>独</w:t>
      </w:r>
      <w:r w:rsidR="000B1BEF" w:rsidRPr="00B95EA4">
        <w:rPr>
          <w:rFonts w:hint="eastAsia"/>
        </w:rPr>
        <w:t>）</w:t>
      </w:r>
      <w:r w:rsidRPr="00B95EA4">
        <w:rPr>
          <w:rFonts w:hint="eastAsia"/>
        </w:rPr>
        <w:t>労働者健康福祉機構で立替払事業を実施するにあたり、</w:t>
      </w:r>
      <w:r w:rsidR="001913F2" w:rsidRPr="00B95EA4">
        <w:rPr>
          <w:rFonts w:hint="eastAsia"/>
        </w:rPr>
        <w:t>地方運輸局等において</w:t>
      </w:r>
      <w:r w:rsidRPr="00B95EA4">
        <w:rPr>
          <w:rFonts w:hint="eastAsia"/>
        </w:rPr>
        <w:t>事実上の倒産の認定、未払い</w:t>
      </w:r>
      <w:r w:rsidRPr="00C46590">
        <w:rPr>
          <w:rFonts w:hint="eastAsia"/>
          <w:color w:val="000000" w:themeColor="text1"/>
        </w:rPr>
        <w:t>賃金の額の確認等</w:t>
      </w:r>
      <w:r w:rsidR="001913F2" w:rsidRPr="00C46590">
        <w:rPr>
          <w:rFonts w:hint="eastAsia"/>
          <w:color w:val="000000" w:themeColor="text1"/>
        </w:rPr>
        <w:t>を</w:t>
      </w:r>
      <w:r w:rsidRPr="00C46590">
        <w:rPr>
          <w:rFonts w:hint="eastAsia"/>
          <w:color w:val="000000" w:themeColor="text1"/>
        </w:rPr>
        <w:t>行っている。</w:t>
      </w:r>
    </w:p>
    <w:p w14:paraId="7C66606C" w14:textId="00D7A3E0" w:rsidR="007B3CC0" w:rsidRPr="00C46590" w:rsidRDefault="00893EBC" w:rsidP="00901935">
      <w:pPr>
        <w:ind w:leftChars="300" w:left="661" w:firstLineChars="100" w:firstLine="220"/>
        <w:rPr>
          <w:color w:val="000000" w:themeColor="text1"/>
        </w:rPr>
      </w:pPr>
      <w:r w:rsidRPr="00C46590">
        <w:rPr>
          <w:rFonts w:hint="eastAsia"/>
          <w:color w:val="000000" w:themeColor="text1"/>
        </w:rPr>
        <w:t>令和</w:t>
      </w:r>
      <w:r w:rsidR="006F3308">
        <w:rPr>
          <w:rFonts w:hint="eastAsia"/>
          <w:color w:val="000000" w:themeColor="text1"/>
        </w:rPr>
        <w:t>５</w:t>
      </w:r>
      <w:r w:rsidR="00901935" w:rsidRPr="00C46590">
        <w:rPr>
          <w:rFonts w:hint="eastAsia"/>
          <w:color w:val="000000" w:themeColor="text1"/>
        </w:rPr>
        <w:t>年度は、未払</w:t>
      </w:r>
      <w:r w:rsidR="00DB0D51" w:rsidRPr="00C46590">
        <w:rPr>
          <w:rFonts w:hint="eastAsia"/>
          <w:color w:val="000000" w:themeColor="text1"/>
        </w:rPr>
        <w:t>い賃金の額等の確認</w:t>
      </w:r>
      <w:r w:rsidRPr="00C46590">
        <w:rPr>
          <w:rFonts w:hint="eastAsia"/>
          <w:color w:val="000000" w:themeColor="text1"/>
        </w:rPr>
        <w:t>、</w:t>
      </w:r>
      <w:r w:rsidR="00DB0D51" w:rsidRPr="00C46590">
        <w:rPr>
          <w:rFonts w:hint="eastAsia"/>
          <w:color w:val="000000" w:themeColor="text1"/>
        </w:rPr>
        <w:t>事実上の倒産の認定</w:t>
      </w:r>
      <w:r w:rsidR="00113352" w:rsidRPr="00C46590">
        <w:rPr>
          <w:rFonts w:hint="eastAsia"/>
          <w:color w:val="000000" w:themeColor="text1"/>
        </w:rPr>
        <w:t>ともに該当なしであった。</w:t>
      </w:r>
    </w:p>
    <w:p w14:paraId="7E8E0BB0" w14:textId="77777777" w:rsidR="007B3CC0" w:rsidRPr="00C46590" w:rsidRDefault="007B3CC0" w:rsidP="00B1310F">
      <w:pPr>
        <w:ind w:leftChars="300" w:left="661" w:firstLineChars="100" w:firstLine="220"/>
        <w:rPr>
          <w:color w:val="000000" w:themeColor="text1"/>
        </w:rPr>
      </w:pPr>
    </w:p>
    <w:p w14:paraId="2A6353E7" w14:textId="6BB68344" w:rsidR="007B3CC0" w:rsidRPr="00C46590" w:rsidRDefault="00E662A8" w:rsidP="007B3CC0">
      <w:pPr>
        <w:ind w:firstLineChars="200" w:firstLine="441"/>
        <w:rPr>
          <w:color w:val="000000" w:themeColor="text1"/>
        </w:rPr>
      </w:pPr>
      <w:r w:rsidRPr="00C46590">
        <w:rPr>
          <w:rFonts w:hint="eastAsia"/>
          <w:color w:val="000000" w:themeColor="text1"/>
        </w:rPr>
        <w:t>(ｶ)</w:t>
      </w:r>
      <w:r w:rsidR="00923952" w:rsidRPr="00C46590">
        <w:rPr>
          <w:rFonts w:hint="eastAsia"/>
          <w:color w:val="000000" w:themeColor="text1"/>
        </w:rPr>
        <w:t xml:space="preserve"> </w:t>
      </w:r>
      <w:r w:rsidR="007B3CC0" w:rsidRPr="00C46590">
        <w:rPr>
          <w:rFonts w:hint="eastAsia"/>
          <w:color w:val="000000" w:themeColor="text1"/>
        </w:rPr>
        <w:t>その他資格認定等の事務</w:t>
      </w:r>
      <w:r w:rsidR="00901935" w:rsidRPr="00C46590">
        <w:rPr>
          <w:rFonts w:hint="eastAsia"/>
          <w:color w:val="000000" w:themeColor="text1"/>
        </w:rPr>
        <w:t>（</w:t>
      </w:r>
      <w:r w:rsidR="00A378A0" w:rsidRPr="00C46590">
        <w:rPr>
          <w:rFonts w:hint="eastAsia"/>
          <w:color w:val="000000" w:themeColor="text1"/>
        </w:rPr>
        <w:t>令和</w:t>
      </w:r>
      <w:r w:rsidR="006F3308">
        <w:rPr>
          <w:rFonts w:hint="eastAsia"/>
          <w:color w:val="000000" w:themeColor="text1"/>
        </w:rPr>
        <w:t>５</w:t>
      </w:r>
      <w:r w:rsidR="009455A7" w:rsidRPr="00C46590">
        <w:rPr>
          <w:rFonts w:hint="eastAsia"/>
          <w:color w:val="000000" w:themeColor="text1"/>
        </w:rPr>
        <w:t>年度）</w:t>
      </w:r>
    </w:p>
    <w:p w14:paraId="3F968D39" w14:textId="53D6BF10" w:rsidR="007B3CC0" w:rsidRPr="00C46590" w:rsidRDefault="007B3CC0" w:rsidP="007B3CC0">
      <w:pPr>
        <w:ind w:firstLineChars="400" w:firstLine="882"/>
        <w:rPr>
          <w:color w:val="000000" w:themeColor="text1"/>
        </w:rPr>
      </w:pPr>
      <w:r w:rsidRPr="00C46590">
        <w:rPr>
          <w:rFonts w:hint="eastAsia"/>
          <w:color w:val="000000" w:themeColor="text1"/>
        </w:rPr>
        <w:t xml:space="preserve">当直部員の認定　 　　　　 </w:t>
      </w:r>
      <w:r w:rsidR="00876839" w:rsidRPr="00C46590">
        <w:rPr>
          <w:rFonts w:hint="eastAsia"/>
          <w:color w:val="000000" w:themeColor="text1"/>
        </w:rPr>
        <w:t xml:space="preserve">　　本局</w:t>
      </w:r>
      <w:r w:rsidR="00F200D5">
        <w:rPr>
          <w:rFonts w:hint="eastAsia"/>
          <w:color w:val="000000" w:themeColor="text1"/>
        </w:rPr>
        <w:t>３６１</w:t>
      </w:r>
      <w:r w:rsidR="00876839" w:rsidRPr="00C46590">
        <w:rPr>
          <w:rFonts w:hint="eastAsia"/>
          <w:color w:val="000000" w:themeColor="text1"/>
        </w:rPr>
        <w:t xml:space="preserve">件　姫路　</w:t>
      </w:r>
      <w:r w:rsidR="002358D1" w:rsidRPr="00C46590">
        <w:rPr>
          <w:rFonts w:hint="eastAsia"/>
          <w:color w:val="000000" w:themeColor="text1"/>
        </w:rPr>
        <w:t>２２</w:t>
      </w:r>
      <w:r w:rsidRPr="00C46590">
        <w:rPr>
          <w:rFonts w:hint="eastAsia"/>
          <w:color w:val="000000" w:themeColor="text1"/>
        </w:rPr>
        <w:t>件</w:t>
      </w:r>
    </w:p>
    <w:p w14:paraId="0DB4A86A" w14:textId="166E86E4" w:rsidR="007B3CC0" w:rsidRPr="00C46590" w:rsidRDefault="007B3CC0" w:rsidP="007B3CC0">
      <w:pPr>
        <w:ind w:firstLineChars="400" w:firstLine="882"/>
        <w:rPr>
          <w:color w:val="000000" w:themeColor="text1"/>
        </w:rPr>
      </w:pPr>
      <w:r w:rsidRPr="00C46590">
        <w:rPr>
          <w:rFonts w:hint="eastAsia"/>
          <w:color w:val="000000" w:themeColor="text1"/>
        </w:rPr>
        <w:t xml:space="preserve">危険物等取扱責任者の認定  </w:t>
      </w:r>
      <w:r w:rsidR="00876839" w:rsidRPr="00C46590">
        <w:rPr>
          <w:rFonts w:hint="eastAsia"/>
          <w:color w:val="000000" w:themeColor="text1"/>
        </w:rPr>
        <w:t xml:space="preserve">　　本局</w:t>
      </w:r>
      <w:r w:rsidR="008278E3">
        <w:rPr>
          <w:rFonts w:hint="eastAsia"/>
          <w:color w:val="000000" w:themeColor="text1"/>
        </w:rPr>
        <w:t>５０４</w:t>
      </w:r>
      <w:r w:rsidR="00876839" w:rsidRPr="00C46590">
        <w:rPr>
          <w:rFonts w:hint="eastAsia"/>
          <w:color w:val="000000" w:themeColor="text1"/>
        </w:rPr>
        <w:t xml:space="preserve">件　姫路　</w:t>
      </w:r>
      <w:r w:rsidR="00D506F4" w:rsidRPr="00C46590">
        <w:rPr>
          <w:rFonts w:hint="eastAsia"/>
          <w:color w:val="000000" w:themeColor="text1"/>
        </w:rPr>
        <w:t>３</w:t>
      </w:r>
      <w:r w:rsidR="002358D1" w:rsidRPr="00C46590">
        <w:rPr>
          <w:rFonts w:hint="eastAsia"/>
          <w:color w:val="000000" w:themeColor="text1"/>
        </w:rPr>
        <w:t>１</w:t>
      </w:r>
      <w:r w:rsidRPr="00C46590">
        <w:rPr>
          <w:rFonts w:hint="eastAsia"/>
          <w:color w:val="000000" w:themeColor="text1"/>
        </w:rPr>
        <w:t>件</w:t>
      </w:r>
    </w:p>
    <w:p w14:paraId="66ADA2C7" w14:textId="726CA00F" w:rsidR="005E3027" w:rsidRPr="00C46590" w:rsidRDefault="005E3027" w:rsidP="007B3CC0">
      <w:pPr>
        <w:ind w:firstLineChars="400" w:firstLine="882"/>
        <w:rPr>
          <w:color w:val="000000" w:themeColor="text1"/>
        </w:rPr>
      </w:pPr>
      <w:r w:rsidRPr="00C46590">
        <w:rPr>
          <w:color w:val="000000" w:themeColor="text1"/>
        </w:rPr>
        <w:t>旅客船教育訓練の認定</w:t>
      </w:r>
      <w:r w:rsidR="00D25CE2" w:rsidRPr="00C46590">
        <w:rPr>
          <w:color w:val="000000" w:themeColor="text1"/>
        </w:rPr>
        <w:t xml:space="preserve">　　　　　本局　</w:t>
      </w:r>
      <w:r w:rsidR="006D3255" w:rsidRPr="00C46590">
        <w:rPr>
          <w:rFonts w:hint="eastAsia"/>
          <w:color w:val="000000" w:themeColor="text1"/>
        </w:rPr>
        <w:t xml:space="preserve">　４</w:t>
      </w:r>
      <w:r w:rsidR="00D25CE2" w:rsidRPr="00C46590">
        <w:rPr>
          <w:color w:val="000000" w:themeColor="text1"/>
        </w:rPr>
        <w:t>件</w:t>
      </w:r>
      <w:r w:rsidR="0078444D" w:rsidRPr="00C46590">
        <w:rPr>
          <w:color w:val="000000" w:themeColor="text1"/>
        </w:rPr>
        <w:t xml:space="preserve">　</w:t>
      </w:r>
      <w:r w:rsidR="00D506F4" w:rsidRPr="00C46590">
        <w:rPr>
          <w:color w:val="000000" w:themeColor="text1"/>
        </w:rPr>
        <w:t xml:space="preserve">姫路　　</w:t>
      </w:r>
      <w:r w:rsidR="00A502CD" w:rsidRPr="00C46590">
        <w:rPr>
          <w:color w:val="000000" w:themeColor="text1"/>
        </w:rPr>
        <w:t>０</w:t>
      </w:r>
      <w:r w:rsidR="0078444D" w:rsidRPr="00C46590">
        <w:rPr>
          <w:color w:val="000000" w:themeColor="text1"/>
        </w:rPr>
        <w:t>件</w:t>
      </w:r>
    </w:p>
    <w:p w14:paraId="2E4A95F1" w14:textId="29398869" w:rsidR="007B3CC0" w:rsidRPr="00C46590" w:rsidRDefault="007B3CC0" w:rsidP="007B3CC0">
      <w:pPr>
        <w:ind w:firstLineChars="400" w:firstLine="882"/>
        <w:rPr>
          <w:color w:val="000000" w:themeColor="text1"/>
        </w:rPr>
      </w:pPr>
      <w:r w:rsidRPr="00C46590">
        <w:rPr>
          <w:rFonts w:hint="eastAsia"/>
          <w:color w:val="000000" w:themeColor="text1"/>
        </w:rPr>
        <w:t xml:space="preserve">救命艇手適任証書交付　　　　　本局　</w:t>
      </w:r>
      <w:r w:rsidR="00C651E8" w:rsidRPr="00C46590">
        <w:rPr>
          <w:rFonts w:hint="eastAsia"/>
          <w:color w:val="000000" w:themeColor="text1"/>
        </w:rPr>
        <w:t>１</w:t>
      </w:r>
      <w:r w:rsidR="00527BE7">
        <w:rPr>
          <w:rFonts w:hint="eastAsia"/>
          <w:color w:val="000000" w:themeColor="text1"/>
        </w:rPr>
        <w:t>０</w:t>
      </w:r>
      <w:r w:rsidR="009455A7" w:rsidRPr="00C46590">
        <w:rPr>
          <w:rFonts w:hint="eastAsia"/>
          <w:color w:val="000000" w:themeColor="text1"/>
        </w:rPr>
        <w:t>件</w:t>
      </w:r>
      <w:r w:rsidR="0078444D" w:rsidRPr="00C46590">
        <w:rPr>
          <w:rFonts w:hint="eastAsia"/>
          <w:color w:val="000000" w:themeColor="text1"/>
        </w:rPr>
        <w:t xml:space="preserve">　</w:t>
      </w:r>
    </w:p>
    <w:p w14:paraId="7E671CBB" w14:textId="1F32E4BC" w:rsidR="007B3CC0" w:rsidRPr="00C46590" w:rsidRDefault="00F42AAC" w:rsidP="007B3CC0">
      <w:pPr>
        <w:ind w:firstLineChars="400" w:firstLine="882"/>
        <w:rPr>
          <w:color w:val="000000" w:themeColor="text1"/>
        </w:rPr>
      </w:pPr>
      <w:r w:rsidRPr="00C46590">
        <w:rPr>
          <w:rFonts w:hint="eastAsia"/>
          <w:color w:val="000000" w:themeColor="text1"/>
        </w:rPr>
        <w:t>限定救命艇手</w:t>
      </w:r>
      <w:r w:rsidR="002E643D" w:rsidRPr="00C46590">
        <w:rPr>
          <w:rFonts w:hint="eastAsia"/>
          <w:color w:val="000000" w:themeColor="text1"/>
        </w:rPr>
        <w:t>適任証書交付</w:t>
      </w:r>
      <w:r w:rsidRPr="00C46590">
        <w:rPr>
          <w:rFonts w:hint="eastAsia"/>
          <w:color w:val="000000" w:themeColor="text1"/>
        </w:rPr>
        <w:t xml:space="preserve">　　　本局　　</w:t>
      </w:r>
      <w:r w:rsidR="00527BE7">
        <w:rPr>
          <w:rFonts w:hint="eastAsia"/>
          <w:color w:val="000000" w:themeColor="text1"/>
        </w:rPr>
        <w:t>１</w:t>
      </w:r>
      <w:r w:rsidR="007B3CC0" w:rsidRPr="00C46590">
        <w:rPr>
          <w:rFonts w:hint="eastAsia"/>
          <w:color w:val="000000" w:themeColor="text1"/>
        </w:rPr>
        <w:t>件</w:t>
      </w:r>
      <w:r w:rsidR="0078444D" w:rsidRPr="00C46590">
        <w:rPr>
          <w:rFonts w:hint="eastAsia"/>
          <w:color w:val="000000" w:themeColor="text1"/>
        </w:rPr>
        <w:t xml:space="preserve">　</w:t>
      </w:r>
    </w:p>
    <w:p w14:paraId="54C63E80" w14:textId="7E7DC9CC" w:rsidR="007B3CC0" w:rsidRPr="00C46590" w:rsidRDefault="00876839" w:rsidP="006C542F">
      <w:pPr>
        <w:ind w:firstLineChars="400" w:firstLine="882"/>
        <w:rPr>
          <w:color w:val="000000" w:themeColor="text1"/>
        </w:rPr>
      </w:pPr>
      <w:r w:rsidRPr="00C46590">
        <w:rPr>
          <w:rFonts w:hint="eastAsia"/>
          <w:color w:val="000000" w:themeColor="text1"/>
        </w:rPr>
        <w:t>船舶保安管理者</w:t>
      </w:r>
      <w:r w:rsidR="008533B5" w:rsidRPr="00C46590">
        <w:rPr>
          <w:rFonts w:hint="eastAsia"/>
          <w:color w:val="000000" w:themeColor="text1"/>
        </w:rPr>
        <w:t>適任証書交付</w:t>
      </w:r>
      <w:r w:rsidRPr="00C46590">
        <w:rPr>
          <w:rFonts w:hint="eastAsia"/>
          <w:color w:val="000000" w:themeColor="text1"/>
        </w:rPr>
        <w:t xml:space="preserve">　　本局</w:t>
      </w:r>
      <w:r w:rsidR="007146B7" w:rsidRPr="00C46590">
        <w:rPr>
          <w:rFonts w:hint="eastAsia"/>
          <w:color w:val="000000" w:themeColor="text1"/>
        </w:rPr>
        <w:t xml:space="preserve">　</w:t>
      </w:r>
      <w:r w:rsidR="005D6F95">
        <w:rPr>
          <w:rFonts w:hint="eastAsia"/>
          <w:color w:val="000000" w:themeColor="text1"/>
        </w:rPr>
        <w:t>３９</w:t>
      </w:r>
      <w:r w:rsidR="007B3CC0" w:rsidRPr="00C46590">
        <w:rPr>
          <w:rFonts w:hint="eastAsia"/>
          <w:color w:val="000000" w:themeColor="text1"/>
        </w:rPr>
        <w:t>件</w:t>
      </w:r>
      <w:r w:rsidR="0078444D" w:rsidRPr="00C46590">
        <w:rPr>
          <w:rFonts w:hint="eastAsia"/>
          <w:color w:val="000000" w:themeColor="text1"/>
        </w:rPr>
        <w:t xml:space="preserve">　</w:t>
      </w:r>
    </w:p>
    <w:p w14:paraId="5458850C" w14:textId="3AB39E95" w:rsidR="00655C22" w:rsidRPr="00A31519" w:rsidRDefault="0087683F" w:rsidP="0087683F">
      <w:r w:rsidRPr="00C46590">
        <w:rPr>
          <w:rFonts w:hint="eastAsia"/>
          <w:color w:val="000000" w:themeColor="text1"/>
        </w:rPr>
        <w:t xml:space="preserve">　　</w:t>
      </w:r>
      <w:r w:rsidR="00D506F4" w:rsidRPr="00C46590">
        <w:rPr>
          <w:rFonts w:hint="eastAsia"/>
          <w:color w:val="000000" w:themeColor="text1"/>
        </w:rPr>
        <w:t xml:space="preserve">　　特定海域運航責任者資格認定　　本局　</w:t>
      </w:r>
      <w:r w:rsidR="006D3255" w:rsidRPr="00C46590">
        <w:rPr>
          <w:rFonts w:hint="eastAsia"/>
          <w:color w:val="000000" w:themeColor="text1"/>
        </w:rPr>
        <w:t>０</w:t>
      </w:r>
      <w:r w:rsidR="0078444D" w:rsidRPr="00C46590">
        <w:rPr>
          <w:rFonts w:hint="eastAsia"/>
          <w:color w:val="000000" w:themeColor="text1"/>
        </w:rPr>
        <w:t xml:space="preserve">件　</w:t>
      </w:r>
      <w:r w:rsidR="0078444D" w:rsidRPr="00C46590">
        <w:rPr>
          <w:color w:val="000000" w:themeColor="text1"/>
        </w:rPr>
        <w:t>姫路　　０</w:t>
      </w:r>
      <w:r w:rsidR="0078444D" w:rsidRPr="00A31519">
        <w:t>件</w:t>
      </w:r>
    </w:p>
    <w:p w14:paraId="4E59D397" w14:textId="77777777" w:rsidR="009275D7" w:rsidRPr="004944E7" w:rsidRDefault="009275D7" w:rsidP="00655C22">
      <w:pPr>
        <w:ind w:firstLineChars="200" w:firstLine="441"/>
      </w:pPr>
    </w:p>
    <w:p w14:paraId="62F50150" w14:textId="3D3BBB70" w:rsidR="0087683F" w:rsidRPr="00B95EA4" w:rsidRDefault="0087683F" w:rsidP="00655C22">
      <w:pPr>
        <w:ind w:firstLineChars="200" w:firstLine="441"/>
      </w:pPr>
      <w:r w:rsidRPr="00B95EA4">
        <w:rPr>
          <w:rFonts w:hint="eastAsia"/>
        </w:rPr>
        <w:t>(ｷ)</w:t>
      </w:r>
      <w:r w:rsidR="00923952" w:rsidRPr="00B95EA4">
        <w:t xml:space="preserve"> </w:t>
      </w:r>
      <w:r w:rsidRPr="00B95EA4">
        <w:rPr>
          <w:rFonts w:hint="eastAsia"/>
        </w:rPr>
        <w:t>海上労働検査制度</w:t>
      </w:r>
      <w:r w:rsidR="00226873" w:rsidRPr="00B95EA4">
        <w:rPr>
          <w:rFonts w:hint="eastAsia"/>
        </w:rPr>
        <w:t>に</w:t>
      </w:r>
      <w:r w:rsidR="001913F2" w:rsidRPr="00B95EA4">
        <w:rPr>
          <w:rFonts w:hint="eastAsia"/>
        </w:rPr>
        <w:t>関する事務</w:t>
      </w:r>
    </w:p>
    <w:p w14:paraId="6C403FBD" w14:textId="65A6DF8D" w:rsidR="0087683F" w:rsidRPr="00B95EA4" w:rsidRDefault="005A0554" w:rsidP="0087683F">
      <w:pPr>
        <w:ind w:left="661" w:hangingChars="300" w:hanging="661"/>
      </w:pPr>
      <w:r w:rsidRPr="00B95EA4">
        <w:rPr>
          <w:rFonts w:hint="eastAsia"/>
        </w:rPr>
        <w:t xml:space="preserve">　　　　</w:t>
      </w:r>
      <w:r w:rsidR="00AA10AD" w:rsidRPr="00B95EA4">
        <w:rPr>
          <w:rFonts w:hint="eastAsia"/>
        </w:rPr>
        <w:t>平成２５年５月１日から船員の労働条件等に関する検査制度が開始され</w:t>
      </w:r>
      <w:r w:rsidR="001913F2" w:rsidRPr="00B95EA4">
        <w:rPr>
          <w:rFonts w:hint="eastAsia"/>
        </w:rPr>
        <w:t>、</w:t>
      </w:r>
      <w:r w:rsidR="0087683F" w:rsidRPr="00B95EA4">
        <w:rPr>
          <w:rFonts w:hint="eastAsia"/>
        </w:rPr>
        <w:t>外</w:t>
      </w:r>
      <w:r w:rsidRPr="00B95EA4">
        <w:rPr>
          <w:rFonts w:hint="eastAsia"/>
        </w:rPr>
        <w:t>航日本船舶について</w:t>
      </w:r>
      <w:r w:rsidR="001913F2" w:rsidRPr="00B95EA4">
        <w:rPr>
          <w:rFonts w:hint="eastAsia"/>
        </w:rPr>
        <w:t>所定の</w:t>
      </w:r>
      <w:r w:rsidRPr="00B95EA4">
        <w:rPr>
          <w:rFonts w:hint="eastAsia"/>
        </w:rPr>
        <w:t>要件に適合すると認めた場合には、海上労働</w:t>
      </w:r>
      <w:r w:rsidR="0087683F" w:rsidRPr="00B95EA4">
        <w:rPr>
          <w:rFonts w:hint="eastAsia"/>
        </w:rPr>
        <w:t>証</w:t>
      </w:r>
      <w:r w:rsidR="00876839" w:rsidRPr="00B95EA4">
        <w:rPr>
          <w:rFonts w:hint="eastAsia"/>
        </w:rPr>
        <w:t>書の発給</w:t>
      </w:r>
      <w:r w:rsidR="001913F2" w:rsidRPr="00B95EA4">
        <w:rPr>
          <w:rFonts w:hint="eastAsia"/>
        </w:rPr>
        <w:t>等</w:t>
      </w:r>
      <w:r w:rsidR="00876839" w:rsidRPr="00B95EA4">
        <w:rPr>
          <w:rFonts w:hint="eastAsia"/>
        </w:rPr>
        <w:t>を行っている</w:t>
      </w:r>
      <w:r w:rsidR="0087683F" w:rsidRPr="00B95EA4">
        <w:rPr>
          <w:rFonts w:hint="eastAsia"/>
        </w:rPr>
        <w:t>。</w:t>
      </w:r>
    </w:p>
    <w:p w14:paraId="77DA2227" w14:textId="40EA8A15" w:rsidR="0041605D" w:rsidRPr="00336FF3" w:rsidRDefault="00655C22" w:rsidP="00AA10AD">
      <w:pPr>
        <w:ind w:left="661" w:hangingChars="300" w:hanging="661"/>
        <w:rPr>
          <w:color w:val="000000" w:themeColor="text1"/>
        </w:rPr>
      </w:pPr>
      <w:r w:rsidRPr="00B95EA4">
        <w:rPr>
          <w:rFonts w:hint="eastAsia"/>
        </w:rPr>
        <w:t xml:space="preserve">　　　　海上労働証</w:t>
      </w:r>
      <w:r w:rsidRPr="00A31519">
        <w:rPr>
          <w:rFonts w:hint="eastAsia"/>
        </w:rPr>
        <w:t>書交付</w:t>
      </w:r>
      <w:r w:rsidR="00026F81" w:rsidRPr="00A31519">
        <w:rPr>
          <w:rFonts w:hint="eastAsia"/>
        </w:rPr>
        <w:t xml:space="preserve">・書換　</w:t>
      </w:r>
      <w:r w:rsidR="00876839" w:rsidRPr="00A31519">
        <w:rPr>
          <w:rFonts w:hint="eastAsia"/>
        </w:rPr>
        <w:t>（</w:t>
      </w:r>
      <w:r w:rsidR="00C651E8" w:rsidRPr="00A31519">
        <w:rPr>
          <w:rFonts w:hint="eastAsia"/>
        </w:rPr>
        <w:t>令</w:t>
      </w:r>
      <w:r w:rsidR="00C651E8" w:rsidRPr="00336FF3">
        <w:rPr>
          <w:rFonts w:hint="eastAsia"/>
          <w:color w:val="000000" w:themeColor="text1"/>
        </w:rPr>
        <w:t>和</w:t>
      </w:r>
      <w:r w:rsidR="00C506DC">
        <w:rPr>
          <w:rFonts w:hint="eastAsia"/>
          <w:color w:val="000000" w:themeColor="text1"/>
        </w:rPr>
        <w:t>５</w:t>
      </w:r>
      <w:r w:rsidR="00876839" w:rsidRPr="00336FF3">
        <w:rPr>
          <w:rFonts w:hint="eastAsia"/>
          <w:color w:val="000000" w:themeColor="text1"/>
        </w:rPr>
        <w:t xml:space="preserve">年度）　本局　　</w:t>
      </w:r>
      <w:r w:rsidR="00C506DC">
        <w:rPr>
          <w:rFonts w:hint="eastAsia"/>
          <w:color w:val="000000" w:themeColor="text1"/>
        </w:rPr>
        <w:t>０</w:t>
      </w:r>
      <w:r w:rsidR="00876839" w:rsidRPr="00336FF3">
        <w:rPr>
          <w:rFonts w:hint="eastAsia"/>
          <w:color w:val="000000" w:themeColor="text1"/>
        </w:rPr>
        <w:t>件</w:t>
      </w:r>
    </w:p>
    <w:p w14:paraId="065D32F9" w14:textId="00C013D6" w:rsidR="007146B7" w:rsidRPr="00336FF3" w:rsidRDefault="007146B7" w:rsidP="00AA10AD">
      <w:pPr>
        <w:ind w:left="661" w:hangingChars="300" w:hanging="661"/>
        <w:rPr>
          <w:color w:val="000000" w:themeColor="text1"/>
        </w:rPr>
      </w:pPr>
      <w:r w:rsidRPr="00336FF3">
        <w:rPr>
          <w:color w:val="000000" w:themeColor="text1"/>
        </w:rPr>
        <w:t xml:space="preserve">　　　　　　　　　　　　　　　　　　　　</w:t>
      </w:r>
      <w:r w:rsidR="00026F81" w:rsidRPr="00336FF3">
        <w:rPr>
          <w:color w:val="000000" w:themeColor="text1"/>
        </w:rPr>
        <w:t xml:space="preserve">　　　　</w:t>
      </w:r>
      <w:r w:rsidRPr="00336FF3">
        <w:rPr>
          <w:color w:val="000000" w:themeColor="text1"/>
        </w:rPr>
        <w:t xml:space="preserve">姫路　　</w:t>
      </w:r>
      <w:r w:rsidR="00C506DC">
        <w:rPr>
          <w:rFonts w:hint="eastAsia"/>
          <w:color w:val="000000" w:themeColor="text1"/>
        </w:rPr>
        <w:t>０</w:t>
      </w:r>
      <w:r w:rsidRPr="00336FF3">
        <w:rPr>
          <w:color w:val="000000" w:themeColor="text1"/>
        </w:rPr>
        <w:t>件</w:t>
      </w:r>
    </w:p>
    <w:p w14:paraId="712438E7" w14:textId="77777777" w:rsidR="001913F2" w:rsidRPr="00B95EA4" w:rsidRDefault="001913F2" w:rsidP="00AA10AD">
      <w:pPr>
        <w:ind w:left="661" w:hangingChars="300" w:hanging="661"/>
      </w:pPr>
    </w:p>
    <w:p w14:paraId="15A7F4ED" w14:textId="77777777" w:rsidR="001913F2" w:rsidRDefault="001913F2" w:rsidP="00AA10AD">
      <w:pPr>
        <w:ind w:left="661" w:hangingChars="300" w:hanging="661"/>
      </w:pPr>
    </w:p>
    <w:p w14:paraId="3B6B9D54" w14:textId="08439275" w:rsidR="00A31519" w:rsidRDefault="00A31519" w:rsidP="00AA10AD">
      <w:pPr>
        <w:ind w:left="661" w:hangingChars="300" w:hanging="661"/>
      </w:pPr>
    </w:p>
    <w:p w14:paraId="23564169" w14:textId="77777777" w:rsidR="0060582A" w:rsidRPr="00B95EA4" w:rsidRDefault="0060582A" w:rsidP="00AA10AD">
      <w:pPr>
        <w:ind w:left="661" w:hangingChars="300" w:hanging="661"/>
      </w:pPr>
    </w:p>
    <w:p w14:paraId="678BEB20" w14:textId="77777777" w:rsidR="00E87071" w:rsidRPr="00B95EA4" w:rsidRDefault="00E87071" w:rsidP="00E87071">
      <w:pPr>
        <w:ind w:firstLineChars="200" w:firstLine="441"/>
      </w:pPr>
      <w:r w:rsidRPr="00B95EA4">
        <w:rPr>
          <w:rFonts w:hint="eastAsia"/>
        </w:rPr>
        <w:lastRenderedPageBreak/>
        <w:t>第２表　船員法適用船員数</w:t>
      </w:r>
    </w:p>
    <w:p w14:paraId="7DC827AD" w14:textId="63C5A1CD" w:rsidR="00E87071" w:rsidRPr="00B95EA4" w:rsidRDefault="00E87071" w:rsidP="00E87071">
      <w:pPr>
        <w:ind w:firstLineChars="200" w:firstLine="441"/>
      </w:pPr>
      <w:r w:rsidRPr="00B95EA4">
        <w:rPr>
          <w:rFonts w:hint="eastAsia"/>
        </w:rPr>
        <w:t xml:space="preserve">＜ ①船 種 別 ＞　　　　　　 </w:t>
      </w:r>
      <w:r w:rsidR="005913DB" w:rsidRPr="00A31519">
        <w:rPr>
          <w:rFonts w:hint="eastAsia"/>
        </w:rPr>
        <w:t xml:space="preserve">　　（令和</w:t>
      </w:r>
      <w:r w:rsidR="006C6EB8">
        <w:rPr>
          <w:rFonts w:hint="eastAsia"/>
          <w:color w:val="000000" w:themeColor="text1"/>
        </w:rPr>
        <w:t>５</w:t>
      </w:r>
      <w:r w:rsidRPr="00336FF3">
        <w:rPr>
          <w:rFonts w:hint="eastAsia"/>
          <w:color w:val="000000" w:themeColor="text1"/>
        </w:rPr>
        <w:t>年１０</w:t>
      </w:r>
      <w:r w:rsidRPr="00A31519">
        <w:rPr>
          <w:rFonts w:hint="eastAsia"/>
        </w:rPr>
        <w:t>月１日現</w:t>
      </w:r>
      <w:r w:rsidRPr="00B95EA4">
        <w:rPr>
          <w:rFonts w:hint="eastAsia"/>
        </w:rPr>
        <w:t>在）</w:t>
      </w:r>
    </w:p>
    <w:p w14:paraId="02A71E20" w14:textId="0A75F3BB" w:rsidR="00E87071" w:rsidRPr="00B95EA4" w:rsidRDefault="005E3007" w:rsidP="00373E5A">
      <w:pPr>
        <w:ind w:firstLineChars="200" w:firstLine="441"/>
        <w:jc w:val="left"/>
      </w:pPr>
      <w:r w:rsidRPr="005E3007">
        <w:rPr>
          <w:noProof/>
        </w:rPr>
        <w:drawing>
          <wp:inline distT="0" distB="0" distL="0" distR="0" wp14:anchorId="3FAA1E62" wp14:editId="60AC9047">
            <wp:extent cx="4410075" cy="41719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4171950"/>
                    </a:xfrm>
                    <a:prstGeom prst="rect">
                      <a:avLst/>
                    </a:prstGeom>
                    <a:noFill/>
                    <a:ln>
                      <a:noFill/>
                    </a:ln>
                  </pic:spPr>
                </pic:pic>
              </a:graphicData>
            </a:graphic>
          </wp:inline>
        </w:drawing>
      </w:r>
    </w:p>
    <w:p w14:paraId="7790932F" w14:textId="2E2A8E5C" w:rsidR="00F37722" w:rsidRPr="00B95EA4" w:rsidRDefault="00E87071" w:rsidP="00E87071">
      <w:pPr>
        <w:ind w:firstLineChars="200" w:firstLine="441"/>
      </w:pPr>
      <w:r w:rsidRPr="00B95EA4">
        <w:t xml:space="preserve">　　　</w:t>
      </w:r>
    </w:p>
    <w:p w14:paraId="603B51EB" w14:textId="372DEAAC" w:rsidR="00E87071" w:rsidRPr="00B95EA4" w:rsidRDefault="00E87071" w:rsidP="00E87071">
      <w:pPr>
        <w:ind w:firstLineChars="200" w:firstLine="441"/>
      </w:pPr>
    </w:p>
    <w:p w14:paraId="5EC2893A" w14:textId="77777777" w:rsidR="00E87071" w:rsidRPr="00B95EA4" w:rsidRDefault="00E87071" w:rsidP="00E87071">
      <w:pPr>
        <w:ind w:firstLineChars="200" w:firstLine="441"/>
      </w:pPr>
      <w:r w:rsidRPr="00B95EA4">
        <w:rPr>
          <w:rFonts w:hint="eastAsia"/>
        </w:rPr>
        <w:t>注．「その他」とは、汽船（貨物船・旅客船等）及び漁船以外の船舶（官庁船等）である。</w:t>
      </w:r>
    </w:p>
    <w:p w14:paraId="68175347" w14:textId="010598BA" w:rsidR="00E87071" w:rsidRPr="00A31519" w:rsidRDefault="00E87071" w:rsidP="00E87071">
      <w:pPr>
        <w:ind w:leftChars="400" w:left="882"/>
      </w:pPr>
      <w:r w:rsidRPr="00A31519">
        <w:rPr>
          <w:rFonts w:hint="eastAsia"/>
        </w:rPr>
        <w:t>第２表の数値</w:t>
      </w:r>
      <w:r w:rsidR="00913573" w:rsidRPr="00A31519">
        <w:rPr>
          <w:rFonts w:hint="eastAsia"/>
        </w:rPr>
        <w:t>は、令和</w:t>
      </w:r>
      <w:r w:rsidR="006C6EB8">
        <w:rPr>
          <w:rFonts w:hint="eastAsia"/>
          <w:color w:val="000000" w:themeColor="text1"/>
        </w:rPr>
        <w:t>５</w:t>
      </w:r>
      <w:r w:rsidRPr="00336FF3">
        <w:rPr>
          <w:rFonts w:hint="eastAsia"/>
          <w:color w:val="000000" w:themeColor="text1"/>
        </w:rPr>
        <w:t>年１０</w:t>
      </w:r>
      <w:r w:rsidRPr="00A31519">
        <w:rPr>
          <w:rFonts w:hint="eastAsia"/>
        </w:rPr>
        <w:t>月１日現在の船員法第111条に基づく事業状況報告によるものであり、管内船員法適用船員数とは必ずしも一致しない。</w:t>
      </w:r>
    </w:p>
    <w:p w14:paraId="61E2C97F" w14:textId="5A6BFC72" w:rsidR="00E87071" w:rsidRPr="00B95EA4" w:rsidRDefault="00E87071" w:rsidP="00E87071">
      <w:pPr>
        <w:widowControl/>
        <w:ind w:leftChars="400" w:left="882"/>
        <w:jc w:val="left"/>
      </w:pPr>
      <w:r w:rsidRPr="00B95EA4">
        <w:br w:type="page"/>
      </w:r>
    </w:p>
    <w:p w14:paraId="5458ECE5" w14:textId="4EC0C966" w:rsidR="00E87071" w:rsidRPr="005E3007" w:rsidRDefault="00E87071" w:rsidP="00E87071">
      <w:pPr>
        <w:ind w:firstLineChars="200" w:firstLine="441"/>
      </w:pPr>
      <w:r w:rsidRPr="00336FF3">
        <w:rPr>
          <w:rFonts w:hint="eastAsia"/>
          <w:color w:val="000000" w:themeColor="text1"/>
        </w:rPr>
        <w:lastRenderedPageBreak/>
        <w:t xml:space="preserve">＜ ②　総 ト ン 数 別 ＞　　　 </w:t>
      </w:r>
      <w:r w:rsidR="002E7A97" w:rsidRPr="00336FF3">
        <w:rPr>
          <w:rFonts w:hint="eastAsia"/>
          <w:color w:val="000000" w:themeColor="text1"/>
        </w:rPr>
        <w:t xml:space="preserve">　　（令和</w:t>
      </w:r>
      <w:r w:rsidR="00C506DC">
        <w:rPr>
          <w:rFonts w:hint="eastAsia"/>
          <w:color w:val="000000" w:themeColor="text1"/>
        </w:rPr>
        <w:t>５</w:t>
      </w:r>
      <w:r w:rsidRPr="00336FF3">
        <w:rPr>
          <w:rFonts w:hint="eastAsia"/>
          <w:color w:val="000000" w:themeColor="text1"/>
        </w:rPr>
        <w:t>年</w:t>
      </w:r>
      <w:r w:rsidRPr="00B95EA4">
        <w:rPr>
          <w:rFonts w:hint="eastAsia"/>
        </w:rPr>
        <w:t>１０月１日現在）</w:t>
      </w:r>
    </w:p>
    <w:p w14:paraId="06A21777" w14:textId="7FA65654" w:rsidR="00B17987" w:rsidRPr="00B95EA4" w:rsidRDefault="005E3007" w:rsidP="005E3007">
      <w:pPr>
        <w:ind w:firstLineChars="200" w:firstLine="441"/>
        <w:jc w:val="left"/>
      </w:pPr>
      <w:r w:rsidRPr="005E3007">
        <w:rPr>
          <w:noProof/>
        </w:rPr>
        <w:drawing>
          <wp:inline distT="0" distB="0" distL="0" distR="0" wp14:anchorId="157FAA7D" wp14:editId="5DBC4BEF">
            <wp:extent cx="4410075" cy="504825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5048250"/>
                    </a:xfrm>
                    <a:prstGeom prst="rect">
                      <a:avLst/>
                    </a:prstGeom>
                    <a:noFill/>
                    <a:ln>
                      <a:noFill/>
                    </a:ln>
                  </pic:spPr>
                </pic:pic>
              </a:graphicData>
            </a:graphic>
          </wp:inline>
        </w:drawing>
      </w:r>
    </w:p>
    <w:p w14:paraId="0BBC5247" w14:textId="132BD3C4" w:rsidR="000C798B" w:rsidRPr="005E3007" w:rsidRDefault="00E87071" w:rsidP="005E3007">
      <w:pPr>
        <w:ind w:firstLineChars="100" w:firstLine="220"/>
        <w:jc w:val="left"/>
      </w:pPr>
      <w:r w:rsidRPr="00336FF3">
        <w:rPr>
          <w:rFonts w:hint="eastAsia"/>
          <w:color w:val="000000" w:themeColor="text1"/>
        </w:rPr>
        <w:t>第１図　船員法適用</w:t>
      </w:r>
      <w:r w:rsidRPr="00B95EA4">
        <w:rPr>
          <w:rFonts w:hint="eastAsia"/>
        </w:rPr>
        <w:t>船員の現況</w:t>
      </w:r>
      <w:r w:rsidR="005E3007">
        <w:rPr>
          <w:noProof/>
        </w:rPr>
        <w:drawing>
          <wp:inline distT="0" distB="0" distL="0" distR="0" wp14:anchorId="46406347" wp14:editId="33F1435D">
            <wp:extent cx="4974590" cy="3237230"/>
            <wp:effectExtent l="0" t="0" r="0"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4590" cy="3237230"/>
                    </a:xfrm>
                    <a:prstGeom prst="rect">
                      <a:avLst/>
                    </a:prstGeom>
                    <a:noFill/>
                    <a:ln>
                      <a:noFill/>
                    </a:ln>
                  </pic:spPr>
                </pic:pic>
              </a:graphicData>
            </a:graphic>
          </wp:inline>
        </w:drawing>
      </w:r>
    </w:p>
    <w:p w14:paraId="464F5AF8" w14:textId="77777777" w:rsidR="007B3CC0" w:rsidRPr="00B95EA4" w:rsidRDefault="007B3CC0" w:rsidP="007B3CC0">
      <w:pPr>
        <w:ind w:firstLineChars="100" w:firstLine="221"/>
        <w:jc w:val="left"/>
        <w:rPr>
          <w:b/>
          <w:bCs/>
        </w:rPr>
      </w:pPr>
      <w:r w:rsidRPr="00B95EA4">
        <w:rPr>
          <w:rFonts w:hint="eastAsia"/>
          <w:b/>
          <w:bCs/>
        </w:rPr>
        <w:lastRenderedPageBreak/>
        <w:t>(2) 船員衛生環境等の業務</w:t>
      </w:r>
    </w:p>
    <w:p w14:paraId="6D61B269" w14:textId="05465D1A" w:rsidR="007B3CC0" w:rsidRPr="00A31519" w:rsidRDefault="00E662A8" w:rsidP="007B3CC0">
      <w:pPr>
        <w:ind w:firstLineChars="200" w:firstLine="441"/>
      </w:pPr>
      <w:r w:rsidRPr="00B95EA4">
        <w:rPr>
          <w:rFonts w:hint="eastAsia"/>
        </w:rPr>
        <w:t xml:space="preserve">(ｱ) </w:t>
      </w:r>
      <w:r w:rsidR="007B3CC0" w:rsidRPr="00B95EA4">
        <w:rPr>
          <w:rFonts w:hint="eastAsia"/>
        </w:rPr>
        <w:t>船員</w:t>
      </w:r>
      <w:r w:rsidR="007B3CC0" w:rsidRPr="00A31519">
        <w:rPr>
          <w:rFonts w:hint="eastAsia"/>
        </w:rPr>
        <w:t>の健康を証明する医療機関</w:t>
      </w:r>
      <w:r w:rsidR="001913F2" w:rsidRPr="00A31519">
        <w:rPr>
          <w:rFonts w:hint="eastAsia"/>
        </w:rPr>
        <w:t>の指定に関する事務</w:t>
      </w:r>
    </w:p>
    <w:p w14:paraId="58064993" w14:textId="122EA9C5" w:rsidR="007B3CC0" w:rsidRPr="00A31519" w:rsidRDefault="007B3CC0" w:rsidP="007B3CC0">
      <w:pPr>
        <w:ind w:leftChars="100" w:left="551" w:hangingChars="150" w:hanging="331"/>
      </w:pPr>
      <w:r w:rsidRPr="00A31519">
        <w:rPr>
          <w:rFonts w:hint="eastAsia"/>
        </w:rPr>
        <w:t xml:space="preserve">　　</w:t>
      </w:r>
      <w:r w:rsidRPr="00A31519">
        <w:rPr>
          <w:rFonts w:hint="eastAsia"/>
        </w:rPr>
        <w:tab/>
        <w:t>雇用されている船員は、定期的に国土交通大臣が指定した医療機関において健康診断を受診し、医師により</w:t>
      </w:r>
      <w:r w:rsidRPr="00336FF3">
        <w:rPr>
          <w:rFonts w:hint="eastAsia"/>
          <w:color w:val="000000" w:themeColor="text1"/>
        </w:rPr>
        <w:t>船員労働への従事の可否について判断されている。</w:t>
      </w:r>
      <w:r w:rsidR="005863D3" w:rsidRPr="00336FF3">
        <w:rPr>
          <w:rFonts w:hint="eastAsia"/>
          <w:color w:val="000000" w:themeColor="text1"/>
        </w:rPr>
        <w:t>令和</w:t>
      </w:r>
      <w:r w:rsidR="005E3007">
        <w:rPr>
          <w:rFonts w:hint="eastAsia"/>
          <w:color w:val="000000" w:themeColor="text1"/>
        </w:rPr>
        <w:t>６</w:t>
      </w:r>
      <w:r w:rsidRPr="00336FF3">
        <w:rPr>
          <w:rFonts w:hint="eastAsia"/>
          <w:color w:val="000000" w:themeColor="text1"/>
        </w:rPr>
        <w:t>年</w:t>
      </w:r>
      <w:r w:rsidR="00F22564" w:rsidRPr="00336FF3">
        <w:rPr>
          <w:rFonts w:hint="eastAsia"/>
          <w:color w:val="000000" w:themeColor="text1"/>
        </w:rPr>
        <w:t>３</w:t>
      </w:r>
      <w:r w:rsidRPr="00336FF3">
        <w:rPr>
          <w:rFonts w:hint="eastAsia"/>
          <w:color w:val="000000" w:themeColor="text1"/>
        </w:rPr>
        <w:t>月</w:t>
      </w:r>
      <w:r w:rsidR="00F22564" w:rsidRPr="00336FF3">
        <w:rPr>
          <w:rFonts w:hint="eastAsia"/>
          <w:color w:val="000000" w:themeColor="text1"/>
        </w:rPr>
        <w:t>３</w:t>
      </w:r>
      <w:r w:rsidRPr="00336FF3">
        <w:rPr>
          <w:rFonts w:hint="eastAsia"/>
          <w:color w:val="000000" w:themeColor="text1"/>
        </w:rPr>
        <w:t>１日現在、本局管内</w:t>
      </w:r>
      <w:r w:rsidR="0021590D">
        <w:rPr>
          <w:rFonts w:hint="eastAsia"/>
          <w:color w:val="000000" w:themeColor="text1"/>
        </w:rPr>
        <w:t>４８</w:t>
      </w:r>
      <w:r w:rsidRPr="00336FF3">
        <w:rPr>
          <w:rFonts w:hint="eastAsia"/>
          <w:color w:val="000000" w:themeColor="text1"/>
        </w:rPr>
        <w:t>機関、姫路海事事務所管内１</w:t>
      </w:r>
      <w:r w:rsidR="0021590D">
        <w:rPr>
          <w:rFonts w:hint="eastAsia"/>
          <w:color w:val="000000" w:themeColor="text1"/>
        </w:rPr>
        <w:t>３</w:t>
      </w:r>
      <w:r w:rsidRPr="00336FF3">
        <w:rPr>
          <w:rFonts w:hint="eastAsia"/>
          <w:color w:val="000000" w:themeColor="text1"/>
        </w:rPr>
        <w:t>機関、合計６</w:t>
      </w:r>
      <w:r w:rsidR="0021590D">
        <w:rPr>
          <w:rFonts w:hint="eastAsia"/>
          <w:color w:val="000000" w:themeColor="text1"/>
        </w:rPr>
        <w:t>１</w:t>
      </w:r>
      <w:r w:rsidRPr="00336FF3">
        <w:rPr>
          <w:rFonts w:hint="eastAsia"/>
          <w:color w:val="000000" w:themeColor="text1"/>
        </w:rPr>
        <w:t>機関の医</w:t>
      </w:r>
      <w:r w:rsidRPr="00A31519">
        <w:rPr>
          <w:rFonts w:hint="eastAsia"/>
        </w:rPr>
        <w:t>療機関が指定を受けている。</w:t>
      </w:r>
    </w:p>
    <w:p w14:paraId="044167BE" w14:textId="77777777" w:rsidR="007B3CC0" w:rsidRPr="00A31519" w:rsidRDefault="007B3CC0" w:rsidP="008F55B2">
      <w:pPr>
        <w:ind w:leftChars="100" w:left="440" w:hangingChars="100" w:hanging="220"/>
      </w:pPr>
      <w:r w:rsidRPr="00A31519">
        <w:rPr>
          <w:rFonts w:hint="eastAsia"/>
        </w:rPr>
        <w:t xml:space="preserve">　</w:t>
      </w:r>
    </w:p>
    <w:p w14:paraId="5C35A79B" w14:textId="57E71428" w:rsidR="007B3CC0" w:rsidRPr="00B95EA4" w:rsidRDefault="00E662A8" w:rsidP="00E662A8">
      <w:pPr>
        <w:ind w:left="441"/>
      </w:pPr>
      <w:r w:rsidRPr="00B95EA4">
        <w:rPr>
          <w:rFonts w:hint="eastAsia"/>
        </w:rPr>
        <w:t xml:space="preserve">(ｲ) </w:t>
      </w:r>
      <w:r w:rsidR="001913F2" w:rsidRPr="00B95EA4">
        <w:rPr>
          <w:rFonts w:hint="eastAsia"/>
        </w:rPr>
        <w:t>衛生管理者・船舶料理士に関する事務</w:t>
      </w:r>
    </w:p>
    <w:p w14:paraId="116BDF5F" w14:textId="2333AF21" w:rsidR="007B3CC0" w:rsidRPr="00336FF3" w:rsidRDefault="007B3CC0" w:rsidP="007B3CC0">
      <w:pPr>
        <w:ind w:leftChars="300" w:left="661" w:firstLineChars="100" w:firstLine="220"/>
        <w:rPr>
          <w:color w:val="000000" w:themeColor="text1"/>
        </w:rPr>
      </w:pPr>
      <w:r w:rsidRPr="00A31519">
        <w:rPr>
          <w:rFonts w:hint="eastAsia"/>
        </w:rPr>
        <w:t>船舶は、航行区域・総トン数等により衛生管理者や船舶料理士の乗船が義務づけられている。管内における</w:t>
      </w:r>
      <w:r w:rsidR="0066583A" w:rsidRPr="00A31519">
        <w:rPr>
          <w:rFonts w:hint="eastAsia"/>
        </w:rPr>
        <w:t>令和</w:t>
      </w:r>
      <w:r w:rsidR="00A84EE5">
        <w:rPr>
          <w:rFonts w:hint="eastAsia"/>
          <w:color w:val="000000" w:themeColor="text1"/>
        </w:rPr>
        <w:t>５</w:t>
      </w:r>
      <w:r w:rsidRPr="00336FF3">
        <w:rPr>
          <w:rFonts w:hint="eastAsia"/>
          <w:color w:val="000000" w:themeColor="text1"/>
        </w:rPr>
        <w:t>年度の事務取扱状況は、以下のとおりである。</w:t>
      </w:r>
    </w:p>
    <w:p w14:paraId="7264EEDD" w14:textId="6CF51194" w:rsidR="007B3CC0" w:rsidRPr="00336FF3" w:rsidRDefault="007B3CC0" w:rsidP="007B3CC0">
      <w:pPr>
        <w:ind w:firstLineChars="200" w:firstLine="441"/>
        <w:rPr>
          <w:color w:val="000000" w:themeColor="text1"/>
        </w:rPr>
      </w:pPr>
      <w:r w:rsidRPr="00336FF3">
        <w:rPr>
          <w:rFonts w:hint="eastAsia"/>
          <w:color w:val="000000" w:themeColor="text1"/>
        </w:rPr>
        <w:t xml:space="preserve">　　衛生管理者</w:t>
      </w:r>
      <w:r w:rsidR="005965C3" w:rsidRPr="00336FF3">
        <w:rPr>
          <w:rFonts w:hint="eastAsia"/>
          <w:color w:val="000000" w:themeColor="text1"/>
        </w:rPr>
        <w:t>適任証書</w:t>
      </w:r>
      <w:r w:rsidRPr="00336FF3">
        <w:rPr>
          <w:rFonts w:hint="eastAsia"/>
          <w:color w:val="000000" w:themeColor="text1"/>
        </w:rPr>
        <w:t>（認定</w:t>
      </w:r>
      <w:r w:rsidR="00C97A81">
        <w:rPr>
          <w:rFonts w:hint="eastAsia"/>
          <w:color w:val="000000" w:themeColor="text1"/>
        </w:rPr>
        <w:t>１１９</w:t>
      </w:r>
      <w:r w:rsidRPr="00336FF3">
        <w:rPr>
          <w:rFonts w:hint="eastAsia"/>
          <w:color w:val="000000" w:themeColor="text1"/>
        </w:rPr>
        <w:t>件、再交付</w:t>
      </w:r>
      <w:r w:rsidR="00C97A81">
        <w:rPr>
          <w:rFonts w:hint="eastAsia"/>
          <w:color w:val="000000" w:themeColor="text1"/>
        </w:rPr>
        <w:t>２</w:t>
      </w:r>
      <w:r w:rsidRPr="00336FF3">
        <w:rPr>
          <w:rFonts w:hint="eastAsia"/>
          <w:color w:val="000000" w:themeColor="text1"/>
        </w:rPr>
        <w:t>件、引替</w:t>
      </w:r>
      <w:r w:rsidR="009F2829" w:rsidRPr="00336FF3">
        <w:rPr>
          <w:rFonts w:hint="eastAsia"/>
          <w:color w:val="000000" w:themeColor="text1"/>
        </w:rPr>
        <w:t>０</w:t>
      </w:r>
      <w:r w:rsidRPr="00336FF3">
        <w:rPr>
          <w:rFonts w:hint="eastAsia"/>
          <w:color w:val="000000" w:themeColor="text1"/>
        </w:rPr>
        <w:t>件）</w:t>
      </w:r>
    </w:p>
    <w:p w14:paraId="252C8CB2" w14:textId="10B0580D" w:rsidR="007B3CC0" w:rsidRPr="00A31519" w:rsidRDefault="007B3CC0" w:rsidP="007B3CC0">
      <w:pPr>
        <w:ind w:firstLineChars="49" w:firstLine="108"/>
        <w:jc w:val="left"/>
      </w:pPr>
      <w:r w:rsidRPr="00336FF3">
        <w:rPr>
          <w:rFonts w:hint="eastAsia"/>
          <w:color w:val="000000" w:themeColor="text1"/>
        </w:rPr>
        <w:t xml:space="preserve">　　 　船舶料理士</w:t>
      </w:r>
      <w:r w:rsidR="005965C3" w:rsidRPr="00336FF3">
        <w:rPr>
          <w:rFonts w:hint="eastAsia"/>
          <w:color w:val="000000" w:themeColor="text1"/>
        </w:rPr>
        <w:t>資格証明書</w:t>
      </w:r>
      <w:r w:rsidRPr="00336FF3">
        <w:rPr>
          <w:rFonts w:hint="eastAsia"/>
          <w:color w:val="000000" w:themeColor="text1"/>
        </w:rPr>
        <w:t>（交付</w:t>
      </w:r>
      <w:r w:rsidR="005965C3" w:rsidRPr="00336FF3">
        <w:rPr>
          <w:rFonts w:hint="eastAsia"/>
          <w:color w:val="000000" w:themeColor="text1"/>
        </w:rPr>
        <w:t>３</w:t>
      </w:r>
      <w:r w:rsidR="00C97A81">
        <w:rPr>
          <w:rFonts w:hint="eastAsia"/>
          <w:color w:val="000000" w:themeColor="text1"/>
        </w:rPr>
        <w:t>７</w:t>
      </w:r>
      <w:r w:rsidRPr="00336FF3">
        <w:rPr>
          <w:rFonts w:hint="eastAsia"/>
          <w:color w:val="000000" w:themeColor="text1"/>
        </w:rPr>
        <w:t>件、再交付</w:t>
      </w:r>
      <w:r w:rsidR="00D25CE2" w:rsidRPr="00336FF3">
        <w:rPr>
          <w:rFonts w:hint="eastAsia"/>
          <w:color w:val="000000" w:themeColor="text1"/>
        </w:rPr>
        <w:t>０</w:t>
      </w:r>
      <w:r w:rsidRPr="00336FF3">
        <w:rPr>
          <w:rFonts w:hint="eastAsia"/>
          <w:color w:val="000000" w:themeColor="text1"/>
        </w:rPr>
        <w:t>件</w:t>
      </w:r>
      <w:r w:rsidR="00F13ADE" w:rsidRPr="00336FF3">
        <w:rPr>
          <w:rFonts w:hint="eastAsia"/>
          <w:color w:val="000000" w:themeColor="text1"/>
        </w:rPr>
        <w:t>、引替</w:t>
      </w:r>
      <w:r w:rsidR="00E7371E" w:rsidRPr="00336FF3">
        <w:rPr>
          <w:rFonts w:hint="eastAsia"/>
          <w:color w:val="000000" w:themeColor="text1"/>
        </w:rPr>
        <w:t>０</w:t>
      </w:r>
      <w:r w:rsidR="00F13ADE" w:rsidRPr="00A31519">
        <w:rPr>
          <w:rFonts w:hint="eastAsia"/>
        </w:rPr>
        <w:t>件</w:t>
      </w:r>
      <w:r w:rsidRPr="00A31519">
        <w:rPr>
          <w:rFonts w:hint="eastAsia"/>
        </w:rPr>
        <w:t>）</w:t>
      </w:r>
    </w:p>
    <w:p w14:paraId="391E5E9C" w14:textId="77777777" w:rsidR="007B3CC0" w:rsidRPr="00A31519" w:rsidRDefault="007B3CC0" w:rsidP="007B3CC0"/>
    <w:p w14:paraId="5D204742" w14:textId="2C84D50A" w:rsidR="007B3CC0" w:rsidRPr="00B95EA4" w:rsidRDefault="007B3CC0" w:rsidP="007B3CC0">
      <w:pPr>
        <w:ind w:firstLineChars="100" w:firstLine="221"/>
        <w:rPr>
          <w:b/>
          <w:bCs/>
        </w:rPr>
      </w:pPr>
      <w:r w:rsidRPr="00B95EA4">
        <w:rPr>
          <w:rFonts w:hint="eastAsia"/>
          <w:b/>
          <w:bCs/>
        </w:rPr>
        <w:t xml:space="preserve">(3) </w:t>
      </w:r>
      <w:r w:rsidRPr="00B95EA4">
        <w:rPr>
          <w:b/>
          <w:bCs/>
        </w:rPr>
        <w:t>マルシップ</w:t>
      </w:r>
      <w:r w:rsidR="001913F2" w:rsidRPr="00B95EA4">
        <w:rPr>
          <w:b/>
          <w:bCs/>
        </w:rPr>
        <w:t>に関する</w:t>
      </w:r>
      <w:r w:rsidRPr="00B95EA4">
        <w:rPr>
          <w:b/>
          <w:bCs/>
        </w:rPr>
        <w:t xml:space="preserve">事務 </w:t>
      </w:r>
    </w:p>
    <w:p w14:paraId="3A5A9ED8" w14:textId="3C53B627" w:rsidR="007B3CC0" w:rsidRPr="00B95EA4" w:rsidRDefault="00E662A8" w:rsidP="007B3CC0">
      <w:pPr>
        <w:ind w:firstLineChars="200" w:firstLine="441"/>
      </w:pPr>
      <w:r w:rsidRPr="00B95EA4">
        <w:rPr>
          <w:rFonts w:hint="eastAsia"/>
        </w:rPr>
        <w:t>(ｱ)</w:t>
      </w:r>
      <w:r w:rsidR="001B291B" w:rsidRPr="00B95EA4">
        <w:rPr>
          <w:rFonts w:hint="eastAsia"/>
        </w:rPr>
        <w:t xml:space="preserve"> </w:t>
      </w:r>
      <w:r w:rsidR="007B3CC0" w:rsidRPr="00B95EA4">
        <w:t>マルシップに乗り組む日本人及び外国人船員の雇入契約</w:t>
      </w:r>
      <w:r w:rsidR="007B3CC0" w:rsidRPr="00B95EA4">
        <w:rPr>
          <w:rFonts w:hint="eastAsia"/>
        </w:rPr>
        <w:t>等の届出</w:t>
      </w:r>
      <w:r w:rsidR="007B3CC0" w:rsidRPr="00B95EA4">
        <w:t>等</w:t>
      </w:r>
      <w:r w:rsidR="001913F2" w:rsidRPr="00B95EA4">
        <w:t>の</w:t>
      </w:r>
      <w:r w:rsidR="007B3CC0" w:rsidRPr="00B95EA4">
        <w:t xml:space="preserve">状況 </w:t>
      </w:r>
    </w:p>
    <w:p w14:paraId="418CA593" w14:textId="17DEBFDE" w:rsidR="007B3CC0" w:rsidRPr="00B95EA4" w:rsidRDefault="007B3CC0" w:rsidP="007B3CC0">
      <w:pPr>
        <w:ind w:left="551" w:hangingChars="250" w:hanging="551"/>
      </w:pPr>
      <w:r w:rsidRPr="00B95EA4">
        <w:t xml:space="preserve">　</w:t>
      </w:r>
      <w:r w:rsidRPr="00B95EA4">
        <w:rPr>
          <w:rFonts w:hint="eastAsia"/>
        </w:rPr>
        <w:t xml:space="preserve">　</w:t>
      </w:r>
      <w:r w:rsidRPr="00B95EA4">
        <w:t xml:space="preserve">　</w:t>
      </w:r>
      <w:r w:rsidRPr="00B95EA4">
        <w:rPr>
          <w:rFonts w:hint="eastAsia"/>
        </w:rPr>
        <w:t xml:space="preserve"> </w:t>
      </w:r>
      <w:r w:rsidRPr="00B95EA4">
        <w:t>外国法人等に貸し付けられている日本船舶（マルシップ）に係る事務取扱状況は</w:t>
      </w:r>
      <w:r w:rsidR="001913F2" w:rsidRPr="00B95EA4">
        <w:t>、</w:t>
      </w:r>
      <w:r w:rsidRPr="00B95EA4">
        <w:t>第</w:t>
      </w:r>
      <w:r w:rsidR="00917E64" w:rsidRPr="00B95EA4">
        <w:rPr>
          <w:rFonts w:hint="eastAsia"/>
        </w:rPr>
        <w:t>３</w:t>
      </w:r>
      <w:r w:rsidRPr="00B95EA4">
        <w:t>表のとおりである。なお、日本人船員を配乗させる場合は、船員労政課において事前審査による「船員個票」が交付された者に限り雇入契約の</w:t>
      </w:r>
      <w:r w:rsidRPr="00B95EA4">
        <w:rPr>
          <w:rFonts w:hint="eastAsia"/>
        </w:rPr>
        <w:t>届出</w:t>
      </w:r>
      <w:r w:rsidRPr="00B95EA4">
        <w:t>を</w:t>
      </w:r>
      <w:r w:rsidRPr="00B95EA4">
        <w:rPr>
          <w:rFonts w:hint="eastAsia"/>
        </w:rPr>
        <w:t>受理する</w:t>
      </w:r>
      <w:r w:rsidRPr="00B95EA4">
        <w:t>こととしている。</w:t>
      </w:r>
    </w:p>
    <w:p w14:paraId="68A16ECF" w14:textId="79952C01" w:rsidR="00CD1F92" w:rsidRPr="00B95EA4" w:rsidRDefault="00CD1F92" w:rsidP="00A31519">
      <w:pPr>
        <w:ind w:leftChars="200" w:left="441" w:firstLineChars="100" w:firstLine="220"/>
      </w:pPr>
      <w:r w:rsidRPr="00A31519">
        <w:rPr>
          <w:rFonts w:hint="eastAsia"/>
        </w:rPr>
        <w:t>マル</w:t>
      </w:r>
      <w:r w:rsidRPr="00B95EA4">
        <w:rPr>
          <w:rFonts w:hint="eastAsia"/>
        </w:rPr>
        <w:t>シップに乗り組む外国人船員への船員手帳交付状況は、第４表のとおりである。</w:t>
      </w:r>
    </w:p>
    <w:p w14:paraId="1424F0FD" w14:textId="77777777" w:rsidR="00114D78" w:rsidRPr="00A31519" w:rsidRDefault="00114D78" w:rsidP="00CD1F92">
      <w:pPr>
        <w:ind w:leftChars="200" w:left="441"/>
      </w:pPr>
    </w:p>
    <w:p w14:paraId="5845F597" w14:textId="582E92CF" w:rsidR="00A9665D" w:rsidRDefault="00F22564" w:rsidP="006516B0">
      <w:pPr>
        <w:ind w:firstLineChars="200" w:firstLine="441"/>
        <w:jc w:val="left"/>
      </w:pPr>
      <w:r w:rsidRPr="00B95EA4">
        <w:t>第</w:t>
      </w:r>
      <w:r w:rsidRPr="00B95EA4">
        <w:rPr>
          <w:rFonts w:hint="eastAsia"/>
        </w:rPr>
        <w:t>３</w:t>
      </w:r>
      <w:r w:rsidRPr="00B95EA4">
        <w:t>表</w:t>
      </w:r>
      <w:r w:rsidRPr="00B95EA4">
        <w:rPr>
          <w:rFonts w:hint="eastAsia"/>
        </w:rPr>
        <w:t xml:space="preserve">　</w:t>
      </w:r>
      <w:r w:rsidRPr="00B95EA4">
        <w:t>マルシップ</w:t>
      </w:r>
      <w:r w:rsidRPr="00B95EA4">
        <w:rPr>
          <w:rFonts w:hint="eastAsia"/>
        </w:rPr>
        <w:t>雇入契約の成立等</w:t>
      </w:r>
      <w:r w:rsidR="001913F2" w:rsidRPr="00B95EA4">
        <w:rPr>
          <w:rFonts w:hint="eastAsia"/>
        </w:rPr>
        <w:t>の届出の</w:t>
      </w:r>
      <w:r w:rsidRPr="00B95EA4">
        <w:t>取扱状況</w:t>
      </w:r>
      <w:r w:rsidR="00892746" w:rsidRPr="00B95EA4">
        <w:rPr>
          <w:rFonts w:hint="eastAsia"/>
        </w:rPr>
        <w:t>（令和</w:t>
      </w:r>
      <w:r w:rsidR="00C97A81">
        <w:rPr>
          <w:rFonts w:hint="eastAsia"/>
          <w:color w:val="000000" w:themeColor="text1"/>
        </w:rPr>
        <w:t>５</w:t>
      </w:r>
      <w:r w:rsidRPr="00336FF3">
        <w:rPr>
          <w:rFonts w:hint="eastAsia"/>
          <w:color w:val="000000" w:themeColor="text1"/>
        </w:rPr>
        <w:t>年</w:t>
      </w:r>
      <w:r w:rsidRPr="00B95EA4">
        <w:rPr>
          <w:rFonts w:hint="eastAsia"/>
        </w:rPr>
        <w:t>度）</w:t>
      </w:r>
    </w:p>
    <w:p w14:paraId="0491B8CC" w14:textId="50B42D77" w:rsidR="003A502E" w:rsidRDefault="0080069B" w:rsidP="006516B0">
      <w:pPr>
        <w:ind w:firstLineChars="200" w:firstLine="441"/>
        <w:jc w:val="left"/>
      </w:pPr>
      <w:r w:rsidRPr="0080069B">
        <w:rPr>
          <w:noProof/>
        </w:rPr>
        <w:drawing>
          <wp:inline distT="0" distB="0" distL="0" distR="0" wp14:anchorId="017DB646" wp14:editId="721953E3">
            <wp:extent cx="5381625" cy="1609725"/>
            <wp:effectExtent l="0" t="0" r="9525"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1609725"/>
                    </a:xfrm>
                    <a:prstGeom prst="rect">
                      <a:avLst/>
                    </a:prstGeom>
                    <a:noFill/>
                    <a:ln>
                      <a:noFill/>
                    </a:ln>
                  </pic:spPr>
                </pic:pic>
              </a:graphicData>
            </a:graphic>
          </wp:inline>
        </w:drawing>
      </w:r>
    </w:p>
    <w:p w14:paraId="63B4035D" w14:textId="365EC657" w:rsidR="007146B7" w:rsidRPr="00B95EA4" w:rsidRDefault="00812A33" w:rsidP="00F22564">
      <w:pPr>
        <w:ind w:firstLineChars="100" w:firstLine="220"/>
      </w:pPr>
      <w:r w:rsidRPr="00B95EA4">
        <w:t xml:space="preserve">　（注）</w:t>
      </w:r>
      <w:r w:rsidR="001913F2" w:rsidRPr="00B95EA4">
        <w:t>「</w:t>
      </w:r>
      <w:r w:rsidRPr="00B95EA4">
        <w:t>マルシップ</w:t>
      </w:r>
      <w:r w:rsidR="001913F2" w:rsidRPr="00B95EA4">
        <w:t>」は内訳、「</w:t>
      </w:r>
      <w:r w:rsidRPr="00B95EA4">
        <w:t>電子届出</w:t>
      </w:r>
      <w:r w:rsidR="001913F2" w:rsidRPr="00B95EA4">
        <w:t>」</w:t>
      </w:r>
      <w:r w:rsidRPr="00B95EA4">
        <w:t>は内数。</w:t>
      </w:r>
    </w:p>
    <w:p w14:paraId="33C5230F" w14:textId="77777777" w:rsidR="00B83FF7" w:rsidRPr="00B95EA4" w:rsidRDefault="00B83FF7" w:rsidP="00F22564">
      <w:pPr>
        <w:ind w:firstLineChars="100" w:firstLine="220"/>
      </w:pPr>
    </w:p>
    <w:p w14:paraId="43185702" w14:textId="6B761656" w:rsidR="00F22564" w:rsidRDefault="00F22564" w:rsidP="00892746">
      <w:pPr>
        <w:ind w:firstLineChars="200" w:firstLine="441"/>
      </w:pPr>
      <w:r w:rsidRPr="00B95EA4">
        <w:rPr>
          <w:rFonts w:hint="eastAsia"/>
        </w:rPr>
        <w:t>第４</w:t>
      </w:r>
      <w:r w:rsidR="00901935" w:rsidRPr="00B95EA4">
        <w:rPr>
          <w:rFonts w:hint="eastAsia"/>
        </w:rPr>
        <w:t>表　マルシップに乗り組む外国人船員への船員手帳交付状況（</w:t>
      </w:r>
      <w:r w:rsidR="00892746" w:rsidRPr="00B95EA4">
        <w:rPr>
          <w:rFonts w:hint="eastAsia"/>
        </w:rPr>
        <w:t>令和</w:t>
      </w:r>
      <w:r w:rsidR="0080069B">
        <w:rPr>
          <w:rFonts w:hint="eastAsia"/>
          <w:color w:val="000000" w:themeColor="text1"/>
        </w:rPr>
        <w:t>５</w:t>
      </w:r>
      <w:r w:rsidRPr="00336FF3">
        <w:rPr>
          <w:rFonts w:hint="eastAsia"/>
          <w:color w:val="000000" w:themeColor="text1"/>
        </w:rPr>
        <w:t>年</w:t>
      </w:r>
      <w:r w:rsidRPr="00B95EA4">
        <w:rPr>
          <w:rFonts w:hint="eastAsia"/>
        </w:rPr>
        <w:t>度）</w:t>
      </w:r>
    </w:p>
    <w:p w14:paraId="721DC290" w14:textId="3AEC1241" w:rsidR="003A502E" w:rsidRDefault="0080069B" w:rsidP="00892746">
      <w:pPr>
        <w:ind w:firstLineChars="200" w:firstLine="441"/>
      </w:pPr>
      <w:r w:rsidRPr="0080069B">
        <w:rPr>
          <w:noProof/>
        </w:rPr>
        <w:drawing>
          <wp:inline distT="0" distB="0" distL="0" distR="0" wp14:anchorId="349746CC" wp14:editId="35528CB0">
            <wp:extent cx="5381625" cy="809625"/>
            <wp:effectExtent l="0" t="0" r="9525"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809625"/>
                    </a:xfrm>
                    <a:prstGeom prst="rect">
                      <a:avLst/>
                    </a:prstGeom>
                    <a:noFill/>
                    <a:ln>
                      <a:noFill/>
                    </a:ln>
                  </pic:spPr>
                </pic:pic>
              </a:graphicData>
            </a:graphic>
          </wp:inline>
        </w:drawing>
      </w:r>
    </w:p>
    <w:p w14:paraId="5FD0B4DA" w14:textId="1C2479C0" w:rsidR="00892746" w:rsidRPr="00A73E71" w:rsidRDefault="00892746" w:rsidP="003A502E"/>
    <w:p w14:paraId="17CEC11E" w14:textId="0BA3C834" w:rsidR="007B3CC0" w:rsidRPr="00B95EA4" w:rsidRDefault="001B291B" w:rsidP="007B3CC0">
      <w:pPr>
        <w:ind w:firstLineChars="200" w:firstLine="441"/>
      </w:pPr>
      <w:r w:rsidRPr="00B95EA4">
        <w:rPr>
          <w:rFonts w:hint="eastAsia"/>
        </w:rPr>
        <w:lastRenderedPageBreak/>
        <w:t>(ｲ)</w:t>
      </w:r>
      <w:r w:rsidR="00923952" w:rsidRPr="00B95EA4">
        <w:rPr>
          <w:rFonts w:hint="eastAsia"/>
        </w:rPr>
        <w:t xml:space="preserve"> </w:t>
      </w:r>
      <w:r w:rsidR="007B3CC0" w:rsidRPr="00B95EA4">
        <w:t>外国法人等に</w:t>
      </w:r>
      <w:r w:rsidR="007B3CC0" w:rsidRPr="00B95EA4">
        <w:rPr>
          <w:rFonts w:hint="eastAsia"/>
        </w:rPr>
        <w:t>移動</w:t>
      </w:r>
      <w:r w:rsidR="001913F2" w:rsidRPr="00B95EA4">
        <w:rPr>
          <w:rFonts w:hint="eastAsia"/>
        </w:rPr>
        <w:t>す</w:t>
      </w:r>
      <w:r w:rsidR="007B3CC0" w:rsidRPr="00B95EA4">
        <w:t>る日本人船員の取扱い</w:t>
      </w:r>
    </w:p>
    <w:p w14:paraId="71D36A1F" w14:textId="57737220" w:rsidR="007B3CC0" w:rsidRPr="00336FF3" w:rsidRDefault="007B3CC0" w:rsidP="007B3CC0">
      <w:pPr>
        <w:ind w:leftChars="300" w:left="661" w:firstLineChars="100" w:firstLine="220"/>
        <w:rPr>
          <w:color w:val="000000" w:themeColor="text1"/>
        </w:rPr>
      </w:pPr>
      <w:r w:rsidRPr="00B95EA4">
        <w:t>日本の船舶所有者に雇用されている日本人船員が、技術指導等のため外国法人等に</w:t>
      </w:r>
      <w:r w:rsidRPr="00B95EA4">
        <w:rPr>
          <w:rFonts w:hint="eastAsia"/>
        </w:rPr>
        <w:t>移動</w:t>
      </w:r>
      <w:r w:rsidR="001913F2" w:rsidRPr="00B95EA4">
        <w:rPr>
          <w:rFonts w:hint="eastAsia"/>
        </w:rPr>
        <w:t>す</w:t>
      </w:r>
      <w:r w:rsidRPr="00B95EA4">
        <w:t>る場合、一定の要件を備え</w:t>
      </w:r>
      <w:r w:rsidR="009E582B" w:rsidRPr="00B95EA4">
        <w:rPr>
          <w:rFonts w:hint="eastAsia"/>
        </w:rPr>
        <w:t>、</w:t>
      </w:r>
      <w:r w:rsidR="001913F2" w:rsidRPr="00B95EA4">
        <w:rPr>
          <w:rFonts w:hint="eastAsia"/>
        </w:rPr>
        <w:t>地方</w:t>
      </w:r>
      <w:r w:rsidRPr="00B95EA4">
        <w:t>運輸局長（運輸監理部長を含む）の認定を受けたものについては、予備</w:t>
      </w:r>
      <w:r w:rsidRPr="00336FF3">
        <w:rPr>
          <w:color w:val="000000" w:themeColor="text1"/>
        </w:rPr>
        <w:t>船員として取り扱うこと</w:t>
      </w:r>
      <w:r w:rsidR="00D733AE" w:rsidRPr="00336FF3">
        <w:rPr>
          <w:color w:val="000000" w:themeColor="text1"/>
        </w:rPr>
        <w:t>と</w:t>
      </w:r>
      <w:r w:rsidRPr="00336FF3">
        <w:rPr>
          <w:color w:val="000000" w:themeColor="text1"/>
        </w:rPr>
        <w:t xml:space="preserve">なっている。 </w:t>
      </w:r>
    </w:p>
    <w:p w14:paraId="569B1960" w14:textId="4D678BC6" w:rsidR="007B3CC0" w:rsidRPr="00B83FF7" w:rsidRDefault="00CE7822" w:rsidP="007B3CC0">
      <w:pPr>
        <w:ind w:firstLineChars="400" w:firstLine="882"/>
      </w:pPr>
      <w:r w:rsidRPr="00336FF3">
        <w:rPr>
          <w:rFonts w:hint="eastAsia"/>
          <w:color w:val="000000" w:themeColor="text1"/>
        </w:rPr>
        <w:t>令和</w:t>
      </w:r>
      <w:r w:rsidR="00D04049">
        <w:rPr>
          <w:rFonts w:hint="eastAsia"/>
          <w:color w:val="000000" w:themeColor="text1"/>
        </w:rPr>
        <w:t>５</w:t>
      </w:r>
      <w:r w:rsidR="007B3CC0" w:rsidRPr="00336FF3">
        <w:rPr>
          <w:color w:val="000000" w:themeColor="text1"/>
        </w:rPr>
        <w:t>年</w:t>
      </w:r>
      <w:r w:rsidR="007B3CC0" w:rsidRPr="00336FF3">
        <w:rPr>
          <w:rFonts w:hint="eastAsia"/>
          <w:color w:val="000000" w:themeColor="text1"/>
        </w:rPr>
        <w:t>度は、</w:t>
      </w:r>
      <w:r w:rsidR="007B3CC0" w:rsidRPr="00336FF3">
        <w:rPr>
          <w:color w:val="000000" w:themeColor="text1"/>
        </w:rPr>
        <w:t>外国籍船舶</w:t>
      </w:r>
      <w:r w:rsidR="007B3CC0" w:rsidRPr="00336FF3">
        <w:rPr>
          <w:rFonts w:hint="eastAsia"/>
          <w:color w:val="000000" w:themeColor="text1"/>
        </w:rPr>
        <w:t>の移動</w:t>
      </w:r>
      <w:r w:rsidR="007B3CC0" w:rsidRPr="00336FF3">
        <w:rPr>
          <w:color w:val="000000" w:themeColor="text1"/>
        </w:rPr>
        <w:t>認定</w:t>
      </w:r>
      <w:r w:rsidR="007B3CC0" w:rsidRPr="00336FF3">
        <w:rPr>
          <w:rFonts w:hint="eastAsia"/>
          <w:color w:val="000000" w:themeColor="text1"/>
        </w:rPr>
        <w:t>関係事務を</w:t>
      </w:r>
      <w:r w:rsidR="00FF3DF2">
        <w:rPr>
          <w:rFonts w:hint="eastAsia"/>
          <w:color w:val="000000" w:themeColor="text1"/>
        </w:rPr>
        <w:t>３</w:t>
      </w:r>
      <w:r w:rsidR="007B3CC0" w:rsidRPr="00336FF3">
        <w:rPr>
          <w:rFonts w:hint="eastAsia"/>
          <w:color w:val="000000" w:themeColor="text1"/>
        </w:rPr>
        <w:t>件、</w:t>
      </w:r>
      <w:r w:rsidR="007B3CC0" w:rsidRPr="00336FF3">
        <w:rPr>
          <w:color w:val="000000" w:themeColor="text1"/>
        </w:rPr>
        <w:t>船員</w:t>
      </w:r>
      <w:r w:rsidR="007B3CC0" w:rsidRPr="00336FF3">
        <w:rPr>
          <w:rFonts w:hint="eastAsia"/>
          <w:color w:val="000000" w:themeColor="text1"/>
        </w:rPr>
        <w:t>認定を</w:t>
      </w:r>
      <w:r w:rsidR="00D04049">
        <w:rPr>
          <w:rFonts w:hint="eastAsia"/>
          <w:color w:val="000000" w:themeColor="text1"/>
        </w:rPr>
        <w:t>１０３</w:t>
      </w:r>
      <w:r w:rsidR="007B3CC0" w:rsidRPr="00336FF3">
        <w:rPr>
          <w:rFonts w:hint="eastAsia"/>
          <w:color w:val="000000" w:themeColor="text1"/>
        </w:rPr>
        <w:t>人行</w:t>
      </w:r>
      <w:r w:rsidR="007B3CC0" w:rsidRPr="00B83FF7">
        <w:rPr>
          <w:rFonts w:hint="eastAsia"/>
        </w:rPr>
        <w:t>っ</w:t>
      </w:r>
      <w:r w:rsidR="00B1310F" w:rsidRPr="00B83FF7">
        <w:rPr>
          <w:rFonts w:hint="eastAsia"/>
        </w:rPr>
        <w:t>た</w:t>
      </w:r>
      <w:r w:rsidR="007B3CC0" w:rsidRPr="00B83FF7">
        <w:rPr>
          <w:rFonts w:hint="eastAsia"/>
        </w:rPr>
        <w:t>。</w:t>
      </w:r>
    </w:p>
    <w:p w14:paraId="17296A4B" w14:textId="77777777" w:rsidR="007B3CC0" w:rsidRPr="00B83FF7" w:rsidRDefault="007B3CC0" w:rsidP="007B3CC0">
      <w:pPr>
        <w:ind w:firstLineChars="49" w:firstLine="108"/>
        <w:rPr>
          <w:b/>
          <w:bCs/>
        </w:rPr>
      </w:pPr>
    </w:p>
    <w:p w14:paraId="2ADF80BC" w14:textId="77777777" w:rsidR="007B3CC0" w:rsidRPr="00334A1A" w:rsidRDefault="007B3CC0" w:rsidP="007B3CC0">
      <w:pPr>
        <w:ind w:firstLineChars="100" w:firstLine="221"/>
        <w:rPr>
          <w:b/>
          <w:bCs/>
        </w:rPr>
      </w:pPr>
      <w:r w:rsidRPr="00334A1A">
        <w:rPr>
          <w:rFonts w:hint="eastAsia"/>
          <w:b/>
          <w:bCs/>
        </w:rPr>
        <w:t xml:space="preserve"> (4) 船員災害防止対策</w:t>
      </w:r>
    </w:p>
    <w:p w14:paraId="5B5A7CB2" w14:textId="68BD9C8F" w:rsidR="007B3CC0" w:rsidRPr="00334A1A" w:rsidRDefault="001B291B" w:rsidP="007B3CC0">
      <w:pPr>
        <w:ind w:firstLineChars="200" w:firstLine="441"/>
      </w:pPr>
      <w:r w:rsidRPr="00334A1A">
        <w:rPr>
          <w:rFonts w:hint="eastAsia"/>
        </w:rPr>
        <w:t xml:space="preserve">(ｱ) </w:t>
      </w:r>
      <w:r w:rsidR="007B3CC0" w:rsidRPr="00334A1A">
        <w:rPr>
          <w:rFonts w:hint="eastAsia"/>
        </w:rPr>
        <w:t>災害・疾病発生状況</w:t>
      </w:r>
    </w:p>
    <w:p w14:paraId="03BB3875" w14:textId="6916D3BF" w:rsidR="00647A5F" w:rsidRPr="00334A1A" w:rsidRDefault="00647A5F" w:rsidP="00647A5F">
      <w:pPr>
        <w:ind w:leftChars="300" w:left="661" w:firstLineChars="100" w:firstLine="220"/>
      </w:pPr>
      <w:r w:rsidRPr="00334A1A">
        <w:rPr>
          <w:rFonts w:hint="eastAsia"/>
        </w:rPr>
        <w:t>平成</w:t>
      </w:r>
      <w:r w:rsidR="00334A1A" w:rsidRPr="00373E5A">
        <w:rPr>
          <w:rFonts w:hint="eastAsia"/>
        </w:rPr>
        <w:t>３０</w:t>
      </w:r>
      <w:r w:rsidRPr="00334A1A">
        <w:rPr>
          <w:rFonts w:hint="eastAsia"/>
        </w:rPr>
        <w:t>年度から</w:t>
      </w:r>
      <w:r w:rsidR="004944E7" w:rsidRPr="00334A1A">
        <w:rPr>
          <w:rFonts w:hint="eastAsia"/>
        </w:rPr>
        <w:t>令和</w:t>
      </w:r>
      <w:r w:rsidR="00334A1A" w:rsidRPr="00373E5A">
        <w:rPr>
          <w:rFonts w:hint="eastAsia"/>
        </w:rPr>
        <w:t>４</w:t>
      </w:r>
      <w:r w:rsidRPr="00334A1A">
        <w:rPr>
          <w:rFonts w:hint="eastAsia"/>
        </w:rPr>
        <w:t>年度の５か年間における災害疾病発生率の推移（全船種）は、第２図のとおりとなっている。</w:t>
      </w:r>
    </w:p>
    <w:p w14:paraId="0B305EE9" w14:textId="77777777" w:rsidR="00647A5F" w:rsidRPr="00334A1A" w:rsidRDefault="00647A5F" w:rsidP="00647A5F">
      <w:pPr>
        <w:widowControl/>
        <w:jc w:val="left"/>
      </w:pPr>
    </w:p>
    <w:p w14:paraId="77FB556B" w14:textId="6E69D93A" w:rsidR="00A9665D" w:rsidRPr="00334A1A" w:rsidRDefault="00647A5F" w:rsidP="00A73E71">
      <w:pPr>
        <w:widowControl/>
        <w:ind w:firstLineChars="100" w:firstLine="220"/>
        <w:jc w:val="center"/>
      </w:pPr>
      <w:r w:rsidRPr="00334A1A">
        <w:rPr>
          <w:rFonts w:hint="eastAsia"/>
        </w:rPr>
        <w:t>第２図　最近５か年間の災害疾病発生率の推移（全船種・</w:t>
      </w:r>
      <w:r w:rsidR="00334A1A" w:rsidRPr="00334A1A">
        <w:rPr>
          <w:rFonts w:hint="eastAsia"/>
        </w:rPr>
        <w:t>百分</w:t>
      </w:r>
      <w:r w:rsidRPr="00334A1A">
        <w:rPr>
          <w:rFonts w:hint="eastAsia"/>
        </w:rPr>
        <w:t>率）</w:t>
      </w:r>
      <w:r w:rsidR="00334A1A">
        <w:rPr>
          <w:noProof/>
        </w:rPr>
        <w:drawing>
          <wp:inline distT="0" distB="0" distL="0" distR="0" wp14:anchorId="6E356C24" wp14:editId="0EBDF062">
            <wp:extent cx="5286375" cy="2505075"/>
            <wp:effectExtent l="0" t="0" r="9525" b="9525"/>
            <wp:docPr id="2" name="グラフ 2">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1FE1D3" w14:textId="11A797F5" w:rsidR="00647A5F" w:rsidRPr="00334A1A" w:rsidRDefault="00647A5F" w:rsidP="00647A5F">
      <w:pPr>
        <w:widowControl/>
        <w:jc w:val="left"/>
        <w:rPr>
          <w:noProof/>
        </w:rPr>
      </w:pPr>
      <w:r w:rsidRPr="00B95EA4">
        <w:rPr>
          <w:noProof/>
        </w:rPr>
        <w:t xml:space="preserve">　</w:t>
      </w:r>
    </w:p>
    <w:p w14:paraId="6B06B8BC" w14:textId="1CD14889" w:rsidR="007B3CC0" w:rsidRPr="00334A1A" w:rsidRDefault="004944E7" w:rsidP="00945B90">
      <w:pPr>
        <w:ind w:leftChars="300" w:left="661" w:firstLineChars="100" w:firstLine="220"/>
      </w:pPr>
      <w:r w:rsidRPr="00334A1A">
        <w:rPr>
          <w:rFonts w:hint="eastAsia"/>
        </w:rPr>
        <w:t>令和</w:t>
      </w:r>
      <w:r w:rsidR="00334A1A" w:rsidRPr="00373E5A">
        <w:rPr>
          <w:rFonts w:hint="eastAsia"/>
        </w:rPr>
        <w:t>４</w:t>
      </w:r>
      <w:r w:rsidR="008F55B2" w:rsidRPr="00334A1A">
        <w:rPr>
          <w:rFonts w:hint="eastAsia"/>
        </w:rPr>
        <w:t>年度における管内の船員災害疾病発生状況は</w:t>
      </w:r>
      <w:r w:rsidR="00647A5F" w:rsidRPr="00334A1A">
        <w:rPr>
          <w:rFonts w:hint="eastAsia"/>
        </w:rPr>
        <w:t>、</w:t>
      </w:r>
      <w:r w:rsidR="008F55B2" w:rsidRPr="00334A1A">
        <w:rPr>
          <w:rFonts w:hint="eastAsia"/>
        </w:rPr>
        <w:t>第５</w:t>
      </w:r>
      <w:r w:rsidR="007B3CC0" w:rsidRPr="00334A1A">
        <w:rPr>
          <w:rFonts w:hint="eastAsia"/>
        </w:rPr>
        <w:t>表のとおりである。災害発生率は、全船種では全国平均値を</w:t>
      </w:r>
      <w:r w:rsidR="00334A1A" w:rsidRPr="00373E5A">
        <w:rPr>
          <w:rFonts w:hint="eastAsia"/>
        </w:rPr>
        <w:t>０</w:t>
      </w:r>
      <w:r w:rsidR="00F46CCC" w:rsidRPr="00373E5A">
        <w:rPr>
          <w:rFonts w:hint="eastAsia"/>
        </w:rPr>
        <w:t>．</w:t>
      </w:r>
      <w:r w:rsidR="00334A1A" w:rsidRPr="00373E5A">
        <w:rPr>
          <w:rFonts w:hint="eastAsia"/>
        </w:rPr>
        <w:t>１４</w:t>
      </w:r>
      <w:r w:rsidR="009455A7" w:rsidRPr="00373E5A">
        <w:rPr>
          <w:rFonts w:hint="eastAsia"/>
        </w:rPr>
        <w:t>ポイント</w:t>
      </w:r>
      <w:r w:rsidR="00334A1A" w:rsidRPr="00373E5A">
        <w:rPr>
          <w:rFonts w:hint="eastAsia"/>
        </w:rPr>
        <w:t>上回</w:t>
      </w:r>
      <w:r w:rsidR="007B3CC0" w:rsidRPr="00373E5A">
        <w:rPr>
          <w:rFonts w:hint="eastAsia"/>
        </w:rPr>
        <w:t>って</w:t>
      </w:r>
      <w:r w:rsidR="00647A5F" w:rsidRPr="00373E5A">
        <w:rPr>
          <w:rFonts w:hint="eastAsia"/>
        </w:rPr>
        <w:t>おり</w:t>
      </w:r>
      <w:r w:rsidR="00647A5F" w:rsidRPr="00334A1A">
        <w:rPr>
          <w:rFonts w:hint="eastAsia"/>
        </w:rPr>
        <w:t>、</w:t>
      </w:r>
      <w:r w:rsidR="007B3CC0" w:rsidRPr="00334A1A">
        <w:rPr>
          <w:rFonts w:hint="eastAsia"/>
        </w:rPr>
        <w:t>疾病発生率は、全船種では全国平均値</w:t>
      </w:r>
      <w:r w:rsidR="00F46CCC" w:rsidRPr="00334A1A">
        <w:rPr>
          <w:rFonts w:hint="eastAsia"/>
        </w:rPr>
        <w:t>を</w:t>
      </w:r>
      <w:r w:rsidR="00334A1A" w:rsidRPr="00373E5A">
        <w:rPr>
          <w:rFonts w:hint="eastAsia"/>
        </w:rPr>
        <w:t>１．３４</w:t>
      </w:r>
      <w:r w:rsidR="00555EAB" w:rsidRPr="00373E5A">
        <w:rPr>
          <w:rFonts w:hint="eastAsia"/>
        </w:rPr>
        <w:t>ポイント</w:t>
      </w:r>
      <w:r w:rsidR="00334A1A" w:rsidRPr="00373E5A">
        <w:rPr>
          <w:rFonts w:hint="eastAsia"/>
        </w:rPr>
        <w:t>上回</w:t>
      </w:r>
      <w:r w:rsidR="00555EAB" w:rsidRPr="00373E5A">
        <w:rPr>
          <w:rFonts w:hint="eastAsia"/>
        </w:rPr>
        <w:t>っている</w:t>
      </w:r>
      <w:r w:rsidR="00555EAB" w:rsidRPr="00334A1A">
        <w:rPr>
          <w:rFonts w:hint="eastAsia"/>
        </w:rPr>
        <w:t>。</w:t>
      </w:r>
    </w:p>
    <w:p w14:paraId="421C4084" w14:textId="23D87322" w:rsidR="00647A5F" w:rsidRDefault="00647A5F" w:rsidP="009455A7">
      <w:pPr>
        <w:ind w:leftChars="300" w:left="661" w:firstLineChars="100" w:firstLine="220"/>
      </w:pPr>
      <w:r w:rsidRPr="00B83FF7">
        <w:rPr>
          <w:rFonts w:hint="eastAsia"/>
        </w:rPr>
        <w:t>また、</w:t>
      </w:r>
      <w:r w:rsidR="00F46CCC" w:rsidRPr="00B83FF7">
        <w:rPr>
          <w:rFonts w:hint="eastAsia"/>
        </w:rPr>
        <w:t>令和</w:t>
      </w:r>
      <w:r w:rsidR="00334A1A" w:rsidRPr="00373E5A">
        <w:rPr>
          <w:rFonts w:hint="eastAsia"/>
        </w:rPr>
        <w:t>４</w:t>
      </w:r>
      <w:r w:rsidRPr="00B83FF7">
        <w:rPr>
          <w:rFonts w:hint="eastAsia"/>
        </w:rPr>
        <w:t>年度の態様別災害発生状</w:t>
      </w:r>
      <w:r w:rsidRPr="00802E61">
        <w:rPr>
          <w:rFonts w:hint="eastAsia"/>
        </w:rPr>
        <w:t>況及び病類別疾病発生状況は、それぞれ第３図及び第４図のとおりとなっている。</w:t>
      </w:r>
    </w:p>
    <w:p w14:paraId="6FE72A30" w14:textId="77777777" w:rsidR="00B83FF7" w:rsidRDefault="00B83FF7" w:rsidP="00C53E05">
      <w:pPr>
        <w:ind w:firstLineChars="200" w:firstLine="441"/>
      </w:pPr>
    </w:p>
    <w:p w14:paraId="124A790A" w14:textId="77777777" w:rsidR="00B83FF7" w:rsidRDefault="00B83FF7" w:rsidP="00C53E05">
      <w:pPr>
        <w:ind w:firstLineChars="200" w:firstLine="441"/>
      </w:pPr>
    </w:p>
    <w:p w14:paraId="4E122303" w14:textId="77777777" w:rsidR="00B83FF7" w:rsidRDefault="00B83FF7" w:rsidP="00C53E05">
      <w:pPr>
        <w:ind w:firstLineChars="200" w:firstLine="441"/>
      </w:pPr>
    </w:p>
    <w:p w14:paraId="28D614A4" w14:textId="77777777" w:rsidR="00B83FF7" w:rsidRDefault="00B83FF7" w:rsidP="00C53E05">
      <w:pPr>
        <w:ind w:firstLineChars="200" w:firstLine="441"/>
      </w:pPr>
    </w:p>
    <w:p w14:paraId="37E2964B" w14:textId="77777777" w:rsidR="00B83FF7" w:rsidRDefault="00B83FF7" w:rsidP="00C53E05">
      <w:pPr>
        <w:ind w:firstLineChars="200" w:firstLine="441"/>
      </w:pPr>
    </w:p>
    <w:p w14:paraId="0AAC965D" w14:textId="77777777" w:rsidR="00B83FF7" w:rsidRDefault="00B83FF7" w:rsidP="00C53E05">
      <w:pPr>
        <w:ind w:firstLineChars="200" w:firstLine="441"/>
      </w:pPr>
    </w:p>
    <w:p w14:paraId="595725CB" w14:textId="41C59E24" w:rsidR="00B934AA" w:rsidRDefault="00B934AA" w:rsidP="00A73E71">
      <w:pPr>
        <w:ind w:firstLineChars="200" w:firstLine="441"/>
        <w:jc w:val="left"/>
      </w:pPr>
    </w:p>
    <w:p w14:paraId="17F52A27" w14:textId="607E085B" w:rsidR="006D4548" w:rsidRDefault="008F55B2" w:rsidP="00A73E71">
      <w:pPr>
        <w:ind w:firstLineChars="200" w:firstLine="441"/>
        <w:jc w:val="left"/>
      </w:pPr>
      <w:r w:rsidRPr="00B95EA4">
        <w:rPr>
          <w:rFonts w:hint="eastAsia"/>
        </w:rPr>
        <w:lastRenderedPageBreak/>
        <w:t>第５</w:t>
      </w:r>
      <w:r w:rsidR="007B3CC0" w:rsidRPr="00B95EA4">
        <w:rPr>
          <w:rFonts w:hint="eastAsia"/>
        </w:rPr>
        <w:t>表　管内船員災</w:t>
      </w:r>
      <w:r w:rsidR="007B3CC0" w:rsidRPr="00B83FF7">
        <w:rPr>
          <w:rFonts w:hint="eastAsia"/>
        </w:rPr>
        <w:t>害疾病発生状況（</w:t>
      </w:r>
      <w:r w:rsidR="00CA3EE0" w:rsidRPr="00B83FF7">
        <w:rPr>
          <w:rFonts w:hint="eastAsia"/>
        </w:rPr>
        <w:t>令和</w:t>
      </w:r>
      <w:r w:rsidR="00B934AA" w:rsidRPr="00373E5A">
        <w:rPr>
          <w:rFonts w:hint="eastAsia"/>
        </w:rPr>
        <w:t>４</w:t>
      </w:r>
      <w:r w:rsidR="007B3CC0" w:rsidRPr="00B83FF7">
        <w:rPr>
          <w:rFonts w:hint="eastAsia"/>
        </w:rPr>
        <w:t>年度）</w:t>
      </w:r>
    </w:p>
    <w:p w14:paraId="50189F8B" w14:textId="280EE61B" w:rsidR="00B934AA" w:rsidRPr="00B934AA" w:rsidRDefault="00B934AA" w:rsidP="00A73E71">
      <w:pPr>
        <w:ind w:firstLineChars="200" w:firstLine="441"/>
        <w:jc w:val="left"/>
      </w:pPr>
      <w:r w:rsidRPr="00B934AA">
        <w:rPr>
          <w:rFonts w:hint="eastAsia"/>
          <w:noProof/>
        </w:rPr>
        <w:drawing>
          <wp:inline distT="0" distB="0" distL="0" distR="0" wp14:anchorId="0D63878E" wp14:editId="637EB04B">
            <wp:extent cx="5905500" cy="13144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0" cy="1314450"/>
                    </a:xfrm>
                    <a:prstGeom prst="rect">
                      <a:avLst/>
                    </a:prstGeom>
                    <a:noFill/>
                    <a:ln>
                      <a:noFill/>
                    </a:ln>
                  </pic:spPr>
                </pic:pic>
              </a:graphicData>
            </a:graphic>
          </wp:inline>
        </w:drawing>
      </w:r>
    </w:p>
    <w:p w14:paraId="162B4802" w14:textId="70CBF645" w:rsidR="007B3CC0" w:rsidRPr="00B95EA4" w:rsidRDefault="007B3CC0" w:rsidP="00C53E05">
      <w:pPr>
        <w:ind w:leftChars="200" w:left="882" w:hangingChars="200" w:hanging="441"/>
      </w:pPr>
      <w:r w:rsidRPr="00B95EA4">
        <w:rPr>
          <w:rFonts w:hint="eastAsia"/>
        </w:rPr>
        <w:t>（注）１．船員数は、</w:t>
      </w:r>
      <w:r w:rsidR="00CA3EE0">
        <w:rPr>
          <w:rFonts w:hint="eastAsia"/>
        </w:rPr>
        <w:t>令和</w:t>
      </w:r>
      <w:r w:rsidR="00B934AA" w:rsidRPr="00373E5A">
        <w:rPr>
          <w:rFonts w:hint="eastAsia"/>
        </w:rPr>
        <w:t>４</w:t>
      </w:r>
      <w:r w:rsidRPr="00B95EA4">
        <w:rPr>
          <w:rFonts w:hint="eastAsia"/>
        </w:rPr>
        <w:t>年１０月１日現在で、</w:t>
      </w:r>
      <w:r w:rsidR="009C12AC" w:rsidRPr="00B95EA4">
        <w:rPr>
          <w:rFonts w:hint="eastAsia"/>
        </w:rPr>
        <w:t>予備</w:t>
      </w:r>
      <w:r w:rsidRPr="00B95EA4">
        <w:rPr>
          <w:rFonts w:hint="eastAsia"/>
        </w:rPr>
        <w:t>船員を含んだものである。</w:t>
      </w:r>
    </w:p>
    <w:p w14:paraId="6FA3B390" w14:textId="287BA99C" w:rsidR="00BD70B7" w:rsidRPr="00B95EA4" w:rsidRDefault="00BD70B7" w:rsidP="00373E5A">
      <w:r w:rsidRPr="00B95EA4">
        <w:t xml:space="preserve">　　　</w:t>
      </w:r>
    </w:p>
    <w:p w14:paraId="5590A999" w14:textId="2055BD28" w:rsidR="00647A5F" w:rsidRPr="00B95EA4" w:rsidRDefault="00647A5F" w:rsidP="007B3CC0">
      <w:pPr>
        <w:ind w:leftChars="200" w:left="441"/>
      </w:pPr>
    </w:p>
    <w:p w14:paraId="7937BB18" w14:textId="014CB297" w:rsidR="00647A5F" w:rsidRPr="00B95EA4" w:rsidRDefault="00647A5F" w:rsidP="00647A5F">
      <w:pPr>
        <w:tabs>
          <w:tab w:val="left" w:pos="5940"/>
        </w:tabs>
        <w:ind w:firstLineChars="100" w:firstLine="220"/>
      </w:pPr>
      <w:r w:rsidRPr="00B95EA4">
        <w:rPr>
          <w:rFonts w:hint="eastAsia"/>
        </w:rPr>
        <w:t>第３図　態様別災害発生状況（</w:t>
      </w:r>
      <w:r w:rsidR="00CA3EE0" w:rsidRPr="00B83FF7">
        <w:rPr>
          <w:rFonts w:hint="eastAsia"/>
        </w:rPr>
        <w:t>令和</w:t>
      </w:r>
      <w:r w:rsidR="00B934AA" w:rsidRPr="00373E5A">
        <w:rPr>
          <w:rFonts w:hint="eastAsia"/>
        </w:rPr>
        <w:t>４</w:t>
      </w:r>
      <w:r w:rsidRPr="00B83FF7">
        <w:rPr>
          <w:rFonts w:hint="eastAsia"/>
        </w:rPr>
        <w:t xml:space="preserve">年度）　</w:t>
      </w:r>
      <w:r w:rsidRPr="00B95EA4">
        <w:rPr>
          <w:rFonts w:hint="eastAsia"/>
        </w:rPr>
        <w:t>第４図　病類別疾病発生状況（</w:t>
      </w:r>
      <w:r w:rsidR="001E1D66">
        <w:rPr>
          <w:rFonts w:hint="eastAsia"/>
        </w:rPr>
        <w:t>令和</w:t>
      </w:r>
      <w:r w:rsidR="00B934AA" w:rsidRPr="00373E5A">
        <w:rPr>
          <w:rFonts w:hint="eastAsia"/>
        </w:rPr>
        <w:t>４</w:t>
      </w:r>
      <w:r w:rsidRPr="00B95EA4">
        <w:rPr>
          <w:rFonts w:hint="eastAsia"/>
        </w:rPr>
        <w:t>年度）</w:t>
      </w:r>
    </w:p>
    <w:p w14:paraId="40E281C5" w14:textId="2DB4A105" w:rsidR="00774435" w:rsidRDefault="00647A5F" w:rsidP="00647A5F">
      <w:pPr>
        <w:tabs>
          <w:tab w:val="left" w:pos="5940"/>
        </w:tabs>
        <w:rPr>
          <w:noProof/>
        </w:rPr>
      </w:pPr>
      <w:r w:rsidRPr="00B95EA4">
        <w:rPr>
          <w:rFonts w:hint="eastAsia"/>
        </w:rPr>
        <w:t xml:space="preserve">　</w:t>
      </w:r>
    </w:p>
    <w:p w14:paraId="2BE06847" w14:textId="6DBA0B60" w:rsidR="00774435" w:rsidRDefault="00292A21" w:rsidP="00647A5F">
      <w:pPr>
        <w:tabs>
          <w:tab w:val="left" w:pos="5940"/>
        </w:tabs>
        <w:rPr>
          <w:noProof/>
        </w:rPr>
      </w:pPr>
      <w:r>
        <w:rPr>
          <w:noProof/>
        </w:rPr>
        <w:drawing>
          <wp:anchor distT="0" distB="0" distL="114300" distR="114300" simplePos="0" relativeHeight="251664384" behindDoc="0" locked="0" layoutInCell="1" allowOverlap="1" wp14:anchorId="5CB66E19" wp14:editId="720C14E5">
            <wp:simplePos x="0" y="0"/>
            <wp:positionH relativeFrom="page">
              <wp:align>right</wp:align>
            </wp:positionH>
            <wp:positionV relativeFrom="paragraph">
              <wp:posOffset>43816</wp:posOffset>
            </wp:positionV>
            <wp:extent cx="3781425" cy="2990850"/>
            <wp:effectExtent l="0" t="0" r="0" b="0"/>
            <wp:wrapNone/>
            <wp:docPr id="10" name="グラフ 10">
              <a:extLst xmlns:a="http://schemas.openxmlformats.org/drawingml/2006/main">
                <a:ext uri="{FF2B5EF4-FFF2-40B4-BE49-F238E27FC236}">
                  <a16:creationId xmlns:a16="http://schemas.microsoft.com/office/drawing/2014/main" id="{654125F6-CCB2-4AF7-A042-C2DA44983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C8F7229" wp14:editId="1970B814">
            <wp:simplePos x="0" y="0"/>
            <wp:positionH relativeFrom="margin">
              <wp:posOffset>-66675</wp:posOffset>
            </wp:positionH>
            <wp:positionV relativeFrom="paragraph">
              <wp:posOffset>43815</wp:posOffset>
            </wp:positionV>
            <wp:extent cx="3743325" cy="2962275"/>
            <wp:effectExtent l="0" t="0" r="0" b="0"/>
            <wp:wrapNone/>
            <wp:docPr id="8" name="グラフ 8">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5B0D2A22" w14:textId="1C263FD1" w:rsidR="00774435" w:rsidRDefault="00774435" w:rsidP="00647A5F">
      <w:pPr>
        <w:tabs>
          <w:tab w:val="left" w:pos="5940"/>
        </w:tabs>
        <w:rPr>
          <w:noProof/>
        </w:rPr>
      </w:pPr>
    </w:p>
    <w:p w14:paraId="231638FD" w14:textId="7F11BDB4" w:rsidR="00774435" w:rsidRDefault="00774435" w:rsidP="00647A5F">
      <w:pPr>
        <w:tabs>
          <w:tab w:val="left" w:pos="5940"/>
        </w:tabs>
        <w:rPr>
          <w:noProof/>
        </w:rPr>
      </w:pPr>
    </w:p>
    <w:p w14:paraId="26950533" w14:textId="7053BA27" w:rsidR="00774435" w:rsidRDefault="00774435" w:rsidP="00647A5F">
      <w:pPr>
        <w:tabs>
          <w:tab w:val="left" w:pos="5940"/>
        </w:tabs>
        <w:rPr>
          <w:noProof/>
        </w:rPr>
      </w:pPr>
    </w:p>
    <w:p w14:paraId="3DF52D59" w14:textId="77777777" w:rsidR="00774435" w:rsidRDefault="00774435" w:rsidP="00647A5F">
      <w:pPr>
        <w:tabs>
          <w:tab w:val="left" w:pos="5940"/>
        </w:tabs>
        <w:rPr>
          <w:noProof/>
        </w:rPr>
      </w:pPr>
    </w:p>
    <w:p w14:paraId="01D9958A" w14:textId="78A388F4" w:rsidR="00774435" w:rsidRDefault="00774435" w:rsidP="00647A5F">
      <w:pPr>
        <w:tabs>
          <w:tab w:val="left" w:pos="5940"/>
        </w:tabs>
        <w:rPr>
          <w:noProof/>
        </w:rPr>
      </w:pPr>
    </w:p>
    <w:p w14:paraId="6A118107" w14:textId="1E571194" w:rsidR="00647A5F" w:rsidRPr="00B95EA4" w:rsidRDefault="00647A5F" w:rsidP="00647A5F">
      <w:pPr>
        <w:tabs>
          <w:tab w:val="left" w:pos="5940"/>
        </w:tabs>
      </w:pPr>
      <w:r w:rsidRPr="00B95EA4">
        <w:rPr>
          <w:rFonts w:hint="eastAsia"/>
        </w:rPr>
        <w:t xml:space="preserve">　　</w:t>
      </w:r>
      <w:r w:rsidRPr="00B95EA4">
        <w:t xml:space="preserve">　　　　　　　　　　　　　　　　　　　　　　　　</w:t>
      </w:r>
    </w:p>
    <w:p w14:paraId="698C6560" w14:textId="5DC2AAF6" w:rsidR="00993027" w:rsidRDefault="00CB41A2" w:rsidP="00CB41A2">
      <w:pPr>
        <w:tabs>
          <w:tab w:val="left" w:pos="5940"/>
        </w:tabs>
      </w:pPr>
      <w:r w:rsidRPr="00B95EA4">
        <w:t xml:space="preserve">　　　　</w:t>
      </w:r>
    </w:p>
    <w:p w14:paraId="636D4CDC" w14:textId="7C74D7C8" w:rsidR="00993027" w:rsidRDefault="00993027" w:rsidP="00CB41A2">
      <w:pPr>
        <w:tabs>
          <w:tab w:val="left" w:pos="5940"/>
        </w:tabs>
      </w:pPr>
    </w:p>
    <w:p w14:paraId="732A8ECD" w14:textId="77777777" w:rsidR="00993027" w:rsidRDefault="00993027" w:rsidP="00CB41A2">
      <w:pPr>
        <w:tabs>
          <w:tab w:val="left" w:pos="5940"/>
        </w:tabs>
      </w:pPr>
    </w:p>
    <w:p w14:paraId="42B54A7B" w14:textId="77777777" w:rsidR="00993027" w:rsidRPr="00802E61" w:rsidRDefault="00993027" w:rsidP="00CB41A2">
      <w:pPr>
        <w:tabs>
          <w:tab w:val="left" w:pos="5940"/>
        </w:tabs>
      </w:pPr>
    </w:p>
    <w:p w14:paraId="3FF71BD6" w14:textId="037A16BD" w:rsidR="00993027" w:rsidRDefault="00993027" w:rsidP="00CB41A2">
      <w:pPr>
        <w:tabs>
          <w:tab w:val="left" w:pos="5940"/>
        </w:tabs>
      </w:pPr>
    </w:p>
    <w:p w14:paraId="5757520D" w14:textId="1723ECA3" w:rsidR="00647A5F" w:rsidRPr="00B83FF7" w:rsidRDefault="00945B90" w:rsidP="00373E5A">
      <w:pPr>
        <w:tabs>
          <w:tab w:val="left" w:pos="5940"/>
        </w:tabs>
        <w:ind w:firstLineChars="300" w:firstLine="661"/>
      </w:pPr>
      <w:r w:rsidRPr="00B95EA4">
        <w:t>令</w:t>
      </w:r>
      <w:r w:rsidRPr="00B83FF7">
        <w:t>和</w:t>
      </w:r>
      <w:r w:rsidR="00292A21" w:rsidRPr="00373E5A">
        <w:rPr>
          <w:rFonts w:hint="eastAsia"/>
        </w:rPr>
        <w:t>５</w:t>
      </w:r>
      <w:r w:rsidRPr="00B83FF7">
        <w:t>年度の管内の</w:t>
      </w:r>
      <w:r w:rsidRPr="00B83FF7">
        <w:rPr>
          <w:rFonts w:hint="eastAsia"/>
        </w:rPr>
        <w:t>船員災害疾病発生</w:t>
      </w:r>
      <w:r w:rsidR="00647A5F" w:rsidRPr="00B83FF7">
        <w:t>状況（速報値）は、第６表のとおりとなっている。</w:t>
      </w:r>
    </w:p>
    <w:p w14:paraId="300484B6" w14:textId="5839EBD3" w:rsidR="00993027" w:rsidRPr="00B83FF7" w:rsidRDefault="00647A5F" w:rsidP="00993027">
      <w:pPr>
        <w:ind w:leftChars="300" w:left="661" w:firstLineChars="100" w:firstLine="220"/>
      </w:pPr>
      <w:r w:rsidRPr="00B83FF7">
        <w:rPr>
          <w:rFonts w:hint="eastAsia"/>
        </w:rPr>
        <w:t>また、令和</w:t>
      </w:r>
      <w:r w:rsidR="00292A21" w:rsidRPr="00373E5A">
        <w:rPr>
          <w:rFonts w:hint="eastAsia"/>
        </w:rPr>
        <w:t>５</w:t>
      </w:r>
      <w:r w:rsidRPr="00B83FF7">
        <w:rPr>
          <w:rFonts w:hint="eastAsia"/>
        </w:rPr>
        <w:t>年度</w:t>
      </w:r>
      <w:r w:rsidR="00945B90" w:rsidRPr="00B83FF7">
        <w:rPr>
          <w:rFonts w:hint="eastAsia"/>
        </w:rPr>
        <w:t>の</w:t>
      </w:r>
      <w:r w:rsidRPr="00B83FF7">
        <w:rPr>
          <w:rFonts w:hint="eastAsia"/>
        </w:rPr>
        <w:t>管内の態様別災害発生状況及び病類別疾病発生状況（速報値）は、それぞれ第５図及び第６図のとおりとなっている。</w:t>
      </w:r>
    </w:p>
    <w:p w14:paraId="386402B9" w14:textId="77777777" w:rsidR="00993027" w:rsidRPr="00B83FF7" w:rsidRDefault="00993027" w:rsidP="00AE4FFF">
      <w:pPr>
        <w:ind w:firstLineChars="300" w:firstLine="661"/>
      </w:pPr>
    </w:p>
    <w:p w14:paraId="473BF89E" w14:textId="4118E9D9" w:rsidR="00647A5F" w:rsidRDefault="00647A5F" w:rsidP="00993027">
      <w:pPr>
        <w:ind w:firstLineChars="300" w:firstLine="661"/>
      </w:pPr>
      <w:r w:rsidRPr="00B83FF7">
        <w:rPr>
          <w:rFonts w:hint="eastAsia"/>
        </w:rPr>
        <w:t>第６表　管内船員災害疾病発生状況（令和</w:t>
      </w:r>
      <w:r w:rsidR="00292A21" w:rsidRPr="00373E5A">
        <w:rPr>
          <w:rFonts w:hint="eastAsia"/>
        </w:rPr>
        <w:t>５</w:t>
      </w:r>
      <w:r w:rsidRPr="00B83FF7">
        <w:rPr>
          <w:rFonts w:hint="eastAsia"/>
        </w:rPr>
        <w:t>年度速報値）</w:t>
      </w:r>
    </w:p>
    <w:p w14:paraId="499C7F62" w14:textId="73D00EC2" w:rsidR="00647A5F" w:rsidRDefault="00D4045A" w:rsidP="006658CE">
      <w:pPr>
        <w:ind w:firstLineChars="300" w:firstLine="661"/>
      </w:pPr>
      <w:r w:rsidRPr="00D4045A">
        <w:rPr>
          <w:noProof/>
        </w:rPr>
        <w:drawing>
          <wp:inline distT="0" distB="0" distL="0" distR="0" wp14:anchorId="162E1969" wp14:editId="3A83B6F3">
            <wp:extent cx="5429250" cy="14382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0" cy="1438275"/>
                    </a:xfrm>
                    <a:prstGeom prst="rect">
                      <a:avLst/>
                    </a:prstGeom>
                    <a:noFill/>
                    <a:ln>
                      <a:noFill/>
                    </a:ln>
                  </pic:spPr>
                </pic:pic>
              </a:graphicData>
            </a:graphic>
          </wp:inline>
        </w:drawing>
      </w:r>
    </w:p>
    <w:p w14:paraId="099E87C9" w14:textId="77777777" w:rsidR="0064146E" w:rsidRPr="00B95EA4" w:rsidRDefault="0064146E" w:rsidP="006658CE">
      <w:pPr>
        <w:ind w:firstLineChars="300" w:firstLine="661"/>
      </w:pPr>
    </w:p>
    <w:p w14:paraId="6C960684" w14:textId="2EFFCF22" w:rsidR="00670DDF" w:rsidRPr="00B95EA4" w:rsidRDefault="001C16B5" w:rsidP="00AE52B0">
      <w:pPr>
        <w:tabs>
          <w:tab w:val="left" w:pos="5940"/>
        </w:tabs>
        <w:ind w:firstLineChars="300" w:firstLine="661"/>
      </w:pPr>
      <w:r w:rsidRPr="00B95EA4">
        <w:rPr>
          <w:rFonts w:hint="eastAsia"/>
        </w:rPr>
        <w:lastRenderedPageBreak/>
        <w:t>第５図　態様別災害発生状況</w:t>
      </w:r>
      <w:r w:rsidR="006A5F2C" w:rsidRPr="00B95EA4">
        <w:rPr>
          <w:rFonts w:hint="eastAsia"/>
        </w:rPr>
        <w:t xml:space="preserve">　　　　　</w:t>
      </w:r>
      <w:r w:rsidR="006B2436" w:rsidRPr="00B95EA4">
        <w:rPr>
          <w:rFonts w:hint="eastAsia"/>
        </w:rPr>
        <w:t xml:space="preserve">　　</w:t>
      </w:r>
      <w:r w:rsidRPr="00B95EA4">
        <w:rPr>
          <w:rFonts w:hint="eastAsia"/>
        </w:rPr>
        <w:t xml:space="preserve">　　第６図　病類別疾病発生状況</w:t>
      </w:r>
    </w:p>
    <w:p w14:paraId="504C00A4" w14:textId="62FF0CF2" w:rsidR="00E45A3E" w:rsidRPr="00B95EA4" w:rsidRDefault="006A5F2C" w:rsidP="0028278E">
      <w:pPr>
        <w:tabs>
          <w:tab w:val="left" w:pos="5940"/>
        </w:tabs>
        <w:ind w:firstLineChars="800" w:firstLine="1764"/>
        <w:jc w:val="left"/>
        <w:rPr>
          <w:noProof/>
        </w:rPr>
      </w:pPr>
      <w:r w:rsidRPr="0064146E">
        <w:rPr>
          <w:rFonts w:hint="eastAsia"/>
        </w:rPr>
        <w:t>（</w:t>
      </w:r>
      <w:r w:rsidR="005863D3" w:rsidRPr="0064146E">
        <w:rPr>
          <w:rFonts w:hint="eastAsia"/>
        </w:rPr>
        <w:t>令和</w:t>
      </w:r>
      <w:r w:rsidR="004E34EF" w:rsidRPr="00373E5A">
        <w:rPr>
          <w:rFonts w:hint="eastAsia"/>
        </w:rPr>
        <w:t>５</w:t>
      </w:r>
      <w:r w:rsidRPr="0064146E">
        <w:rPr>
          <w:rFonts w:hint="eastAsia"/>
        </w:rPr>
        <w:t xml:space="preserve">年度速報値）　　　　</w:t>
      </w:r>
      <w:r w:rsidR="0028278E" w:rsidRPr="0064146E">
        <w:rPr>
          <w:rFonts w:hint="eastAsia"/>
        </w:rPr>
        <w:t xml:space="preserve">　　　　　　　　</w:t>
      </w:r>
      <w:r w:rsidR="006B2436" w:rsidRPr="0064146E">
        <w:rPr>
          <w:rFonts w:hint="eastAsia"/>
        </w:rPr>
        <w:t>（</w:t>
      </w:r>
      <w:r w:rsidR="000348FB" w:rsidRPr="0064146E">
        <w:rPr>
          <w:rFonts w:hint="eastAsia"/>
        </w:rPr>
        <w:t>令和</w:t>
      </w:r>
      <w:r w:rsidR="004E34EF" w:rsidRPr="00373E5A">
        <w:rPr>
          <w:rFonts w:hint="eastAsia"/>
        </w:rPr>
        <w:t>５</w:t>
      </w:r>
      <w:r w:rsidR="000B2599">
        <w:rPr>
          <w:rFonts w:hint="eastAsia"/>
        </w:rPr>
        <w:t>年度</w:t>
      </w:r>
      <w:r w:rsidR="006B2436" w:rsidRPr="0064146E">
        <w:rPr>
          <w:rFonts w:hint="eastAsia"/>
        </w:rPr>
        <w:t>速報値</w:t>
      </w:r>
      <w:r w:rsidR="006B2436" w:rsidRPr="00B83FF7">
        <w:rPr>
          <w:rFonts w:hint="eastAsia"/>
        </w:rPr>
        <w:t>）</w:t>
      </w:r>
      <w:r w:rsidR="0028278E" w:rsidRPr="00B83FF7">
        <w:t xml:space="preserve">　　　　</w:t>
      </w:r>
      <w:r w:rsidR="0028278E" w:rsidRPr="00B95EA4">
        <w:t xml:space="preserve">　　　　　　　　　</w:t>
      </w:r>
      <w:r w:rsidR="0028278E" w:rsidRPr="00B95EA4">
        <w:rPr>
          <w:noProof/>
        </w:rPr>
        <w:t xml:space="preserve">　</w:t>
      </w:r>
    </w:p>
    <w:p w14:paraId="6800A4FC" w14:textId="51B51A7A" w:rsidR="00647A5F" w:rsidRPr="00B95EA4" w:rsidRDefault="004E34EF" w:rsidP="007B3CC0">
      <w:pPr>
        <w:ind w:firstLineChars="200" w:firstLine="441"/>
      </w:pPr>
      <w:r>
        <w:rPr>
          <w:noProof/>
        </w:rPr>
        <w:drawing>
          <wp:anchor distT="0" distB="0" distL="114300" distR="114300" simplePos="0" relativeHeight="251666432" behindDoc="0" locked="0" layoutInCell="1" allowOverlap="1" wp14:anchorId="5EAF9907" wp14:editId="1780425F">
            <wp:simplePos x="0" y="0"/>
            <wp:positionH relativeFrom="margin">
              <wp:posOffset>3032760</wp:posOffset>
            </wp:positionH>
            <wp:positionV relativeFrom="paragraph">
              <wp:posOffset>151765</wp:posOffset>
            </wp:positionV>
            <wp:extent cx="3524250" cy="2819400"/>
            <wp:effectExtent l="0" t="0" r="0" b="0"/>
            <wp:wrapNone/>
            <wp:docPr id="13" name="グラフ 13">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4F30F8C" wp14:editId="198875E3">
            <wp:simplePos x="0" y="0"/>
            <wp:positionH relativeFrom="column">
              <wp:posOffset>280035</wp:posOffset>
            </wp:positionH>
            <wp:positionV relativeFrom="paragraph">
              <wp:posOffset>18415</wp:posOffset>
            </wp:positionV>
            <wp:extent cx="3562350" cy="2895600"/>
            <wp:effectExtent l="0" t="0" r="0" b="0"/>
            <wp:wrapNone/>
            <wp:docPr id="12" name="グラフ 12">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3D062963" w14:textId="58E6617F" w:rsidR="00D1131D" w:rsidRPr="00B95EA4" w:rsidRDefault="00D1131D" w:rsidP="007B3CC0">
      <w:pPr>
        <w:ind w:firstLineChars="200" w:firstLine="441"/>
      </w:pPr>
    </w:p>
    <w:p w14:paraId="3896083B" w14:textId="70073A05" w:rsidR="00D1131D" w:rsidRPr="006A6FA1" w:rsidRDefault="00D1131D" w:rsidP="007B3CC0">
      <w:pPr>
        <w:ind w:firstLineChars="200" w:firstLine="441"/>
      </w:pPr>
    </w:p>
    <w:p w14:paraId="6EC6A3E9" w14:textId="67FA040C" w:rsidR="00D1131D" w:rsidRPr="00B95EA4" w:rsidRDefault="00D1131D" w:rsidP="007B3CC0">
      <w:pPr>
        <w:ind w:firstLineChars="200" w:firstLine="441"/>
      </w:pPr>
    </w:p>
    <w:p w14:paraId="558B11BC" w14:textId="69E3BF59" w:rsidR="00D1131D" w:rsidRPr="00B95EA4" w:rsidRDefault="00D1131D" w:rsidP="007B3CC0">
      <w:pPr>
        <w:ind w:firstLineChars="200" w:firstLine="441"/>
      </w:pPr>
    </w:p>
    <w:p w14:paraId="53344F4F" w14:textId="4A0E5BC2" w:rsidR="00D1131D" w:rsidRPr="00B95EA4" w:rsidRDefault="00D1131D" w:rsidP="007B3CC0">
      <w:pPr>
        <w:ind w:firstLineChars="200" w:firstLine="441"/>
      </w:pPr>
    </w:p>
    <w:p w14:paraId="18D366C3" w14:textId="30ED4738" w:rsidR="00D1131D" w:rsidRPr="00B95EA4" w:rsidRDefault="00D1131D" w:rsidP="007B3CC0">
      <w:pPr>
        <w:ind w:firstLineChars="200" w:firstLine="441"/>
      </w:pPr>
    </w:p>
    <w:p w14:paraId="011A113F" w14:textId="516949CD" w:rsidR="00D1131D" w:rsidRPr="00B95EA4" w:rsidRDefault="00D1131D" w:rsidP="007B3CC0">
      <w:pPr>
        <w:ind w:firstLineChars="200" w:firstLine="441"/>
      </w:pPr>
    </w:p>
    <w:p w14:paraId="08A17605" w14:textId="5B5394E1" w:rsidR="00D1131D" w:rsidRPr="00B95EA4" w:rsidRDefault="00D1131D" w:rsidP="007B3CC0">
      <w:pPr>
        <w:ind w:firstLineChars="200" w:firstLine="441"/>
      </w:pPr>
    </w:p>
    <w:p w14:paraId="1C3DCE7D" w14:textId="65DAECA2" w:rsidR="00AE5431" w:rsidRPr="00B95EA4" w:rsidRDefault="00AE5431" w:rsidP="007B3CC0">
      <w:pPr>
        <w:ind w:firstLineChars="200" w:firstLine="441"/>
      </w:pPr>
    </w:p>
    <w:p w14:paraId="747F3D17" w14:textId="4CBD6E19" w:rsidR="004E6C0A" w:rsidRDefault="004E6C0A" w:rsidP="007B3CC0">
      <w:pPr>
        <w:ind w:firstLineChars="200" w:firstLine="441"/>
      </w:pPr>
    </w:p>
    <w:p w14:paraId="34023084" w14:textId="6D1463D3" w:rsidR="004E6C0A" w:rsidRDefault="004E6C0A" w:rsidP="007B3CC0">
      <w:pPr>
        <w:ind w:firstLineChars="200" w:firstLine="441"/>
      </w:pPr>
    </w:p>
    <w:p w14:paraId="0EC17DAE" w14:textId="19648B5C" w:rsidR="007B3CC0" w:rsidRPr="00FF22F3" w:rsidRDefault="00942674" w:rsidP="007B3CC0">
      <w:pPr>
        <w:ind w:firstLineChars="200" w:firstLine="441"/>
      </w:pPr>
      <w:r w:rsidRPr="00FF22F3">
        <w:rPr>
          <w:rFonts w:hint="eastAsia"/>
        </w:rPr>
        <w:t>(</w:t>
      </w:r>
      <w:r w:rsidR="00647A5F" w:rsidRPr="00FF22F3">
        <w:rPr>
          <w:rFonts w:hint="eastAsia"/>
        </w:rPr>
        <w:t>ｲ</w:t>
      </w:r>
      <w:r w:rsidRPr="00FF22F3">
        <w:rPr>
          <w:rFonts w:hint="eastAsia"/>
        </w:rPr>
        <w:t>)</w:t>
      </w:r>
      <w:r w:rsidR="00647A5F" w:rsidRPr="00FF22F3">
        <w:rPr>
          <w:rFonts w:hint="eastAsia"/>
        </w:rPr>
        <w:t xml:space="preserve"> 神戸船員災害防止連絡会議の開催</w:t>
      </w:r>
    </w:p>
    <w:p w14:paraId="2FFF377B" w14:textId="60700B73" w:rsidR="007B3CC0" w:rsidRPr="00FF22F3" w:rsidRDefault="007B3CC0" w:rsidP="007B3CC0">
      <w:pPr>
        <w:ind w:leftChars="300" w:left="661" w:firstLineChars="100" w:firstLine="220"/>
        <w:rPr>
          <w:sz w:val="20"/>
          <w:szCs w:val="20"/>
        </w:rPr>
      </w:pPr>
      <w:r w:rsidRPr="00FF22F3">
        <w:rPr>
          <w:rFonts w:hint="eastAsia"/>
        </w:rPr>
        <w:t>関係団体、官公庁及び船員災害防止協会等を構成員とする「神戸船員災害防止連絡会議」を</w:t>
      </w:r>
      <w:r w:rsidR="00512010" w:rsidRPr="00FF22F3">
        <w:rPr>
          <w:rFonts w:hint="eastAsia"/>
        </w:rPr>
        <w:t>以下のとおり</w:t>
      </w:r>
      <w:r w:rsidRPr="00FF22F3">
        <w:rPr>
          <w:rFonts w:hint="eastAsia"/>
        </w:rPr>
        <w:t>開催し</w:t>
      </w:r>
      <w:r w:rsidR="00512010" w:rsidRPr="00FF22F3">
        <w:rPr>
          <w:rFonts w:hint="eastAsia"/>
        </w:rPr>
        <w:t>た</w:t>
      </w:r>
      <w:r w:rsidRPr="00FF22F3">
        <w:rPr>
          <w:rFonts w:hint="eastAsia"/>
        </w:rPr>
        <w:t>。</w:t>
      </w:r>
    </w:p>
    <w:p w14:paraId="6D003728" w14:textId="0E45960F" w:rsidR="009C12AC" w:rsidRPr="00AD03FD" w:rsidRDefault="007B3CC0" w:rsidP="00FF22F3">
      <w:pPr>
        <w:tabs>
          <w:tab w:val="left" w:pos="9680"/>
        </w:tabs>
        <w:ind w:firstLineChars="400" w:firstLine="882"/>
      </w:pPr>
      <w:r w:rsidRPr="00AD03FD">
        <w:rPr>
          <w:rFonts w:hint="eastAsia"/>
        </w:rPr>
        <w:t>第１回：</w:t>
      </w:r>
      <w:r w:rsidR="00FF22F3" w:rsidRPr="00373E5A">
        <w:rPr>
          <w:rFonts w:hint="eastAsia"/>
        </w:rPr>
        <w:t>令和</w:t>
      </w:r>
      <w:r w:rsidR="00AD03FD" w:rsidRPr="00373E5A">
        <w:rPr>
          <w:rFonts w:hint="eastAsia"/>
        </w:rPr>
        <w:t>５</w:t>
      </w:r>
      <w:r w:rsidR="00FF22F3" w:rsidRPr="00373E5A">
        <w:rPr>
          <w:rFonts w:hint="eastAsia"/>
        </w:rPr>
        <w:t>年５月</w:t>
      </w:r>
      <w:r w:rsidR="00AD03FD" w:rsidRPr="00373E5A">
        <w:rPr>
          <w:rFonts w:hint="eastAsia"/>
        </w:rPr>
        <w:t>３１</w:t>
      </w:r>
      <w:r w:rsidR="00FF22F3" w:rsidRPr="00373E5A">
        <w:rPr>
          <w:rFonts w:hint="eastAsia"/>
        </w:rPr>
        <w:t>日</w:t>
      </w:r>
    </w:p>
    <w:p w14:paraId="3C50F2B1" w14:textId="29353FE1" w:rsidR="007B3CC0" w:rsidRPr="00373E5A" w:rsidRDefault="00823E78" w:rsidP="007B3CC0">
      <w:pPr>
        <w:tabs>
          <w:tab w:val="left" w:pos="9680"/>
        </w:tabs>
        <w:ind w:leftChars="300" w:left="661" w:firstLineChars="100" w:firstLine="220"/>
      </w:pPr>
      <w:r w:rsidRPr="00AD03FD">
        <w:rPr>
          <w:rFonts w:hint="eastAsia"/>
        </w:rPr>
        <w:t>第２回：</w:t>
      </w:r>
      <w:r w:rsidR="00327719" w:rsidRPr="00373E5A">
        <w:rPr>
          <w:rFonts w:hint="eastAsia"/>
        </w:rPr>
        <w:t>令和</w:t>
      </w:r>
      <w:r w:rsidR="00AD03FD" w:rsidRPr="00373E5A">
        <w:rPr>
          <w:rFonts w:hint="eastAsia"/>
        </w:rPr>
        <w:t>６</w:t>
      </w:r>
      <w:r w:rsidR="00327719" w:rsidRPr="00373E5A">
        <w:rPr>
          <w:rFonts w:hint="eastAsia"/>
        </w:rPr>
        <w:t>年３月６日</w:t>
      </w:r>
      <w:r w:rsidR="00FF22F3" w:rsidRPr="00373E5A">
        <w:rPr>
          <w:rFonts w:hint="eastAsia"/>
        </w:rPr>
        <w:t>（</w:t>
      </w:r>
      <w:r w:rsidR="001B3D6D" w:rsidRPr="00373E5A">
        <w:rPr>
          <w:rFonts w:hint="eastAsia"/>
        </w:rPr>
        <w:t>オンライン開催</w:t>
      </w:r>
      <w:r w:rsidR="001B3D6D" w:rsidRPr="00373E5A">
        <w:t>)</w:t>
      </w:r>
    </w:p>
    <w:p w14:paraId="087B3F34" w14:textId="7AE061EB" w:rsidR="00CD1F92" w:rsidRPr="00FF22F3" w:rsidRDefault="00CD1F92" w:rsidP="007B3CC0">
      <w:pPr>
        <w:tabs>
          <w:tab w:val="left" w:pos="9680"/>
        </w:tabs>
        <w:ind w:leftChars="300" w:left="661" w:firstLineChars="100" w:firstLine="220"/>
      </w:pPr>
      <w:r w:rsidRPr="00FF22F3">
        <w:rPr>
          <w:rFonts w:hint="eastAsia"/>
        </w:rPr>
        <w:t>なお、</w:t>
      </w:r>
      <w:r w:rsidR="00D61080" w:rsidRPr="00FF22F3">
        <w:rPr>
          <w:rFonts w:hint="eastAsia"/>
        </w:rPr>
        <w:t>管内における</w:t>
      </w:r>
      <w:r w:rsidR="00823E78" w:rsidRPr="00FF22F3">
        <w:rPr>
          <w:rFonts w:hint="eastAsia"/>
        </w:rPr>
        <w:t>「令和</w:t>
      </w:r>
      <w:r w:rsidR="00AD03FD" w:rsidRPr="00373E5A">
        <w:rPr>
          <w:rFonts w:hint="eastAsia"/>
        </w:rPr>
        <w:t>５</w:t>
      </w:r>
      <w:r w:rsidRPr="00FF22F3">
        <w:rPr>
          <w:rFonts w:hint="eastAsia"/>
        </w:rPr>
        <w:t>年度船員災害防止</w:t>
      </w:r>
      <w:r w:rsidR="00AC1EE2" w:rsidRPr="00FF22F3">
        <w:rPr>
          <w:rFonts w:hint="eastAsia"/>
        </w:rPr>
        <w:t>実施</w:t>
      </w:r>
      <w:r w:rsidRPr="00FF22F3">
        <w:rPr>
          <w:rFonts w:hint="eastAsia"/>
        </w:rPr>
        <w:t>計画」の概要は、以下のとおりである。</w:t>
      </w:r>
    </w:p>
    <w:p w14:paraId="7B346BA1" w14:textId="3080EC41" w:rsidR="00CD1F92" w:rsidRPr="00373E5A" w:rsidRDefault="00CD1F92" w:rsidP="00512010">
      <w:pPr>
        <w:ind w:firstLineChars="350" w:firstLine="772"/>
      </w:pPr>
      <w:r w:rsidRPr="00373E5A">
        <w:t xml:space="preserve">a) </w:t>
      </w:r>
      <w:r w:rsidR="00327719" w:rsidRPr="00373E5A">
        <w:rPr>
          <w:rFonts w:hint="eastAsia"/>
        </w:rPr>
        <w:t>死亡・重大災害の防止対策</w:t>
      </w:r>
    </w:p>
    <w:p w14:paraId="2511F31B" w14:textId="77777777" w:rsidR="00CD1F92" w:rsidRPr="00373E5A" w:rsidRDefault="00CD1F92" w:rsidP="00CD1F92">
      <w:pPr>
        <w:ind w:leftChars="400" w:left="1102" w:hangingChars="100" w:hanging="220"/>
      </w:pPr>
      <w:r w:rsidRPr="00373E5A">
        <w:rPr>
          <w:rFonts w:hint="eastAsia"/>
        </w:rPr>
        <w:t>・</w:t>
      </w:r>
      <w:r w:rsidR="00AC1EE2" w:rsidRPr="00373E5A">
        <w:rPr>
          <w:rFonts w:hint="eastAsia"/>
        </w:rPr>
        <w:t>海中転落防止のため、安全な通路・足場の確保状況や転落危険個所への安全索</w:t>
      </w:r>
      <w:r w:rsidR="001C31E1" w:rsidRPr="00373E5A">
        <w:rPr>
          <w:rFonts w:hint="eastAsia"/>
        </w:rPr>
        <w:t>・安全ネット</w:t>
      </w:r>
      <w:r w:rsidR="00AC1EE2" w:rsidRPr="00373E5A">
        <w:rPr>
          <w:rFonts w:hint="eastAsia"/>
        </w:rPr>
        <w:t>等の設置状況を確認。</w:t>
      </w:r>
    </w:p>
    <w:p w14:paraId="3CA810C6" w14:textId="4258DD3E" w:rsidR="00CD1F92" w:rsidRPr="00373E5A" w:rsidRDefault="00AC1EE2" w:rsidP="00AD03FD">
      <w:pPr>
        <w:ind w:leftChars="400" w:left="1102" w:hangingChars="100" w:hanging="220"/>
      </w:pPr>
      <w:r w:rsidRPr="00373E5A">
        <w:rPr>
          <w:rFonts w:hint="eastAsia"/>
        </w:rPr>
        <w:t>・海中転落の際の存命率向上のため、</w:t>
      </w:r>
      <w:r w:rsidR="00AD03FD">
        <w:rPr>
          <w:rFonts w:hint="eastAsia"/>
        </w:rPr>
        <w:t>墜落制止用器具及び</w:t>
      </w:r>
      <w:r w:rsidRPr="00373E5A">
        <w:rPr>
          <w:rFonts w:hint="eastAsia"/>
        </w:rPr>
        <w:t>作業用救命衣の着用徹底を指導。</w:t>
      </w:r>
    </w:p>
    <w:p w14:paraId="16985E17" w14:textId="77777777" w:rsidR="00CD33E1" w:rsidRPr="00373E5A" w:rsidRDefault="00CD33E1" w:rsidP="00CD1F92">
      <w:pPr>
        <w:ind w:leftChars="400" w:left="1102" w:hangingChars="100" w:hanging="220"/>
      </w:pPr>
      <w:r w:rsidRPr="00373E5A">
        <w:rPr>
          <w:rFonts w:hint="eastAsia"/>
        </w:rPr>
        <w:t>・</w:t>
      </w:r>
      <w:r w:rsidR="00900308" w:rsidRPr="00373E5A">
        <w:rPr>
          <w:rFonts w:hint="eastAsia"/>
        </w:rPr>
        <w:t>事故の未然防止のため、作業前のミーティングや作業中の意思の伝達・合図等</w:t>
      </w:r>
      <w:r w:rsidR="001C31E1" w:rsidRPr="00373E5A">
        <w:rPr>
          <w:rFonts w:hint="eastAsia"/>
        </w:rPr>
        <w:t>のコミュニケーションの強化・充実を図る</w:t>
      </w:r>
      <w:r w:rsidR="00A60C90" w:rsidRPr="00373E5A">
        <w:rPr>
          <w:rFonts w:hint="eastAsia"/>
        </w:rPr>
        <w:t>。</w:t>
      </w:r>
    </w:p>
    <w:p w14:paraId="6E5E49E1" w14:textId="0D1963A5" w:rsidR="00CD1F92" w:rsidRDefault="00CD1F92" w:rsidP="00AC1EE2">
      <w:pPr>
        <w:ind w:leftChars="400" w:left="1106" w:hangingChars="100" w:hanging="224"/>
        <w:rPr>
          <w:rFonts w:hAnsi="Times New Roman"/>
          <w:spacing w:val="2"/>
        </w:rPr>
      </w:pPr>
      <w:r w:rsidRPr="00373E5A">
        <w:rPr>
          <w:rFonts w:hAnsi="Times New Roman" w:hint="eastAsia"/>
          <w:spacing w:val="2"/>
        </w:rPr>
        <w:t>・</w:t>
      </w:r>
      <w:r w:rsidR="00AC1EE2" w:rsidRPr="00373E5A">
        <w:rPr>
          <w:rFonts w:hAnsi="Times New Roman" w:hint="eastAsia"/>
          <w:spacing w:val="2"/>
        </w:rPr>
        <w:t>船舶所有者による自主点検を</w:t>
      </w:r>
      <w:r w:rsidR="00900308" w:rsidRPr="00373E5A">
        <w:rPr>
          <w:rFonts w:hAnsi="Times New Roman" w:hint="eastAsia"/>
          <w:spacing w:val="2"/>
        </w:rPr>
        <w:t>はじめとして安全衛生管理体制の整備とその活動の推進を図る</w:t>
      </w:r>
      <w:r w:rsidR="00AC1EE2" w:rsidRPr="00373E5A">
        <w:rPr>
          <w:rFonts w:hAnsi="Times New Roman" w:hint="eastAsia"/>
          <w:spacing w:val="2"/>
        </w:rPr>
        <w:t>。</w:t>
      </w:r>
    </w:p>
    <w:p w14:paraId="521E1D6F" w14:textId="6BF968F2" w:rsidR="00AD03FD" w:rsidRPr="00373E5A" w:rsidRDefault="00AD03FD" w:rsidP="00AD03FD">
      <w:pPr>
        <w:ind w:leftChars="400" w:left="1106" w:hangingChars="100" w:hanging="224"/>
        <w:rPr>
          <w:rFonts w:hAnsi="Times New Roman"/>
          <w:spacing w:val="2"/>
        </w:rPr>
      </w:pPr>
      <w:r>
        <w:rPr>
          <w:rFonts w:hAnsi="Times New Roman" w:hint="eastAsia"/>
          <w:spacing w:val="2"/>
        </w:rPr>
        <w:t>・</w:t>
      </w:r>
      <w:r w:rsidRPr="00AD03FD">
        <w:rPr>
          <w:rFonts w:hAnsi="Times New Roman" w:hint="eastAsia"/>
          <w:spacing w:val="2"/>
        </w:rPr>
        <w:t>酒酔い操縦による死亡事故を受け、当直・操縦前のアルコールチェックの徹底等、安全管理体制の充実を図る。</w:t>
      </w:r>
    </w:p>
    <w:p w14:paraId="32453F6A" w14:textId="3D828050" w:rsidR="00CD1F92" w:rsidRPr="00373E5A" w:rsidRDefault="00CD1F92" w:rsidP="00CD1F92">
      <w:pPr>
        <w:ind w:leftChars="400" w:left="1102" w:hangingChars="100" w:hanging="220"/>
      </w:pPr>
      <w:r w:rsidRPr="00373E5A">
        <w:rPr>
          <w:rFonts w:hint="eastAsia"/>
        </w:rPr>
        <w:t>・</w:t>
      </w:r>
      <w:r w:rsidR="0093417D" w:rsidRPr="00373E5A">
        <w:rPr>
          <w:rFonts w:hint="eastAsia"/>
        </w:rPr>
        <w:t>８月の集中訪船指導の機会</w:t>
      </w:r>
      <w:r w:rsidRPr="00373E5A">
        <w:rPr>
          <w:rFonts w:hint="eastAsia"/>
        </w:rPr>
        <w:t>に</w:t>
      </w:r>
      <w:r w:rsidR="007D6187" w:rsidRPr="00373E5A">
        <w:rPr>
          <w:rFonts w:hint="eastAsia"/>
        </w:rPr>
        <w:t>、作業用救命</w:t>
      </w:r>
      <w:r w:rsidR="00900308" w:rsidRPr="00373E5A">
        <w:rPr>
          <w:rFonts w:hint="eastAsia"/>
        </w:rPr>
        <w:t>衣着用の徹底及び漁労中・漁獲物選定作業中の安全意識の向上を図る</w:t>
      </w:r>
      <w:r w:rsidR="00C6278D" w:rsidRPr="00373E5A">
        <w:rPr>
          <w:rFonts w:hint="eastAsia"/>
        </w:rPr>
        <w:t>。</w:t>
      </w:r>
    </w:p>
    <w:p w14:paraId="259E96F5" w14:textId="22105A61" w:rsidR="00CD1F92" w:rsidRPr="00373E5A" w:rsidRDefault="00CD1F92" w:rsidP="00CD1F92">
      <w:pPr>
        <w:ind w:firstLineChars="350" w:firstLine="772"/>
      </w:pPr>
      <w:r w:rsidRPr="00373E5A">
        <w:t xml:space="preserve">b) </w:t>
      </w:r>
      <w:r w:rsidRPr="00373E5A">
        <w:rPr>
          <w:rFonts w:hint="eastAsia"/>
        </w:rPr>
        <w:t>船員の健康</w:t>
      </w:r>
      <w:r w:rsidR="00E516CB" w:rsidRPr="00373E5A">
        <w:rPr>
          <w:rFonts w:hint="eastAsia"/>
          <w:u w:val="single"/>
        </w:rPr>
        <w:t>確保</w:t>
      </w:r>
      <w:r w:rsidRPr="00373E5A">
        <w:rPr>
          <w:rFonts w:hint="eastAsia"/>
        </w:rPr>
        <w:t>対策</w:t>
      </w:r>
    </w:p>
    <w:p w14:paraId="5011F97D" w14:textId="78CFF689" w:rsidR="00AC1EE2" w:rsidRPr="00373E5A" w:rsidRDefault="00AC1EE2" w:rsidP="00CD1F92">
      <w:pPr>
        <w:ind w:leftChars="400" w:left="1106" w:hangingChars="100" w:hanging="224"/>
        <w:rPr>
          <w:rFonts w:hAnsi="Times New Roman"/>
          <w:spacing w:val="2"/>
        </w:rPr>
      </w:pPr>
      <w:r w:rsidRPr="00373E5A">
        <w:rPr>
          <w:rFonts w:hAnsi="Times New Roman" w:hint="eastAsia"/>
          <w:spacing w:val="2"/>
        </w:rPr>
        <w:t>・</w:t>
      </w:r>
      <w:r w:rsidR="00A60C90" w:rsidRPr="00373E5A">
        <w:rPr>
          <w:rFonts w:hAnsi="Times New Roman" w:hint="eastAsia"/>
          <w:spacing w:val="2"/>
        </w:rPr>
        <w:t>生活習慣病やメタボリックシンドローム等の</w:t>
      </w:r>
      <w:r w:rsidR="00E516CB" w:rsidRPr="00373E5A">
        <w:rPr>
          <w:rFonts w:hAnsi="Times New Roman" w:hint="eastAsia"/>
          <w:spacing w:val="2"/>
        </w:rPr>
        <w:t>予防</w:t>
      </w:r>
      <w:r w:rsidR="00A60C90" w:rsidRPr="00373E5A">
        <w:rPr>
          <w:rFonts w:hAnsi="Times New Roman" w:hint="eastAsia"/>
          <w:spacing w:val="2"/>
        </w:rPr>
        <w:t>のため、食生活の改善等の健康</w:t>
      </w:r>
      <w:r w:rsidR="00E516CB" w:rsidRPr="00373E5A">
        <w:rPr>
          <w:rFonts w:hAnsi="Times New Roman" w:hint="eastAsia"/>
          <w:spacing w:val="2"/>
        </w:rPr>
        <w:t>確保</w:t>
      </w:r>
      <w:r w:rsidR="00A60C90" w:rsidRPr="00373E5A">
        <w:rPr>
          <w:rFonts w:hAnsi="Times New Roman" w:hint="eastAsia"/>
          <w:spacing w:val="2"/>
        </w:rPr>
        <w:t>対策について</w:t>
      </w:r>
      <w:r w:rsidR="00D26E78" w:rsidRPr="00D26E78">
        <w:rPr>
          <w:rFonts w:hAnsi="Times New Roman" w:hint="eastAsia"/>
          <w:spacing w:val="2"/>
        </w:rPr>
        <w:t>健康情報の講演会を開催し、</w:t>
      </w:r>
      <w:r w:rsidR="00A60C90" w:rsidRPr="00373E5A">
        <w:rPr>
          <w:rFonts w:hAnsi="Times New Roman" w:hint="eastAsia"/>
          <w:spacing w:val="2"/>
        </w:rPr>
        <w:t>啓発を図る。</w:t>
      </w:r>
    </w:p>
    <w:p w14:paraId="0C33D6B9" w14:textId="304B05C8" w:rsidR="003A1E56" w:rsidRPr="00373E5A" w:rsidRDefault="003A1E56" w:rsidP="003A1E56">
      <w:pPr>
        <w:ind w:leftChars="400" w:left="1106" w:hangingChars="100" w:hanging="224"/>
        <w:rPr>
          <w:rFonts w:hAnsi="Times New Roman"/>
          <w:spacing w:val="2"/>
        </w:rPr>
      </w:pPr>
      <w:r w:rsidRPr="00373E5A">
        <w:rPr>
          <w:rFonts w:hAnsi="Times New Roman" w:hint="eastAsia"/>
          <w:spacing w:val="2"/>
        </w:rPr>
        <w:lastRenderedPageBreak/>
        <w:t>・新型コロナウイルス</w:t>
      </w:r>
      <w:r w:rsidR="00156413" w:rsidRPr="00373E5A">
        <w:rPr>
          <w:rFonts w:hAnsi="Times New Roman" w:hint="eastAsia"/>
          <w:spacing w:val="2"/>
        </w:rPr>
        <w:t>感染症における正しい知識と最新の動向を把握</w:t>
      </w:r>
      <w:r w:rsidR="00E516CB" w:rsidRPr="00373E5A">
        <w:rPr>
          <w:rFonts w:hAnsi="Times New Roman" w:hint="eastAsia"/>
          <w:spacing w:val="2"/>
        </w:rPr>
        <w:t>するとともに</w:t>
      </w:r>
      <w:r w:rsidR="00D26E78" w:rsidRPr="00373E5A">
        <w:rPr>
          <w:rFonts w:hAnsi="Times New Roman" w:hint="eastAsia"/>
          <w:spacing w:val="2"/>
        </w:rPr>
        <w:t>、それぞれの感染症に応じた感染防止対策を徹底する。</w:t>
      </w:r>
    </w:p>
    <w:p w14:paraId="3B9AE074" w14:textId="75CB4569" w:rsidR="00D26E78" w:rsidRPr="00373E5A" w:rsidRDefault="00D26E78" w:rsidP="00D26E78">
      <w:pPr>
        <w:ind w:leftChars="400" w:left="1106" w:hangingChars="100" w:hanging="224"/>
        <w:rPr>
          <w:rFonts w:hAnsi="Times New Roman"/>
          <w:spacing w:val="2"/>
        </w:rPr>
      </w:pPr>
      <w:r w:rsidRPr="00373E5A">
        <w:rPr>
          <w:rFonts w:hAnsi="Times New Roman" w:hint="eastAsia"/>
          <w:spacing w:val="2"/>
        </w:rPr>
        <w:t>・乗組員へのパワーハラスメントの防止とメンタルヘルス保全確保のため、船舶所有者の取組み方針を確立し、周知・啓発を図るとともに、ストレスチェックの実施等、メンタルヘルスケアに積極的に取組み、これに対応する研修等の実施に努める。</w:t>
      </w:r>
    </w:p>
    <w:p w14:paraId="530BF804" w14:textId="77777777" w:rsidR="004E6C0A" w:rsidRPr="00FF22F3" w:rsidRDefault="004E6C0A" w:rsidP="00373E5A">
      <w:pPr>
        <w:rPr>
          <w:rFonts w:hAnsi="Times New Roman"/>
          <w:spacing w:val="2"/>
          <w:highlight w:val="yellow"/>
        </w:rPr>
      </w:pPr>
    </w:p>
    <w:p w14:paraId="68FB90E0" w14:textId="3BC1207E" w:rsidR="007B3CC0" w:rsidRPr="00373E5A" w:rsidRDefault="003A1E56" w:rsidP="007B3CC0">
      <w:pPr>
        <w:ind w:firstLineChars="200" w:firstLine="441"/>
      </w:pPr>
      <w:r w:rsidRPr="00373E5A">
        <w:t xml:space="preserve"> </w:t>
      </w:r>
      <w:r w:rsidR="00942674" w:rsidRPr="00373E5A">
        <w:t>(</w:t>
      </w:r>
      <w:r w:rsidR="00923952" w:rsidRPr="00373E5A">
        <w:rPr>
          <w:rFonts w:hint="eastAsia"/>
        </w:rPr>
        <w:t>ｳ</w:t>
      </w:r>
      <w:r w:rsidR="00942674" w:rsidRPr="00373E5A">
        <w:t>)</w:t>
      </w:r>
      <w:r w:rsidR="00945B90" w:rsidRPr="00373E5A">
        <w:t xml:space="preserve"> </w:t>
      </w:r>
      <w:r w:rsidR="007B3CC0" w:rsidRPr="00373E5A">
        <w:rPr>
          <w:rFonts w:hint="eastAsia"/>
        </w:rPr>
        <w:t>船員労働安全衛生月間（９月１日～３０日）</w:t>
      </w:r>
    </w:p>
    <w:p w14:paraId="15F1D6A4" w14:textId="77777777" w:rsidR="007B3CC0" w:rsidRPr="00373E5A" w:rsidRDefault="007B3CC0" w:rsidP="007B3CC0">
      <w:pPr>
        <w:ind w:leftChars="300" w:left="661" w:firstLineChars="100" w:firstLine="220"/>
      </w:pPr>
      <w:r w:rsidRPr="00373E5A">
        <w:rPr>
          <w:rFonts w:hint="eastAsia"/>
        </w:rPr>
        <w:t>昭和３２年以来、「船員労働安全衛生月間」運動が全国的に展開されている。月間運動の推進機関として以下が設置され、船員労働災害防止に係る各種取り組みを推進している。</w:t>
      </w:r>
    </w:p>
    <w:p w14:paraId="79C40F51" w14:textId="77777777" w:rsidR="007B3CC0" w:rsidRPr="00373E5A" w:rsidRDefault="007B3CC0" w:rsidP="007B3CC0">
      <w:pPr>
        <w:ind w:firstLineChars="500" w:firstLine="1102"/>
      </w:pPr>
      <w:r w:rsidRPr="00373E5A">
        <w:rPr>
          <w:rFonts w:hint="eastAsia"/>
        </w:rPr>
        <w:t xml:space="preserve">本　</w:t>
      </w:r>
      <w:r w:rsidRPr="00373E5A">
        <w:t xml:space="preserve"> </w:t>
      </w:r>
      <w:r w:rsidRPr="00373E5A">
        <w:rPr>
          <w:rFonts w:hint="eastAsia"/>
        </w:rPr>
        <w:t>局</w:t>
      </w:r>
      <w:r w:rsidRPr="00373E5A">
        <w:t xml:space="preserve"> </w:t>
      </w:r>
      <w:r w:rsidRPr="00373E5A">
        <w:rPr>
          <w:rFonts w:hint="eastAsia"/>
        </w:rPr>
        <w:t xml:space="preserve">　管</w:t>
      </w:r>
      <w:r w:rsidRPr="00373E5A">
        <w:t xml:space="preserve"> </w:t>
      </w:r>
      <w:r w:rsidRPr="00373E5A">
        <w:rPr>
          <w:rFonts w:hint="eastAsia"/>
        </w:rPr>
        <w:t xml:space="preserve">　内</w:t>
      </w:r>
      <w:r w:rsidRPr="00373E5A">
        <w:t xml:space="preserve"> </w:t>
      </w:r>
      <w:r w:rsidRPr="00373E5A">
        <w:rPr>
          <w:rFonts w:hint="eastAsia"/>
        </w:rPr>
        <w:t xml:space="preserve">　：　神戸地方船員労働安全衛生協議会</w:t>
      </w:r>
    </w:p>
    <w:p w14:paraId="718C8A0A" w14:textId="77777777" w:rsidR="007B3CC0" w:rsidRPr="00373E5A" w:rsidRDefault="007B3CC0" w:rsidP="007B3CC0">
      <w:pPr>
        <w:ind w:firstLineChars="500" w:firstLine="1102"/>
      </w:pPr>
      <w:r w:rsidRPr="00373E5A">
        <w:rPr>
          <w:rFonts w:hint="eastAsia"/>
        </w:rPr>
        <w:t>姫路海事事務所管内　：　姫路地方船員労働安全衛生協議会</w:t>
      </w:r>
    </w:p>
    <w:p w14:paraId="379885F6" w14:textId="53455F05" w:rsidR="007B3CC0" w:rsidRPr="00373E5A" w:rsidRDefault="007B3CC0" w:rsidP="00C07A45">
      <w:pPr>
        <w:ind w:leftChars="400" w:left="1102" w:hangingChars="100" w:hanging="220"/>
        <w:rPr>
          <w:rFonts w:asciiTheme="minorEastAsia" w:eastAsiaTheme="minorEastAsia" w:hAnsiTheme="minorEastAsia"/>
          <w:spacing w:val="12"/>
          <w:kern w:val="0"/>
        </w:rPr>
      </w:pPr>
      <w:r w:rsidRPr="00373E5A">
        <w:rPr>
          <w:rFonts w:hint="eastAsia"/>
        </w:rPr>
        <w:t>・</w:t>
      </w:r>
      <w:r w:rsidR="005863D3" w:rsidRPr="00373E5A">
        <w:rPr>
          <w:rFonts w:hint="eastAsia"/>
        </w:rPr>
        <w:t>令和</w:t>
      </w:r>
      <w:r w:rsidR="00FD62FA" w:rsidRPr="00373E5A">
        <w:rPr>
          <w:rFonts w:hint="eastAsia"/>
        </w:rPr>
        <w:t>５</w:t>
      </w:r>
      <w:r w:rsidR="00111667" w:rsidRPr="00373E5A">
        <w:rPr>
          <w:rFonts w:hint="eastAsia"/>
        </w:rPr>
        <w:t>年度（第</w:t>
      </w:r>
      <w:r w:rsidR="00FB62C4" w:rsidRPr="00373E5A">
        <w:rPr>
          <w:rFonts w:hint="eastAsia"/>
        </w:rPr>
        <w:t>６</w:t>
      </w:r>
      <w:r w:rsidR="00FD62FA" w:rsidRPr="00373E5A">
        <w:rPr>
          <w:rFonts w:hint="eastAsia"/>
        </w:rPr>
        <w:t>７</w:t>
      </w:r>
      <w:r w:rsidRPr="00373E5A">
        <w:rPr>
          <w:rFonts w:hint="eastAsia"/>
        </w:rPr>
        <w:t>回）は“</w:t>
      </w:r>
      <w:r w:rsidR="00FD62FA" w:rsidRPr="00373E5A">
        <w:rPr>
          <w:rFonts w:hint="eastAsia"/>
        </w:rPr>
        <w:t>安全な航海祈ると家族の便り　無事故に備える守り札</w:t>
      </w:r>
      <w:r w:rsidRPr="00373E5A">
        <w:rPr>
          <w:rFonts w:hint="eastAsia"/>
        </w:rPr>
        <w:t>”のスローガンのもと、各種広報、安全衛生指導（訪船・訪社）、講演会、自主点検の促進、無料健康相談所の開設等の行事を実施した。</w:t>
      </w:r>
    </w:p>
    <w:p w14:paraId="71581098" w14:textId="77777777" w:rsidR="007B3CC0" w:rsidRPr="00FF22F3" w:rsidRDefault="007B3CC0" w:rsidP="007B3CC0">
      <w:pPr>
        <w:rPr>
          <w:highlight w:val="yellow"/>
        </w:rPr>
      </w:pPr>
    </w:p>
    <w:p w14:paraId="4FD961F4" w14:textId="38B9BDCB" w:rsidR="007B3CC0" w:rsidRPr="00373E5A" w:rsidRDefault="00942674" w:rsidP="007B3CC0">
      <w:pPr>
        <w:ind w:firstLineChars="200" w:firstLine="441"/>
      </w:pPr>
      <w:r w:rsidRPr="00373E5A">
        <w:t>(</w:t>
      </w:r>
      <w:r w:rsidR="002B5CE7" w:rsidRPr="00373E5A">
        <w:rPr>
          <w:rFonts w:hint="eastAsia"/>
        </w:rPr>
        <w:t>ｴ</w:t>
      </w:r>
      <w:r w:rsidR="00D61080" w:rsidRPr="00373E5A">
        <w:t>)</w:t>
      </w:r>
      <w:r w:rsidR="00945B90" w:rsidRPr="00373E5A">
        <w:t xml:space="preserve"> </w:t>
      </w:r>
      <w:r w:rsidR="007B3CC0" w:rsidRPr="00373E5A">
        <w:rPr>
          <w:rFonts w:hint="eastAsia"/>
        </w:rPr>
        <w:t>神戸</w:t>
      </w:r>
      <w:r w:rsidR="001B2FD9" w:rsidRPr="00373E5A">
        <w:rPr>
          <w:rFonts w:hint="eastAsia"/>
        </w:rPr>
        <w:t>・淡路</w:t>
      </w:r>
      <w:r w:rsidR="007B3CC0" w:rsidRPr="00373E5A">
        <w:rPr>
          <w:rFonts w:hint="eastAsia"/>
        </w:rPr>
        <w:t>地区における船員の安全対策</w:t>
      </w:r>
    </w:p>
    <w:p w14:paraId="618FAF6C" w14:textId="77777777" w:rsidR="00A60C90" w:rsidRPr="00373E5A" w:rsidRDefault="007B3CC0" w:rsidP="00003761">
      <w:pPr>
        <w:ind w:leftChars="300" w:left="661" w:firstLineChars="99" w:firstLine="218"/>
      </w:pPr>
      <w:r w:rsidRPr="00373E5A">
        <w:rPr>
          <w:rFonts w:hint="eastAsia"/>
        </w:rPr>
        <w:t>重大災害撲滅を目指し</w:t>
      </w:r>
      <w:r w:rsidR="00A60C90" w:rsidRPr="00373E5A">
        <w:rPr>
          <w:rFonts w:hint="eastAsia"/>
        </w:rPr>
        <w:t>、以下の</w:t>
      </w:r>
      <w:r w:rsidRPr="00373E5A">
        <w:rPr>
          <w:rFonts w:hint="eastAsia"/>
        </w:rPr>
        <w:t>取り組み</w:t>
      </w:r>
      <w:r w:rsidR="00A60C90" w:rsidRPr="00373E5A">
        <w:rPr>
          <w:rFonts w:hint="eastAsia"/>
        </w:rPr>
        <w:t>に協力した。</w:t>
      </w:r>
    </w:p>
    <w:p w14:paraId="60499DA5" w14:textId="2B652209" w:rsidR="00703861" w:rsidRPr="00373E5A" w:rsidRDefault="00A60C90" w:rsidP="00703861">
      <w:pPr>
        <w:ind w:leftChars="300" w:left="661" w:firstLineChars="199" w:firstLine="439"/>
      </w:pPr>
      <w:r w:rsidRPr="00373E5A">
        <w:rPr>
          <w:rFonts w:hint="eastAsia"/>
        </w:rPr>
        <w:t>９</w:t>
      </w:r>
      <w:r w:rsidR="00C07A45" w:rsidRPr="00373E5A">
        <w:rPr>
          <w:rFonts w:hint="eastAsia"/>
        </w:rPr>
        <w:t>月</w:t>
      </w:r>
      <w:r w:rsidR="00FB62C4" w:rsidRPr="00373E5A">
        <w:rPr>
          <w:rFonts w:hint="eastAsia"/>
        </w:rPr>
        <w:t>１５</w:t>
      </w:r>
      <w:r w:rsidR="00493785" w:rsidRPr="00373E5A">
        <w:rPr>
          <w:rFonts w:hint="eastAsia"/>
        </w:rPr>
        <w:t>日</w:t>
      </w:r>
      <w:r w:rsidRPr="00373E5A">
        <w:rPr>
          <w:rFonts w:hint="eastAsia"/>
        </w:rPr>
        <w:t>：</w:t>
      </w:r>
      <w:r w:rsidR="00493785" w:rsidRPr="00373E5A">
        <w:rPr>
          <w:rFonts w:hint="eastAsia"/>
        </w:rPr>
        <w:t>「海中転落者救助訓練」</w:t>
      </w:r>
    </w:p>
    <w:p w14:paraId="0331B3DD" w14:textId="275B17DD" w:rsidR="00A60C90" w:rsidRPr="00373E5A" w:rsidRDefault="00493785" w:rsidP="00703861">
      <w:pPr>
        <w:ind w:leftChars="300" w:left="661" w:firstLineChars="799" w:firstLine="1762"/>
      </w:pPr>
      <w:r w:rsidRPr="00373E5A">
        <w:rPr>
          <w:rFonts w:hint="eastAsia"/>
        </w:rPr>
        <w:t>（主催：大阪湾</w:t>
      </w:r>
      <w:r w:rsidR="00BD5BC2" w:rsidRPr="00373E5A">
        <w:rPr>
          <w:rFonts w:hint="eastAsia"/>
        </w:rPr>
        <w:t>パイロットボート</w:t>
      </w:r>
      <w:r w:rsidR="007B3CC0" w:rsidRPr="00373E5A">
        <w:rPr>
          <w:rFonts w:hint="eastAsia"/>
        </w:rPr>
        <w:t>株式会社、</w:t>
      </w:r>
      <w:r w:rsidR="00F64A1F">
        <w:rPr>
          <w:rFonts w:hint="eastAsia"/>
        </w:rPr>
        <w:t>７０</w:t>
      </w:r>
      <w:r w:rsidR="007B3CC0" w:rsidRPr="00373E5A">
        <w:rPr>
          <w:rFonts w:hint="eastAsia"/>
        </w:rPr>
        <w:t>名参加）</w:t>
      </w:r>
    </w:p>
    <w:p w14:paraId="24CDCE7F" w14:textId="77777777" w:rsidR="007B3CC0" w:rsidRPr="00B83FF7" w:rsidRDefault="007B3CC0" w:rsidP="007B3CC0">
      <w:pPr>
        <w:ind w:leftChars="201" w:left="710" w:hangingChars="121" w:hanging="267"/>
      </w:pPr>
    </w:p>
    <w:p w14:paraId="0677B43C" w14:textId="33A22E7B" w:rsidR="00CD1F92" w:rsidRPr="00B95EA4" w:rsidRDefault="00CD1F92" w:rsidP="00CD1F92">
      <w:pPr>
        <w:ind w:firstLineChars="200" w:firstLine="441"/>
      </w:pPr>
      <w:r w:rsidRPr="00B95EA4">
        <w:rPr>
          <w:rFonts w:hint="eastAsia"/>
        </w:rPr>
        <w:t>(</w:t>
      </w:r>
      <w:r w:rsidR="002B5CE7" w:rsidRPr="00B95EA4">
        <w:rPr>
          <w:rFonts w:hint="eastAsia"/>
        </w:rPr>
        <w:t>ｵ</w:t>
      </w:r>
      <w:r w:rsidRPr="00B95EA4">
        <w:rPr>
          <w:rFonts w:hint="eastAsia"/>
        </w:rPr>
        <w:t>)</w:t>
      </w:r>
      <w:r w:rsidR="00945B90" w:rsidRPr="00B95EA4">
        <w:rPr>
          <w:rFonts w:hint="eastAsia"/>
        </w:rPr>
        <w:t xml:space="preserve"> </w:t>
      </w:r>
      <w:r w:rsidRPr="00B95EA4">
        <w:rPr>
          <w:rFonts w:hint="eastAsia"/>
        </w:rPr>
        <w:t>安全衛生管理体制の確立</w:t>
      </w:r>
    </w:p>
    <w:p w14:paraId="394A20F6" w14:textId="6CAF32FA" w:rsidR="00CD1F92" w:rsidRPr="00B83FF7" w:rsidRDefault="005863D3" w:rsidP="008F55B2">
      <w:pPr>
        <w:ind w:leftChars="301" w:left="664" w:firstLineChars="100" w:firstLine="220"/>
      </w:pPr>
      <w:r w:rsidRPr="00B83FF7">
        <w:rPr>
          <w:rFonts w:hint="eastAsia"/>
        </w:rPr>
        <w:t>令和</w:t>
      </w:r>
      <w:r w:rsidR="00F64A1F" w:rsidRPr="00373E5A">
        <w:rPr>
          <w:rFonts w:hint="eastAsia"/>
        </w:rPr>
        <w:t>５</w:t>
      </w:r>
      <w:r w:rsidR="00CD1F92" w:rsidRPr="00B83FF7">
        <w:rPr>
          <w:rFonts w:hint="eastAsia"/>
        </w:rPr>
        <w:t>年度末現在、</w:t>
      </w:r>
      <w:r w:rsidR="00512010" w:rsidRPr="00B83FF7">
        <w:rPr>
          <w:rFonts w:hint="eastAsia"/>
        </w:rPr>
        <w:t>本局管内で</w:t>
      </w:r>
      <w:r w:rsidR="00CD1F92" w:rsidRPr="00B83FF7">
        <w:rPr>
          <w:rFonts w:hint="eastAsia"/>
        </w:rPr>
        <w:t>「船員災害防止活動の促進に関する法律」に基づき総括安全衛生担当者を選任している事業者は、</w:t>
      </w:r>
      <w:r w:rsidR="00AA6AA1" w:rsidRPr="00373E5A">
        <w:rPr>
          <w:rFonts w:hint="eastAsia"/>
        </w:rPr>
        <w:t>８</w:t>
      </w:r>
      <w:r w:rsidR="00CD1F92" w:rsidRPr="00373E5A">
        <w:rPr>
          <w:rFonts w:hint="eastAsia"/>
        </w:rPr>
        <w:t>社（うち任意選任</w:t>
      </w:r>
      <w:r w:rsidR="00AA6AA1" w:rsidRPr="00373E5A">
        <w:rPr>
          <w:rFonts w:hint="eastAsia"/>
        </w:rPr>
        <w:t>５</w:t>
      </w:r>
      <w:r w:rsidR="00CD1F92" w:rsidRPr="00373E5A">
        <w:rPr>
          <w:rFonts w:hint="eastAsia"/>
        </w:rPr>
        <w:t>社）</w:t>
      </w:r>
      <w:r w:rsidR="00CD1F92" w:rsidRPr="00E307B7">
        <w:rPr>
          <w:rFonts w:hint="eastAsia"/>
        </w:rPr>
        <w:t>、安全衛生委員会を設置している事業者は</w:t>
      </w:r>
      <w:r w:rsidR="00973590" w:rsidRPr="00373E5A">
        <w:rPr>
          <w:rFonts w:hint="eastAsia"/>
        </w:rPr>
        <w:t>１３</w:t>
      </w:r>
      <w:r w:rsidR="00CD1F92" w:rsidRPr="00373E5A">
        <w:rPr>
          <w:rFonts w:hint="eastAsia"/>
        </w:rPr>
        <w:t>社（うち任意設置</w:t>
      </w:r>
      <w:r w:rsidR="00AA6AA1" w:rsidRPr="00373E5A">
        <w:rPr>
          <w:rFonts w:hint="eastAsia"/>
        </w:rPr>
        <w:t>６</w:t>
      </w:r>
      <w:r w:rsidR="00CD1F92" w:rsidRPr="00373E5A">
        <w:rPr>
          <w:rFonts w:hint="eastAsia"/>
        </w:rPr>
        <w:t>社）</w:t>
      </w:r>
      <w:r w:rsidR="00CD1F92" w:rsidRPr="00B83FF7">
        <w:rPr>
          <w:rFonts w:hint="eastAsia"/>
        </w:rPr>
        <w:t>ある。なお、姫路海事事務所管内においては、総括安全衛生担当者の選任及び安全衛生委員会を設置している事業者はない。</w:t>
      </w:r>
    </w:p>
    <w:p w14:paraId="6BDF5BED" w14:textId="77777777" w:rsidR="00CD1F92" w:rsidRPr="00B95EA4" w:rsidRDefault="00CD1F92" w:rsidP="00CD1F92">
      <w:pPr>
        <w:ind w:leftChars="201" w:left="710" w:hangingChars="121" w:hanging="267"/>
      </w:pPr>
    </w:p>
    <w:p w14:paraId="72D675C7" w14:textId="1D782ED6" w:rsidR="007B3CC0" w:rsidRPr="00B95EA4" w:rsidRDefault="00942674" w:rsidP="007B3CC0">
      <w:pPr>
        <w:ind w:firstLineChars="200" w:firstLine="441"/>
      </w:pPr>
      <w:r w:rsidRPr="00B95EA4">
        <w:rPr>
          <w:rFonts w:hint="eastAsia"/>
        </w:rPr>
        <w:t>(</w:t>
      </w:r>
      <w:r w:rsidR="002B5CE7" w:rsidRPr="00B95EA4">
        <w:rPr>
          <w:rFonts w:hint="eastAsia"/>
        </w:rPr>
        <w:t>ｶ</w:t>
      </w:r>
      <w:r w:rsidRPr="00B95EA4">
        <w:rPr>
          <w:rFonts w:hint="eastAsia"/>
        </w:rPr>
        <w:t>)</w:t>
      </w:r>
      <w:r w:rsidR="00945B90" w:rsidRPr="00B95EA4">
        <w:rPr>
          <w:rFonts w:hint="eastAsia"/>
        </w:rPr>
        <w:t xml:space="preserve"> </w:t>
      </w:r>
      <w:r w:rsidR="007B3CC0" w:rsidRPr="00B95EA4">
        <w:rPr>
          <w:rFonts w:hint="eastAsia"/>
        </w:rPr>
        <w:t>船員労働災害防止優良事業者（一般型）認定制度の創設</w:t>
      </w:r>
    </w:p>
    <w:p w14:paraId="1A24F45C" w14:textId="74BBFDFA" w:rsidR="00F22564" w:rsidRPr="00B83FF7" w:rsidRDefault="00967CD6" w:rsidP="00B602CC">
      <w:pPr>
        <w:ind w:leftChars="300" w:left="661" w:firstLineChars="100" w:firstLine="220"/>
      </w:pPr>
      <w:r w:rsidRPr="00B83FF7">
        <w:rPr>
          <w:rFonts w:hint="eastAsia"/>
        </w:rPr>
        <w:t>船員の労働災害防止に向けた自主的な取り組みを</w:t>
      </w:r>
      <w:r w:rsidR="007B3CC0" w:rsidRPr="00B83FF7">
        <w:rPr>
          <w:rFonts w:hint="eastAsia"/>
        </w:rPr>
        <w:t>促進</w:t>
      </w:r>
      <w:r w:rsidRPr="00B83FF7">
        <w:rPr>
          <w:rFonts w:hint="eastAsia"/>
        </w:rPr>
        <w:t>する</w:t>
      </w:r>
      <w:r w:rsidR="007B3CC0" w:rsidRPr="00B83FF7">
        <w:rPr>
          <w:rFonts w:hint="eastAsia"/>
        </w:rPr>
        <w:t>ため、個々の船舶所有者の自主的努力を評価し認定する「船員労働災害防止優良事業者（一般型）認定制度」について、</w:t>
      </w:r>
      <w:r w:rsidR="005863D3" w:rsidRPr="00B83FF7">
        <w:rPr>
          <w:rFonts w:hint="eastAsia"/>
        </w:rPr>
        <w:t>令</w:t>
      </w:r>
      <w:r w:rsidR="005863D3" w:rsidRPr="00E307B7">
        <w:rPr>
          <w:rFonts w:hint="eastAsia"/>
        </w:rPr>
        <w:t>和</w:t>
      </w:r>
      <w:r w:rsidR="00F02F83">
        <w:rPr>
          <w:rFonts w:hint="eastAsia"/>
        </w:rPr>
        <w:t>５</w:t>
      </w:r>
      <w:r w:rsidR="007B3CC0" w:rsidRPr="00B83FF7">
        <w:rPr>
          <w:rFonts w:hint="eastAsia"/>
        </w:rPr>
        <w:t>年度末現在、管内では</w:t>
      </w:r>
      <w:r w:rsidR="00AA6AA1" w:rsidRPr="00373E5A">
        <w:rPr>
          <w:rFonts w:hint="eastAsia"/>
        </w:rPr>
        <w:t>４</w:t>
      </w:r>
      <w:r w:rsidR="007B3CC0" w:rsidRPr="00373E5A">
        <w:rPr>
          <w:rFonts w:hint="eastAsia"/>
        </w:rPr>
        <w:t>事業者</w:t>
      </w:r>
      <w:r w:rsidR="00493785" w:rsidRPr="00373E5A">
        <w:rPr>
          <w:rFonts w:hint="eastAsia"/>
        </w:rPr>
        <w:t>（１級：</w:t>
      </w:r>
      <w:r w:rsidR="00E307B7" w:rsidRPr="00373E5A">
        <w:rPr>
          <w:rFonts w:hint="eastAsia"/>
        </w:rPr>
        <w:t>３</w:t>
      </w:r>
      <w:r w:rsidR="00493785" w:rsidRPr="00373E5A">
        <w:rPr>
          <w:rFonts w:hint="eastAsia"/>
        </w:rPr>
        <w:t>者</w:t>
      </w:r>
      <w:r w:rsidR="00E307B7" w:rsidRPr="00373E5A">
        <w:rPr>
          <w:rFonts w:hint="eastAsia"/>
        </w:rPr>
        <w:t xml:space="preserve">　２級：１者</w:t>
      </w:r>
      <w:r w:rsidR="00493785" w:rsidRPr="00373E5A">
        <w:rPr>
          <w:rFonts w:hint="eastAsia"/>
        </w:rPr>
        <w:t>）</w:t>
      </w:r>
      <w:r w:rsidR="007B3CC0" w:rsidRPr="00B83FF7">
        <w:rPr>
          <w:rFonts w:hint="eastAsia"/>
        </w:rPr>
        <w:t>が認定され</w:t>
      </w:r>
      <w:r w:rsidR="008F55B2" w:rsidRPr="00B83FF7">
        <w:rPr>
          <w:rFonts w:hint="eastAsia"/>
        </w:rPr>
        <w:t>ている。</w:t>
      </w:r>
    </w:p>
    <w:p w14:paraId="59D8F575" w14:textId="77777777" w:rsidR="001A7A77" w:rsidRPr="00B83FF7" w:rsidRDefault="001A7A77" w:rsidP="00B602CC">
      <w:pPr>
        <w:ind w:leftChars="300" w:left="661" w:firstLineChars="100" w:firstLine="220"/>
      </w:pPr>
    </w:p>
    <w:p w14:paraId="734D7B3E" w14:textId="77777777" w:rsidR="001A7A77" w:rsidRPr="00B95EA4" w:rsidRDefault="001A7A77" w:rsidP="00B602CC">
      <w:pPr>
        <w:ind w:leftChars="300" w:left="661" w:firstLineChars="100" w:firstLine="220"/>
      </w:pPr>
    </w:p>
    <w:p w14:paraId="5B02596D" w14:textId="77777777" w:rsidR="00FD62FA" w:rsidRDefault="00FD62FA" w:rsidP="00B602CC">
      <w:pPr>
        <w:ind w:leftChars="300" w:left="661" w:firstLineChars="100" w:firstLine="220"/>
      </w:pPr>
    </w:p>
    <w:p w14:paraId="4DD53E12" w14:textId="77777777" w:rsidR="00FD62FA" w:rsidRPr="00B95EA4" w:rsidRDefault="00FD62FA" w:rsidP="00B602CC">
      <w:pPr>
        <w:ind w:leftChars="300" w:left="661" w:firstLineChars="100" w:firstLine="220"/>
      </w:pPr>
    </w:p>
    <w:p w14:paraId="293E8101" w14:textId="77777777" w:rsidR="001A7A77" w:rsidRPr="00B95EA4" w:rsidRDefault="001A7A77" w:rsidP="00373E5A"/>
    <w:p w14:paraId="684B81E3" w14:textId="77777777" w:rsidR="00373E5A" w:rsidRPr="00D968FA" w:rsidRDefault="00373E5A" w:rsidP="00373E5A">
      <w:pPr>
        <w:widowControl/>
        <w:jc w:val="left"/>
        <w:rPr>
          <w:sz w:val="24"/>
        </w:rPr>
      </w:pPr>
      <w:r w:rsidRPr="00D968FA">
        <w:rPr>
          <w:rFonts w:hint="eastAsia"/>
          <w:b/>
          <w:bCs/>
          <w:sz w:val="24"/>
        </w:rPr>
        <w:lastRenderedPageBreak/>
        <w:t>２　海技資格</w:t>
      </w:r>
      <w:r w:rsidRPr="00D968FA">
        <w:rPr>
          <w:b/>
          <w:bCs/>
          <w:sz w:val="24"/>
        </w:rPr>
        <w:t>事務の現況</w:t>
      </w:r>
    </w:p>
    <w:p w14:paraId="33C2D468" w14:textId="77777777" w:rsidR="00373E5A" w:rsidRPr="00D968FA" w:rsidRDefault="00373E5A" w:rsidP="00373E5A">
      <w:pPr>
        <w:tabs>
          <w:tab w:val="left" w:pos="220"/>
        </w:tabs>
        <w:ind w:firstLineChars="49" w:firstLine="108"/>
        <w:rPr>
          <w:b/>
          <w:bCs/>
        </w:rPr>
      </w:pPr>
      <w:r w:rsidRPr="00D968FA">
        <w:rPr>
          <w:rFonts w:hint="eastAsia"/>
          <w:b/>
          <w:bCs/>
        </w:rPr>
        <w:t xml:space="preserve">(1) </w:t>
      </w:r>
      <w:r w:rsidRPr="00D968FA">
        <w:rPr>
          <w:b/>
          <w:bCs/>
        </w:rPr>
        <w:t>海技士国家試験</w:t>
      </w:r>
    </w:p>
    <w:p w14:paraId="545B65AF" w14:textId="77777777" w:rsidR="00373E5A" w:rsidRPr="00D968FA" w:rsidRDefault="00373E5A" w:rsidP="00373E5A">
      <w:pPr>
        <w:ind w:firstLineChars="50" w:firstLine="110"/>
      </w:pPr>
      <w:r w:rsidRPr="00D968FA">
        <w:t>(</w:t>
      </w:r>
      <w:r w:rsidRPr="00D968FA">
        <w:rPr>
          <w:rFonts w:hint="eastAsia"/>
        </w:rPr>
        <w:t>ｱ</w:t>
      </w:r>
      <w:r w:rsidRPr="00D968FA">
        <w:t>)</w:t>
      </w:r>
      <w:r w:rsidRPr="00D968FA">
        <w:rPr>
          <w:rFonts w:hint="eastAsia"/>
        </w:rPr>
        <w:t xml:space="preserve"> </w:t>
      </w:r>
      <w:r w:rsidRPr="00D968FA">
        <w:t>定期試験</w:t>
      </w:r>
    </w:p>
    <w:p w14:paraId="5158C47D" w14:textId="77777777" w:rsidR="00373E5A" w:rsidRPr="00D968FA" w:rsidRDefault="00373E5A" w:rsidP="00373E5A">
      <w:pPr>
        <w:ind w:left="331" w:hangingChars="150" w:hanging="331"/>
      </w:pPr>
      <w:r w:rsidRPr="00D968FA">
        <w:t xml:space="preserve">     令和</w:t>
      </w:r>
      <w:r w:rsidRPr="009B2727">
        <w:rPr>
          <w:rFonts w:hint="eastAsia"/>
          <w:color w:val="000000" w:themeColor="text1"/>
        </w:rPr>
        <w:t>５</w:t>
      </w:r>
      <w:r w:rsidRPr="009B2727">
        <w:t>年</w:t>
      </w:r>
      <w:r w:rsidRPr="009B2727">
        <w:rPr>
          <w:rFonts w:hint="eastAsia"/>
        </w:rPr>
        <w:t>４</w:t>
      </w:r>
      <w:r w:rsidRPr="009B2727">
        <w:t>月、</w:t>
      </w:r>
      <w:r w:rsidRPr="009B2727">
        <w:rPr>
          <w:rFonts w:hint="eastAsia"/>
        </w:rPr>
        <w:t>７</w:t>
      </w:r>
      <w:r w:rsidRPr="009B2727">
        <w:t>月、</w:t>
      </w:r>
      <w:r w:rsidRPr="009B2727">
        <w:rPr>
          <w:rFonts w:hint="eastAsia"/>
        </w:rPr>
        <w:t>１０</w:t>
      </w:r>
      <w:r w:rsidRPr="009B2727">
        <w:t>月、令和</w:t>
      </w:r>
      <w:r w:rsidRPr="009B2727">
        <w:rPr>
          <w:rFonts w:hint="eastAsia"/>
          <w:color w:val="000000" w:themeColor="text1"/>
        </w:rPr>
        <w:t>６</w:t>
      </w:r>
      <w:r w:rsidRPr="009B2727">
        <w:t>年</w:t>
      </w:r>
      <w:r w:rsidRPr="009B2727">
        <w:rPr>
          <w:rFonts w:hint="eastAsia"/>
        </w:rPr>
        <w:t>２</w:t>
      </w:r>
      <w:r w:rsidRPr="009B2727">
        <w:t>月</w:t>
      </w:r>
      <w:r w:rsidRPr="00D968FA">
        <w:t>の計</w:t>
      </w:r>
      <w:r w:rsidRPr="00D968FA">
        <w:rPr>
          <w:rFonts w:hint="eastAsia"/>
        </w:rPr>
        <w:t>４</w:t>
      </w:r>
      <w:r w:rsidRPr="00D968FA">
        <w:t>回実施し、申請者数及び合格者数は　　　　　第</w:t>
      </w:r>
      <w:r w:rsidRPr="00D968FA">
        <w:rPr>
          <w:rFonts w:hint="eastAsia"/>
        </w:rPr>
        <w:t>７</w:t>
      </w:r>
      <w:r w:rsidRPr="00D968FA">
        <w:t>表のとおりである。</w:t>
      </w:r>
    </w:p>
    <w:p w14:paraId="5576C80D" w14:textId="77777777" w:rsidR="00373E5A" w:rsidRPr="00D968FA" w:rsidRDefault="00373E5A" w:rsidP="00373E5A">
      <w:pPr>
        <w:spacing w:line="240" w:lineRule="exact"/>
      </w:pPr>
    </w:p>
    <w:p w14:paraId="48E56FFE" w14:textId="77777777" w:rsidR="00373E5A" w:rsidRPr="009B2727" w:rsidRDefault="00373E5A" w:rsidP="00373E5A">
      <w:r w:rsidRPr="00D968FA">
        <w:t xml:space="preserve">    第</w:t>
      </w:r>
      <w:r w:rsidRPr="00D968FA">
        <w:rPr>
          <w:rFonts w:hint="eastAsia"/>
        </w:rPr>
        <w:t>７</w:t>
      </w:r>
      <w:r w:rsidRPr="00D968FA">
        <w:t xml:space="preserve">表  海技士国家試験定期試験の申請者数及び合格者数          </w:t>
      </w:r>
      <w:r w:rsidRPr="00D968FA">
        <w:rPr>
          <w:rFonts w:hint="eastAsia"/>
        </w:rPr>
        <w:t xml:space="preserve">　</w:t>
      </w:r>
      <w:r w:rsidRPr="00D968FA">
        <w:t xml:space="preserve">  （</w:t>
      </w:r>
      <w:r w:rsidRPr="00D968FA">
        <w:rPr>
          <w:rFonts w:hint="eastAsia"/>
        </w:rPr>
        <w:t>令和</w:t>
      </w:r>
      <w:r w:rsidRPr="009B2727">
        <w:rPr>
          <w:rFonts w:hint="eastAsia"/>
        </w:rPr>
        <w:t>５</w:t>
      </w:r>
      <w:r w:rsidRPr="009B2727">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1210"/>
        <w:gridCol w:w="1320"/>
        <w:gridCol w:w="1210"/>
        <w:gridCol w:w="1216"/>
        <w:gridCol w:w="1240"/>
        <w:gridCol w:w="1223"/>
      </w:tblGrid>
      <w:tr w:rsidR="00373E5A" w:rsidRPr="009B2727" w14:paraId="64E78CE5" w14:textId="77777777" w:rsidTr="00E16448">
        <w:trPr>
          <w:cantSplit/>
          <w:jc w:val="center"/>
        </w:trPr>
        <w:tc>
          <w:tcPr>
            <w:tcW w:w="1760" w:type="dxa"/>
            <w:vMerge w:val="restart"/>
            <w:tcBorders>
              <w:tl2br w:val="single" w:sz="4" w:space="0" w:color="auto"/>
            </w:tcBorders>
          </w:tcPr>
          <w:p w14:paraId="250631E0" w14:textId="77777777" w:rsidR="00373E5A" w:rsidRPr="009B2727" w:rsidRDefault="00373E5A" w:rsidP="00E16448">
            <w:r w:rsidRPr="009B2727">
              <w:t xml:space="preserve">　　　　区分</w:t>
            </w:r>
          </w:p>
          <w:p w14:paraId="79B4269A" w14:textId="77777777" w:rsidR="00373E5A" w:rsidRPr="009B2727" w:rsidRDefault="00373E5A" w:rsidP="00E16448">
            <w:r w:rsidRPr="009B2727">
              <w:t>種別</w:t>
            </w:r>
          </w:p>
        </w:tc>
        <w:tc>
          <w:tcPr>
            <w:tcW w:w="3740" w:type="dxa"/>
            <w:gridSpan w:val="3"/>
          </w:tcPr>
          <w:p w14:paraId="0F39E60C" w14:textId="77777777" w:rsidR="00373E5A" w:rsidRPr="009B2727" w:rsidRDefault="00373E5A" w:rsidP="00E16448">
            <w:pPr>
              <w:jc w:val="center"/>
            </w:pPr>
            <w:r w:rsidRPr="009B2727">
              <w:t>申</w:t>
            </w:r>
            <w:r w:rsidRPr="009B2727">
              <w:rPr>
                <w:rFonts w:hint="eastAsia"/>
              </w:rPr>
              <w:t xml:space="preserve">　</w:t>
            </w:r>
            <w:r w:rsidRPr="009B2727">
              <w:t>請</w:t>
            </w:r>
            <w:r w:rsidRPr="009B2727">
              <w:rPr>
                <w:rFonts w:hint="eastAsia"/>
              </w:rPr>
              <w:t xml:space="preserve">　</w:t>
            </w:r>
            <w:r w:rsidRPr="009B2727">
              <w:t>者</w:t>
            </w:r>
            <w:r w:rsidRPr="009B2727">
              <w:rPr>
                <w:rFonts w:hint="eastAsia"/>
              </w:rPr>
              <w:t xml:space="preserve">　</w:t>
            </w:r>
            <w:r w:rsidRPr="009B2727">
              <w:t>数</w:t>
            </w:r>
          </w:p>
        </w:tc>
        <w:tc>
          <w:tcPr>
            <w:tcW w:w="3679" w:type="dxa"/>
            <w:gridSpan w:val="3"/>
          </w:tcPr>
          <w:p w14:paraId="3B3B16D4" w14:textId="77777777" w:rsidR="00373E5A" w:rsidRPr="009B2727" w:rsidRDefault="00373E5A" w:rsidP="00E16448">
            <w:pPr>
              <w:jc w:val="center"/>
            </w:pPr>
            <w:r w:rsidRPr="009B2727">
              <w:t>合</w:t>
            </w:r>
            <w:r w:rsidRPr="009B2727">
              <w:rPr>
                <w:rFonts w:hint="eastAsia"/>
              </w:rPr>
              <w:t xml:space="preserve">　</w:t>
            </w:r>
            <w:r w:rsidRPr="009B2727">
              <w:t>格</w:t>
            </w:r>
            <w:r w:rsidRPr="009B2727">
              <w:rPr>
                <w:rFonts w:hint="eastAsia"/>
              </w:rPr>
              <w:t xml:space="preserve">　</w:t>
            </w:r>
            <w:r w:rsidRPr="009B2727">
              <w:t>者</w:t>
            </w:r>
            <w:r w:rsidRPr="009B2727">
              <w:rPr>
                <w:rFonts w:hint="eastAsia"/>
              </w:rPr>
              <w:t xml:space="preserve">　</w:t>
            </w:r>
            <w:r w:rsidRPr="009B2727">
              <w:t>数</w:t>
            </w:r>
          </w:p>
        </w:tc>
      </w:tr>
      <w:tr w:rsidR="00373E5A" w:rsidRPr="009B2727" w14:paraId="17E4FF38" w14:textId="77777777" w:rsidTr="00E16448">
        <w:trPr>
          <w:cantSplit/>
          <w:jc w:val="center"/>
        </w:trPr>
        <w:tc>
          <w:tcPr>
            <w:tcW w:w="1760" w:type="dxa"/>
            <w:vMerge/>
            <w:tcBorders>
              <w:tl2br w:val="single" w:sz="4" w:space="0" w:color="auto"/>
            </w:tcBorders>
          </w:tcPr>
          <w:p w14:paraId="22150AC7" w14:textId="77777777" w:rsidR="00373E5A" w:rsidRPr="009B2727" w:rsidRDefault="00373E5A" w:rsidP="00E16448"/>
        </w:tc>
        <w:tc>
          <w:tcPr>
            <w:tcW w:w="1210" w:type="dxa"/>
          </w:tcPr>
          <w:p w14:paraId="1C4B491D" w14:textId="77777777" w:rsidR="00373E5A" w:rsidRPr="009B2727" w:rsidRDefault="00373E5A" w:rsidP="00E16448">
            <w:pPr>
              <w:jc w:val="center"/>
            </w:pPr>
            <w:r w:rsidRPr="009B2727">
              <w:t>併</w:t>
            </w:r>
            <w:r w:rsidRPr="009B2727">
              <w:rPr>
                <w:rFonts w:hint="eastAsia"/>
              </w:rPr>
              <w:t xml:space="preserve">　</w:t>
            </w:r>
            <w:r w:rsidRPr="009B2727">
              <w:t>科</w:t>
            </w:r>
          </w:p>
        </w:tc>
        <w:tc>
          <w:tcPr>
            <w:tcW w:w="1320" w:type="dxa"/>
          </w:tcPr>
          <w:p w14:paraId="0F40A8B1" w14:textId="77777777" w:rsidR="00373E5A" w:rsidRPr="009B2727" w:rsidRDefault="00373E5A" w:rsidP="00E16448">
            <w:pPr>
              <w:jc w:val="center"/>
            </w:pPr>
            <w:r w:rsidRPr="009B2727">
              <w:t>本</w:t>
            </w:r>
            <w:r w:rsidRPr="009B2727">
              <w:rPr>
                <w:rFonts w:hint="eastAsia"/>
              </w:rPr>
              <w:t xml:space="preserve">　</w:t>
            </w:r>
            <w:r w:rsidRPr="009B2727">
              <w:t>科</w:t>
            </w:r>
          </w:p>
        </w:tc>
        <w:tc>
          <w:tcPr>
            <w:tcW w:w="1210" w:type="dxa"/>
          </w:tcPr>
          <w:p w14:paraId="3E9448E5" w14:textId="77777777" w:rsidR="00373E5A" w:rsidRPr="009B2727" w:rsidRDefault="00373E5A" w:rsidP="00E16448">
            <w:pPr>
              <w:jc w:val="center"/>
            </w:pPr>
            <w:r w:rsidRPr="009B2727">
              <w:t>則３６条</w:t>
            </w:r>
          </w:p>
        </w:tc>
        <w:tc>
          <w:tcPr>
            <w:tcW w:w="1216" w:type="dxa"/>
          </w:tcPr>
          <w:p w14:paraId="59BD54AD" w14:textId="77777777" w:rsidR="00373E5A" w:rsidRPr="009B2727" w:rsidRDefault="00373E5A" w:rsidP="00E16448">
            <w:pPr>
              <w:jc w:val="center"/>
            </w:pPr>
            <w:r w:rsidRPr="009B2727">
              <w:t>併</w:t>
            </w:r>
            <w:r w:rsidRPr="009B2727">
              <w:rPr>
                <w:rFonts w:hint="eastAsia"/>
              </w:rPr>
              <w:t xml:space="preserve">　</w:t>
            </w:r>
            <w:r w:rsidRPr="009B2727">
              <w:t>科</w:t>
            </w:r>
          </w:p>
        </w:tc>
        <w:tc>
          <w:tcPr>
            <w:tcW w:w="1240" w:type="dxa"/>
          </w:tcPr>
          <w:p w14:paraId="4F6668BB" w14:textId="77777777" w:rsidR="00373E5A" w:rsidRPr="009B2727" w:rsidRDefault="00373E5A" w:rsidP="00E16448">
            <w:pPr>
              <w:jc w:val="center"/>
            </w:pPr>
            <w:r w:rsidRPr="009B2727">
              <w:t>本</w:t>
            </w:r>
            <w:r w:rsidRPr="009B2727">
              <w:rPr>
                <w:rFonts w:hint="eastAsia"/>
              </w:rPr>
              <w:t xml:space="preserve">　</w:t>
            </w:r>
            <w:r w:rsidRPr="009B2727">
              <w:t>科</w:t>
            </w:r>
          </w:p>
        </w:tc>
        <w:tc>
          <w:tcPr>
            <w:tcW w:w="1223" w:type="dxa"/>
          </w:tcPr>
          <w:p w14:paraId="26CCBFC0" w14:textId="77777777" w:rsidR="00373E5A" w:rsidRPr="009B2727" w:rsidRDefault="00373E5A" w:rsidP="00E16448">
            <w:pPr>
              <w:jc w:val="center"/>
            </w:pPr>
            <w:r w:rsidRPr="009B2727">
              <w:t>則３６条</w:t>
            </w:r>
          </w:p>
        </w:tc>
      </w:tr>
      <w:tr w:rsidR="00373E5A" w:rsidRPr="009B2727" w14:paraId="166B687D" w14:textId="77777777" w:rsidTr="00E16448">
        <w:trPr>
          <w:jc w:val="center"/>
        </w:trPr>
        <w:tc>
          <w:tcPr>
            <w:tcW w:w="1760" w:type="dxa"/>
          </w:tcPr>
          <w:p w14:paraId="471FD259" w14:textId="77777777" w:rsidR="00373E5A" w:rsidRPr="009B2727" w:rsidRDefault="00373E5A" w:rsidP="00E16448">
            <w:pPr>
              <w:jc w:val="center"/>
            </w:pPr>
            <w:r w:rsidRPr="009B2727">
              <w:t>航海１～６級</w:t>
            </w:r>
          </w:p>
        </w:tc>
        <w:tc>
          <w:tcPr>
            <w:tcW w:w="1210" w:type="dxa"/>
          </w:tcPr>
          <w:p w14:paraId="2AD5735B" w14:textId="77777777" w:rsidR="00373E5A" w:rsidRPr="009B2727" w:rsidRDefault="00373E5A" w:rsidP="00E16448">
            <w:pPr>
              <w:jc w:val="right"/>
            </w:pPr>
            <w:r w:rsidRPr="009B2727">
              <w:rPr>
                <w:rFonts w:hint="eastAsia"/>
              </w:rPr>
              <w:t>３１</w:t>
            </w:r>
          </w:p>
        </w:tc>
        <w:tc>
          <w:tcPr>
            <w:tcW w:w="1320" w:type="dxa"/>
          </w:tcPr>
          <w:p w14:paraId="59B7276C" w14:textId="77777777" w:rsidR="00373E5A" w:rsidRPr="009B2727" w:rsidRDefault="00373E5A" w:rsidP="00E16448">
            <w:pPr>
              <w:jc w:val="right"/>
            </w:pPr>
            <w:r w:rsidRPr="009B2727">
              <w:rPr>
                <w:rFonts w:hint="eastAsia"/>
              </w:rPr>
              <w:t>４７３</w:t>
            </w:r>
          </w:p>
        </w:tc>
        <w:tc>
          <w:tcPr>
            <w:tcW w:w="1210" w:type="dxa"/>
          </w:tcPr>
          <w:p w14:paraId="6270515E" w14:textId="77777777" w:rsidR="00373E5A" w:rsidRPr="009B2727" w:rsidRDefault="00373E5A" w:rsidP="00E16448">
            <w:pPr>
              <w:jc w:val="right"/>
            </w:pPr>
            <w:r w:rsidRPr="009B2727">
              <w:rPr>
                <w:rFonts w:hint="eastAsia"/>
              </w:rPr>
              <w:t>３４５</w:t>
            </w:r>
          </w:p>
        </w:tc>
        <w:tc>
          <w:tcPr>
            <w:tcW w:w="1216" w:type="dxa"/>
          </w:tcPr>
          <w:p w14:paraId="09EE7C03" w14:textId="77777777" w:rsidR="00373E5A" w:rsidRPr="009B2727" w:rsidRDefault="00373E5A" w:rsidP="00E16448">
            <w:pPr>
              <w:jc w:val="right"/>
            </w:pPr>
            <w:r w:rsidRPr="009B2727">
              <w:rPr>
                <w:rFonts w:hint="eastAsia"/>
              </w:rPr>
              <w:t>４</w:t>
            </w:r>
          </w:p>
        </w:tc>
        <w:tc>
          <w:tcPr>
            <w:tcW w:w="1240" w:type="dxa"/>
          </w:tcPr>
          <w:p w14:paraId="1D18320B" w14:textId="77777777" w:rsidR="00373E5A" w:rsidRPr="009B2727" w:rsidRDefault="00373E5A" w:rsidP="00E16448">
            <w:pPr>
              <w:jc w:val="right"/>
            </w:pPr>
            <w:r w:rsidRPr="009B2727">
              <w:rPr>
                <w:rFonts w:hint="eastAsia"/>
              </w:rPr>
              <w:t>１５３</w:t>
            </w:r>
          </w:p>
        </w:tc>
        <w:tc>
          <w:tcPr>
            <w:tcW w:w="1223" w:type="dxa"/>
          </w:tcPr>
          <w:p w14:paraId="44449741" w14:textId="77777777" w:rsidR="00373E5A" w:rsidRPr="009B2727" w:rsidRDefault="00373E5A" w:rsidP="00E16448">
            <w:pPr>
              <w:jc w:val="right"/>
            </w:pPr>
            <w:r w:rsidRPr="009B2727">
              <w:rPr>
                <w:rFonts w:hint="eastAsia"/>
              </w:rPr>
              <w:t>７１</w:t>
            </w:r>
          </w:p>
        </w:tc>
      </w:tr>
      <w:tr w:rsidR="00373E5A" w:rsidRPr="009B2727" w14:paraId="5E403C44" w14:textId="77777777" w:rsidTr="00E16448">
        <w:trPr>
          <w:jc w:val="center"/>
        </w:trPr>
        <w:tc>
          <w:tcPr>
            <w:tcW w:w="1760" w:type="dxa"/>
          </w:tcPr>
          <w:p w14:paraId="31944F04" w14:textId="77777777" w:rsidR="00373E5A" w:rsidRPr="009B2727" w:rsidRDefault="00373E5A" w:rsidP="00E16448">
            <w:pPr>
              <w:jc w:val="center"/>
            </w:pPr>
            <w:r w:rsidRPr="009B2727">
              <w:t>機関１～６級</w:t>
            </w:r>
          </w:p>
        </w:tc>
        <w:tc>
          <w:tcPr>
            <w:tcW w:w="1210" w:type="dxa"/>
          </w:tcPr>
          <w:p w14:paraId="21A80A7F" w14:textId="77777777" w:rsidR="00373E5A" w:rsidRPr="009B2727" w:rsidRDefault="00373E5A" w:rsidP="00E16448">
            <w:pPr>
              <w:jc w:val="right"/>
            </w:pPr>
            <w:r w:rsidRPr="009B2727">
              <w:rPr>
                <w:rFonts w:hint="eastAsia"/>
              </w:rPr>
              <w:t>１８</w:t>
            </w:r>
          </w:p>
        </w:tc>
        <w:tc>
          <w:tcPr>
            <w:tcW w:w="1320" w:type="dxa"/>
          </w:tcPr>
          <w:p w14:paraId="46A76CE6" w14:textId="77777777" w:rsidR="00373E5A" w:rsidRPr="009B2727" w:rsidRDefault="00373E5A" w:rsidP="00E16448">
            <w:pPr>
              <w:jc w:val="right"/>
            </w:pPr>
            <w:r w:rsidRPr="009B2727">
              <w:rPr>
                <w:rFonts w:hint="eastAsia"/>
              </w:rPr>
              <w:t>２７１</w:t>
            </w:r>
          </w:p>
        </w:tc>
        <w:tc>
          <w:tcPr>
            <w:tcW w:w="1210" w:type="dxa"/>
          </w:tcPr>
          <w:p w14:paraId="20098754" w14:textId="77777777" w:rsidR="00373E5A" w:rsidRPr="009B2727" w:rsidRDefault="00373E5A" w:rsidP="00E16448">
            <w:pPr>
              <w:jc w:val="right"/>
            </w:pPr>
            <w:r w:rsidRPr="009B2727">
              <w:rPr>
                <w:rFonts w:hint="eastAsia"/>
              </w:rPr>
              <w:t>１９２</w:t>
            </w:r>
          </w:p>
        </w:tc>
        <w:tc>
          <w:tcPr>
            <w:tcW w:w="1216" w:type="dxa"/>
          </w:tcPr>
          <w:p w14:paraId="289957D7" w14:textId="77777777" w:rsidR="00373E5A" w:rsidRPr="009B2727" w:rsidRDefault="00373E5A" w:rsidP="00E16448">
            <w:pPr>
              <w:jc w:val="right"/>
            </w:pPr>
            <w:r w:rsidRPr="009B2727">
              <w:rPr>
                <w:rFonts w:hint="eastAsia"/>
              </w:rPr>
              <w:t>１</w:t>
            </w:r>
          </w:p>
        </w:tc>
        <w:tc>
          <w:tcPr>
            <w:tcW w:w="1240" w:type="dxa"/>
          </w:tcPr>
          <w:p w14:paraId="1DCBA109" w14:textId="77777777" w:rsidR="00373E5A" w:rsidRPr="009B2727" w:rsidRDefault="00373E5A" w:rsidP="00E16448">
            <w:pPr>
              <w:jc w:val="right"/>
            </w:pPr>
            <w:r w:rsidRPr="009B2727">
              <w:rPr>
                <w:rFonts w:hint="eastAsia"/>
              </w:rPr>
              <w:t>７５</w:t>
            </w:r>
          </w:p>
        </w:tc>
        <w:tc>
          <w:tcPr>
            <w:tcW w:w="1223" w:type="dxa"/>
          </w:tcPr>
          <w:p w14:paraId="27ED8627" w14:textId="77777777" w:rsidR="00373E5A" w:rsidRPr="009B2727" w:rsidRDefault="00373E5A" w:rsidP="00E16448">
            <w:pPr>
              <w:wordWrap w:val="0"/>
              <w:jc w:val="right"/>
            </w:pPr>
            <w:r w:rsidRPr="009B2727">
              <w:rPr>
                <w:rFonts w:hint="eastAsia"/>
              </w:rPr>
              <w:t>３６</w:t>
            </w:r>
          </w:p>
        </w:tc>
      </w:tr>
      <w:tr w:rsidR="00373E5A" w:rsidRPr="009B2727" w14:paraId="3F22A81E" w14:textId="77777777" w:rsidTr="00E16448">
        <w:trPr>
          <w:jc w:val="center"/>
        </w:trPr>
        <w:tc>
          <w:tcPr>
            <w:tcW w:w="1760" w:type="dxa"/>
            <w:tcBorders>
              <w:bottom w:val="double" w:sz="4" w:space="0" w:color="auto"/>
            </w:tcBorders>
          </w:tcPr>
          <w:p w14:paraId="6154DC16" w14:textId="77777777" w:rsidR="00373E5A" w:rsidRPr="009B2727" w:rsidRDefault="00373E5A" w:rsidP="00E16448">
            <w:r w:rsidRPr="009B2727">
              <w:rPr>
                <w:rFonts w:hint="eastAsia"/>
                <w:w w:val="90"/>
                <w:vertAlign w:val="superscript"/>
              </w:rPr>
              <w:t>＊</w:t>
            </w:r>
            <w:r w:rsidRPr="009B2727">
              <w:t>通信１～４級</w:t>
            </w:r>
          </w:p>
        </w:tc>
        <w:tc>
          <w:tcPr>
            <w:tcW w:w="1210" w:type="dxa"/>
            <w:tcBorders>
              <w:bottom w:val="double" w:sz="4" w:space="0" w:color="auto"/>
            </w:tcBorders>
          </w:tcPr>
          <w:p w14:paraId="0F8C1A9A" w14:textId="77777777" w:rsidR="00373E5A" w:rsidRPr="009B2727" w:rsidRDefault="00373E5A" w:rsidP="00E16448">
            <w:pPr>
              <w:jc w:val="right"/>
            </w:pPr>
            <w:r w:rsidRPr="009B2727">
              <w:rPr>
                <w:rFonts w:hint="eastAsia"/>
              </w:rPr>
              <w:t>－</w:t>
            </w:r>
          </w:p>
        </w:tc>
        <w:tc>
          <w:tcPr>
            <w:tcW w:w="1320" w:type="dxa"/>
            <w:tcBorders>
              <w:bottom w:val="double" w:sz="4" w:space="0" w:color="auto"/>
            </w:tcBorders>
          </w:tcPr>
          <w:p w14:paraId="0CE53AEC" w14:textId="77777777" w:rsidR="00373E5A" w:rsidRPr="009B2727" w:rsidRDefault="00373E5A" w:rsidP="00E16448">
            <w:pPr>
              <w:jc w:val="right"/>
            </w:pPr>
            <w:r w:rsidRPr="009B2727">
              <w:rPr>
                <w:rFonts w:hint="eastAsia"/>
              </w:rPr>
              <w:t>１８</w:t>
            </w:r>
          </w:p>
        </w:tc>
        <w:tc>
          <w:tcPr>
            <w:tcW w:w="1210" w:type="dxa"/>
            <w:tcBorders>
              <w:bottom w:val="double" w:sz="4" w:space="0" w:color="auto"/>
            </w:tcBorders>
          </w:tcPr>
          <w:p w14:paraId="51123352" w14:textId="77777777" w:rsidR="00373E5A" w:rsidRPr="009B2727" w:rsidRDefault="00373E5A" w:rsidP="00E16448">
            <w:pPr>
              <w:jc w:val="right"/>
            </w:pPr>
            <w:r w:rsidRPr="009B2727">
              <w:rPr>
                <w:rFonts w:hint="eastAsia"/>
              </w:rPr>
              <w:t>－</w:t>
            </w:r>
          </w:p>
        </w:tc>
        <w:tc>
          <w:tcPr>
            <w:tcW w:w="1216" w:type="dxa"/>
            <w:tcBorders>
              <w:bottom w:val="double" w:sz="4" w:space="0" w:color="auto"/>
            </w:tcBorders>
          </w:tcPr>
          <w:p w14:paraId="4247A47C" w14:textId="77777777" w:rsidR="00373E5A" w:rsidRPr="009B2727" w:rsidRDefault="00373E5A" w:rsidP="00E16448">
            <w:pPr>
              <w:jc w:val="right"/>
            </w:pPr>
            <w:r w:rsidRPr="009B2727">
              <w:rPr>
                <w:rFonts w:hint="eastAsia"/>
              </w:rPr>
              <w:t>－</w:t>
            </w:r>
          </w:p>
        </w:tc>
        <w:tc>
          <w:tcPr>
            <w:tcW w:w="1240" w:type="dxa"/>
            <w:tcBorders>
              <w:bottom w:val="double" w:sz="4" w:space="0" w:color="auto"/>
            </w:tcBorders>
          </w:tcPr>
          <w:p w14:paraId="517DFEC4" w14:textId="77777777" w:rsidR="00373E5A" w:rsidRPr="009B2727" w:rsidRDefault="00373E5A" w:rsidP="00E16448">
            <w:pPr>
              <w:jc w:val="right"/>
            </w:pPr>
            <w:r w:rsidRPr="009B2727">
              <w:rPr>
                <w:rFonts w:hint="eastAsia"/>
              </w:rPr>
              <w:t>１８</w:t>
            </w:r>
          </w:p>
        </w:tc>
        <w:tc>
          <w:tcPr>
            <w:tcW w:w="1223" w:type="dxa"/>
            <w:tcBorders>
              <w:bottom w:val="double" w:sz="4" w:space="0" w:color="auto"/>
            </w:tcBorders>
          </w:tcPr>
          <w:p w14:paraId="69A3773F" w14:textId="77777777" w:rsidR="00373E5A" w:rsidRPr="009B2727" w:rsidRDefault="00373E5A" w:rsidP="00E16448">
            <w:pPr>
              <w:jc w:val="right"/>
            </w:pPr>
            <w:r w:rsidRPr="009B2727">
              <w:rPr>
                <w:rFonts w:hint="eastAsia"/>
              </w:rPr>
              <w:t>－</w:t>
            </w:r>
          </w:p>
        </w:tc>
      </w:tr>
      <w:tr w:rsidR="00373E5A" w:rsidRPr="009B2727" w14:paraId="64163D7E" w14:textId="77777777" w:rsidTr="00E16448">
        <w:trPr>
          <w:trHeight w:val="251"/>
          <w:jc w:val="center"/>
        </w:trPr>
        <w:tc>
          <w:tcPr>
            <w:tcW w:w="1760" w:type="dxa"/>
            <w:tcBorders>
              <w:top w:val="double" w:sz="4" w:space="0" w:color="auto"/>
              <w:bottom w:val="single" w:sz="4" w:space="0" w:color="auto"/>
            </w:tcBorders>
          </w:tcPr>
          <w:p w14:paraId="2F9866E2" w14:textId="77777777" w:rsidR="00373E5A" w:rsidRPr="009B2727" w:rsidRDefault="00373E5A" w:rsidP="00E16448">
            <w:pPr>
              <w:jc w:val="center"/>
            </w:pPr>
            <w:r w:rsidRPr="009B2727">
              <w:t>合</w:t>
            </w:r>
            <w:r w:rsidRPr="009B2727">
              <w:rPr>
                <w:rFonts w:hint="eastAsia"/>
              </w:rPr>
              <w:t xml:space="preserve">　</w:t>
            </w:r>
            <w:r w:rsidRPr="009B2727">
              <w:t>計</w:t>
            </w:r>
          </w:p>
        </w:tc>
        <w:tc>
          <w:tcPr>
            <w:tcW w:w="1210" w:type="dxa"/>
            <w:tcBorders>
              <w:top w:val="double" w:sz="4" w:space="0" w:color="auto"/>
              <w:bottom w:val="single" w:sz="4" w:space="0" w:color="auto"/>
            </w:tcBorders>
          </w:tcPr>
          <w:p w14:paraId="04AFB9BB" w14:textId="77777777" w:rsidR="00373E5A" w:rsidRPr="009B2727" w:rsidRDefault="00373E5A" w:rsidP="00E16448">
            <w:pPr>
              <w:jc w:val="right"/>
            </w:pPr>
            <w:r w:rsidRPr="009B2727">
              <w:rPr>
                <w:rFonts w:hint="eastAsia"/>
              </w:rPr>
              <w:t>４９</w:t>
            </w:r>
          </w:p>
        </w:tc>
        <w:tc>
          <w:tcPr>
            <w:tcW w:w="1320" w:type="dxa"/>
            <w:tcBorders>
              <w:top w:val="double" w:sz="4" w:space="0" w:color="auto"/>
              <w:bottom w:val="single" w:sz="4" w:space="0" w:color="auto"/>
            </w:tcBorders>
          </w:tcPr>
          <w:p w14:paraId="6474F54D" w14:textId="77777777" w:rsidR="00373E5A" w:rsidRPr="009B2727" w:rsidRDefault="00373E5A" w:rsidP="00E16448">
            <w:pPr>
              <w:jc w:val="right"/>
            </w:pPr>
            <w:r w:rsidRPr="009B2727">
              <w:rPr>
                <w:rFonts w:hint="eastAsia"/>
              </w:rPr>
              <w:t>７６２</w:t>
            </w:r>
          </w:p>
        </w:tc>
        <w:tc>
          <w:tcPr>
            <w:tcW w:w="1210" w:type="dxa"/>
            <w:tcBorders>
              <w:top w:val="double" w:sz="4" w:space="0" w:color="auto"/>
              <w:bottom w:val="single" w:sz="4" w:space="0" w:color="auto"/>
            </w:tcBorders>
          </w:tcPr>
          <w:p w14:paraId="75F377EA" w14:textId="77777777" w:rsidR="00373E5A" w:rsidRPr="009B2727" w:rsidRDefault="00373E5A" w:rsidP="00E16448">
            <w:pPr>
              <w:jc w:val="right"/>
            </w:pPr>
            <w:r w:rsidRPr="009B2727">
              <w:rPr>
                <w:rFonts w:hint="eastAsia"/>
              </w:rPr>
              <w:t>５３７</w:t>
            </w:r>
          </w:p>
        </w:tc>
        <w:tc>
          <w:tcPr>
            <w:tcW w:w="1216" w:type="dxa"/>
            <w:tcBorders>
              <w:top w:val="double" w:sz="4" w:space="0" w:color="auto"/>
              <w:bottom w:val="single" w:sz="4" w:space="0" w:color="auto"/>
            </w:tcBorders>
          </w:tcPr>
          <w:p w14:paraId="184C5042" w14:textId="77777777" w:rsidR="00373E5A" w:rsidRPr="009B2727" w:rsidRDefault="00373E5A" w:rsidP="00E16448">
            <w:pPr>
              <w:jc w:val="right"/>
            </w:pPr>
            <w:r w:rsidRPr="009B2727">
              <w:rPr>
                <w:rFonts w:hint="eastAsia"/>
              </w:rPr>
              <w:t>５</w:t>
            </w:r>
          </w:p>
        </w:tc>
        <w:tc>
          <w:tcPr>
            <w:tcW w:w="1240" w:type="dxa"/>
            <w:tcBorders>
              <w:top w:val="double" w:sz="4" w:space="0" w:color="auto"/>
              <w:bottom w:val="single" w:sz="4" w:space="0" w:color="auto"/>
            </w:tcBorders>
          </w:tcPr>
          <w:p w14:paraId="42AFBE61" w14:textId="77777777" w:rsidR="00373E5A" w:rsidRPr="009B2727" w:rsidRDefault="00373E5A" w:rsidP="00E16448">
            <w:pPr>
              <w:jc w:val="right"/>
            </w:pPr>
            <w:r w:rsidRPr="009B2727">
              <w:rPr>
                <w:rFonts w:hint="eastAsia"/>
              </w:rPr>
              <w:t>２４６</w:t>
            </w:r>
          </w:p>
        </w:tc>
        <w:tc>
          <w:tcPr>
            <w:tcW w:w="1223" w:type="dxa"/>
            <w:tcBorders>
              <w:top w:val="double" w:sz="4" w:space="0" w:color="auto"/>
              <w:bottom w:val="single" w:sz="4" w:space="0" w:color="auto"/>
            </w:tcBorders>
          </w:tcPr>
          <w:p w14:paraId="6B27773D" w14:textId="77777777" w:rsidR="00373E5A" w:rsidRPr="009B2727" w:rsidRDefault="00373E5A" w:rsidP="00E16448">
            <w:pPr>
              <w:wordWrap w:val="0"/>
              <w:jc w:val="right"/>
            </w:pPr>
            <w:r w:rsidRPr="009B2727">
              <w:rPr>
                <w:rFonts w:hint="eastAsia"/>
              </w:rPr>
              <w:t>１０７</w:t>
            </w:r>
          </w:p>
        </w:tc>
      </w:tr>
    </w:tbl>
    <w:p w14:paraId="4441FEFD" w14:textId="77777777" w:rsidR="00373E5A" w:rsidRPr="009B2727" w:rsidRDefault="00373E5A" w:rsidP="00373E5A">
      <w:pPr>
        <w:numPr>
          <w:ilvl w:val="0"/>
          <w:numId w:val="8"/>
        </w:numPr>
      </w:pPr>
      <w:r w:rsidRPr="009B2727">
        <w:t>「通信１～４級」は、海技士（通信）１～３級と、海技士（電子通信）１～４級の合計である。</w:t>
      </w:r>
    </w:p>
    <w:p w14:paraId="32DFFF2F" w14:textId="77777777" w:rsidR="00373E5A" w:rsidRPr="009B2727" w:rsidRDefault="00373E5A" w:rsidP="00373E5A">
      <w:pPr>
        <w:numPr>
          <w:ilvl w:val="0"/>
          <w:numId w:val="8"/>
        </w:numPr>
      </w:pPr>
      <w:r w:rsidRPr="009B2727">
        <w:rPr>
          <w:rFonts w:hint="eastAsia"/>
        </w:rPr>
        <w:t>「則３６条」は、「本科」の内数である。</w:t>
      </w:r>
    </w:p>
    <w:p w14:paraId="564D8EA8" w14:textId="77777777" w:rsidR="00373E5A" w:rsidRPr="009B2727" w:rsidRDefault="00373E5A" w:rsidP="00373E5A">
      <w:pPr>
        <w:spacing w:line="240" w:lineRule="exact"/>
        <w:jc w:val="center"/>
        <w:rPr>
          <w:rFonts w:ascii="ＭＳ ゴシック" w:eastAsia="ＭＳ ゴシック" w:hAnsi="ＭＳ ゴシック"/>
        </w:rPr>
      </w:pPr>
    </w:p>
    <w:p w14:paraId="7866A20A" w14:textId="77777777" w:rsidR="00373E5A" w:rsidRPr="009B2727" w:rsidRDefault="00373E5A" w:rsidP="00373E5A">
      <w:r w:rsidRPr="009B2727">
        <w:rPr>
          <w:rFonts w:ascii="ＭＳ ゴシック" w:eastAsia="ＭＳ ゴシック" w:hAnsi="ＭＳ ゴシック"/>
        </w:rPr>
        <w:t xml:space="preserve"> </w:t>
      </w:r>
      <w:r w:rsidRPr="009B2727">
        <w:rPr>
          <w:rFonts w:ascii="ＭＳ ゴシック" w:eastAsia="ＭＳ ゴシック" w:hAnsi="ＭＳ ゴシック" w:hint="eastAsia"/>
        </w:rPr>
        <w:t xml:space="preserve"> </w:t>
      </w:r>
      <w:r w:rsidRPr="009B2727">
        <w:t>(</w:t>
      </w:r>
      <w:r w:rsidRPr="009B2727">
        <w:rPr>
          <w:rFonts w:hint="eastAsia"/>
        </w:rPr>
        <w:t>ｲ</w:t>
      </w:r>
      <w:r w:rsidRPr="009B2727">
        <w:t>)</w:t>
      </w:r>
      <w:r w:rsidRPr="009B2727">
        <w:rPr>
          <w:rFonts w:hint="eastAsia"/>
        </w:rPr>
        <w:t xml:space="preserve"> </w:t>
      </w:r>
      <w:r w:rsidRPr="009B2727">
        <w:t>臨時試験</w:t>
      </w:r>
    </w:p>
    <w:p w14:paraId="14633FC3" w14:textId="77777777" w:rsidR="00373E5A" w:rsidRPr="00D968FA" w:rsidRDefault="00373E5A" w:rsidP="00373E5A">
      <w:pPr>
        <w:ind w:left="331" w:hangingChars="150" w:hanging="331"/>
      </w:pPr>
      <w:r w:rsidRPr="009B2727">
        <w:t xml:space="preserve">     </w:t>
      </w:r>
      <w:r w:rsidRPr="009B2727">
        <w:rPr>
          <w:rFonts w:hint="eastAsia"/>
        </w:rPr>
        <w:t xml:space="preserve"> 神戸市で３回実施した。申請者総数は８９名で、合格者総数は８６名であった。</w:t>
      </w:r>
    </w:p>
    <w:p w14:paraId="6038901B" w14:textId="77777777" w:rsidR="00373E5A" w:rsidRDefault="00373E5A" w:rsidP="00373E5A">
      <w:pPr>
        <w:ind w:left="331" w:hangingChars="150" w:hanging="331"/>
      </w:pPr>
    </w:p>
    <w:p w14:paraId="74FD4C46" w14:textId="77777777" w:rsidR="00373E5A" w:rsidRPr="00D968FA" w:rsidRDefault="00373E5A" w:rsidP="00373E5A">
      <w:pPr>
        <w:rPr>
          <w:b/>
          <w:bCs/>
        </w:rPr>
      </w:pPr>
      <w:r w:rsidRPr="00D968FA">
        <w:rPr>
          <w:rFonts w:hint="eastAsia"/>
          <w:b/>
          <w:bCs/>
        </w:rPr>
        <w:t xml:space="preserve">(2) </w:t>
      </w:r>
      <w:r w:rsidRPr="00D968FA">
        <w:rPr>
          <w:b/>
          <w:bCs/>
        </w:rPr>
        <w:t>小型船舶操縦士国家試験</w:t>
      </w:r>
    </w:p>
    <w:p w14:paraId="34640BEC" w14:textId="77777777" w:rsidR="00373E5A" w:rsidRPr="00D968FA" w:rsidRDefault="00373E5A" w:rsidP="00373E5A">
      <w:pPr>
        <w:ind w:left="220" w:hangingChars="100" w:hanging="220"/>
      </w:pPr>
      <w:r w:rsidRPr="00D968FA">
        <w:t xml:space="preserve">  </w:t>
      </w:r>
      <w:r w:rsidRPr="00D968FA">
        <w:rPr>
          <w:rFonts w:hint="eastAsia"/>
        </w:rPr>
        <w:t xml:space="preserve">　</w:t>
      </w:r>
      <w:r w:rsidRPr="00D968FA">
        <w:t>（</w:t>
      </w:r>
      <w:r w:rsidRPr="00D968FA">
        <w:rPr>
          <w:rFonts w:hint="eastAsia"/>
        </w:rPr>
        <w:t>一</w:t>
      </w:r>
      <w:r w:rsidRPr="00D968FA">
        <w:t>財）日本海洋レジャー安全・振興協会が国土交通大臣の指定を受けて小型船舶操縦士国家試験</w:t>
      </w:r>
      <w:r w:rsidRPr="00D968FA">
        <w:rPr>
          <w:rFonts w:hint="eastAsia"/>
        </w:rPr>
        <w:t>を実施している。</w:t>
      </w:r>
    </w:p>
    <w:p w14:paraId="7D2A2530" w14:textId="77777777" w:rsidR="00373E5A" w:rsidRPr="00D968FA" w:rsidRDefault="00373E5A" w:rsidP="00373E5A">
      <w:pPr>
        <w:ind w:left="220" w:hangingChars="100" w:hanging="220"/>
      </w:pPr>
      <w:r w:rsidRPr="00D968FA">
        <w:rPr>
          <w:rFonts w:hint="eastAsia"/>
        </w:rPr>
        <w:t xml:space="preserve">　　なお、全国における小型船舶操縦士免許受有者数の推移については、第７図のとおりである。</w:t>
      </w:r>
    </w:p>
    <w:p w14:paraId="54E19514" w14:textId="77777777" w:rsidR="00373E5A" w:rsidRPr="00D968FA" w:rsidRDefault="00373E5A" w:rsidP="00373E5A">
      <w:pPr>
        <w:ind w:firstLineChars="200" w:firstLine="441"/>
        <w:rPr>
          <w:color w:val="FF0000"/>
        </w:rPr>
      </w:pPr>
    </w:p>
    <w:p w14:paraId="6D20F6CE" w14:textId="77777777" w:rsidR="00373E5A" w:rsidRPr="004712C5" w:rsidRDefault="00373E5A" w:rsidP="00373E5A">
      <w:pPr>
        <w:ind w:firstLineChars="100" w:firstLine="220"/>
      </w:pPr>
      <w:r w:rsidRPr="004F66F6">
        <w:rPr>
          <w:rFonts w:hint="eastAsia"/>
        </w:rPr>
        <w:t xml:space="preserve">第７図　</w:t>
      </w:r>
      <w:r w:rsidRPr="009B2727">
        <w:rPr>
          <w:rFonts w:hint="eastAsia"/>
        </w:rPr>
        <w:t>小型船舶操縦士免許受有者数（全国）の推移</w:t>
      </w:r>
    </w:p>
    <w:p w14:paraId="24A9352C" w14:textId="77777777" w:rsidR="00373E5A" w:rsidRPr="00A53A1F" w:rsidRDefault="00373E5A" w:rsidP="00373E5A">
      <w:pPr>
        <w:ind w:firstLineChars="100" w:firstLine="220"/>
        <w:rPr>
          <w:highlight w:val="yellow"/>
        </w:rPr>
      </w:pPr>
      <w:r w:rsidRPr="00A53A1F">
        <w:rPr>
          <w:noProof/>
          <w:highlight w:val="yellow"/>
        </w:rPr>
        <mc:AlternateContent>
          <mc:Choice Requires="wps">
            <w:drawing>
              <wp:anchor distT="0" distB="0" distL="114300" distR="114300" simplePos="0" relativeHeight="251668480" behindDoc="0" locked="0" layoutInCell="1" allowOverlap="1" wp14:anchorId="26A40F89" wp14:editId="7EF4B1EA">
                <wp:simplePos x="0" y="0"/>
                <wp:positionH relativeFrom="margin">
                  <wp:posOffset>160020</wp:posOffset>
                </wp:positionH>
                <wp:positionV relativeFrom="paragraph">
                  <wp:posOffset>112395</wp:posOffset>
                </wp:positionV>
                <wp:extent cx="594455" cy="258792"/>
                <wp:effectExtent l="0" t="0" r="0" b="8255"/>
                <wp:wrapNone/>
                <wp:docPr id="28" name="正方形/長方形 28"/>
                <wp:cNvGraphicFramePr/>
                <a:graphic xmlns:a="http://schemas.openxmlformats.org/drawingml/2006/main">
                  <a:graphicData uri="http://schemas.microsoft.com/office/word/2010/wordprocessingShape">
                    <wps:wsp>
                      <wps:cNvSpPr/>
                      <wps:spPr>
                        <a:xfrm>
                          <a:off x="0" y="0"/>
                          <a:ext cx="594455" cy="2587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1A5AA6" w14:textId="77777777" w:rsidR="00373E5A" w:rsidRPr="0000238D" w:rsidRDefault="00373E5A" w:rsidP="00373E5A">
                            <w:pPr>
                              <w:jc w:val="center"/>
                              <w:rPr>
                                <w:color w:val="000000" w:themeColor="text1"/>
                                <w:sz w:val="16"/>
                                <w:szCs w:val="16"/>
                              </w:rPr>
                            </w:pPr>
                            <w:r w:rsidRPr="0000238D">
                              <w:rPr>
                                <w:rFonts w:hint="eastAsia"/>
                                <w:color w:val="000000" w:themeColor="text1"/>
                                <w:sz w:val="16"/>
                                <w:szCs w:val="16"/>
                              </w:rPr>
                              <w:t>（</w:t>
                            </w:r>
                            <w:r w:rsidRPr="0000238D">
                              <w:rPr>
                                <w:rFonts w:hint="eastAsia"/>
                                <w:color w:val="000000" w:themeColor="text1"/>
                                <w:sz w:val="16"/>
                                <w:szCs w:val="16"/>
                              </w:rPr>
                              <w:t>万人</w:t>
                            </w:r>
                            <w:r>
                              <w:rPr>
                                <w:rFonts w:hint="eastAsia"/>
                                <w:color w:val="000000" w:themeColor="text1"/>
                                <w:sz w:val="16"/>
                                <w:szCs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40F89" id="正方形/長方形 28" o:spid="_x0000_s1027" style="position:absolute;left:0;text-align:left;margin-left:12.6pt;margin-top:8.85pt;width:46.8pt;height:2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" filled="f" stroked="f" strokeweight="2pt">
                <v:textbox inset="0,0,0,0">
                  <w:txbxContent>
                    <w:p w14:paraId="2C1A5AA6" w14:textId="77777777" w:rsidR="00373E5A" w:rsidRPr="0000238D" w:rsidRDefault="00373E5A" w:rsidP="00373E5A">
                      <w:pPr>
                        <w:jc w:val="center"/>
                        <w:rPr>
                          <w:color w:val="000000" w:themeColor="text1"/>
                          <w:sz w:val="16"/>
                          <w:szCs w:val="16"/>
                        </w:rPr>
                      </w:pPr>
                      <w:r w:rsidRPr="0000238D">
                        <w:rPr>
                          <w:rFonts w:hint="eastAsia"/>
                          <w:color w:val="000000" w:themeColor="text1"/>
                          <w:sz w:val="16"/>
                          <w:szCs w:val="16"/>
                        </w:rPr>
                        <w:t>（</w:t>
                      </w:r>
                      <w:r w:rsidRPr="0000238D">
                        <w:rPr>
                          <w:rFonts w:hint="eastAsia"/>
                          <w:color w:val="000000" w:themeColor="text1"/>
                          <w:sz w:val="16"/>
                          <w:szCs w:val="16"/>
                        </w:rPr>
                        <w:t>万人</w:t>
                      </w:r>
                      <w:r>
                        <w:rPr>
                          <w:rFonts w:hint="eastAsia"/>
                          <w:color w:val="000000" w:themeColor="text1"/>
                          <w:sz w:val="16"/>
                          <w:szCs w:val="16"/>
                        </w:rPr>
                        <w:t>）</w:t>
                      </w:r>
                    </w:p>
                  </w:txbxContent>
                </v:textbox>
                <w10:wrap anchorx="margin"/>
              </v:rect>
            </w:pict>
          </mc:Fallback>
        </mc:AlternateContent>
      </w:r>
      <w:r w:rsidRPr="00B95EA4">
        <w:rPr>
          <w:noProof/>
        </w:rPr>
        <mc:AlternateContent>
          <mc:Choice Requires="wps">
            <w:drawing>
              <wp:anchor distT="0" distB="0" distL="114300" distR="114300" simplePos="0" relativeHeight="251669504" behindDoc="0" locked="0" layoutInCell="1" allowOverlap="1" wp14:anchorId="0C5A523A" wp14:editId="0011240F">
                <wp:simplePos x="0" y="0"/>
                <wp:positionH relativeFrom="margin">
                  <wp:posOffset>2567940</wp:posOffset>
                </wp:positionH>
                <wp:positionV relativeFrom="paragraph">
                  <wp:posOffset>2804795</wp:posOffset>
                </wp:positionV>
                <wp:extent cx="2695575" cy="228600"/>
                <wp:effectExtent l="0" t="0" r="9525" b="0"/>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45AFD" w14:textId="77777777" w:rsidR="00373E5A" w:rsidRPr="008344A4" w:rsidRDefault="00373E5A" w:rsidP="00373E5A">
                            <w:pPr>
                              <w:rPr>
                                <w:sz w:val="18"/>
                                <w:szCs w:val="18"/>
                              </w:rPr>
                            </w:pPr>
                            <w:r w:rsidRPr="008344A4">
                              <w:rPr>
                                <w:rFonts w:hint="eastAsia"/>
                                <w:sz w:val="18"/>
                                <w:szCs w:val="18"/>
                              </w:rPr>
                              <w:t>(</w:t>
                            </w:r>
                            <w:r w:rsidRPr="00D65D11">
                              <w:rPr>
                                <w:rFonts w:hint="eastAsia"/>
                                <w:sz w:val="18"/>
                                <w:szCs w:val="18"/>
                              </w:rPr>
                              <w:t>国土交通省海事局</w:t>
                            </w:r>
                            <w:r w:rsidRPr="00606CE1">
                              <w:rPr>
                                <w:rFonts w:hint="eastAsia"/>
                                <w:sz w:val="18"/>
                                <w:szCs w:val="18"/>
                              </w:rPr>
                              <w:t>海技課の統計資料より作成)</w:t>
                            </w:r>
                          </w:p>
                          <w:p w14:paraId="49F356BB" w14:textId="77777777" w:rsidR="00373E5A" w:rsidRPr="008344A4" w:rsidRDefault="00373E5A" w:rsidP="00373E5A">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A523A" id="Rectangle 28" o:spid="_x0000_s1028" style="position:absolute;left:0;text-align:left;margin-left:202.2pt;margin-top:220.85pt;width:212.25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" stroked="f">
                <v:textbox inset="5.85pt,.7pt,5.85pt,.7pt">
                  <w:txbxContent>
                    <w:p w14:paraId="0A145AFD" w14:textId="77777777" w:rsidR="00373E5A" w:rsidRPr="008344A4" w:rsidRDefault="00373E5A" w:rsidP="00373E5A">
                      <w:pPr>
                        <w:rPr>
                          <w:sz w:val="18"/>
                          <w:szCs w:val="18"/>
                        </w:rPr>
                      </w:pPr>
                      <w:r w:rsidRPr="008344A4">
                        <w:rPr>
                          <w:rFonts w:hint="eastAsia"/>
                          <w:sz w:val="18"/>
                          <w:szCs w:val="18"/>
                        </w:rPr>
                        <w:t>(</w:t>
                      </w:r>
                      <w:r w:rsidRPr="00D65D11">
                        <w:rPr>
                          <w:rFonts w:hint="eastAsia"/>
                          <w:sz w:val="18"/>
                          <w:szCs w:val="18"/>
                        </w:rPr>
                        <w:t>国土交通省海事局</w:t>
                      </w:r>
                      <w:r w:rsidRPr="00606CE1">
                        <w:rPr>
                          <w:rFonts w:hint="eastAsia"/>
                          <w:sz w:val="18"/>
                          <w:szCs w:val="18"/>
                        </w:rPr>
                        <w:t>海技課の統計資料より作成)</w:t>
                      </w:r>
                    </w:p>
                    <w:p w14:paraId="49F356BB" w14:textId="77777777" w:rsidR="00373E5A" w:rsidRPr="008344A4" w:rsidRDefault="00373E5A" w:rsidP="00373E5A">
                      <w:pPr>
                        <w:rPr>
                          <w:sz w:val="18"/>
                          <w:szCs w:val="18"/>
                        </w:rPr>
                      </w:pPr>
                    </w:p>
                  </w:txbxContent>
                </v:textbox>
                <w10:wrap anchorx="margin"/>
              </v:rect>
            </w:pict>
          </mc:Fallback>
        </mc:AlternateContent>
      </w:r>
      <w:r>
        <w:rPr>
          <w:noProof/>
        </w:rPr>
        <w:drawing>
          <wp:inline distT="0" distB="0" distL="0" distR="0" wp14:anchorId="2CA114A3" wp14:editId="3AA18C1B">
            <wp:extent cx="4946595" cy="2682240"/>
            <wp:effectExtent l="0" t="0" r="6985" b="3810"/>
            <wp:docPr id="32" name="グラフ 32">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69A80A" w14:textId="77777777" w:rsidR="00373E5A" w:rsidRDefault="00373E5A" w:rsidP="00373E5A">
      <w:pPr>
        <w:ind w:left="221" w:hangingChars="100" w:hanging="221"/>
        <w:rPr>
          <w:b/>
          <w:bCs/>
        </w:rPr>
      </w:pPr>
    </w:p>
    <w:p w14:paraId="12602CF3" w14:textId="77777777" w:rsidR="00373E5A" w:rsidRPr="00D968FA" w:rsidRDefault="00373E5A" w:rsidP="00373E5A">
      <w:pPr>
        <w:ind w:left="221" w:hangingChars="100" w:hanging="221"/>
        <w:rPr>
          <w:b/>
          <w:bCs/>
        </w:rPr>
      </w:pPr>
      <w:r w:rsidRPr="00D968FA">
        <w:rPr>
          <w:rFonts w:hint="eastAsia"/>
          <w:b/>
          <w:bCs/>
        </w:rPr>
        <w:t xml:space="preserve">(3) </w:t>
      </w:r>
      <w:r w:rsidRPr="00D968FA">
        <w:rPr>
          <w:b/>
          <w:bCs/>
        </w:rPr>
        <w:t>免許関係事務等</w:t>
      </w:r>
    </w:p>
    <w:p w14:paraId="0EA92B4A" w14:textId="77777777" w:rsidR="00373E5A" w:rsidRPr="009B2727" w:rsidRDefault="00373E5A" w:rsidP="00373E5A">
      <w:pPr>
        <w:ind w:left="331" w:hangingChars="150" w:hanging="331"/>
      </w:pPr>
      <w:r w:rsidRPr="00D968FA">
        <w:t xml:space="preserve">    </w:t>
      </w:r>
      <w:r w:rsidRPr="00D968FA">
        <w:rPr>
          <w:rFonts w:hint="eastAsia"/>
        </w:rPr>
        <w:t xml:space="preserve"> 令和</w:t>
      </w:r>
      <w:r w:rsidRPr="009B2727">
        <w:rPr>
          <w:rFonts w:hint="eastAsia"/>
          <w:color w:val="000000" w:themeColor="text1"/>
        </w:rPr>
        <w:t>５</w:t>
      </w:r>
      <w:r w:rsidRPr="009B2727">
        <w:rPr>
          <w:rFonts w:hint="eastAsia"/>
        </w:rPr>
        <w:t>年度における免許等</w:t>
      </w:r>
      <w:r w:rsidRPr="009B2727">
        <w:t>各種申請件数と</w:t>
      </w:r>
      <w:r w:rsidRPr="009B2727">
        <w:rPr>
          <w:rFonts w:hint="eastAsia"/>
        </w:rPr>
        <w:t>、</w:t>
      </w:r>
      <w:r w:rsidRPr="009B2727">
        <w:t>船舶職員及び小型船舶操縦者法関係事務取扱件数は、第</w:t>
      </w:r>
      <w:r w:rsidRPr="009B2727">
        <w:rPr>
          <w:rFonts w:hint="eastAsia"/>
        </w:rPr>
        <w:t>８表</w:t>
      </w:r>
      <w:r w:rsidRPr="009B2727">
        <w:t>及び第</w:t>
      </w:r>
      <w:r w:rsidRPr="009B2727">
        <w:rPr>
          <w:rFonts w:hint="eastAsia"/>
        </w:rPr>
        <w:t>９</w:t>
      </w:r>
      <w:r w:rsidRPr="009B2727">
        <w:t>表のとおりである。</w:t>
      </w:r>
    </w:p>
    <w:p w14:paraId="0AEE7487" w14:textId="77777777" w:rsidR="00373E5A" w:rsidRPr="009B2727" w:rsidRDefault="00373E5A" w:rsidP="00373E5A">
      <w:r w:rsidRPr="009B2727">
        <w:t xml:space="preserve">    </w:t>
      </w:r>
      <w:r w:rsidRPr="009B2727">
        <w:rPr>
          <w:rFonts w:hint="eastAsia"/>
        </w:rPr>
        <w:t xml:space="preserve">　</w:t>
      </w:r>
    </w:p>
    <w:p w14:paraId="78F90CD2" w14:textId="77777777" w:rsidR="00373E5A" w:rsidRPr="009B2727" w:rsidRDefault="00373E5A" w:rsidP="00373E5A">
      <w:pPr>
        <w:ind w:firstLineChars="100" w:firstLine="220"/>
      </w:pPr>
      <w:r w:rsidRPr="009B2727">
        <w:t>第</w:t>
      </w:r>
      <w:r w:rsidRPr="009B2727">
        <w:rPr>
          <w:rFonts w:hint="eastAsia"/>
        </w:rPr>
        <w:t>８</w:t>
      </w:r>
      <w:r w:rsidRPr="009B2727">
        <w:t xml:space="preserve">表  </w:t>
      </w:r>
      <w:r w:rsidRPr="009B2727">
        <w:rPr>
          <w:rFonts w:hint="eastAsia"/>
        </w:rPr>
        <w:t>免許等各種申請の</w:t>
      </w:r>
      <w:r w:rsidRPr="009B2727">
        <w:t xml:space="preserve">取扱件数 </w:t>
      </w:r>
    </w:p>
    <w:tbl>
      <w:tblPr>
        <w:tblW w:w="7590"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1345"/>
        <w:gridCol w:w="1201"/>
        <w:gridCol w:w="1210"/>
        <w:gridCol w:w="1980"/>
      </w:tblGrid>
      <w:tr w:rsidR="00373E5A" w:rsidRPr="009B2727" w14:paraId="7021E9E4" w14:textId="77777777" w:rsidTr="00E16448">
        <w:trPr>
          <w:trHeight w:val="614"/>
        </w:trPr>
        <w:tc>
          <w:tcPr>
            <w:tcW w:w="0" w:type="auto"/>
            <w:tcBorders>
              <w:right w:val="single" w:sz="4" w:space="0" w:color="auto"/>
              <w:tl2br w:val="single" w:sz="4" w:space="0" w:color="auto"/>
            </w:tcBorders>
          </w:tcPr>
          <w:p w14:paraId="056DD3D2" w14:textId="77777777" w:rsidR="00373E5A" w:rsidRPr="009B2727" w:rsidRDefault="00373E5A" w:rsidP="00E16448">
            <w:pPr>
              <w:jc w:val="right"/>
            </w:pPr>
            <w:r w:rsidRPr="009B2727">
              <w:t>区分</w:t>
            </w:r>
          </w:p>
          <w:p w14:paraId="6163D8C2" w14:textId="77777777" w:rsidR="00373E5A" w:rsidRPr="009B2727" w:rsidRDefault="00373E5A" w:rsidP="00E16448">
            <w:pPr>
              <w:pStyle w:val="a3"/>
              <w:tabs>
                <w:tab w:val="clear" w:pos="4252"/>
                <w:tab w:val="clear" w:pos="8504"/>
              </w:tabs>
              <w:snapToGrid/>
            </w:pPr>
            <w:r w:rsidRPr="009B2727">
              <w:rPr>
                <w:rFonts w:hint="eastAsia"/>
              </w:rPr>
              <w:t>種別</w:t>
            </w:r>
          </w:p>
        </w:tc>
        <w:tc>
          <w:tcPr>
            <w:tcW w:w="1345" w:type="dxa"/>
            <w:tcBorders>
              <w:left w:val="single" w:sz="4" w:space="0" w:color="auto"/>
              <w:right w:val="double" w:sz="4" w:space="0" w:color="auto"/>
            </w:tcBorders>
            <w:vAlign w:val="center"/>
          </w:tcPr>
          <w:p w14:paraId="4E7F7087" w14:textId="77777777" w:rsidR="00373E5A" w:rsidRPr="009B2727" w:rsidRDefault="00373E5A" w:rsidP="00E16448">
            <w:pPr>
              <w:jc w:val="center"/>
            </w:pPr>
            <w:r w:rsidRPr="009B2727">
              <w:rPr>
                <w:rFonts w:hint="eastAsia"/>
              </w:rPr>
              <w:t>免許</w:t>
            </w:r>
          </w:p>
        </w:tc>
        <w:tc>
          <w:tcPr>
            <w:tcW w:w="1201" w:type="dxa"/>
            <w:tcBorders>
              <w:left w:val="double" w:sz="4" w:space="0" w:color="auto"/>
            </w:tcBorders>
          </w:tcPr>
          <w:p w14:paraId="0A0CD405" w14:textId="77777777" w:rsidR="00373E5A" w:rsidRPr="009B2727" w:rsidRDefault="00373E5A" w:rsidP="00E16448">
            <w:pPr>
              <w:jc w:val="center"/>
            </w:pPr>
            <w:r w:rsidRPr="009B2727">
              <w:rPr>
                <w:rFonts w:hint="eastAsia"/>
              </w:rPr>
              <w:t>訂正・</w:t>
            </w:r>
          </w:p>
          <w:p w14:paraId="292E89A7" w14:textId="77777777" w:rsidR="00373E5A" w:rsidRPr="009B2727" w:rsidRDefault="00373E5A" w:rsidP="00E16448">
            <w:pPr>
              <w:jc w:val="center"/>
              <w:rPr>
                <w:w w:val="80"/>
              </w:rPr>
            </w:pPr>
            <w:r w:rsidRPr="009B2727">
              <w:rPr>
                <w:rFonts w:hint="eastAsia"/>
              </w:rPr>
              <w:t>再交付</w:t>
            </w:r>
          </w:p>
        </w:tc>
        <w:tc>
          <w:tcPr>
            <w:tcW w:w="1210" w:type="dxa"/>
            <w:vAlign w:val="center"/>
          </w:tcPr>
          <w:p w14:paraId="79638A3B" w14:textId="77777777" w:rsidR="00373E5A" w:rsidRPr="009B2727" w:rsidRDefault="00373E5A" w:rsidP="00E16448">
            <w:pPr>
              <w:jc w:val="center"/>
            </w:pPr>
            <w:r w:rsidRPr="009B2727">
              <w:t>限定解除</w:t>
            </w:r>
          </w:p>
        </w:tc>
        <w:tc>
          <w:tcPr>
            <w:tcW w:w="1980" w:type="dxa"/>
            <w:vAlign w:val="center"/>
          </w:tcPr>
          <w:p w14:paraId="7ABAECF8" w14:textId="77777777" w:rsidR="00373E5A" w:rsidRPr="009B2727" w:rsidRDefault="00373E5A" w:rsidP="00E16448">
            <w:pPr>
              <w:jc w:val="center"/>
            </w:pPr>
            <w:r w:rsidRPr="009B2727">
              <w:rPr>
                <w:rFonts w:hint="eastAsia"/>
              </w:rPr>
              <w:t>更　新</w:t>
            </w:r>
          </w:p>
        </w:tc>
      </w:tr>
      <w:tr w:rsidR="00373E5A" w:rsidRPr="009B2727" w14:paraId="42AA473A" w14:textId="77777777" w:rsidTr="00E16448">
        <w:trPr>
          <w:trHeight w:val="470"/>
        </w:trPr>
        <w:tc>
          <w:tcPr>
            <w:tcW w:w="0" w:type="auto"/>
          </w:tcPr>
          <w:p w14:paraId="6016BD26" w14:textId="77777777" w:rsidR="00373E5A" w:rsidRPr="009B2727" w:rsidRDefault="00373E5A" w:rsidP="00E16448">
            <w:pPr>
              <w:jc w:val="center"/>
            </w:pPr>
            <w:r w:rsidRPr="00373E5A">
              <w:rPr>
                <w:spacing w:val="33"/>
                <w:kern w:val="0"/>
                <w:fitText w:val="1650" w:id="-924665600"/>
              </w:rPr>
              <w:t>航海１～６</w:t>
            </w:r>
            <w:r w:rsidRPr="00373E5A">
              <w:rPr>
                <w:kern w:val="0"/>
                <w:fitText w:val="1650" w:id="-924665600"/>
              </w:rPr>
              <w:t>級</w:t>
            </w:r>
          </w:p>
        </w:tc>
        <w:tc>
          <w:tcPr>
            <w:tcW w:w="1345" w:type="dxa"/>
            <w:tcBorders>
              <w:right w:val="double" w:sz="4" w:space="0" w:color="auto"/>
            </w:tcBorders>
          </w:tcPr>
          <w:p w14:paraId="6363353E" w14:textId="77777777" w:rsidR="00373E5A" w:rsidRPr="009B2727" w:rsidRDefault="00373E5A" w:rsidP="00E16448">
            <w:pPr>
              <w:jc w:val="right"/>
            </w:pPr>
            <w:r w:rsidRPr="009B2727">
              <w:rPr>
                <w:rFonts w:hint="eastAsia"/>
              </w:rPr>
              <w:t>１２２</w:t>
            </w:r>
          </w:p>
        </w:tc>
        <w:tc>
          <w:tcPr>
            <w:tcW w:w="1201" w:type="dxa"/>
            <w:tcBorders>
              <w:left w:val="double" w:sz="4" w:space="0" w:color="auto"/>
            </w:tcBorders>
          </w:tcPr>
          <w:p w14:paraId="6FFE6E93" w14:textId="77777777" w:rsidR="00373E5A" w:rsidRPr="009B2727" w:rsidRDefault="00373E5A" w:rsidP="00E16448">
            <w:pPr>
              <w:jc w:val="right"/>
            </w:pPr>
            <w:r w:rsidRPr="009B2727">
              <w:rPr>
                <w:rFonts w:hint="eastAsia"/>
              </w:rPr>
              <w:t>３９</w:t>
            </w:r>
          </w:p>
        </w:tc>
        <w:tc>
          <w:tcPr>
            <w:tcW w:w="1210" w:type="dxa"/>
          </w:tcPr>
          <w:p w14:paraId="0EE5028E" w14:textId="77777777" w:rsidR="00373E5A" w:rsidRPr="009B2727" w:rsidRDefault="00373E5A" w:rsidP="00E16448">
            <w:pPr>
              <w:jc w:val="right"/>
            </w:pPr>
            <w:r w:rsidRPr="009B2727">
              <w:rPr>
                <w:rFonts w:hint="eastAsia"/>
              </w:rPr>
              <w:t>５５</w:t>
            </w:r>
          </w:p>
        </w:tc>
        <w:tc>
          <w:tcPr>
            <w:tcW w:w="1980" w:type="dxa"/>
          </w:tcPr>
          <w:p w14:paraId="029FAC86" w14:textId="77777777" w:rsidR="00373E5A" w:rsidRPr="009B2727" w:rsidRDefault="00373E5A" w:rsidP="00E16448">
            <w:pPr>
              <w:wordWrap w:val="0"/>
              <w:jc w:val="right"/>
            </w:pPr>
            <w:r w:rsidRPr="009B2727">
              <w:rPr>
                <w:rFonts w:hint="eastAsia"/>
              </w:rPr>
              <w:t>３２４</w:t>
            </w:r>
          </w:p>
        </w:tc>
      </w:tr>
      <w:tr w:rsidR="00373E5A" w:rsidRPr="009B2727" w14:paraId="77D13CC3" w14:textId="77777777" w:rsidTr="00E16448">
        <w:trPr>
          <w:trHeight w:val="454"/>
        </w:trPr>
        <w:tc>
          <w:tcPr>
            <w:tcW w:w="0" w:type="auto"/>
          </w:tcPr>
          <w:p w14:paraId="197B5EE8" w14:textId="77777777" w:rsidR="00373E5A" w:rsidRPr="009B2727" w:rsidRDefault="00373E5A" w:rsidP="00E16448">
            <w:pPr>
              <w:jc w:val="center"/>
            </w:pPr>
            <w:r w:rsidRPr="00373E5A">
              <w:rPr>
                <w:spacing w:val="33"/>
                <w:kern w:val="0"/>
                <w:fitText w:val="1650" w:id="-924665599"/>
              </w:rPr>
              <w:t>機関１～６</w:t>
            </w:r>
            <w:r w:rsidRPr="00373E5A">
              <w:rPr>
                <w:kern w:val="0"/>
                <w:fitText w:val="1650" w:id="-924665599"/>
              </w:rPr>
              <w:t>級</w:t>
            </w:r>
          </w:p>
        </w:tc>
        <w:tc>
          <w:tcPr>
            <w:tcW w:w="1345" w:type="dxa"/>
            <w:tcBorders>
              <w:right w:val="double" w:sz="4" w:space="0" w:color="auto"/>
            </w:tcBorders>
          </w:tcPr>
          <w:p w14:paraId="2CF4A4CD" w14:textId="77777777" w:rsidR="00373E5A" w:rsidRPr="009B2727" w:rsidRDefault="00373E5A" w:rsidP="00E16448">
            <w:pPr>
              <w:jc w:val="right"/>
            </w:pPr>
            <w:r w:rsidRPr="009B2727">
              <w:rPr>
                <w:rFonts w:hint="eastAsia"/>
              </w:rPr>
              <w:t>７５</w:t>
            </w:r>
          </w:p>
        </w:tc>
        <w:tc>
          <w:tcPr>
            <w:tcW w:w="1201" w:type="dxa"/>
            <w:tcBorders>
              <w:left w:val="double" w:sz="4" w:space="0" w:color="auto"/>
            </w:tcBorders>
          </w:tcPr>
          <w:p w14:paraId="406320FE" w14:textId="77777777" w:rsidR="00373E5A" w:rsidRPr="009B2727" w:rsidRDefault="00373E5A" w:rsidP="00E16448">
            <w:pPr>
              <w:wordWrap w:val="0"/>
              <w:jc w:val="right"/>
            </w:pPr>
            <w:r w:rsidRPr="009B2727">
              <w:rPr>
                <w:rFonts w:hint="eastAsia"/>
              </w:rPr>
              <w:t>４２</w:t>
            </w:r>
          </w:p>
        </w:tc>
        <w:tc>
          <w:tcPr>
            <w:tcW w:w="1210" w:type="dxa"/>
          </w:tcPr>
          <w:p w14:paraId="35F585EB" w14:textId="77777777" w:rsidR="00373E5A" w:rsidRPr="009B2727" w:rsidRDefault="00373E5A" w:rsidP="00E16448">
            <w:pPr>
              <w:jc w:val="right"/>
            </w:pPr>
            <w:r w:rsidRPr="009B2727">
              <w:rPr>
                <w:rFonts w:hint="eastAsia"/>
              </w:rPr>
              <w:t>３５</w:t>
            </w:r>
          </w:p>
        </w:tc>
        <w:tc>
          <w:tcPr>
            <w:tcW w:w="1980" w:type="dxa"/>
          </w:tcPr>
          <w:p w14:paraId="271F5373" w14:textId="77777777" w:rsidR="00373E5A" w:rsidRPr="009B2727" w:rsidRDefault="00373E5A" w:rsidP="00E16448">
            <w:pPr>
              <w:jc w:val="right"/>
            </w:pPr>
            <w:r w:rsidRPr="009B2727">
              <w:rPr>
                <w:rFonts w:hint="eastAsia"/>
              </w:rPr>
              <w:t>１９８</w:t>
            </w:r>
          </w:p>
        </w:tc>
      </w:tr>
      <w:tr w:rsidR="00373E5A" w:rsidRPr="009B2727" w14:paraId="3CC1D3FC" w14:textId="77777777" w:rsidTr="00E16448">
        <w:trPr>
          <w:trHeight w:val="454"/>
        </w:trPr>
        <w:tc>
          <w:tcPr>
            <w:tcW w:w="0" w:type="auto"/>
          </w:tcPr>
          <w:p w14:paraId="31150AD0" w14:textId="77777777" w:rsidR="00373E5A" w:rsidRPr="009B2727" w:rsidRDefault="00373E5A" w:rsidP="00E16448">
            <w:pPr>
              <w:jc w:val="center"/>
            </w:pPr>
            <w:r w:rsidRPr="00373E5A">
              <w:rPr>
                <w:spacing w:val="33"/>
                <w:kern w:val="0"/>
                <w:fitText w:val="1650" w:id="-924665598"/>
              </w:rPr>
              <w:t>通信１～４</w:t>
            </w:r>
            <w:r w:rsidRPr="00373E5A">
              <w:rPr>
                <w:kern w:val="0"/>
                <w:fitText w:val="1650" w:id="-924665598"/>
              </w:rPr>
              <w:t>級</w:t>
            </w:r>
          </w:p>
        </w:tc>
        <w:tc>
          <w:tcPr>
            <w:tcW w:w="1345" w:type="dxa"/>
            <w:tcBorders>
              <w:right w:val="double" w:sz="4" w:space="0" w:color="auto"/>
            </w:tcBorders>
          </w:tcPr>
          <w:p w14:paraId="0F4C9EB7" w14:textId="77777777" w:rsidR="00373E5A" w:rsidRPr="009B2727" w:rsidRDefault="00373E5A" w:rsidP="00E16448">
            <w:pPr>
              <w:jc w:val="right"/>
            </w:pPr>
            <w:r w:rsidRPr="009B2727">
              <w:rPr>
                <w:rFonts w:hint="eastAsia"/>
              </w:rPr>
              <w:t>１７</w:t>
            </w:r>
          </w:p>
        </w:tc>
        <w:tc>
          <w:tcPr>
            <w:tcW w:w="1201" w:type="dxa"/>
            <w:tcBorders>
              <w:left w:val="double" w:sz="4" w:space="0" w:color="auto"/>
            </w:tcBorders>
          </w:tcPr>
          <w:p w14:paraId="09717B18" w14:textId="77777777" w:rsidR="00373E5A" w:rsidRPr="009B2727" w:rsidRDefault="00373E5A" w:rsidP="00E16448">
            <w:pPr>
              <w:jc w:val="right"/>
            </w:pPr>
            <w:r w:rsidRPr="009B2727">
              <w:rPr>
                <w:rFonts w:hint="eastAsia"/>
              </w:rPr>
              <w:t>７</w:t>
            </w:r>
          </w:p>
        </w:tc>
        <w:tc>
          <w:tcPr>
            <w:tcW w:w="1210" w:type="dxa"/>
          </w:tcPr>
          <w:p w14:paraId="618C0C6D" w14:textId="77777777" w:rsidR="00373E5A" w:rsidRPr="009B2727" w:rsidRDefault="00373E5A" w:rsidP="00E16448">
            <w:pPr>
              <w:jc w:val="right"/>
            </w:pPr>
            <w:r w:rsidRPr="009B2727">
              <w:rPr>
                <w:rFonts w:hint="eastAsia"/>
              </w:rPr>
              <w:t>－</w:t>
            </w:r>
          </w:p>
        </w:tc>
        <w:tc>
          <w:tcPr>
            <w:tcW w:w="1980" w:type="dxa"/>
          </w:tcPr>
          <w:p w14:paraId="54C5A117" w14:textId="77777777" w:rsidR="00373E5A" w:rsidRPr="009B2727" w:rsidRDefault="00373E5A" w:rsidP="00E16448">
            <w:pPr>
              <w:jc w:val="right"/>
            </w:pPr>
            <w:r w:rsidRPr="009B2727">
              <w:rPr>
                <w:rFonts w:hint="eastAsia"/>
              </w:rPr>
              <w:t>４２</w:t>
            </w:r>
          </w:p>
        </w:tc>
      </w:tr>
      <w:tr w:rsidR="00373E5A" w:rsidRPr="009B2727" w14:paraId="2C2AB493" w14:textId="77777777" w:rsidTr="00E16448">
        <w:trPr>
          <w:trHeight w:val="470"/>
        </w:trPr>
        <w:tc>
          <w:tcPr>
            <w:tcW w:w="0" w:type="auto"/>
            <w:tcBorders>
              <w:bottom w:val="double" w:sz="4" w:space="0" w:color="auto"/>
            </w:tcBorders>
          </w:tcPr>
          <w:p w14:paraId="72EE4236" w14:textId="77777777" w:rsidR="00373E5A" w:rsidRPr="009B2727" w:rsidRDefault="00373E5A" w:rsidP="00E16448">
            <w:pPr>
              <w:jc w:val="center"/>
              <w:rPr>
                <w:w w:val="90"/>
              </w:rPr>
            </w:pPr>
            <w:r w:rsidRPr="00373E5A">
              <w:rPr>
                <w:spacing w:val="9"/>
                <w:kern w:val="0"/>
                <w:fitText w:val="1656" w:id="-924665597"/>
              </w:rPr>
              <w:t>小型船舶操縦</w:t>
            </w:r>
            <w:r w:rsidRPr="00373E5A">
              <w:rPr>
                <w:spacing w:val="4"/>
                <w:kern w:val="0"/>
                <w:fitText w:val="1656" w:id="-924665597"/>
              </w:rPr>
              <w:t>士</w:t>
            </w:r>
          </w:p>
        </w:tc>
        <w:tc>
          <w:tcPr>
            <w:tcW w:w="1345" w:type="dxa"/>
            <w:tcBorders>
              <w:bottom w:val="double" w:sz="4" w:space="0" w:color="auto"/>
              <w:right w:val="double" w:sz="4" w:space="0" w:color="auto"/>
            </w:tcBorders>
          </w:tcPr>
          <w:p w14:paraId="396EFF63" w14:textId="77777777" w:rsidR="00373E5A" w:rsidRPr="009B2727" w:rsidRDefault="00373E5A" w:rsidP="00E16448">
            <w:pPr>
              <w:jc w:val="right"/>
            </w:pPr>
            <w:r w:rsidRPr="009B2727">
              <w:rPr>
                <w:rFonts w:hint="eastAsia"/>
              </w:rPr>
              <w:t>１,２３６</w:t>
            </w:r>
          </w:p>
        </w:tc>
        <w:tc>
          <w:tcPr>
            <w:tcW w:w="1201" w:type="dxa"/>
            <w:tcBorders>
              <w:left w:val="double" w:sz="4" w:space="0" w:color="auto"/>
              <w:bottom w:val="double" w:sz="4" w:space="0" w:color="auto"/>
            </w:tcBorders>
          </w:tcPr>
          <w:p w14:paraId="724856D9" w14:textId="77777777" w:rsidR="00373E5A" w:rsidRPr="009B2727" w:rsidRDefault="00373E5A" w:rsidP="00E16448">
            <w:pPr>
              <w:wordWrap w:val="0"/>
              <w:jc w:val="right"/>
            </w:pPr>
            <w:r w:rsidRPr="009B2727">
              <w:rPr>
                <w:rFonts w:hint="eastAsia"/>
              </w:rPr>
              <w:t>５７７</w:t>
            </w:r>
          </w:p>
        </w:tc>
        <w:tc>
          <w:tcPr>
            <w:tcW w:w="1210" w:type="dxa"/>
            <w:tcBorders>
              <w:bottom w:val="double" w:sz="4" w:space="0" w:color="auto"/>
            </w:tcBorders>
          </w:tcPr>
          <w:p w14:paraId="5C38B386" w14:textId="77777777" w:rsidR="00373E5A" w:rsidRPr="009B2727" w:rsidRDefault="00373E5A" w:rsidP="00E16448">
            <w:pPr>
              <w:jc w:val="right"/>
            </w:pPr>
            <w:r w:rsidRPr="009B2727">
              <w:rPr>
                <w:rFonts w:hint="eastAsia"/>
              </w:rPr>
              <w:t>０</w:t>
            </w:r>
          </w:p>
        </w:tc>
        <w:tc>
          <w:tcPr>
            <w:tcW w:w="1980" w:type="dxa"/>
            <w:tcBorders>
              <w:bottom w:val="double" w:sz="4" w:space="0" w:color="auto"/>
            </w:tcBorders>
          </w:tcPr>
          <w:p w14:paraId="064BFCB7" w14:textId="77777777" w:rsidR="00373E5A" w:rsidRPr="009B2727" w:rsidRDefault="00373E5A" w:rsidP="00E16448">
            <w:pPr>
              <w:tabs>
                <w:tab w:val="left" w:pos="1102"/>
              </w:tabs>
              <w:wordWrap w:val="0"/>
              <w:ind w:firstLineChars="100" w:firstLine="220"/>
              <w:jc w:val="right"/>
            </w:pPr>
            <w:r w:rsidRPr="009B2727">
              <w:rPr>
                <w:rFonts w:hint="eastAsia"/>
              </w:rPr>
              <w:t>４，２５６</w:t>
            </w:r>
          </w:p>
        </w:tc>
      </w:tr>
      <w:tr w:rsidR="00373E5A" w:rsidRPr="00D968FA" w14:paraId="045034F0" w14:textId="77777777" w:rsidTr="00E16448">
        <w:trPr>
          <w:trHeight w:val="454"/>
        </w:trPr>
        <w:tc>
          <w:tcPr>
            <w:tcW w:w="0" w:type="auto"/>
            <w:tcBorders>
              <w:top w:val="double" w:sz="4" w:space="0" w:color="auto"/>
            </w:tcBorders>
          </w:tcPr>
          <w:p w14:paraId="7D5E38CD" w14:textId="77777777" w:rsidR="00373E5A" w:rsidRPr="009B2727" w:rsidRDefault="00373E5A" w:rsidP="00E16448">
            <w:pPr>
              <w:jc w:val="center"/>
            </w:pPr>
            <w:r w:rsidRPr="009B2727">
              <w:t>合</w:t>
            </w:r>
            <w:r w:rsidRPr="009B2727">
              <w:rPr>
                <w:rFonts w:hint="eastAsia"/>
              </w:rPr>
              <w:t xml:space="preserve">　</w:t>
            </w:r>
            <w:r w:rsidRPr="009B2727">
              <w:t>計</w:t>
            </w:r>
          </w:p>
        </w:tc>
        <w:tc>
          <w:tcPr>
            <w:tcW w:w="1345" w:type="dxa"/>
            <w:tcBorders>
              <w:top w:val="double" w:sz="4" w:space="0" w:color="auto"/>
              <w:right w:val="double" w:sz="4" w:space="0" w:color="auto"/>
            </w:tcBorders>
          </w:tcPr>
          <w:p w14:paraId="22B602AA" w14:textId="77777777" w:rsidR="00373E5A" w:rsidRPr="009B2727" w:rsidRDefault="00373E5A" w:rsidP="00E16448">
            <w:pPr>
              <w:jc w:val="right"/>
            </w:pPr>
            <w:r w:rsidRPr="009B2727">
              <w:rPr>
                <w:rFonts w:hint="eastAsia"/>
              </w:rPr>
              <w:t>１,４５０</w:t>
            </w:r>
          </w:p>
        </w:tc>
        <w:tc>
          <w:tcPr>
            <w:tcW w:w="1201" w:type="dxa"/>
            <w:tcBorders>
              <w:top w:val="double" w:sz="4" w:space="0" w:color="auto"/>
              <w:left w:val="double" w:sz="4" w:space="0" w:color="auto"/>
            </w:tcBorders>
          </w:tcPr>
          <w:p w14:paraId="3B9106B4" w14:textId="77777777" w:rsidR="00373E5A" w:rsidRPr="009B2727" w:rsidRDefault="00373E5A" w:rsidP="00E16448">
            <w:pPr>
              <w:jc w:val="right"/>
            </w:pPr>
            <w:r w:rsidRPr="009B2727">
              <w:rPr>
                <w:rFonts w:hint="eastAsia"/>
              </w:rPr>
              <w:t>６６５</w:t>
            </w:r>
          </w:p>
        </w:tc>
        <w:tc>
          <w:tcPr>
            <w:tcW w:w="1210" w:type="dxa"/>
            <w:tcBorders>
              <w:top w:val="double" w:sz="4" w:space="0" w:color="auto"/>
            </w:tcBorders>
          </w:tcPr>
          <w:p w14:paraId="45BB0427" w14:textId="77777777" w:rsidR="00373E5A" w:rsidRPr="009B2727" w:rsidRDefault="00373E5A" w:rsidP="00E16448">
            <w:pPr>
              <w:jc w:val="right"/>
            </w:pPr>
            <w:r w:rsidRPr="009B2727">
              <w:rPr>
                <w:rFonts w:hint="eastAsia"/>
              </w:rPr>
              <w:t>９０</w:t>
            </w:r>
          </w:p>
        </w:tc>
        <w:tc>
          <w:tcPr>
            <w:tcW w:w="1980" w:type="dxa"/>
            <w:tcBorders>
              <w:top w:val="double" w:sz="4" w:space="0" w:color="auto"/>
            </w:tcBorders>
          </w:tcPr>
          <w:p w14:paraId="329B2110" w14:textId="77777777" w:rsidR="00373E5A" w:rsidRPr="009B2727" w:rsidRDefault="00373E5A" w:rsidP="00E16448">
            <w:pPr>
              <w:jc w:val="right"/>
            </w:pPr>
            <w:r w:rsidRPr="009B2727">
              <w:rPr>
                <w:rFonts w:hint="eastAsia"/>
              </w:rPr>
              <w:t>４，８２０</w:t>
            </w:r>
          </w:p>
        </w:tc>
      </w:tr>
    </w:tbl>
    <w:p w14:paraId="140B91AA" w14:textId="77777777" w:rsidR="00373E5A" w:rsidRDefault="00373E5A" w:rsidP="00373E5A"/>
    <w:p w14:paraId="53E65D08" w14:textId="77777777" w:rsidR="00373E5A" w:rsidRPr="00D968FA" w:rsidRDefault="00373E5A" w:rsidP="00373E5A"/>
    <w:p w14:paraId="478BD43F" w14:textId="77777777" w:rsidR="00373E5A" w:rsidRPr="00D968FA" w:rsidRDefault="00373E5A" w:rsidP="00373E5A">
      <w:pPr>
        <w:ind w:firstLineChars="100" w:firstLine="220"/>
      </w:pPr>
      <w:r w:rsidRPr="00D968FA">
        <w:t>第</w:t>
      </w:r>
      <w:r w:rsidRPr="00D968FA">
        <w:rPr>
          <w:rFonts w:hint="eastAsia"/>
        </w:rPr>
        <w:t>９</w:t>
      </w:r>
      <w:r w:rsidRPr="00D968FA">
        <w:t>表  船舶職員及び小型船舶操縦者法関係事務取扱件数</w:t>
      </w:r>
    </w:p>
    <w:tbl>
      <w:tblPr>
        <w:tblW w:w="8919"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8"/>
        <w:gridCol w:w="4784"/>
        <w:gridCol w:w="1207"/>
      </w:tblGrid>
      <w:tr w:rsidR="00373E5A" w:rsidRPr="00D968FA" w14:paraId="595C5C46" w14:textId="77777777" w:rsidTr="00E16448">
        <w:trPr>
          <w:cantSplit/>
        </w:trPr>
        <w:tc>
          <w:tcPr>
            <w:tcW w:w="7712" w:type="dxa"/>
            <w:gridSpan w:val="2"/>
          </w:tcPr>
          <w:p w14:paraId="5A5A54A5" w14:textId="77777777" w:rsidR="00373E5A" w:rsidRPr="00D968FA" w:rsidRDefault="00373E5A" w:rsidP="00E16448">
            <w:pPr>
              <w:pStyle w:val="a5"/>
              <w:tabs>
                <w:tab w:val="clear" w:pos="4252"/>
                <w:tab w:val="clear" w:pos="8504"/>
              </w:tabs>
              <w:snapToGrid/>
              <w:jc w:val="center"/>
            </w:pPr>
            <w:r w:rsidRPr="00D968FA">
              <w:t>件</w:t>
            </w:r>
            <w:r w:rsidRPr="00D968FA">
              <w:rPr>
                <w:rFonts w:hint="eastAsia"/>
              </w:rPr>
              <w:t xml:space="preserve">　　　　　　　</w:t>
            </w:r>
            <w:r w:rsidRPr="00D968FA">
              <w:t>名</w:t>
            </w:r>
          </w:p>
        </w:tc>
        <w:tc>
          <w:tcPr>
            <w:tcW w:w="1207" w:type="dxa"/>
          </w:tcPr>
          <w:p w14:paraId="566E1D06" w14:textId="77777777" w:rsidR="00373E5A" w:rsidRPr="00D968FA" w:rsidRDefault="00373E5A" w:rsidP="00E16448">
            <w:pPr>
              <w:pStyle w:val="a5"/>
              <w:tabs>
                <w:tab w:val="clear" w:pos="4252"/>
                <w:tab w:val="clear" w:pos="8504"/>
              </w:tabs>
              <w:snapToGrid/>
              <w:jc w:val="center"/>
            </w:pPr>
            <w:r w:rsidRPr="00D968FA">
              <w:t>件数</w:t>
            </w:r>
          </w:p>
        </w:tc>
      </w:tr>
      <w:tr w:rsidR="00373E5A" w:rsidRPr="009B2727" w14:paraId="78A5249C" w14:textId="77777777" w:rsidTr="00E16448">
        <w:trPr>
          <w:cantSplit/>
        </w:trPr>
        <w:tc>
          <w:tcPr>
            <w:tcW w:w="2928" w:type="dxa"/>
            <w:vMerge w:val="restart"/>
          </w:tcPr>
          <w:p w14:paraId="474CD540" w14:textId="77777777" w:rsidR="00373E5A" w:rsidRPr="009B2727" w:rsidRDefault="00373E5A" w:rsidP="00E16448">
            <w:pPr>
              <w:pStyle w:val="a3"/>
              <w:tabs>
                <w:tab w:val="clear" w:pos="4252"/>
                <w:tab w:val="clear" w:pos="8504"/>
              </w:tabs>
              <w:snapToGrid/>
            </w:pPr>
            <w:r w:rsidRPr="009B2727">
              <w:t>船舶職員及び小型船舶操縦者法関係申請書受理件数</w:t>
            </w:r>
          </w:p>
        </w:tc>
        <w:tc>
          <w:tcPr>
            <w:tcW w:w="4784" w:type="dxa"/>
          </w:tcPr>
          <w:p w14:paraId="699DE0B3" w14:textId="77777777" w:rsidR="00373E5A" w:rsidRPr="009B2727" w:rsidRDefault="00373E5A" w:rsidP="00E16448">
            <w:pPr>
              <w:pStyle w:val="a3"/>
              <w:tabs>
                <w:tab w:val="clear" w:pos="4252"/>
                <w:tab w:val="clear" w:pos="8504"/>
              </w:tabs>
              <w:snapToGrid/>
            </w:pPr>
            <w:r w:rsidRPr="009B2727">
              <w:t>乗組み基準特例許可（法第２０条）</w:t>
            </w:r>
          </w:p>
        </w:tc>
        <w:tc>
          <w:tcPr>
            <w:tcW w:w="1207" w:type="dxa"/>
          </w:tcPr>
          <w:p w14:paraId="68C214CE" w14:textId="77777777" w:rsidR="00373E5A" w:rsidRPr="009B2727" w:rsidRDefault="00373E5A" w:rsidP="00E16448">
            <w:pPr>
              <w:pStyle w:val="a5"/>
              <w:tabs>
                <w:tab w:val="clear" w:pos="4252"/>
                <w:tab w:val="clear" w:pos="8504"/>
              </w:tabs>
              <w:snapToGrid/>
              <w:jc w:val="right"/>
            </w:pPr>
            <w:r w:rsidRPr="009B2727">
              <w:rPr>
                <w:rFonts w:hint="eastAsia"/>
              </w:rPr>
              <w:t>３５</w:t>
            </w:r>
          </w:p>
        </w:tc>
      </w:tr>
      <w:tr w:rsidR="00373E5A" w:rsidRPr="009B2727" w14:paraId="5FF9E45F" w14:textId="77777777" w:rsidTr="00E16448">
        <w:trPr>
          <w:cantSplit/>
          <w:trHeight w:val="480"/>
        </w:trPr>
        <w:tc>
          <w:tcPr>
            <w:tcW w:w="2928" w:type="dxa"/>
            <w:vMerge/>
            <w:tcBorders>
              <w:bottom w:val="single" w:sz="4" w:space="0" w:color="auto"/>
            </w:tcBorders>
          </w:tcPr>
          <w:p w14:paraId="727A6596" w14:textId="77777777" w:rsidR="00373E5A" w:rsidRPr="009B2727" w:rsidRDefault="00373E5A" w:rsidP="00E16448">
            <w:pPr>
              <w:pStyle w:val="a3"/>
              <w:tabs>
                <w:tab w:val="clear" w:pos="4252"/>
                <w:tab w:val="clear" w:pos="8504"/>
              </w:tabs>
              <w:snapToGrid/>
            </w:pPr>
          </w:p>
        </w:tc>
        <w:tc>
          <w:tcPr>
            <w:tcW w:w="4784" w:type="dxa"/>
            <w:tcBorders>
              <w:bottom w:val="single" w:sz="4" w:space="0" w:color="auto"/>
            </w:tcBorders>
          </w:tcPr>
          <w:p w14:paraId="5C982181" w14:textId="77777777" w:rsidR="00373E5A" w:rsidRPr="009B2727" w:rsidRDefault="00373E5A" w:rsidP="00E16448">
            <w:pPr>
              <w:pStyle w:val="a3"/>
              <w:tabs>
                <w:tab w:val="clear" w:pos="4252"/>
                <w:tab w:val="clear" w:pos="8504"/>
              </w:tabs>
              <w:snapToGrid/>
              <w:rPr>
                <w:sz w:val="21"/>
                <w:szCs w:val="21"/>
              </w:rPr>
            </w:pPr>
            <w:r w:rsidRPr="009B2727">
              <w:rPr>
                <w:sz w:val="21"/>
                <w:szCs w:val="21"/>
              </w:rPr>
              <w:t>同等業務経験認定</w:t>
            </w:r>
            <w:r w:rsidRPr="009B2727">
              <w:rPr>
                <w:rFonts w:hint="eastAsia"/>
                <w:sz w:val="21"/>
                <w:szCs w:val="21"/>
              </w:rPr>
              <w:t xml:space="preserve"> (</w:t>
            </w:r>
            <w:r w:rsidRPr="009B2727">
              <w:rPr>
                <w:sz w:val="21"/>
                <w:szCs w:val="21"/>
              </w:rPr>
              <w:t>法第７条の２第３項第２号</w:t>
            </w:r>
            <w:r w:rsidRPr="009B2727">
              <w:rPr>
                <w:rFonts w:hint="eastAsia"/>
                <w:sz w:val="21"/>
                <w:szCs w:val="21"/>
              </w:rPr>
              <w:t>)</w:t>
            </w:r>
          </w:p>
        </w:tc>
        <w:tc>
          <w:tcPr>
            <w:tcW w:w="1207" w:type="dxa"/>
            <w:tcBorders>
              <w:bottom w:val="single" w:sz="4" w:space="0" w:color="auto"/>
            </w:tcBorders>
          </w:tcPr>
          <w:p w14:paraId="534A2F00" w14:textId="77777777" w:rsidR="00373E5A" w:rsidRPr="009B2727" w:rsidRDefault="00373E5A" w:rsidP="00E16448">
            <w:pPr>
              <w:pStyle w:val="a5"/>
              <w:tabs>
                <w:tab w:val="clear" w:pos="4252"/>
                <w:tab w:val="clear" w:pos="8504"/>
              </w:tabs>
              <w:wordWrap w:val="0"/>
              <w:snapToGrid/>
              <w:ind w:firstLineChars="50" w:firstLine="110"/>
              <w:jc w:val="right"/>
            </w:pPr>
            <w:r w:rsidRPr="009B2727">
              <w:rPr>
                <w:rFonts w:hint="eastAsia"/>
              </w:rPr>
              <w:t>１４３</w:t>
            </w:r>
          </w:p>
        </w:tc>
      </w:tr>
      <w:tr w:rsidR="00373E5A" w:rsidRPr="009B2727" w14:paraId="4B9C6CE3" w14:textId="77777777" w:rsidTr="00E16448">
        <w:trPr>
          <w:cantSplit/>
          <w:trHeight w:val="495"/>
        </w:trPr>
        <w:tc>
          <w:tcPr>
            <w:tcW w:w="7712" w:type="dxa"/>
            <w:gridSpan w:val="2"/>
            <w:tcBorders>
              <w:top w:val="single" w:sz="4" w:space="0" w:color="auto"/>
            </w:tcBorders>
            <w:vAlign w:val="center"/>
          </w:tcPr>
          <w:p w14:paraId="10BAF465" w14:textId="77777777" w:rsidR="00373E5A" w:rsidRPr="009B2727" w:rsidRDefault="00373E5A" w:rsidP="00E16448">
            <w:pPr>
              <w:pStyle w:val="a3"/>
              <w:jc w:val="center"/>
            </w:pPr>
            <w:r w:rsidRPr="009B2727">
              <w:rPr>
                <w:rFonts w:hint="eastAsia"/>
              </w:rPr>
              <w:t>計</w:t>
            </w:r>
          </w:p>
        </w:tc>
        <w:tc>
          <w:tcPr>
            <w:tcW w:w="1207" w:type="dxa"/>
            <w:tcBorders>
              <w:top w:val="single" w:sz="4" w:space="0" w:color="auto"/>
            </w:tcBorders>
            <w:vAlign w:val="center"/>
          </w:tcPr>
          <w:p w14:paraId="6F3E7F09" w14:textId="77777777" w:rsidR="00373E5A" w:rsidRPr="009B2727" w:rsidRDefault="00373E5A" w:rsidP="00E16448">
            <w:pPr>
              <w:pStyle w:val="a5"/>
              <w:ind w:firstLineChars="100" w:firstLine="220"/>
              <w:jc w:val="right"/>
            </w:pPr>
            <w:r w:rsidRPr="009B2727">
              <w:rPr>
                <w:rFonts w:hint="eastAsia"/>
              </w:rPr>
              <w:t>１７８</w:t>
            </w:r>
          </w:p>
        </w:tc>
      </w:tr>
      <w:tr w:rsidR="00373E5A" w:rsidRPr="009B2727" w14:paraId="1567EFF0" w14:textId="77777777" w:rsidTr="00E16448">
        <w:trPr>
          <w:cantSplit/>
          <w:trHeight w:val="326"/>
        </w:trPr>
        <w:tc>
          <w:tcPr>
            <w:tcW w:w="2928" w:type="dxa"/>
            <w:vMerge w:val="restart"/>
          </w:tcPr>
          <w:p w14:paraId="4B0A1A9A" w14:textId="77777777" w:rsidR="00373E5A" w:rsidRPr="009B2727" w:rsidRDefault="00373E5A" w:rsidP="00E16448">
            <w:pPr>
              <w:pStyle w:val="a3"/>
              <w:tabs>
                <w:tab w:val="clear" w:pos="4252"/>
                <w:tab w:val="clear" w:pos="8504"/>
              </w:tabs>
              <w:snapToGrid/>
            </w:pPr>
            <w:r w:rsidRPr="009B2727">
              <w:t>海技士試験関係合格証明書交付件数</w:t>
            </w:r>
          </w:p>
        </w:tc>
        <w:tc>
          <w:tcPr>
            <w:tcW w:w="4784" w:type="dxa"/>
          </w:tcPr>
          <w:p w14:paraId="5DAB737D" w14:textId="77777777" w:rsidR="00373E5A" w:rsidRPr="009B2727" w:rsidRDefault="00373E5A" w:rsidP="00E16448">
            <w:pPr>
              <w:pStyle w:val="a3"/>
              <w:tabs>
                <w:tab w:val="clear" w:pos="4252"/>
                <w:tab w:val="clear" w:pos="8504"/>
              </w:tabs>
              <w:snapToGrid/>
            </w:pPr>
            <w:r w:rsidRPr="009B2727">
              <w:t>筆記試験合格証明書</w:t>
            </w:r>
          </w:p>
        </w:tc>
        <w:tc>
          <w:tcPr>
            <w:tcW w:w="1207" w:type="dxa"/>
          </w:tcPr>
          <w:p w14:paraId="157A71AE" w14:textId="77777777" w:rsidR="00373E5A" w:rsidRPr="009B2727" w:rsidRDefault="00373E5A" w:rsidP="00E16448">
            <w:pPr>
              <w:pStyle w:val="a5"/>
              <w:tabs>
                <w:tab w:val="clear" w:pos="4252"/>
                <w:tab w:val="clear" w:pos="8504"/>
              </w:tabs>
              <w:wordWrap w:val="0"/>
              <w:snapToGrid/>
              <w:jc w:val="right"/>
            </w:pPr>
            <w:r w:rsidRPr="009B2727">
              <w:rPr>
                <w:rFonts w:hint="eastAsia"/>
              </w:rPr>
              <w:t>１０７</w:t>
            </w:r>
          </w:p>
        </w:tc>
      </w:tr>
      <w:tr w:rsidR="00373E5A" w:rsidRPr="009B2727" w14:paraId="71211B7E" w14:textId="77777777" w:rsidTr="00E16448">
        <w:trPr>
          <w:cantSplit/>
        </w:trPr>
        <w:tc>
          <w:tcPr>
            <w:tcW w:w="2928" w:type="dxa"/>
            <w:vMerge/>
          </w:tcPr>
          <w:p w14:paraId="4F6C87DA" w14:textId="77777777" w:rsidR="00373E5A" w:rsidRPr="009B2727" w:rsidRDefault="00373E5A" w:rsidP="00E16448">
            <w:pPr>
              <w:pStyle w:val="a3"/>
              <w:tabs>
                <w:tab w:val="clear" w:pos="4252"/>
                <w:tab w:val="clear" w:pos="8504"/>
              </w:tabs>
              <w:snapToGrid/>
            </w:pPr>
          </w:p>
        </w:tc>
        <w:tc>
          <w:tcPr>
            <w:tcW w:w="4784" w:type="dxa"/>
          </w:tcPr>
          <w:p w14:paraId="11A4A2D8" w14:textId="77777777" w:rsidR="00373E5A" w:rsidRPr="009B2727" w:rsidRDefault="00373E5A" w:rsidP="00E16448">
            <w:pPr>
              <w:pStyle w:val="a3"/>
              <w:tabs>
                <w:tab w:val="clear" w:pos="4252"/>
                <w:tab w:val="clear" w:pos="8504"/>
              </w:tabs>
              <w:snapToGrid/>
            </w:pPr>
            <w:r w:rsidRPr="009B2727">
              <w:t>身体検査合格証明書</w:t>
            </w:r>
          </w:p>
        </w:tc>
        <w:tc>
          <w:tcPr>
            <w:tcW w:w="1207" w:type="dxa"/>
          </w:tcPr>
          <w:p w14:paraId="7407FA7A" w14:textId="77777777" w:rsidR="00373E5A" w:rsidRPr="009B2727" w:rsidRDefault="00373E5A" w:rsidP="00E16448">
            <w:pPr>
              <w:pStyle w:val="a5"/>
              <w:tabs>
                <w:tab w:val="clear" w:pos="4252"/>
                <w:tab w:val="clear" w:pos="8504"/>
              </w:tabs>
              <w:wordWrap w:val="0"/>
              <w:snapToGrid/>
              <w:jc w:val="right"/>
            </w:pPr>
            <w:r w:rsidRPr="009B2727">
              <w:rPr>
                <w:rFonts w:hint="eastAsia"/>
              </w:rPr>
              <w:t>１６</w:t>
            </w:r>
          </w:p>
        </w:tc>
      </w:tr>
      <w:tr w:rsidR="00373E5A" w:rsidRPr="009B2727" w14:paraId="363839C9" w14:textId="77777777" w:rsidTr="00E16448">
        <w:trPr>
          <w:cantSplit/>
          <w:trHeight w:val="405"/>
        </w:trPr>
        <w:tc>
          <w:tcPr>
            <w:tcW w:w="2928" w:type="dxa"/>
            <w:vMerge/>
          </w:tcPr>
          <w:p w14:paraId="1E28B6AC" w14:textId="77777777" w:rsidR="00373E5A" w:rsidRPr="009B2727" w:rsidRDefault="00373E5A" w:rsidP="00E16448">
            <w:pPr>
              <w:pStyle w:val="a3"/>
              <w:tabs>
                <w:tab w:val="clear" w:pos="4252"/>
                <w:tab w:val="clear" w:pos="8504"/>
              </w:tabs>
              <w:snapToGrid/>
            </w:pPr>
          </w:p>
        </w:tc>
        <w:tc>
          <w:tcPr>
            <w:tcW w:w="4784" w:type="dxa"/>
          </w:tcPr>
          <w:p w14:paraId="1AF4AEBE" w14:textId="77777777" w:rsidR="00373E5A" w:rsidRPr="009B2727" w:rsidRDefault="00373E5A" w:rsidP="00E16448">
            <w:pPr>
              <w:pStyle w:val="a3"/>
              <w:tabs>
                <w:tab w:val="clear" w:pos="4252"/>
                <w:tab w:val="clear" w:pos="8504"/>
              </w:tabs>
              <w:snapToGrid/>
            </w:pPr>
            <w:r w:rsidRPr="009B2727">
              <w:t>筆記試験科目免除証明書</w:t>
            </w:r>
          </w:p>
        </w:tc>
        <w:tc>
          <w:tcPr>
            <w:tcW w:w="1207" w:type="dxa"/>
            <w:shd w:val="clear" w:color="auto" w:fill="auto"/>
          </w:tcPr>
          <w:p w14:paraId="37E062BA" w14:textId="77777777" w:rsidR="00373E5A" w:rsidRPr="009B2727" w:rsidRDefault="00373E5A" w:rsidP="00E16448">
            <w:pPr>
              <w:pStyle w:val="a5"/>
              <w:tabs>
                <w:tab w:val="clear" w:pos="4252"/>
                <w:tab w:val="clear" w:pos="8504"/>
              </w:tabs>
              <w:wordWrap w:val="0"/>
              <w:snapToGrid/>
              <w:jc w:val="right"/>
            </w:pPr>
            <w:r w:rsidRPr="009B2727">
              <w:rPr>
                <w:rFonts w:hint="eastAsia"/>
              </w:rPr>
              <w:t>５６</w:t>
            </w:r>
          </w:p>
        </w:tc>
      </w:tr>
      <w:tr w:rsidR="00373E5A" w:rsidRPr="009B2727" w14:paraId="2C9FEE60" w14:textId="77777777" w:rsidTr="00E16448">
        <w:trPr>
          <w:cantSplit/>
          <w:trHeight w:val="405"/>
        </w:trPr>
        <w:tc>
          <w:tcPr>
            <w:tcW w:w="2928" w:type="dxa"/>
            <w:vMerge/>
          </w:tcPr>
          <w:p w14:paraId="260DA10C" w14:textId="77777777" w:rsidR="00373E5A" w:rsidRPr="009B2727" w:rsidRDefault="00373E5A" w:rsidP="00E16448">
            <w:pPr>
              <w:pStyle w:val="a3"/>
              <w:tabs>
                <w:tab w:val="clear" w:pos="4252"/>
                <w:tab w:val="clear" w:pos="8504"/>
              </w:tabs>
              <w:snapToGrid/>
            </w:pPr>
          </w:p>
        </w:tc>
        <w:tc>
          <w:tcPr>
            <w:tcW w:w="4784" w:type="dxa"/>
          </w:tcPr>
          <w:p w14:paraId="73E818B5" w14:textId="77777777" w:rsidR="00373E5A" w:rsidRPr="009B2727" w:rsidRDefault="00373E5A" w:rsidP="00E16448">
            <w:pPr>
              <w:pStyle w:val="a3"/>
              <w:tabs>
                <w:tab w:val="clear" w:pos="4252"/>
                <w:tab w:val="clear" w:pos="8504"/>
              </w:tabs>
              <w:snapToGrid/>
            </w:pPr>
            <w:r w:rsidRPr="009B2727">
              <w:rPr>
                <w:rFonts w:hint="eastAsia"/>
              </w:rPr>
              <w:t>合格証明書</w:t>
            </w:r>
          </w:p>
        </w:tc>
        <w:tc>
          <w:tcPr>
            <w:tcW w:w="1207" w:type="dxa"/>
            <w:shd w:val="clear" w:color="auto" w:fill="auto"/>
          </w:tcPr>
          <w:p w14:paraId="2A08BF4E" w14:textId="77777777" w:rsidR="00373E5A" w:rsidRPr="009B2727" w:rsidRDefault="00373E5A" w:rsidP="00E16448">
            <w:pPr>
              <w:pStyle w:val="a5"/>
              <w:tabs>
                <w:tab w:val="clear" w:pos="4252"/>
                <w:tab w:val="clear" w:pos="8504"/>
              </w:tabs>
              <w:wordWrap w:val="0"/>
              <w:snapToGrid/>
              <w:ind w:leftChars="100" w:left="220"/>
              <w:jc w:val="right"/>
            </w:pPr>
            <w:r w:rsidRPr="009B2727">
              <w:rPr>
                <w:rFonts w:hint="eastAsia"/>
              </w:rPr>
              <w:t>９</w:t>
            </w:r>
          </w:p>
        </w:tc>
      </w:tr>
      <w:tr w:rsidR="00373E5A" w:rsidRPr="009B2727" w14:paraId="737408B8" w14:textId="77777777" w:rsidTr="00E16448">
        <w:trPr>
          <w:cantSplit/>
          <w:trHeight w:val="259"/>
        </w:trPr>
        <w:tc>
          <w:tcPr>
            <w:tcW w:w="7712" w:type="dxa"/>
            <w:gridSpan w:val="2"/>
            <w:tcBorders>
              <w:bottom w:val="single" w:sz="4" w:space="0" w:color="auto"/>
            </w:tcBorders>
            <w:vAlign w:val="center"/>
          </w:tcPr>
          <w:p w14:paraId="0E88A6F4" w14:textId="77777777" w:rsidR="00373E5A" w:rsidRPr="009B2727" w:rsidRDefault="00373E5A" w:rsidP="00E16448">
            <w:pPr>
              <w:pStyle w:val="a3"/>
              <w:jc w:val="center"/>
            </w:pPr>
            <w:r w:rsidRPr="009B2727">
              <w:rPr>
                <w:rFonts w:hint="eastAsia"/>
              </w:rPr>
              <w:t>計</w:t>
            </w:r>
          </w:p>
        </w:tc>
        <w:tc>
          <w:tcPr>
            <w:tcW w:w="1207" w:type="dxa"/>
          </w:tcPr>
          <w:p w14:paraId="2B799C75" w14:textId="77777777" w:rsidR="00373E5A" w:rsidRPr="009B2727" w:rsidRDefault="00373E5A" w:rsidP="00E16448">
            <w:pPr>
              <w:pStyle w:val="a5"/>
              <w:tabs>
                <w:tab w:val="clear" w:pos="4252"/>
                <w:tab w:val="clear" w:pos="8504"/>
              </w:tabs>
              <w:wordWrap w:val="0"/>
              <w:snapToGrid/>
              <w:ind w:leftChars="100" w:left="220"/>
              <w:jc w:val="right"/>
            </w:pPr>
            <w:r w:rsidRPr="009B2727">
              <w:rPr>
                <w:rFonts w:hint="eastAsia"/>
              </w:rPr>
              <w:t>１８８</w:t>
            </w:r>
          </w:p>
        </w:tc>
      </w:tr>
    </w:tbl>
    <w:p w14:paraId="457F8157" w14:textId="77777777" w:rsidR="00373E5A" w:rsidRPr="009B2727" w:rsidRDefault="00373E5A" w:rsidP="00373E5A">
      <w:pPr>
        <w:ind w:rightChars="255" w:right="562"/>
        <w:rPr>
          <w:b/>
          <w:bCs/>
        </w:rPr>
      </w:pPr>
    </w:p>
    <w:p w14:paraId="4791C23E" w14:textId="77777777" w:rsidR="00373E5A" w:rsidRPr="00D968FA" w:rsidRDefault="00373E5A" w:rsidP="00373E5A">
      <w:pPr>
        <w:ind w:rightChars="255" w:right="562" w:firstLineChars="64" w:firstLine="142"/>
        <w:rPr>
          <w:b/>
          <w:bCs/>
        </w:rPr>
      </w:pPr>
      <w:r w:rsidRPr="009B2727">
        <w:rPr>
          <w:rFonts w:hint="eastAsia"/>
          <w:b/>
          <w:bCs/>
        </w:rPr>
        <w:t xml:space="preserve">(4) </w:t>
      </w:r>
      <w:r w:rsidRPr="009B2727">
        <w:rPr>
          <w:b/>
          <w:bCs/>
        </w:rPr>
        <w:t>登録船舶職員養成施設での</w:t>
      </w:r>
      <w:r w:rsidRPr="009B2727">
        <w:rPr>
          <w:rFonts w:hint="eastAsia"/>
          <w:b/>
          <w:bCs/>
        </w:rPr>
        <w:t>養成等</w:t>
      </w:r>
    </w:p>
    <w:p w14:paraId="3DD5A3FC" w14:textId="77777777" w:rsidR="00373E5A" w:rsidRPr="009B2727" w:rsidRDefault="00373E5A" w:rsidP="00373E5A">
      <w:pPr>
        <w:ind w:leftChars="100" w:left="220" w:firstLineChars="100" w:firstLine="220"/>
      </w:pPr>
      <w:r w:rsidRPr="00D968FA">
        <w:t>管内</w:t>
      </w:r>
      <w:r w:rsidRPr="00D968FA">
        <w:rPr>
          <w:rFonts w:hint="eastAsia"/>
        </w:rPr>
        <w:t>には、登録</w:t>
      </w:r>
      <w:r w:rsidRPr="00D968FA">
        <w:t>船舶職員養成施設</w:t>
      </w:r>
      <w:r w:rsidRPr="00D968FA">
        <w:rPr>
          <w:rFonts w:hint="eastAsia"/>
        </w:rPr>
        <w:t>として国立大学法人</w:t>
      </w:r>
      <w:r w:rsidRPr="00D968FA">
        <w:t>神戸大学</w:t>
      </w:r>
      <w:r w:rsidRPr="00D968FA">
        <w:rPr>
          <w:rFonts w:hint="eastAsia"/>
        </w:rPr>
        <w:t>及び</w:t>
      </w:r>
      <w:r w:rsidRPr="00D968FA">
        <w:t>兵庫県立香住高等学校</w:t>
      </w:r>
      <w:r w:rsidRPr="00D968FA">
        <w:rPr>
          <w:rFonts w:hint="eastAsia"/>
        </w:rPr>
        <w:t>が登録されている。また、登録小型船舶教習所とし</w:t>
      </w:r>
      <w:r w:rsidRPr="009B2727">
        <w:rPr>
          <w:rFonts w:hint="eastAsia"/>
        </w:rPr>
        <w:t>て西日本海技専門学院</w:t>
      </w:r>
      <w:r w:rsidRPr="009B2727">
        <w:t>が登録されている。</w:t>
      </w:r>
    </w:p>
    <w:p w14:paraId="4800BDC2" w14:textId="77777777" w:rsidR="00373E5A" w:rsidRPr="009B2727" w:rsidRDefault="00373E5A" w:rsidP="00373E5A">
      <w:pPr>
        <w:ind w:firstLineChars="49" w:firstLine="108"/>
        <w:rPr>
          <w:b/>
          <w:bCs/>
        </w:rPr>
      </w:pPr>
    </w:p>
    <w:p w14:paraId="5F7C92B1" w14:textId="77777777" w:rsidR="00373E5A" w:rsidRPr="009B2727" w:rsidRDefault="00373E5A" w:rsidP="00373E5A">
      <w:pPr>
        <w:ind w:firstLineChars="49" w:firstLine="108"/>
        <w:rPr>
          <w:b/>
          <w:bCs/>
        </w:rPr>
      </w:pPr>
      <w:r w:rsidRPr="009B2727">
        <w:rPr>
          <w:rFonts w:hint="eastAsia"/>
          <w:b/>
          <w:bCs/>
        </w:rPr>
        <w:t xml:space="preserve">(5) </w:t>
      </w:r>
      <w:r w:rsidRPr="009B2727">
        <w:rPr>
          <w:b/>
          <w:bCs/>
        </w:rPr>
        <w:t>登録</w:t>
      </w:r>
      <w:r w:rsidRPr="009B2727">
        <w:rPr>
          <w:rFonts w:hint="eastAsia"/>
          <w:b/>
          <w:bCs/>
        </w:rPr>
        <w:t>更新</w:t>
      </w:r>
      <w:r w:rsidRPr="009B2727">
        <w:rPr>
          <w:b/>
          <w:bCs/>
        </w:rPr>
        <w:t>講習</w:t>
      </w:r>
      <w:r w:rsidRPr="009B2727">
        <w:rPr>
          <w:rFonts w:hint="eastAsia"/>
          <w:b/>
          <w:bCs/>
        </w:rPr>
        <w:t>等実施</w:t>
      </w:r>
      <w:r w:rsidRPr="009B2727">
        <w:rPr>
          <w:b/>
          <w:bCs/>
        </w:rPr>
        <w:t>機関での更新及び失効再交付講習</w:t>
      </w:r>
    </w:p>
    <w:p w14:paraId="49147AA0" w14:textId="77777777" w:rsidR="00373E5A" w:rsidRPr="00D968FA" w:rsidRDefault="00373E5A" w:rsidP="00373E5A">
      <w:pPr>
        <w:ind w:left="331" w:hangingChars="150" w:hanging="331"/>
      </w:pPr>
      <w:r w:rsidRPr="009B2727">
        <w:t xml:space="preserve">  </w:t>
      </w:r>
      <w:r w:rsidRPr="009B2727">
        <w:rPr>
          <w:rFonts w:hint="eastAsia"/>
        </w:rPr>
        <w:t xml:space="preserve"> </w:t>
      </w:r>
      <w:r w:rsidRPr="009B2727">
        <w:t xml:space="preserve"> </w:t>
      </w:r>
      <w:r w:rsidRPr="009B2727">
        <w:rPr>
          <w:rFonts w:hint="eastAsia"/>
        </w:rPr>
        <w:t xml:space="preserve"> </w:t>
      </w:r>
      <w:r w:rsidRPr="009B2727">
        <w:t>管内</w:t>
      </w:r>
      <w:r w:rsidRPr="009B2727">
        <w:rPr>
          <w:rFonts w:hint="eastAsia"/>
        </w:rPr>
        <w:t>において</w:t>
      </w:r>
      <w:r w:rsidRPr="009B2727">
        <w:rPr>
          <w:bCs/>
        </w:rPr>
        <w:t>更新及び失効再交付講習</w:t>
      </w:r>
      <w:r w:rsidRPr="009B2727">
        <w:rPr>
          <w:rFonts w:hint="eastAsia"/>
          <w:bCs/>
        </w:rPr>
        <w:t>を実施する登録更新講習等実施</w:t>
      </w:r>
      <w:r w:rsidRPr="009B2727">
        <w:t>機関</w:t>
      </w:r>
      <w:r w:rsidRPr="009B2727">
        <w:rPr>
          <w:rFonts w:hint="eastAsia"/>
        </w:rPr>
        <w:t>として</w:t>
      </w:r>
      <w:r w:rsidRPr="009B2727">
        <w:t>、</w:t>
      </w:r>
      <w:r w:rsidRPr="009B2727">
        <w:rPr>
          <w:rFonts w:hint="eastAsia"/>
        </w:rPr>
        <w:t>近畿小型船舶教習所、(株)ハイビスカスボートクラブ、西日本海技専門学院、神戸海技専門学院及び橘海事事</w:t>
      </w:r>
      <w:r w:rsidRPr="009B2727">
        <w:rPr>
          <w:rFonts w:hint="eastAsia"/>
        </w:rPr>
        <w:lastRenderedPageBreak/>
        <w:t>務所</w:t>
      </w:r>
      <w:r w:rsidRPr="009B2727">
        <w:t>が登録され</w:t>
      </w:r>
      <w:r w:rsidRPr="009B2727">
        <w:rPr>
          <w:rFonts w:hint="eastAsia"/>
        </w:rPr>
        <w:t>ており</w:t>
      </w:r>
      <w:r w:rsidRPr="009B2727">
        <w:t>、</w:t>
      </w:r>
      <w:r w:rsidRPr="009B2727">
        <w:rPr>
          <w:rFonts w:hint="eastAsia"/>
        </w:rPr>
        <w:t>令和</w:t>
      </w:r>
      <w:r w:rsidRPr="009B2727">
        <w:rPr>
          <w:rFonts w:hint="eastAsia"/>
          <w:color w:val="000000" w:themeColor="text1"/>
        </w:rPr>
        <w:t>５</w:t>
      </w:r>
      <w:r w:rsidRPr="009B2727">
        <w:rPr>
          <w:rFonts w:hint="eastAsia"/>
        </w:rPr>
        <w:t>年度においては</w:t>
      </w:r>
      <w:r w:rsidRPr="009B2727">
        <w:t>第１０表のとおり実施</w:t>
      </w:r>
      <w:r w:rsidRPr="009B2727">
        <w:rPr>
          <w:rFonts w:hint="eastAsia"/>
        </w:rPr>
        <w:t>された</w:t>
      </w:r>
      <w:r w:rsidRPr="009B2727">
        <w:t>。</w:t>
      </w:r>
    </w:p>
    <w:p w14:paraId="31B11C4D" w14:textId="77777777" w:rsidR="00373E5A" w:rsidRPr="00D968FA" w:rsidRDefault="00373E5A" w:rsidP="00373E5A">
      <w:pPr>
        <w:spacing w:line="240" w:lineRule="exact"/>
      </w:pPr>
    </w:p>
    <w:p w14:paraId="72977715" w14:textId="77777777" w:rsidR="00373E5A" w:rsidRPr="00D968FA" w:rsidRDefault="00373E5A" w:rsidP="00373E5A">
      <w:pPr>
        <w:ind w:left="441" w:hangingChars="200" w:hanging="441"/>
      </w:pPr>
      <w:r w:rsidRPr="00D968FA">
        <w:t xml:space="preserve">    第１０表  更新・失効再交付講習の実施状況</w:t>
      </w: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0"/>
        <w:gridCol w:w="2289"/>
        <w:gridCol w:w="2294"/>
      </w:tblGrid>
      <w:tr w:rsidR="00373E5A" w:rsidRPr="00D968FA" w14:paraId="7F97C7BD" w14:textId="77777777" w:rsidTr="00E16448">
        <w:trPr>
          <w:trHeight w:val="223"/>
        </w:trPr>
        <w:tc>
          <w:tcPr>
            <w:tcW w:w="2930" w:type="dxa"/>
            <w:vMerge w:val="restart"/>
            <w:tcBorders>
              <w:tl2br w:val="single" w:sz="4" w:space="0" w:color="auto"/>
            </w:tcBorders>
          </w:tcPr>
          <w:p w14:paraId="37C05AEA" w14:textId="77777777" w:rsidR="00373E5A" w:rsidRPr="00D968FA" w:rsidRDefault="00373E5A" w:rsidP="00E16448">
            <w:pPr>
              <w:jc w:val="right"/>
            </w:pPr>
            <w:r w:rsidRPr="00D968FA">
              <w:rPr>
                <w:rFonts w:hint="eastAsia"/>
              </w:rPr>
              <w:t xml:space="preserve">　　　　講習の種別</w:t>
            </w:r>
          </w:p>
          <w:p w14:paraId="696C8744" w14:textId="77777777" w:rsidR="00373E5A" w:rsidRPr="00D968FA" w:rsidRDefault="00373E5A" w:rsidP="00E16448">
            <w:r w:rsidRPr="00D968FA">
              <w:rPr>
                <w:rFonts w:hint="eastAsia"/>
              </w:rPr>
              <w:t>講習機関</w:t>
            </w:r>
          </w:p>
        </w:tc>
        <w:tc>
          <w:tcPr>
            <w:tcW w:w="4583" w:type="dxa"/>
            <w:gridSpan w:val="2"/>
          </w:tcPr>
          <w:p w14:paraId="038E27C1" w14:textId="77777777" w:rsidR="00373E5A" w:rsidRPr="00D968FA" w:rsidRDefault="00373E5A" w:rsidP="00E16448">
            <w:pPr>
              <w:jc w:val="center"/>
            </w:pPr>
            <w:r w:rsidRPr="00D968FA">
              <w:rPr>
                <w:rFonts w:hint="eastAsia"/>
              </w:rPr>
              <w:t>小型船舶操縦士</w:t>
            </w:r>
          </w:p>
        </w:tc>
      </w:tr>
      <w:tr w:rsidR="00373E5A" w:rsidRPr="00D968FA" w14:paraId="28465CD3" w14:textId="77777777" w:rsidTr="00E16448">
        <w:trPr>
          <w:trHeight w:val="471"/>
        </w:trPr>
        <w:tc>
          <w:tcPr>
            <w:tcW w:w="2930" w:type="dxa"/>
            <w:vMerge/>
            <w:tcBorders>
              <w:tl2br w:val="single" w:sz="4" w:space="0" w:color="auto"/>
            </w:tcBorders>
          </w:tcPr>
          <w:p w14:paraId="7CD69970" w14:textId="77777777" w:rsidR="00373E5A" w:rsidRPr="00D968FA" w:rsidRDefault="00373E5A" w:rsidP="00E16448">
            <w:pPr>
              <w:jc w:val="right"/>
            </w:pPr>
          </w:p>
        </w:tc>
        <w:tc>
          <w:tcPr>
            <w:tcW w:w="2289" w:type="dxa"/>
          </w:tcPr>
          <w:p w14:paraId="4FC96096" w14:textId="77777777" w:rsidR="00373E5A" w:rsidRPr="00D968FA" w:rsidRDefault="00373E5A" w:rsidP="00E16448">
            <w:pPr>
              <w:jc w:val="center"/>
            </w:pPr>
            <w:r w:rsidRPr="00D968FA">
              <w:t>更新講習（人）</w:t>
            </w:r>
          </w:p>
        </w:tc>
        <w:tc>
          <w:tcPr>
            <w:tcW w:w="2294" w:type="dxa"/>
          </w:tcPr>
          <w:p w14:paraId="7B8B40EA" w14:textId="77777777" w:rsidR="00373E5A" w:rsidRPr="00D968FA" w:rsidRDefault="00373E5A" w:rsidP="00E16448">
            <w:pPr>
              <w:jc w:val="center"/>
            </w:pPr>
            <w:r w:rsidRPr="00D968FA">
              <w:t>失効再交付講習（人）</w:t>
            </w:r>
          </w:p>
        </w:tc>
      </w:tr>
      <w:tr w:rsidR="00373E5A" w:rsidRPr="00031BE0" w14:paraId="28245C63" w14:textId="77777777" w:rsidTr="00E16448">
        <w:trPr>
          <w:trHeight w:val="335"/>
        </w:trPr>
        <w:tc>
          <w:tcPr>
            <w:tcW w:w="2930" w:type="dxa"/>
          </w:tcPr>
          <w:p w14:paraId="2E63E265" w14:textId="77777777" w:rsidR="00373E5A" w:rsidRPr="00D968FA" w:rsidRDefault="00373E5A" w:rsidP="00E16448">
            <w:pPr>
              <w:jc w:val="left"/>
            </w:pPr>
            <w:r w:rsidRPr="00D968FA">
              <w:rPr>
                <w:rFonts w:hint="eastAsia"/>
              </w:rPr>
              <w:t>近畿小型船舶教習所</w:t>
            </w:r>
          </w:p>
        </w:tc>
        <w:tc>
          <w:tcPr>
            <w:tcW w:w="2289" w:type="dxa"/>
          </w:tcPr>
          <w:p w14:paraId="48F10B11" w14:textId="77777777" w:rsidR="00373E5A" w:rsidRPr="009B2727" w:rsidRDefault="00373E5A" w:rsidP="00E16448">
            <w:pPr>
              <w:jc w:val="right"/>
            </w:pPr>
            <w:r w:rsidRPr="009B2727">
              <w:rPr>
                <w:rFonts w:hint="eastAsia"/>
              </w:rPr>
              <w:t>５８０</w:t>
            </w:r>
          </w:p>
        </w:tc>
        <w:tc>
          <w:tcPr>
            <w:tcW w:w="2294" w:type="dxa"/>
          </w:tcPr>
          <w:p w14:paraId="624264DD" w14:textId="77777777" w:rsidR="00373E5A" w:rsidRPr="009B2727" w:rsidRDefault="00373E5A" w:rsidP="00E16448">
            <w:pPr>
              <w:jc w:val="right"/>
            </w:pPr>
            <w:r w:rsidRPr="009B2727">
              <w:rPr>
                <w:rFonts w:hint="eastAsia"/>
              </w:rPr>
              <w:t>３</w:t>
            </w:r>
          </w:p>
        </w:tc>
      </w:tr>
      <w:tr w:rsidR="00373E5A" w:rsidRPr="00031BE0" w14:paraId="32EDE3E5" w14:textId="77777777" w:rsidTr="00E16448">
        <w:trPr>
          <w:trHeight w:val="433"/>
        </w:trPr>
        <w:tc>
          <w:tcPr>
            <w:tcW w:w="2930" w:type="dxa"/>
          </w:tcPr>
          <w:p w14:paraId="15F8FD3C" w14:textId="77777777" w:rsidR="00373E5A" w:rsidRPr="00D968FA" w:rsidRDefault="00373E5A" w:rsidP="00E16448">
            <w:pPr>
              <w:rPr>
                <w:sz w:val="18"/>
                <w:szCs w:val="18"/>
              </w:rPr>
            </w:pPr>
            <w:r w:rsidRPr="00D968FA">
              <w:rPr>
                <w:rFonts w:hint="eastAsia"/>
                <w:sz w:val="18"/>
                <w:szCs w:val="18"/>
              </w:rPr>
              <w:t>(株)ハイビスカスボートクラブ</w:t>
            </w:r>
          </w:p>
        </w:tc>
        <w:tc>
          <w:tcPr>
            <w:tcW w:w="2289" w:type="dxa"/>
          </w:tcPr>
          <w:p w14:paraId="0C17B447" w14:textId="77777777" w:rsidR="00373E5A" w:rsidRPr="009B2727" w:rsidRDefault="00373E5A" w:rsidP="00E16448">
            <w:pPr>
              <w:jc w:val="right"/>
            </w:pPr>
            <w:r w:rsidRPr="009B2727">
              <w:rPr>
                <w:rFonts w:hint="eastAsia"/>
              </w:rPr>
              <w:t>３２８</w:t>
            </w:r>
          </w:p>
        </w:tc>
        <w:tc>
          <w:tcPr>
            <w:tcW w:w="2294" w:type="dxa"/>
          </w:tcPr>
          <w:p w14:paraId="046BB43B" w14:textId="77777777" w:rsidR="00373E5A" w:rsidRPr="009B2727" w:rsidRDefault="00373E5A" w:rsidP="00E16448">
            <w:pPr>
              <w:jc w:val="right"/>
            </w:pPr>
            <w:r w:rsidRPr="009B2727">
              <w:rPr>
                <w:rFonts w:hint="eastAsia"/>
              </w:rPr>
              <w:t>４１</w:t>
            </w:r>
          </w:p>
        </w:tc>
      </w:tr>
      <w:tr w:rsidR="00373E5A" w:rsidRPr="00031BE0" w14:paraId="4AFE2E7E" w14:textId="77777777" w:rsidTr="00E16448">
        <w:trPr>
          <w:trHeight w:val="433"/>
        </w:trPr>
        <w:tc>
          <w:tcPr>
            <w:tcW w:w="2930" w:type="dxa"/>
          </w:tcPr>
          <w:p w14:paraId="6B4CA553" w14:textId="77777777" w:rsidR="00373E5A" w:rsidRPr="009B2727" w:rsidRDefault="00373E5A" w:rsidP="00E16448">
            <w:pPr>
              <w:jc w:val="left"/>
            </w:pPr>
            <w:bookmarkStart w:id="0" w:name="_Hlk173140194"/>
            <w:r w:rsidRPr="009B2727">
              <w:rPr>
                <w:rFonts w:hint="eastAsia"/>
              </w:rPr>
              <w:t>西日本海技専門学院</w:t>
            </w:r>
          </w:p>
        </w:tc>
        <w:tc>
          <w:tcPr>
            <w:tcW w:w="2289" w:type="dxa"/>
          </w:tcPr>
          <w:p w14:paraId="766F58E3" w14:textId="77777777" w:rsidR="00373E5A" w:rsidRPr="009B2727" w:rsidRDefault="00373E5A" w:rsidP="00E16448">
            <w:pPr>
              <w:jc w:val="right"/>
            </w:pPr>
            <w:r w:rsidRPr="009B2727">
              <w:rPr>
                <w:rFonts w:hint="eastAsia"/>
              </w:rPr>
              <w:t>９</w:t>
            </w:r>
          </w:p>
        </w:tc>
        <w:tc>
          <w:tcPr>
            <w:tcW w:w="2294" w:type="dxa"/>
          </w:tcPr>
          <w:p w14:paraId="28B1E07F" w14:textId="77777777" w:rsidR="00373E5A" w:rsidRPr="009B2727" w:rsidRDefault="00373E5A" w:rsidP="00E16448">
            <w:pPr>
              <w:jc w:val="right"/>
            </w:pPr>
            <w:r w:rsidRPr="009B2727">
              <w:rPr>
                <w:rFonts w:hint="eastAsia"/>
              </w:rPr>
              <w:t>１</w:t>
            </w:r>
          </w:p>
        </w:tc>
      </w:tr>
      <w:tr w:rsidR="00373E5A" w:rsidRPr="00031BE0" w14:paraId="175905DD" w14:textId="77777777" w:rsidTr="00E16448">
        <w:trPr>
          <w:trHeight w:val="433"/>
        </w:trPr>
        <w:tc>
          <w:tcPr>
            <w:tcW w:w="2930" w:type="dxa"/>
          </w:tcPr>
          <w:p w14:paraId="144A871F" w14:textId="77777777" w:rsidR="00373E5A" w:rsidRPr="009B2727" w:rsidRDefault="00373E5A" w:rsidP="00E16448">
            <w:pPr>
              <w:jc w:val="left"/>
            </w:pPr>
            <w:r w:rsidRPr="009B2727">
              <w:rPr>
                <w:rFonts w:hint="eastAsia"/>
              </w:rPr>
              <w:t>神戸海技専門学院</w:t>
            </w:r>
          </w:p>
        </w:tc>
        <w:tc>
          <w:tcPr>
            <w:tcW w:w="2289" w:type="dxa"/>
          </w:tcPr>
          <w:p w14:paraId="0A2E6098" w14:textId="77777777" w:rsidR="00373E5A" w:rsidRPr="009B2727" w:rsidRDefault="00373E5A" w:rsidP="00E16448">
            <w:pPr>
              <w:jc w:val="right"/>
            </w:pPr>
            <w:r w:rsidRPr="009B2727">
              <w:rPr>
                <w:rFonts w:hint="eastAsia"/>
              </w:rPr>
              <w:t>５６３</w:t>
            </w:r>
          </w:p>
        </w:tc>
        <w:tc>
          <w:tcPr>
            <w:tcW w:w="2294" w:type="dxa"/>
          </w:tcPr>
          <w:p w14:paraId="303C60C4" w14:textId="77777777" w:rsidR="00373E5A" w:rsidRPr="009B2727" w:rsidRDefault="00373E5A" w:rsidP="00E16448">
            <w:pPr>
              <w:jc w:val="right"/>
            </w:pPr>
            <w:r w:rsidRPr="009B2727">
              <w:rPr>
                <w:rFonts w:hint="eastAsia"/>
              </w:rPr>
              <w:t>１０６</w:t>
            </w:r>
          </w:p>
        </w:tc>
      </w:tr>
      <w:bookmarkEnd w:id="0"/>
      <w:tr w:rsidR="00373E5A" w:rsidRPr="00031BE0" w14:paraId="172DCF38" w14:textId="77777777" w:rsidTr="00E16448">
        <w:trPr>
          <w:trHeight w:val="433"/>
        </w:trPr>
        <w:tc>
          <w:tcPr>
            <w:tcW w:w="2930" w:type="dxa"/>
          </w:tcPr>
          <w:p w14:paraId="4D42ADC6" w14:textId="77777777" w:rsidR="00373E5A" w:rsidRPr="009B2727" w:rsidRDefault="00373E5A" w:rsidP="00E16448">
            <w:r w:rsidRPr="009B2727">
              <w:rPr>
                <w:rFonts w:hint="eastAsia"/>
              </w:rPr>
              <w:t>橘海事事務所</w:t>
            </w:r>
          </w:p>
        </w:tc>
        <w:tc>
          <w:tcPr>
            <w:tcW w:w="2289" w:type="dxa"/>
          </w:tcPr>
          <w:p w14:paraId="12117181" w14:textId="77777777" w:rsidR="00373E5A" w:rsidRPr="009B2727" w:rsidRDefault="00373E5A" w:rsidP="00E16448">
            <w:pPr>
              <w:jc w:val="right"/>
            </w:pPr>
            <w:r w:rsidRPr="009B2727">
              <w:rPr>
                <w:rFonts w:hint="eastAsia"/>
              </w:rPr>
              <w:t>－</w:t>
            </w:r>
          </w:p>
        </w:tc>
        <w:tc>
          <w:tcPr>
            <w:tcW w:w="2294" w:type="dxa"/>
          </w:tcPr>
          <w:p w14:paraId="423C1CE8" w14:textId="77777777" w:rsidR="00373E5A" w:rsidRPr="009B2727" w:rsidRDefault="00373E5A" w:rsidP="00E16448">
            <w:pPr>
              <w:jc w:val="right"/>
            </w:pPr>
            <w:r w:rsidRPr="009B2727">
              <w:rPr>
                <w:rFonts w:hint="eastAsia"/>
              </w:rPr>
              <w:t>－</w:t>
            </w:r>
          </w:p>
        </w:tc>
      </w:tr>
      <w:tr w:rsidR="00373E5A" w:rsidRPr="00031BE0" w14:paraId="77220018" w14:textId="77777777" w:rsidTr="00E16448">
        <w:trPr>
          <w:trHeight w:val="433"/>
        </w:trPr>
        <w:tc>
          <w:tcPr>
            <w:tcW w:w="2930" w:type="dxa"/>
          </w:tcPr>
          <w:p w14:paraId="53735023" w14:textId="77777777" w:rsidR="00373E5A" w:rsidRPr="00D968FA" w:rsidRDefault="00373E5A" w:rsidP="00E16448">
            <w:pPr>
              <w:ind w:firstLineChars="400" w:firstLine="882"/>
            </w:pPr>
            <w:r w:rsidRPr="00D968FA">
              <w:rPr>
                <w:rFonts w:hint="eastAsia"/>
              </w:rPr>
              <w:t>合　計</w:t>
            </w:r>
          </w:p>
        </w:tc>
        <w:tc>
          <w:tcPr>
            <w:tcW w:w="2289" w:type="dxa"/>
          </w:tcPr>
          <w:p w14:paraId="09D642C8" w14:textId="77777777" w:rsidR="00373E5A" w:rsidRPr="009B2727" w:rsidRDefault="00373E5A" w:rsidP="00E16448">
            <w:pPr>
              <w:jc w:val="right"/>
            </w:pPr>
            <w:r w:rsidRPr="009B2727">
              <w:t>１，</w:t>
            </w:r>
            <w:r w:rsidRPr="009B2727">
              <w:rPr>
                <w:rFonts w:hint="eastAsia"/>
              </w:rPr>
              <w:t>４８０</w:t>
            </w:r>
          </w:p>
        </w:tc>
        <w:tc>
          <w:tcPr>
            <w:tcW w:w="2294" w:type="dxa"/>
          </w:tcPr>
          <w:p w14:paraId="7BCCB3FE" w14:textId="77777777" w:rsidR="00373E5A" w:rsidRPr="009B2727" w:rsidRDefault="00373E5A" w:rsidP="00E16448">
            <w:pPr>
              <w:jc w:val="right"/>
            </w:pPr>
            <w:r w:rsidRPr="009B2727">
              <w:rPr>
                <w:rFonts w:hint="eastAsia"/>
              </w:rPr>
              <w:t>１５１</w:t>
            </w:r>
          </w:p>
        </w:tc>
      </w:tr>
    </w:tbl>
    <w:p w14:paraId="6E6A9D6A" w14:textId="77777777" w:rsidR="00373E5A" w:rsidRPr="00D968FA" w:rsidRDefault="00373E5A" w:rsidP="00373E5A">
      <w:pPr>
        <w:spacing w:line="240" w:lineRule="exact"/>
        <w:rPr>
          <w:b/>
          <w:bCs/>
        </w:rPr>
      </w:pPr>
    </w:p>
    <w:p w14:paraId="0B25DFBA" w14:textId="77777777" w:rsidR="00373E5A" w:rsidRPr="00D968FA" w:rsidRDefault="00373E5A" w:rsidP="00373E5A">
      <w:pPr>
        <w:ind w:firstLineChars="49" w:firstLine="108"/>
        <w:rPr>
          <w:b/>
          <w:bCs/>
        </w:rPr>
      </w:pPr>
      <w:r w:rsidRPr="00D968FA">
        <w:rPr>
          <w:rFonts w:hint="eastAsia"/>
          <w:b/>
          <w:bCs/>
        </w:rPr>
        <w:t xml:space="preserve">(6) </w:t>
      </w:r>
      <w:r w:rsidRPr="00D968FA">
        <w:rPr>
          <w:b/>
          <w:bCs/>
        </w:rPr>
        <w:t>最少安全配員証書の交付</w:t>
      </w:r>
    </w:p>
    <w:p w14:paraId="47048B8E" w14:textId="77777777" w:rsidR="00373E5A" w:rsidRPr="00D968FA" w:rsidRDefault="00373E5A" w:rsidP="00373E5A">
      <w:pPr>
        <w:ind w:left="331" w:rightChars="9" w:right="20" w:hangingChars="150" w:hanging="331"/>
      </w:pPr>
      <w:r w:rsidRPr="00D968FA">
        <w:t xml:space="preserve">  </w:t>
      </w:r>
      <w:r w:rsidRPr="00D968FA">
        <w:rPr>
          <w:rFonts w:hint="eastAsia"/>
        </w:rPr>
        <w:t xml:space="preserve"> </w:t>
      </w:r>
      <w:r w:rsidRPr="00D968FA">
        <w:t xml:space="preserve"> </w:t>
      </w:r>
      <w:r w:rsidRPr="00D968FA">
        <w:rPr>
          <w:rFonts w:hint="eastAsia"/>
        </w:rPr>
        <w:t xml:space="preserve"> </w:t>
      </w:r>
      <w:r w:rsidRPr="00D968FA">
        <w:t>船舶の最少の安全な配員を示す証書を交付することとなって</w:t>
      </w:r>
      <w:r w:rsidRPr="00D968FA">
        <w:rPr>
          <w:rFonts w:hint="eastAsia"/>
        </w:rPr>
        <w:t>おり、令</w:t>
      </w:r>
      <w:r w:rsidRPr="009B2727">
        <w:rPr>
          <w:rFonts w:hint="eastAsia"/>
        </w:rPr>
        <w:t>和</w:t>
      </w:r>
      <w:r w:rsidRPr="009B2727">
        <w:rPr>
          <w:rFonts w:hint="eastAsia"/>
          <w:color w:val="000000" w:themeColor="text1"/>
        </w:rPr>
        <w:t>５</w:t>
      </w:r>
      <w:r w:rsidRPr="009B2727">
        <w:rPr>
          <w:rFonts w:hint="eastAsia"/>
        </w:rPr>
        <w:t>年度の交付実績は　４件である。</w:t>
      </w:r>
    </w:p>
    <w:p w14:paraId="146AAE24" w14:textId="77777777" w:rsidR="00373E5A" w:rsidRPr="00D968FA" w:rsidRDefault="00373E5A" w:rsidP="00373E5A">
      <w:pPr>
        <w:spacing w:line="240" w:lineRule="exact"/>
        <w:ind w:leftChars="-130" w:left="150" w:hangingChars="198" w:hanging="437"/>
      </w:pPr>
    </w:p>
    <w:p w14:paraId="5BA74F9A" w14:textId="77777777" w:rsidR="00373E5A" w:rsidRPr="00D968FA" w:rsidRDefault="00373E5A" w:rsidP="00373E5A">
      <w:pPr>
        <w:ind w:firstLineChars="49" w:firstLine="108"/>
        <w:rPr>
          <w:b/>
          <w:bCs/>
          <w:spacing w:val="2"/>
        </w:rPr>
      </w:pPr>
      <w:r w:rsidRPr="00D968FA">
        <w:rPr>
          <w:rFonts w:hint="eastAsia"/>
          <w:b/>
          <w:bCs/>
        </w:rPr>
        <w:t>(7) プレジャーボート等小型船舶安全対策の推進</w:t>
      </w:r>
    </w:p>
    <w:p w14:paraId="3CA5AD73" w14:textId="77777777" w:rsidR="00373E5A" w:rsidRPr="00D968FA" w:rsidRDefault="00373E5A" w:rsidP="00373E5A">
      <w:pPr>
        <w:ind w:left="331" w:hangingChars="150" w:hanging="331"/>
      </w:pPr>
      <w:r w:rsidRPr="00D968FA">
        <w:rPr>
          <w:rFonts w:hint="eastAsia"/>
        </w:rPr>
        <w:t xml:space="preserve">　　 例年、「酒酔い等操縦の禁止」、「危険操縦の禁止」、「免許者の自己操縦」、「ライフジャケット等の着用」等の小型船舶操縦者（船長）の遵守事項についての周知・啓発を目的として、フローティングボートショー等の行事においてライフジャケット着用に関するリーフレットの配布や講演会を行っている。また、小型船舶操縦者（船長）の遵守事項についての安全指導等について、管内の市や県、海上保安部等の関係機関との合同パトロールを実施するなど、小型船舶の安全対策を推進している。</w:t>
      </w:r>
    </w:p>
    <w:p w14:paraId="3AFBDAD6" w14:textId="77777777" w:rsidR="00373E5A" w:rsidRPr="009B2727" w:rsidRDefault="00373E5A" w:rsidP="00373E5A">
      <w:pPr>
        <w:ind w:leftChars="150" w:left="331" w:firstLineChars="100" w:firstLine="220"/>
      </w:pPr>
      <w:r w:rsidRPr="00D968FA">
        <w:rPr>
          <w:rFonts w:hint="eastAsia"/>
        </w:rPr>
        <w:t>令和</w:t>
      </w:r>
      <w:r w:rsidRPr="009B2727">
        <w:rPr>
          <w:rFonts w:hint="eastAsia"/>
        </w:rPr>
        <w:t>５年度における周知・啓発及び安全指導等の活動実績は、新型コロナウイルス感染症への予防対策に配慮しつつ、以下のとおりとなった。</w:t>
      </w:r>
    </w:p>
    <w:p w14:paraId="6B071736" w14:textId="77777777" w:rsidR="00373E5A" w:rsidRPr="009B2727" w:rsidRDefault="00373E5A" w:rsidP="00373E5A">
      <w:pPr>
        <w:ind w:left="331" w:hangingChars="150" w:hanging="331"/>
      </w:pPr>
      <w:r w:rsidRPr="009B2727">
        <w:rPr>
          <w:rFonts w:hint="eastAsia"/>
        </w:rPr>
        <w:t xml:space="preserve">　　　</w:t>
      </w:r>
    </w:p>
    <w:p w14:paraId="0A1259CC" w14:textId="77777777" w:rsidR="00373E5A" w:rsidRPr="009B2727" w:rsidRDefault="00373E5A" w:rsidP="00373E5A">
      <w:pPr>
        <w:ind w:firstLineChars="200" w:firstLine="441"/>
      </w:pPr>
      <w:r w:rsidRPr="009B2727">
        <w:rPr>
          <w:rFonts w:hint="eastAsia"/>
        </w:rPr>
        <w:t>（周知・啓発）神戸地区１回　※</w:t>
      </w:r>
      <w:r w:rsidRPr="009B2727">
        <w:rPr>
          <w:rFonts w:hint="eastAsia"/>
          <w:kern w:val="0"/>
        </w:rPr>
        <w:t>マリンカーニバル神戸2023へのブース出展</w:t>
      </w:r>
    </w:p>
    <w:p w14:paraId="7D0B9F3A" w14:textId="77777777" w:rsidR="00373E5A" w:rsidRPr="009B2727" w:rsidRDefault="00373E5A" w:rsidP="00373E5A">
      <w:pPr>
        <w:ind w:firstLineChars="200" w:firstLine="441"/>
      </w:pPr>
      <w:r w:rsidRPr="009B2727">
        <w:rPr>
          <w:rFonts w:hint="eastAsia"/>
        </w:rPr>
        <w:t xml:space="preserve">　　　　　　　西宮地区３回　※関西フローティングボートショーへのブース出展</w:t>
      </w:r>
    </w:p>
    <w:p w14:paraId="41E87625" w14:textId="77777777" w:rsidR="00373E5A" w:rsidRPr="009B2727" w:rsidRDefault="00373E5A" w:rsidP="00373E5A">
      <w:pPr>
        <w:ind w:firstLineChars="200" w:firstLine="441"/>
      </w:pPr>
      <w:r w:rsidRPr="009B2727">
        <w:rPr>
          <w:rFonts w:hint="eastAsia"/>
        </w:rPr>
        <w:t xml:space="preserve">　　　　　　　　　　　　　　　マリンウィークでの講和</w:t>
      </w:r>
    </w:p>
    <w:p w14:paraId="0E094FDF" w14:textId="77777777" w:rsidR="00373E5A" w:rsidRPr="009B2727" w:rsidRDefault="00373E5A" w:rsidP="00373E5A">
      <w:pPr>
        <w:ind w:leftChars="100" w:left="220" w:firstLineChars="100" w:firstLine="220"/>
      </w:pPr>
      <w:r w:rsidRPr="009B2727">
        <w:rPr>
          <w:rFonts w:hint="eastAsia"/>
        </w:rPr>
        <w:t>（安全指導等）明石地区３回　西宮地区１回　淡路地区１回</w:t>
      </w:r>
    </w:p>
    <w:p w14:paraId="1649DD1B" w14:textId="77777777" w:rsidR="00373E5A" w:rsidRDefault="00373E5A" w:rsidP="00373E5A">
      <w:pPr>
        <w:ind w:leftChars="100" w:left="220" w:firstLineChars="100" w:firstLine="220"/>
      </w:pPr>
      <w:r w:rsidRPr="009B2727">
        <w:rPr>
          <w:rFonts w:hint="eastAsia"/>
        </w:rPr>
        <w:t>なお、令和</w:t>
      </w:r>
      <w:r w:rsidRPr="009B2727">
        <w:rPr>
          <w:rFonts w:hint="eastAsia"/>
          <w:color w:val="000000" w:themeColor="text1"/>
        </w:rPr>
        <w:t>５</w:t>
      </w:r>
      <w:r w:rsidRPr="009B2727">
        <w:rPr>
          <w:rFonts w:hint="eastAsia"/>
        </w:rPr>
        <w:t>年度の管内における水上オートバイの衝突事故は０</w:t>
      </w:r>
      <w:r>
        <w:rPr>
          <w:rFonts w:hint="eastAsia"/>
        </w:rPr>
        <w:t>件(神戸海上保安部発表)であっ</w:t>
      </w:r>
    </w:p>
    <w:p w14:paraId="2AB4060A" w14:textId="77777777" w:rsidR="00373E5A" w:rsidRPr="00D968FA" w:rsidRDefault="00373E5A" w:rsidP="00373E5A">
      <w:pPr>
        <w:ind w:firstLineChars="100" w:firstLine="220"/>
      </w:pPr>
      <w:r>
        <w:rPr>
          <w:rFonts w:hint="eastAsia"/>
        </w:rPr>
        <w:t>た。</w:t>
      </w:r>
    </w:p>
    <w:p w14:paraId="57586E12" w14:textId="77777777" w:rsidR="00373E5A" w:rsidRPr="00D968FA" w:rsidRDefault="00373E5A" w:rsidP="00373E5A">
      <w:pPr>
        <w:ind w:leftChars="100" w:left="220" w:firstLineChars="100" w:firstLine="220"/>
      </w:pPr>
      <w:r w:rsidRPr="00D968FA">
        <w:rPr>
          <w:rFonts w:hint="eastAsia"/>
        </w:rPr>
        <w:t xml:space="preserve">　　　　　　　</w:t>
      </w:r>
    </w:p>
    <w:p w14:paraId="76838A78" w14:textId="77777777" w:rsidR="00373E5A" w:rsidRPr="00D968FA" w:rsidRDefault="00373E5A" w:rsidP="00373E5A">
      <w:pPr>
        <w:ind w:left="2426" w:hangingChars="1005" w:hanging="2426"/>
        <w:rPr>
          <w:b/>
          <w:bCs/>
          <w:sz w:val="24"/>
        </w:rPr>
      </w:pPr>
      <w:r w:rsidRPr="00D968FA">
        <w:rPr>
          <w:rFonts w:hint="eastAsia"/>
          <w:b/>
          <w:bCs/>
          <w:sz w:val="24"/>
        </w:rPr>
        <w:t xml:space="preserve">３ </w:t>
      </w:r>
      <w:r w:rsidRPr="00D968FA">
        <w:rPr>
          <w:b/>
          <w:bCs/>
          <w:sz w:val="24"/>
        </w:rPr>
        <w:t>水先の現況</w:t>
      </w:r>
    </w:p>
    <w:p w14:paraId="2F6406F2" w14:textId="77777777" w:rsidR="00373E5A" w:rsidRPr="00D968FA" w:rsidRDefault="00373E5A" w:rsidP="00373E5A">
      <w:pPr>
        <w:ind w:firstLineChars="100" w:firstLine="221"/>
        <w:rPr>
          <w:b/>
          <w:bCs/>
        </w:rPr>
      </w:pPr>
      <w:r w:rsidRPr="00D968FA">
        <w:rPr>
          <w:rFonts w:hint="eastAsia"/>
          <w:b/>
          <w:bCs/>
        </w:rPr>
        <w:t xml:space="preserve">(1) </w:t>
      </w:r>
      <w:r w:rsidRPr="00D968FA">
        <w:rPr>
          <w:b/>
          <w:bCs/>
        </w:rPr>
        <w:t>水先区及び</w:t>
      </w:r>
      <w:r w:rsidRPr="00D968FA">
        <w:rPr>
          <w:rFonts w:hint="eastAsia"/>
          <w:b/>
          <w:bCs/>
        </w:rPr>
        <w:t>水先区</w:t>
      </w:r>
      <w:r w:rsidRPr="00D968FA">
        <w:rPr>
          <w:b/>
          <w:bCs/>
        </w:rPr>
        <w:t>水先人会の現況</w:t>
      </w:r>
    </w:p>
    <w:p w14:paraId="2B6B3461" w14:textId="77777777" w:rsidR="00373E5A" w:rsidRPr="009B2727" w:rsidRDefault="00373E5A" w:rsidP="00373E5A">
      <w:pPr>
        <w:ind w:leftChars="200" w:left="441" w:firstLineChars="100" w:firstLine="220"/>
      </w:pPr>
      <w:r w:rsidRPr="00D968FA">
        <w:rPr>
          <w:rFonts w:hint="eastAsia"/>
        </w:rPr>
        <w:lastRenderedPageBreak/>
        <w:t>管内には、</w:t>
      </w:r>
      <w:r w:rsidRPr="00D968FA">
        <w:t>「友が島水道南部から</w:t>
      </w:r>
      <w:r w:rsidRPr="00D968FA">
        <w:rPr>
          <w:rFonts w:hint="eastAsia"/>
        </w:rPr>
        <w:t>阪神</w:t>
      </w:r>
      <w:r w:rsidRPr="00D968FA">
        <w:t>港を擁する大阪湾北部水域」を所掌する</w:t>
      </w:r>
      <w:r w:rsidRPr="00D968FA">
        <w:rPr>
          <w:rFonts w:hint="eastAsia"/>
        </w:rPr>
        <w:t>大阪湾水先区</w:t>
      </w:r>
      <w:r w:rsidRPr="00D968FA">
        <w:t>及び「明石海峡から伊予灘、周防灘に至る瀬戸内海水域」を所掌する内海水先区がある。水先人数は令和</w:t>
      </w:r>
      <w:r w:rsidRPr="009B2727">
        <w:rPr>
          <w:rFonts w:hint="eastAsia"/>
        </w:rPr>
        <w:t>６</w:t>
      </w:r>
      <w:r w:rsidRPr="009B2727">
        <w:t>年</w:t>
      </w:r>
      <w:r w:rsidRPr="009B2727">
        <w:rPr>
          <w:rFonts w:hint="eastAsia"/>
        </w:rPr>
        <w:t>３</w:t>
      </w:r>
      <w:r w:rsidRPr="009B2727">
        <w:t>月</w:t>
      </w:r>
      <w:r w:rsidRPr="009B2727">
        <w:rPr>
          <w:rFonts w:hint="eastAsia"/>
        </w:rPr>
        <w:t>３１日</w:t>
      </w:r>
      <w:r w:rsidRPr="009B2727">
        <w:t>現在、大阪湾水先区：</w:t>
      </w:r>
      <w:r w:rsidRPr="009B2727">
        <w:rPr>
          <w:rFonts w:hint="eastAsia"/>
        </w:rPr>
        <w:t>９４</w:t>
      </w:r>
      <w:r w:rsidRPr="009B2727">
        <w:t>名</w:t>
      </w:r>
      <w:r w:rsidRPr="009B2727">
        <w:rPr>
          <w:rFonts w:hint="eastAsia"/>
        </w:rPr>
        <w:t>（一級７４名、二級１５名、三級５名）</w:t>
      </w:r>
      <w:r w:rsidRPr="009B2727">
        <w:t>、内海水先区：</w:t>
      </w:r>
      <w:r w:rsidRPr="009B2727">
        <w:rPr>
          <w:rFonts w:hint="eastAsia"/>
        </w:rPr>
        <w:t>１３２</w:t>
      </w:r>
      <w:r w:rsidRPr="009B2727">
        <w:t>名</w:t>
      </w:r>
      <w:r w:rsidRPr="009B2727">
        <w:rPr>
          <w:rFonts w:hint="eastAsia"/>
        </w:rPr>
        <w:t>（一級１０９名、二級１０名、三級１３名）</w:t>
      </w:r>
      <w:r w:rsidRPr="009B2727">
        <w:t>の合計</w:t>
      </w:r>
      <w:r w:rsidRPr="009B2727">
        <w:rPr>
          <w:rFonts w:hint="eastAsia"/>
        </w:rPr>
        <w:t>２２６</w:t>
      </w:r>
      <w:r w:rsidRPr="009B2727">
        <w:t>名で、令和</w:t>
      </w:r>
      <w:r w:rsidRPr="009B2727">
        <w:rPr>
          <w:rFonts w:hint="eastAsia"/>
        </w:rPr>
        <w:t>５年</w:t>
      </w:r>
      <w:r w:rsidRPr="009B2727">
        <w:t>度の実績については第</w:t>
      </w:r>
      <w:r w:rsidRPr="009B2727">
        <w:rPr>
          <w:rFonts w:hint="eastAsia"/>
        </w:rPr>
        <w:t>１１</w:t>
      </w:r>
      <w:r w:rsidRPr="009B2727">
        <w:t>表のとおりであ</w:t>
      </w:r>
      <w:r w:rsidRPr="009B2727">
        <w:rPr>
          <w:rFonts w:hint="eastAsia"/>
        </w:rPr>
        <w:t>り、過去５年間の推移は第８図のとおりである</w:t>
      </w:r>
      <w:r w:rsidRPr="009B2727">
        <w:t>。</w:t>
      </w:r>
    </w:p>
    <w:p w14:paraId="4AC52522" w14:textId="77777777" w:rsidR="00373E5A" w:rsidRPr="00D968FA" w:rsidRDefault="00373E5A" w:rsidP="00373E5A">
      <w:pPr>
        <w:ind w:leftChars="200" w:left="441" w:firstLineChars="100" w:firstLine="220"/>
      </w:pPr>
      <w:r w:rsidRPr="009B2727">
        <w:t>水先人乗船船舶の海難事故は、</w:t>
      </w:r>
      <w:r w:rsidRPr="009B2727">
        <w:rPr>
          <w:rFonts w:hint="eastAsia"/>
        </w:rPr>
        <w:t>令和５</w:t>
      </w:r>
      <w:r w:rsidRPr="009B2727">
        <w:t>年度は</w:t>
      </w:r>
      <w:r w:rsidRPr="009B2727">
        <w:rPr>
          <w:rFonts w:hint="eastAsia"/>
        </w:rPr>
        <w:t>２</w:t>
      </w:r>
      <w:r w:rsidRPr="009B2727">
        <w:t>件</w:t>
      </w:r>
      <w:r w:rsidRPr="009B2727">
        <w:rPr>
          <w:rFonts w:hint="eastAsia"/>
        </w:rPr>
        <w:t>であった。</w:t>
      </w:r>
    </w:p>
    <w:p w14:paraId="082E7687" w14:textId="77777777" w:rsidR="00373E5A" w:rsidRPr="00D968FA" w:rsidRDefault="00373E5A" w:rsidP="00373E5A"/>
    <w:p w14:paraId="7985BF1A" w14:textId="77777777" w:rsidR="00373E5A" w:rsidRPr="00D968FA" w:rsidRDefault="00373E5A" w:rsidP="00373E5A">
      <w:pPr>
        <w:ind w:firstLineChars="200" w:firstLine="441"/>
      </w:pPr>
      <w:r w:rsidRPr="00D968FA">
        <w:t>第</w:t>
      </w:r>
      <w:r w:rsidRPr="00D968FA">
        <w:rPr>
          <w:rFonts w:hint="eastAsia"/>
        </w:rPr>
        <w:t>１１</w:t>
      </w:r>
      <w:r w:rsidRPr="00D968FA">
        <w:t>表</w:t>
      </w:r>
      <w:r w:rsidRPr="00D968FA">
        <w:rPr>
          <w:rFonts w:hint="eastAsia"/>
        </w:rPr>
        <w:t xml:space="preserve">　</w:t>
      </w:r>
      <w:r w:rsidRPr="009B2727">
        <w:t>水先実績</w:t>
      </w:r>
    </w:p>
    <w:tbl>
      <w:tblPr>
        <w:tblW w:w="9540" w:type="dxa"/>
        <w:tblCellMar>
          <w:left w:w="99" w:type="dxa"/>
          <w:right w:w="99" w:type="dxa"/>
        </w:tblCellMar>
        <w:tblLook w:val="04A0" w:firstRow="1" w:lastRow="0" w:firstColumn="1" w:lastColumn="0" w:noHBand="0" w:noVBand="1"/>
      </w:tblPr>
      <w:tblGrid>
        <w:gridCol w:w="1720"/>
        <w:gridCol w:w="936"/>
        <w:gridCol w:w="1304"/>
        <w:gridCol w:w="860"/>
        <w:gridCol w:w="1234"/>
        <w:gridCol w:w="860"/>
        <w:gridCol w:w="1191"/>
        <w:gridCol w:w="674"/>
        <w:gridCol w:w="966"/>
      </w:tblGrid>
      <w:tr w:rsidR="00373E5A" w:rsidRPr="00E024DB" w14:paraId="74478CF4" w14:textId="77777777" w:rsidTr="00E16448">
        <w:trPr>
          <w:trHeight w:val="420"/>
        </w:trPr>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015324"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水先人会</w:t>
            </w:r>
          </w:p>
        </w:tc>
        <w:tc>
          <w:tcPr>
            <w:tcW w:w="2240" w:type="dxa"/>
            <w:gridSpan w:val="2"/>
            <w:tcBorders>
              <w:top w:val="single" w:sz="4" w:space="0" w:color="auto"/>
              <w:left w:val="nil"/>
              <w:bottom w:val="nil"/>
              <w:right w:val="single" w:sz="4" w:space="0" w:color="auto"/>
            </w:tcBorders>
            <w:shd w:val="clear" w:color="000000" w:fill="FFFFFF"/>
            <w:noWrap/>
            <w:vAlign w:val="center"/>
            <w:hideMark/>
          </w:tcPr>
          <w:p w14:paraId="1CDF47F3"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日本船舶</w:t>
            </w:r>
          </w:p>
        </w:tc>
        <w:tc>
          <w:tcPr>
            <w:tcW w:w="2060" w:type="dxa"/>
            <w:gridSpan w:val="2"/>
            <w:tcBorders>
              <w:top w:val="single" w:sz="4" w:space="0" w:color="auto"/>
              <w:left w:val="nil"/>
              <w:bottom w:val="nil"/>
              <w:right w:val="single" w:sz="4" w:space="0" w:color="auto"/>
            </w:tcBorders>
            <w:shd w:val="clear" w:color="000000" w:fill="FFFFFF"/>
            <w:noWrap/>
            <w:vAlign w:val="center"/>
            <w:hideMark/>
          </w:tcPr>
          <w:p w14:paraId="3CD7EDC6"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外国船舶</w:t>
            </w:r>
          </w:p>
        </w:tc>
        <w:tc>
          <w:tcPr>
            <w:tcW w:w="1880" w:type="dxa"/>
            <w:gridSpan w:val="2"/>
            <w:tcBorders>
              <w:top w:val="single" w:sz="4" w:space="0" w:color="auto"/>
              <w:left w:val="nil"/>
              <w:bottom w:val="nil"/>
              <w:right w:val="single" w:sz="4" w:space="0" w:color="auto"/>
            </w:tcBorders>
            <w:shd w:val="clear" w:color="000000" w:fill="FFFFFF"/>
            <w:noWrap/>
            <w:vAlign w:val="center"/>
            <w:hideMark/>
          </w:tcPr>
          <w:p w14:paraId="42C99D1F"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合計</w:t>
            </w:r>
          </w:p>
        </w:tc>
        <w:tc>
          <w:tcPr>
            <w:tcW w:w="1640" w:type="dxa"/>
            <w:gridSpan w:val="2"/>
            <w:tcBorders>
              <w:top w:val="single" w:sz="4" w:space="0" w:color="auto"/>
              <w:left w:val="double" w:sz="6" w:space="0" w:color="auto"/>
              <w:bottom w:val="nil"/>
              <w:right w:val="single" w:sz="4" w:space="0" w:color="auto"/>
            </w:tcBorders>
            <w:shd w:val="clear" w:color="000000" w:fill="FFFFFF"/>
            <w:noWrap/>
            <w:vAlign w:val="center"/>
            <w:hideMark/>
          </w:tcPr>
          <w:p w14:paraId="4B9D8015"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対前年度比</w:t>
            </w:r>
          </w:p>
        </w:tc>
      </w:tr>
      <w:tr w:rsidR="00373E5A" w:rsidRPr="00E024DB" w14:paraId="12E2D574" w14:textId="77777777" w:rsidTr="00E16448">
        <w:trPr>
          <w:trHeight w:val="42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77F758FC" w14:textId="77777777" w:rsidR="00373E5A" w:rsidRPr="00E024DB" w:rsidRDefault="00373E5A" w:rsidP="00E16448">
            <w:pPr>
              <w:widowControl/>
              <w:jc w:val="left"/>
              <w:rPr>
                <w:rFonts w:cs="ＭＳ Ｐゴシック"/>
                <w:color w:val="000000"/>
                <w:kern w:val="0"/>
              </w:rPr>
            </w:pPr>
          </w:p>
        </w:tc>
        <w:tc>
          <w:tcPr>
            <w:tcW w:w="2240" w:type="dxa"/>
            <w:gridSpan w:val="2"/>
            <w:tcBorders>
              <w:top w:val="nil"/>
              <w:left w:val="nil"/>
              <w:bottom w:val="single" w:sz="4" w:space="0" w:color="auto"/>
              <w:right w:val="single" w:sz="4" w:space="0" w:color="auto"/>
            </w:tcBorders>
            <w:shd w:val="clear" w:color="000000" w:fill="FFFFFF"/>
            <w:noWrap/>
            <w:vAlign w:val="center"/>
            <w:hideMark/>
          </w:tcPr>
          <w:p w14:paraId="671DAE8F"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 xml:space="preserve">(千ﾄﾝ)　</w:t>
            </w:r>
          </w:p>
        </w:tc>
        <w:tc>
          <w:tcPr>
            <w:tcW w:w="2060" w:type="dxa"/>
            <w:gridSpan w:val="2"/>
            <w:tcBorders>
              <w:top w:val="nil"/>
              <w:left w:val="nil"/>
              <w:bottom w:val="single" w:sz="4" w:space="0" w:color="auto"/>
              <w:right w:val="single" w:sz="4" w:space="0" w:color="auto"/>
            </w:tcBorders>
            <w:shd w:val="clear" w:color="000000" w:fill="FFFFFF"/>
            <w:noWrap/>
            <w:vAlign w:val="center"/>
            <w:hideMark/>
          </w:tcPr>
          <w:p w14:paraId="78BE9D41"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 xml:space="preserve">(千ﾄﾝ)　</w:t>
            </w:r>
          </w:p>
        </w:tc>
        <w:tc>
          <w:tcPr>
            <w:tcW w:w="1880" w:type="dxa"/>
            <w:gridSpan w:val="2"/>
            <w:tcBorders>
              <w:top w:val="nil"/>
              <w:left w:val="nil"/>
              <w:bottom w:val="single" w:sz="4" w:space="0" w:color="auto"/>
              <w:right w:val="single" w:sz="4" w:space="0" w:color="auto"/>
            </w:tcBorders>
            <w:shd w:val="clear" w:color="000000" w:fill="FFFFFF"/>
            <w:noWrap/>
            <w:vAlign w:val="center"/>
            <w:hideMark/>
          </w:tcPr>
          <w:p w14:paraId="43A3C9BD"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 xml:space="preserve">(千ﾄﾝ)　</w:t>
            </w:r>
          </w:p>
        </w:tc>
        <w:tc>
          <w:tcPr>
            <w:tcW w:w="1640" w:type="dxa"/>
            <w:gridSpan w:val="2"/>
            <w:tcBorders>
              <w:top w:val="nil"/>
              <w:left w:val="double" w:sz="6" w:space="0" w:color="auto"/>
              <w:bottom w:val="single" w:sz="4" w:space="0" w:color="auto"/>
              <w:right w:val="single" w:sz="4" w:space="0" w:color="auto"/>
            </w:tcBorders>
            <w:shd w:val="clear" w:color="000000" w:fill="FFFFFF"/>
            <w:noWrap/>
            <w:vAlign w:val="center"/>
            <w:hideMark/>
          </w:tcPr>
          <w:p w14:paraId="7D7F2CB3"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 xml:space="preserve">(％)　</w:t>
            </w:r>
          </w:p>
        </w:tc>
      </w:tr>
      <w:tr w:rsidR="00373E5A" w:rsidRPr="00E024DB" w14:paraId="0A0B2964" w14:textId="77777777" w:rsidTr="00E16448">
        <w:trPr>
          <w:trHeight w:val="420"/>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23237186" w14:textId="77777777" w:rsidR="00373E5A" w:rsidRPr="00E024DB" w:rsidRDefault="00373E5A" w:rsidP="00E16448">
            <w:pPr>
              <w:widowControl/>
              <w:jc w:val="left"/>
              <w:rPr>
                <w:rFonts w:cs="ＭＳ Ｐゴシック"/>
                <w:color w:val="000000"/>
                <w:kern w:val="0"/>
              </w:rPr>
            </w:pPr>
          </w:p>
        </w:tc>
        <w:tc>
          <w:tcPr>
            <w:tcW w:w="936" w:type="dxa"/>
            <w:tcBorders>
              <w:top w:val="nil"/>
              <w:left w:val="nil"/>
              <w:bottom w:val="single" w:sz="4" w:space="0" w:color="auto"/>
              <w:right w:val="single" w:sz="4" w:space="0" w:color="auto"/>
            </w:tcBorders>
            <w:shd w:val="clear" w:color="000000" w:fill="FFFFFF"/>
            <w:noWrap/>
            <w:vAlign w:val="center"/>
            <w:hideMark/>
          </w:tcPr>
          <w:p w14:paraId="21C6E5DE"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隻数</w:t>
            </w:r>
          </w:p>
        </w:tc>
        <w:tc>
          <w:tcPr>
            <w:tcW w:w="1304" w:type="dxa"/>
            <w:tcBorders>
              <w:top w:val="nil"/>
              <w:left w:val="nil"/>
              <w:bottom w:val="single" w:sz="4" w:space="0" w:color="auto"/>
              <w:right w:val="single" w:sz="4" w:space="0" w:color="auto"/>
            </w:tcBorders>
            <w:shd w:val="clear" w:color="000000" w:fill="FFFFFF"/>
            <w:noWrap/>
            <w:vAlign w:val="center"/>
            <w:hideMark/>
          </w:tcPr>
          <w:p w14:paraId="666D345D"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総ﾄﾝ数</w:t>
            </w:r>
          </w:p>
        </w:tc>
        <w:tc>
          <w:tcPr>
            <w:tcW w:w="826" w:type="dxa"/>
            <w:tcBorders>
              <w:top w:val="nil"/>
              <w:left w:val="nil"/>
              <w:bottom w:val="single" w:sz="4" w:space="0" w:color="auto"/>
              <w:right w:val="single" w:sz="4" w:space="0" w:color="auto"/>
            </w:tcBorders>
            <w:shd w:val="clear" w:color="000000" w:fill="FFFFFF"/>
            <w:noWrap/>
            <w:vAlign w:val="center"/>
            <w:hideMark/>
          </w:tcPr>
          <w:p w14:paraId="067EAEE7"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隻数</w:t>
            </w:r>
          </w:p>
        </w:tc>
        <w:tc>
          <w:tcPr>
            <w:tcW w:w="1234" w:type="dxa"/>
            <w:tcBorders>
              <w:top w:val="nil"/>
              <w:left w:val="nil"/>
              <w:bottom w:val="single" w:sz="4" w:space="0" w:color="auto"/>
              <w:right w:val="single" w:sz="4" w:space="0" w:color="auto"/>
            </w:tcBorders>
            <w:shd w:val="clear" w:color="000000" w:fill="FFFFFF"/>
            <w:noWrap/>
            <w:vAlign w:val="center"/>
            <w:hideMark/>
          </w:tcPr>
          <w:p w14:paraId="45088299"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総ﾄﾝ数</w:t>
            </w:r>
          </w:p>
        </w:tc>
        <w:tc>
          <w:tcPr>
            <w:tcW w:w="746" w:type="dxa"/>
            <w:tcBorders>
              <w:top w:val="nil"/>
              <w:left w:val="nil"/>
              <w:bottom w:val="single" w:sz="4" w:space="0" w:color="auto"/>
              <w:right w:val="single" w:sz="4" w:space="0" w:color="auto"/>
            </w:tcBorders>
            <w:shd w:val="clear" w:color="000000" w:fill="FFFFFF"/>
            <w:noWrap/>
            <w:vAlign w:val="center"/>
            <w:hideMark/>
          </w:tcPr>
          <w:p w14:paraId="728707A3"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隻数</w:t>
            </w:r>
          </w:p>
        </w:tc>
        <w:tc>
          <w:tcPr>
            <w:tcW w:w="1134" w:type="dxa"/>
            <w:tcBorders>
              <w:top w:val="nil"/>
              <w:left w:val="nil"/>
              <w:bottom w:val="single" w:sz="4" w:space="0" w:color="auto"/>
              <w:right w:val="nil"/>
            </w:tcBorders>
            <w:shd w:val="clear" w:color="000000" w:fill="FFFFFF"/>
            <w:noWrap/>
            <w:vAlign w:val="center"/>
            <w:hideMark/>
          </w:tcPr>
          <w:p w14:paraId="413CF32C"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総ﾄﾝ数</w:t>
            </w:r>
          </w:p>
        </w:tc>
        <w:tc>
          <w:tcPr>
            <w:tcW w:w="674" w:type="dxa"/>
            <w:tcBorders>
              <w:top w:val="nil"/>
              <w:left w:val="double" w:sz="6" w:space="0" w:color="auto"/>
              <w:bottom w:val="single" w:sz="4" w:space="0" w:color="auto"/>
              <w:right w:val="single" w:sz="4" w:space="0" w:color="auto"/>
            </w:tcBorders>
            <w:shd w:val="clear" w:color="000000" w:fill="FFFFFF"/>
            <w:noWrap/>
            <w:vAlign w:val="center"/>
            <w:hideMark/>
          </w:tcPr>
          <w:p w14:paraId="5A49BBAB"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隻数</w:t>
            </w:r>
          </w:p>
        </w:tc>
        <w:tc>
          <w:tcPr>
            <w:tcW w:w="966" w:type="dxa"/>
            <w:tcBorders>
              <w:top w:val="nil"/>
              <w:left w:val="nil"/>
              <w:bottom w:val="single" w:sz="4" w:space="0" w:color="auto"/>
              <w:right w:val="single" w:sz="4" w:space="0" w:color="auto"/>
            </w:tcBorders>
            <w:shd w:val="clear" w:color="000000" w:fill="FFFFFF"/>
            <w:noWrap/>
            <w:vAlign w:val="center"/>
            <w:hideMark/>
          </w:tcPr>
          <w:p w14:paraId="59B18369"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総ﾄﾝ数</w:t>
            </w:r>
          </w:p>
        </w:tc>
      </w:tr>
      <w:tr w:rsidR="00373E5A" w:rsidRPr="00E024DB" w14:paraId="16EB41E7" w14:textId="77777777" w:rsidTr="00E16448">
        <w:trPr>
          <w:trHeight w:val="42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14:paraId="693F976D" w14:textId="77777777" w:rsidR="00373E5A" w:rsidRPr="00E024DB" w:rsidRDefault="00373E5A" w:rsidP="00E16448">
            <w:pPr>
              <w:widowControl/>
              <w:jc w:val="left"/>
              <w:rPr>
                <w:rFonts w:cs="ＭＳ Ｐゴシック"/>
                <w:color w:val="000000"/>
                <w:kern w:val="0"/>
              </w:rPr>
            </w:pPr>
            <w:r w:rsidRPr="00E024DB">
              <w:rPr>
                <w:rFonts w:cs="ＭＳ Ｐゴシック" w:hint="eastAsia"/>
                <w:color w:val="000000"/>
                <w:kern w:val="0"/>
              </w:rPr>
              <w:t>大阪湾水先区</w:t>
            </w:r>
          </w:p>
        </w:tc>
        <w:tc>
          <w:tcPr>
            <w:tcW w:w="936" w:type="dxa"/>
            <w:tcBorders>
              <w:top w:val="nil"/>
              <w:left w:val="nil"/>
              <w:bottom w:val="single" w:sz="4" w:space="0" w:color="auto"/>
              <w:right w:val="single" w:sz="4" w:space="0" w:color="auto"/>
            </w:tcBorders>
            <w:shd w:val="clear" w:color="000000" w:fill="FFFFFF"/>
            <w:noWrap/>
            <w:vAlign w:val="center"/>
            <w:hideMark/>
          </w:tcPr>
          <w:p w14:paraId="47A10FFB"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1,129</w:t>
            </w:r>
          </w:p>
        </w:tc>
        <w:tc>
          <w:tcPr>
            <w:tcW w:w="1304" w:type="dxa"/>
            <w:tcBorders>
              <w:top w:val="nil"/>
              <w:left w:val="nil"/>
              <w:bottom w:val="single" w:sz="4" w:space="0" w:color="auto"/>
              <w:right w:val="single" w:sz="4" w:space="0" w:color="auto"/>
            </w:tcBorders>
            <w:shd w:val="clear" w:color="000000" w:fill="FFFFFF"/>
            <w:noWrap/>
            <w:vAlign w:val="center"/>
            <w:hideMark/>
          </w:tcPr>
          <w:p w14:paraId="08EEF2CB"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74,312</w:t>
            </w:r>
          </w:p>
        </w:tc>
        <w:tc>
          <w:tcPr>
            <w:tcW w:w="826" w:type="dxa"/>
            <w:tcBorders>
              <w:top w:val="nil"/>
              <w:left w:val="nil"/>
              <w:bottom w:val="single" w:sz="4" w:space="0" w:color="auto"/>
              <w:right w:val="single" w:sz="4" w:space="0" w:color="auto"/>
            </w:tcBorders>
            <w:shd w:val="clear" w:color="000000" w:fill="FFFFFF"/>
            <w:noWrap/>
            <w:vAlign w:val="center"/>
            <w:hideMark/>
          </w:tcPr>
          <w:p w14:paraId="51E50AB8"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21,863</w:t>
            </w:r>
          </w:p>
        </w:tc>
        <w:tc>
          <w:tcPr>
            <w:tcW w:w="1234" w:type="dxa"/>
            <w:tcBorders>
              <w:top w:val="nil"/>
              <w:left w:val="nil"/>
              <w:bottom w:val="single" w:sz="4" w:space="0" w:color="auto"/>
              <w:right w:val="single" w:sz="4" w:space="0" w:color="auto"/>
            </w:tcBorders>
            <w:shd w:val="clear" w:color="000000" w:fill="FFFFFF"/>
            <w:noWrap/>
            <w:vAlign w:val="center"/>
            <w:hideMark/>
          </w:tcPr>
          <w:p w14:paraId="5AD91ECB"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840,095</w:t>
            </w:r>
          </w:p>
        </w:tc>
        <w:tc>
          <w:tcPr>
            <w:tcW w:w="746" w:type="dxa"/>
            <w:tcBorders>
              <w:top w:val="nil"/>
              <w:left w:val="nil"/>
              <w:bottom w:val="single" w:sz="4" w:space="0" w:color="auto"/>
              <w:right w:val="single" w:sz="4" w:space="0" w:color="auto"/>
            </w:tcBorders>
            <w:shd w:val="clear" w:color="000000" w:fill="FFFFFF"/>
            <w:noWrap/>
            <w:vAlign w:val="center"/>
            <w:hideMark/>
          </w:tcPr>
          <w:p w14:paraId="567F2571"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22,992</w:t>
            </w:r>
          </w:p>
        </w:tc>
        <w:tc>
          <w:tcPr>
            <w:tcW w:w="1134" w:type="dxa"/>
            <w:tcBorders>
              <w:top w:val="nil"/>
              <w:left w:val="nil"/>
              <w:bottom w:val="single" w:sz="4" w:space="0" w:color="auto"/>
              <w:right w:val="nil"/>
            </w:tcBorders>
            <w:shd w:val="clear" w:color="000000" w:fill="FFFFFF"/>
            <w:noWrap/>
            <w:vAlign w:val="center"/>
            <w:hideMark/>
          </w:tcPr>
          <w:p w14:paraId="66CC35C4"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914,408</w:t>
            </w:r>
          </w:p>
        </w:tc>
        <w:tc>
          <w:tcPr>
            <w:tcW w:w="674" w:type="dxa"/>
            <w:tcBorders>
              <w:top w:val="nil"/>
              <w:left w:val="double" w:sz="6" w:space="0" w:color="auto"/>
              <w:bottom w:val="single" w:sz="4" w:space="0" w:color="auto"/>
              <w:right w:val="single" w:sz="4" w:space="0" w:color="auto"/>
            </w:tcBorders>
            <w:shd w:val="clear" w:color="000000" w:fill="FFFFFF"/>
            <w:noWrap/>
            <w:vAlign w:val="center"/>
            <w:hideMark/>
          </w:tcPr>
          <w:p w14:paraId="4337989D"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102%</w:t>
            </w:r>
          </w:p>
        </w:tc>
        <w:tc>
          <w:tcPr>
            <w:tcW w:w="966" w:type="dxa"/>
            <w:tcBorders>
              <w:top w:val="nil"/>
              <w:left w:val="nil"/>
              <w:bottom w:val="single" w:sz="4" w:space="0" w:color="auto"/>
              <w:right w:val="single" w:sz="4" w:space="0" w:color="auto"/>
            </w:tcBorders>
            <w:shd w:val="clear" w:color="000000" w:fill="FFFFFF"/>
            <w:noWrap/>
            <w:vAlign w:val="center"/>
            <w:hideMark/>
          </w:tcPr>
          <w:p w14:paraId="46E694E7"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101%</w:t>
            </w:r>
          </w:p>
        </w:tc>
      </w:tr>
      <w:tr w:rsidR="00373E5A" w:rsidRPr="00E024DB" w14:paraId="0CE0B8D2" w14:textId="77777777" w:rsidTr="00E16448">
        <w:trPr>
          <w:trHeight w:val="420"/>
        </w:trPr>
        <w:tc>
          <w:tcPr>
            <w:tcW w:w="1720" w:type="dxa"/>
            <w:tcBorders>
              <w:top w:val="nil"/>
              <w:left w:val="single" w:sz="4" w:space="0" w:color="auto"/>
              <w:bottom w:val="double" w:sz="6" w:space="0" w:color="auto"/>
              <w:right w:val="single" w:sz="4" w:space="0" w:color="auto"/>
            </w:tcBorders>
            <w:shd w:val="clear" w:color="000000" w:fill="FFFFFF"/>
            <w:noWrap/>
            <w:vAlign w:val="center"/>
            <w:hideMark/>
          </w:tcPr>
          <w:p w14:paraId="5A4C088B" w14:textId="77777777" w:rsidR="00373E5A" w:rsidRPr="00E024DB" w:rsidRDefault="00373E5A" w:rsidP="00E16448">
            <w:pPr>
              <w:widowControl/>
              <w:jc w:val="left"/>
              <w:rPr>
                <w:rFonts w:cs="ＭＳ Ｐゴシック"/>
                <w:color w:val="000000"/>
                <w:kern w:val="0"/>
              </w:rPr>
            </w:pPr>
            <w:r w:rsidRPr="00E024DB">
              <w:rPr>
                <w:rFonts w:cs="ＭＳ Ｐゴシック" w:hint="eastAsia"/>
                <w:color w:val="000000"/>
                <w:kern w:val="0"/>
              </w:rPr>
              <w:t>内海水先区</w:t>
            </w:r>
          </w:p>
        </w:tc>
        <w:tc>
          <w:tcPr>
            <w:tcW w:w="936" w:type="dxa"/>
            <w:tcBorders>
              <w:top w:val="nil"/>
              <w:left w:val="nil"/>
              <w:bottom w:val="double" w:sz="6" w:space="0" w:color="auto"/>
              <w:right w:val="single" w:sz="4" w:space="0" w:color="auto"/>
            </w:tcBorders>
            <w:shd w:val="clear" w:color="000000" w:fill="FFFFFF"/>
            <w:noWrap/>
            <w:vAlign w:val="center"/>
            <w:hideMark/>
          </w:tcPr>
          <w:p w14:paraId="31F09D3B"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1,438</w:t>
            </w:r>
          </w:p>
        </w:tc>
        <w:tc>
          <w:tcPr>
            <w:tcW w:w="1304" w:type="dxa"/>
            <w:tcBorders>
              <w:top w:val="nil"/>
              <w:left w:val="nil"/>
              <w:bottom w:val="double" w:sz="6" w:space="0" w:color="auto"/>
              <w:right w:val="single" w:sz="4" w:space="0" w:color="auto"/>
            </w:tcBorders>
            <w:shd w:val="clear" w:color="000000" w:fill="FFFFFF"/>
            <w:noWrap/>
            <w:vAlign w:val="center"/>
            <w:hideMark/>
          </w:tcPr>
          <w:p w14:paraId="76CCA703"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97,899</w:t>
            </w:r>
          </w:p>
        </w:tc>
        <w:tc>
          <w:tcPr>
            <w:tcW w:w="826" w:type="dxa"/>
            <w:tcBorders>
              <w:top w:val="nil"/>
              <w:left w:val="nil"/>
              <w:bottom w:val="double" w:sz="6" w:space="0" w:color="auto"/>
              <w:right w:val="single" w:sz="4" w:space="0" w:color="auto"/>
            </w:tcBorders>
            <w:shd w:val="clear" w:color="000000" w:fill="FFFFFF"/>
            <w:noWrap/>
            <w:vAlign w:val="center"/>
            <w:hideMark/>
          </w:tcPr>
          <w:p w14:paraId="24302257"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13,882</w:t>
            </w:r>
          </w:p>
        </w:tc>
        <w:tc>
          <w:tcPr>
            <w:tcW w:w="1234" w:type="dxa"/>
            <w:tcBorders>
              <w:top w:val="nil"/>
              <w:left w:val="nil"/>
              <w:bottom w:val="double" w:sz="6" w:space="0" w:color="auto"/>
              <w:right w:val="single" w:sz="4" w:space="0" w:color="auto"/>
            </w:tcBorders>
            <w:shd w:val="clear" w:color="000000" w:fill="FFFFFF"/>
            <w:noWrap/>
            <w:vAlign w:val="center"/>
            <w:hideMark/>
          </w:tcPr>
          <w:p w14:paraId="65A22E02"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549,385</w:t>
            </w:r>
          </w:p>
        </w:tc>
        <w:tc>
          <w:tcPr>
            <w:tcW w:w="746" w:type="dxa"/>
            <w:tcBorders>
              <w:top w:val="nil"/>
              <w:left w:val="nil"/>
              <w:bottom w:val="double" w:sz="6" w:space="0" w:color="auto"/>
              <w:right w:val="single" w:sz="4" w:space="0" w:color="auto"/>
            </w:tcBorders>
            <w:shd w:val="clear" w:color="000000" w:fill="FFFFFF"/>
            <w:noWrap/>
            <w:vAlign w:val="center"/>
            <w:hideMark/>
          </w:tcPr>
          <w:p w14:paraId="19CBEABB"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15,320</w:t>
            </w:r>
          </w:p>
        </w:tc>
        <w:tc>
          <w:tcPr>
            <w:tcW w:w="1134" w:type="dxa"/>
            <w:tcBorders>
              <w:top w:val="nil"/>
              <w:left w:val="nil"/>
              <w:bottom w:val="double" w:sz="6" w:space="0" w:color="auto"/>
              <w:right w:val="nil"/>
            </w:tcBorders>
            <w:shd w:val="clear" w:color="000000" w:fill="FFFFFF"/>
            <w:noWrap/>
            <w:vAlign w:val="center"/>
            <w:hideMark/>
          </w:tcPr>
          <w:p w14:paraId="3EF8BFE8"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647,283</w:t>
            </w:r>
          </w:p>
        </w:tc>
        <w:tc>
          <w:tcPr>
            <w:tcW w:w="674" w:type="dxa"/>
            <w:tcBorders>
              <w:top w:val="nil"/>
              <w:left w:val="double" w:sz="6" w:space="0" w:color="auto"/>
              <w:bottom w:val="double" w:sz="6" w:space="0" w:color="auto"/>
              <w:right w:val="single" w:sz="4" w:space="0" w:color="auto"/>
            </w:tcBorders>
            <w:shd w:val="clear" w:color="000000" w:fill="FFFFFF"/>
            <w:noWrap/>
            <w:vAlign w:val="center"/>
            <w:hideMark/>
          </w:tcPr>
          <w:p w14:paraId="67E6F50E"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95%</w:t>
            </w:r>
          </w:p>
        </w:tc>
        <w:tc>
          <w:tcPr>
            <w:tcW w:w="966" w:type="dxa"/>
            <w:tcBorders>
              <w:top w:val="nil"/>
              <w:left w:val="nil"/>
              <w:bottom w:val="double" w:sz="6" w:space="0" w:color="auto"/>
              <w:right w:val="single" w:sz="4" w:space="0" w:color="auto"/>
            </w:tcBorders>
            <w:shd w:val="clear" w:color="000000" w:fill="FFFFFF"/>
            <w:noWrap/>
            <w:vAlign w:val="center"/>
            <w:hideMark/>
          </w:tcPr>
          <w:p w14:paraId="225408C2"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96%</w:t>
            </w:r>
          </w:p>
        </w:tc>
      </w:tr>
      <w:tr w:rsidR="00373E5A" w:rsidRPr="00E024DB" w14:paraId="5B2F1693" w14:textId="77777777" w:rsidTr="00E16448">
        <w:trPr>
          <w:trHeight w:val="420"/>
        </w:trPr>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14:paraId="241F0890" w14:textId="77777777" w:rsidR="00373E5A" w:rsidRPr="00E024DB" w:rsidRDefault="00373E5A" w:rsidP="00E16448">
            <w:pPr>
              <w:widowControl/>
              <w:jc w:val="center"/>
              <w:rPr>
                <w:rFonts w:cs="ＭＳ Ｐゴシック"/>
                <w:color w:val="000000"/>
                <w:kern w:val="0"/>
              </w:rPr>
            </w:pPr>
            <w:r w:rsidRPr="00E024DB">
              <w:rPr>
                <w:rFonts w:cs="ＭＳ Ｐゴシック" w:hint="eastAsia"/>
                <w:color w:val="000000"/>
                <w:kern w:val="0"/>
              </w:rPr>
              <w:t>合     計</w:t>
            </w:r>
          </w:p>
        </w:tc>
        <w:tc>
          <w:tcPr>
            <w:tcW w:w="936" w:type="dxa"/>
            <w:tcBorders>
              <w:top w:val="nil"/>
              <w:left w:val="nil"/>
              <w:bottom w:val="single" w:sz="4" w:space="0" w:color="auto"/>
              <w:right w:val="single" w:sz="4" w:space="0" w:color="auto"/>
            </w:tcBorders>
            <w:shd w:val="clear" w:color="000000" w:fill="FFFFFF"/>
            <w:noWrap/>
            <w:vAlign w:val="center"/>
            <w:hideMark/>
          </w:tcPr>
          <w:p w14:paraId="55983F99"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2,567</w:t>
            </w:r>
          </w:p>
        </w:tc>
        <w:tc>
          <w:tcPr>
            <w:tcW w:w="1304" w:type="dxa"/>
            <w:tcBorders>
              <w:top w:val="nil"/>
              <w:left w:val="nil"/>
              <w:bottom w:val="single" w:sz="4" w:space="0" w:color="auto"/>
              <w:right w:val="single" w:sz="4" w:space="0" w:color="auto"/>
            </w:tcBorders>
            <w:shd w:val="clear" w:color="000000" w:fill="FFFFFF"/>
            <w:noWrap/>
            <w:vAlign w:val="center"/>
            <w:hideMark/>
          </w:tcPr>
          <w:p w14:paraId="4CCCAEC4"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172,211</w:t>
            </w:r>
          </w:p>
        </w:tc>
        <w:tc>
          <w:tcPr>
            <w:tcW w:w="826" w:type="dxa"/>
            <w:tcBorders>
              <w:top w:val="nil"/>
              <w:left w:val="nil"/>
              <w:bottom w:val="single" w:sz="4" w:space="0" w:color="auto"/>
              <w:right w:val="single" w:sz="4" w:space="0" w:color="auto"/>
            </w:tcBorders>
            <w:shd w:val="clear" w:color="000000" w:fill="FFFFFF"/>
            <w:noWrap/>
            <w:vAlign w:val="center"/>
            <w:hideMark/>
          </w:tcPr>
          <w:p w14:paraId="63597B67"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35,745</w:t>
            </w:r>
          </w:p>
        </w:tc>
        <w:tc>
          <w:tcPr>
            <w:tcW w:w="1234" w:type="dxa"/>
            <w:tcBorders>
              <w:top w:val="nil"/>
              <w:left w:val="nil"/>
              <w:bottom w:val="single" w:sz="4" w:space="0" w:color="auto"/>
              <w:right w:val="single" w:sz="4" w:space="0" w:color="auto"/>
            </w:tcBorders>
            <w:shd w:val="clear" w:color="000000" w:fill="FFFFFF"/>
            <w:noWrap/>
            <w:vAlign w:val="center"/>
            <w:hideMark/>
          </w:tcPr>
          <w:p w14:paraId="7AE01553"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1,389,480</w:t>
            </w:r>
          </w:p>
        </w:tc>
        <w:tc>
          <w:tcPr>
            <w:tcW w:w="746" w:type="dxa"/>
            <w:tcBorders>
              <w:top w:val="nil"/>
              <w:left w:val="nil"/>
              <w:bottom w:val="single" w:sz="4" w:space="0" w:color="auto"/>
              <w:right w:val="single" w:sz="4" w:space="0" w:color="auto"/>
            </w:tcBorders>
            <w:shd w:val="clear" w:color="000000" w:fill="FFFFFF"/>
            <w:noWrap/>
            <w:vAlign w:val="center"/>
            <w:hideMark/>
          </w:tcPr>
          <w:p w14:paraId="019F1B79"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38,312</w:t>
            </w:r>
          </w:p>
        </w:tc>
        <w:tc>
          <w:tcPr>
            <w:tcW w:w="1134" w:type="dxa"/>
            <w:tcBorders>
              <w:top w:val="nil"/>
              <w:left w:val="nil"/>
              <w:bottom w:val="single" w:sz="4" w:space="0" w:color="auto"/>
              <w:right w:val="nil"/>
            </w:tcBorders>
            <w:shd w:val="clear" w:color="000000" w:fill="FFFFFF"/>
            <w:noWrap/>
            <w:vAlign w:val="center"/>
            <w:hideMark/>
          </w:tcPr>
          <w:p w14:paraId="4FEDB06C"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1,561,691</w:t>
            </w:r>
          </w:p>
        </w:tc>
        <w:tc>
          <w:tcPr>
            <w:tcW w:w="674" w:type="dxa"/>
            <w:tcBorders>
              <w:top w:val="nil"/>
              <w:left w:val="double" w:sz="6" w:space="0" w:color="auto"/>
              <w:bottom w:val="single" w:sz="4" w:space="0" w:color="auto"/>
              <w:right w:val="single" w:sz="4" w:space="0" w:color="auto"/>
            </w:tcBorders>
            <w:shd w:val="clear" w:color="000000" w:fill="FFFFFF"/>
            <w:noWrap/>
            <w:vAlign w:val="center"/>
            <w:hideMark/>
          </w:tcPr>
          <w:p w14:paraId="6C95F34D"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99%</w:t>
            </w:r>
          </w:p>
        </w:tc>
        <w:tc>
          <w:tcPr>
            <w:tcW w:w="966" w:type="dxa"/>
            <w:tcBorders>
              <w:top w:val="nil"/>
              <w:left w:val="nil"/>
              <w:bottom w:val="single" w:sz="4" w:space="0" w:color="auto"/>
              <w:right w:val="single" w:sz="4" w:space="0" w:color="auto"/>
            </w:tcBorders>
            <w:shd w:val="clear" w:color="000000" w:fill="FFFFFF"/>
            <w:noWrap/>
            <w:vAlign w:val="center"/>
            <w:hideMark/>
          </w:tcPr>
          <w:p w14:paraId="4FA3D4FF" w14:textId="77777777" w:rsidR="00373E5A" w:rsidRPr="00E024DB" w:rsidRDefault="00373E5A" w:rsidP="00E16448">
            <w:pPr>
              <w:widowControl/>
              <w:jc w:val="right"/>
              <w:rPr>
                <w:rFonts w:cs="ＭＳ Ｐゴシック"/>
                <w:color w:val="000000"/>
                <w:kern w:val="0"/>
              </w:rPr>
            </w:pPr>
            <w:r w:rsidRPr="00E024DB">
              <w:rPr>
                <w:rFonts w:cs="ＭＳ Ｐゴシック" w:hint="eastAsia"/>
                <w:color w:val="000000"/>
                <w:kern w:val="0"/>
              </w:rPr>
              <w:t>99%</w:t>
            </w:r>
          </w:p>
        </w:tc>
      </w:tr>
    </w:tbl>
    <w:p w14:paraId="3881DA5F" w14:textId="77777777" w:rsidR="00373E5A" w:rsidRPr="00D968FA" w:rsidRDefault="00373E5A" w:rsidP="00373E5A">
      <w:pPr>
        <w:ind w:firstLineChars="200" w:firstLine="441"/>
      </w:pPr>
    </w:p>
    <w:p w14:paraId="68A34799" w14:textId="77777777" w:rsidR="00373E5A" w:rsidRPr="00D968FA" w:rsidRDefault="00373E5A" w:rsidP="00373E5A">
      <w:pPr>
        <w:tabs>
          <w:tab w:val="left" w:pos="330"/>
          <w:tab w:val="left" w:pos="550"/>
        </w:tabs>
        <w:ind w:firstLineChars="200" w:firstLine="441"/>
      </w:pPr>
      <w:r w:rsidRPr="00D968FA">
        <w:rPr>
          <w:rFonts w:hint="eastAsia"/>
        </w:rPr>
        <w:t xml:space="preserve">第８図　</w:t>
      </w:r>
      <w:r w:rsidRPr="009B2727">
        <w:rPr>
          <w:rFonts w:hint="eastAsia"/>
        </w:rPr>
        <w:t>管内水先実績の推移（隻数）</w:t>
      </w:r>
    </w:p>
    <w:p w14:paraId="5AFEB7A9" w14:textId="77777777" w:rsidR="00373E5A" w:rsidRPr="00D968FA" w:rsidRDefault="00373E5A" w:rsidP="00373E5A">
      <w:pPr>
        <w:ind w:firstLineChars="100" w:firstLine="221"/>
        <w:rPr>
          <w:b/>
          <w:bCs/>
        </w:rPr>
      </w:pPr>
      <w:r w:rsidRPr="00B95EA4">
        <w:rPr>
          <w:b/>
          <w:bCs/>
          <w:noProof/>
        </w:rPr>
        <w:drawing>
          <wp:anchor distT="0" distB="0" distL="114300" distR="114300" simplePos="0" relativeHeight="251670528" behindDoc="0" locked="0" layoutInCell="1" allowOverlap="1" wp14:anchorId="6288B595" wp14:editId="31AB03CD">
            <wp:simplePos x="0" y="0"/>
            <wp:positionH relativeFrom="column">
              <wp:posOffset>0</wp:posOffset>
            </wp:positionH>
            <wp:positionV relativeFrom="paragraph">
              <wp:posOffset>-635</wp:posOffset>
            </wp:positionV>
            <wp:extent cx="6088380" cy="2860040"/>
            <wp:effectExtent l="0" t="0" r="0" b="0"/>
            <wp:wrapNone/>
            <wp:docPr id="33" name="グラフ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p>
    <w:p w14:paraId="78D8AAA1" w14:textId="77777777" w:rsidR="00373E5A" w:rsidRPr="00D968FA" w:rsidRDefault="00373E5A" w:rsidP="00373E5A">
      <w:pPr>
        <w:ind w:firstLineChars="100" w:firstLine="221"/>
        <w:rPr>
          <w:b/>
          <w:bCs/>
        </w:rPr>
      </w:pPr>
    </w:p>
    <w:p w14:paraId="2B16D355" w14:textId="77777777" w:rsidR="00373E5A" w:rsidRPr="00D968FA" w:rsidRDefault="00373E5A" w:rsidP="00373E5A">
      <w:pPr>
        <w:ind w:firstLineChars="100" w:firstLine="221"/>
        <w:rPr>
          <w:b/>
          <w:bCs/>
        </w:rPr>
      </w:pPr>
    </w:p>
    <w:p w14:paraId="25B62CA3" w14:textId="77777777" w:rsidR="00373E5A" w:rsidRPr="00D968FA" w:rsidRDefault="00373E5A" w:rsidP="00373E5A">
      <w:pPr>
        <w:ind w:firstLineChars="100" w:firstLine="221"/>
        <w:rPr>
          <w:b/>
          <w:bCs/>
        </w:rPr>
      </w:pPr>
    </w:p>
    <w:p w14:paraId="58DB2B00" w14:textId="77777777" w:rsidR="00373E5A" w:rsidRPr="00D968FA" w:rsidRDefault="00373E5A" w:rsidP="00373E5A">
      <w:pPr>
        <w:ind w:firstLineChars="100" w:firstLine="221"/>
        <w:rPr>
          <w:b/>
          <w:bCs/>
        </w:rPr>
      </w:pPr>
    </w:p>
    <w:p w14:paraId="6B0D8B45" w14:textId="77777777" w:rsidR="00373E5A" w:rsidRPr="00D968FA" w:rsidRDefault="00373E5A" w:rsidP="00373E5A">
      <w:pPr>
        <w:ind w:firstLineChars="100" w:firstLine="221"/>
        <w:rPr>
          <w:b/>
          <w:bCs/>
        </w:rPr>
      </w:pPr>
    </w:p>
    <w:p w14:paraId="01A4C1F8" w14:textId="77777777" w:rsidR="00373E5A" w:rsidRPr="00D968FA" w:rsidRDefault="00373E5A" w:rsidP="00373E5A">
      <w:pPr>
        <w:ind w:firstLineChars="100" w:firstLine="220"/>
        <w:rPr>
          <w:b/>
          <w:bCs/>
        </w:rPr>
      </w:pPr>
      <w:r w:rsidRPr="007957A0">
        <w:rPr>
          <w:noProof/>
          <w:highlight w:val="yellow"/>
        </w:rPr>
        <mc:AlternateContent>
          <mc:Choice Requires="wps">
            <w:drawing>
              <wp:anchor distT="45720" distB="45720" distL="114300" distR="114300" simplePos="0" relativeHeight="251671552" behindDoc="0" locked="0" layoutInCell="1" allowOverlap="1" wp14:anchorId="08BD8DD1" wp14:editId="6AF64332">
                <wp:simplePos x="0" y="0"/>
                <wp:positionH relativeFrom="column">
                  <wp:posOffset>4050030</wp:posOffset>
                </wp:positionH>
                <wp:positionV relativeFrom="paragraph">
                  <wp:posOffset>120650</wp:posOffset>
                </wp:positionV>
                <wp:extent cx="922020" cy="335280"/>
                <wp:effectExtent l="0" t="0" r="11430" b="2667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35280"/>
                        </a:xfrm>
                        <a:prstGeom prst="rect">
                          <a:avLst/>
                        </a:prstGeom>
                        <a:solidFill>
                          <a:srgbClr val="FFFFFF"/>
                        </a:solidFill>
                        <a:ln w="9525">
                          <a:solidFill>
                            <a:srgbClr val="000000"/>
                          </a:solidFill>
                          <a:miter lim="800000"/>
                          <a:headEnd/>
                          <a:tailEnd/>
                        </a:ln>
                      </wps:spPr>
                      <wps:txbx>
                        <w:txbxContent>
                          <w:p w14:paraId="17530DF7" w14:textId="77777777" w:rsidR="00373E5A" w:rsidRDefault="00373E5A" w:rsidP="00373E5A">
                            <w:r>
                              <w:rPr>
                                <w:rFonts w:hint="eastAsia"/>
                              </w:rPr>
                              <w:t>内海水先区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D8DD1" id="_x0000_t202" coordsize="21600,21600" o:spt="202" path="m,l,21600r21600,l21600,xe">
                <v:stroke joinstyle="miter"/>
                <v:path gradientshapeok="t" o:connecttype="rect"/>
              </v:shapetype>
              <v:shape id="テキスト ボックス 31" o:spid="_x0000_s1029" type="#_x0000_t202" style="position:absolute;left:0;text-align:left;margin-left:318.9pt;margin-top:9.5pt;width:72.6pt;height:26.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">
                <v:textbox>
                  <w:txbxContent>
                    <w:p w14:paraId="17530DF7" w14:textId="77777777" w:rsidR="00373E5A" w:rsidRDefault="00373E5A" w:rsidP="00373E5A">
                      <w:r>
                        <w:rPr>
                          <w:rFonts w:hint="eastAsia"/>
                        </w:rPr>
                        <w:t>内海水先区</w:t>
                      </w:r>
                    </w:p>
                  </w:txbxContent>
                </v:textbox>
                <w10:wrap type="square"/>
              </v:shape>
            </w:pict>
          </mc:Fallback>
        </mc:AlternateContent>
      </w:r>
    </w:p>
    <w:p w14:paraId="28B1E9CA" w14:textId="77777777" w:rsidR="00373E5A" w:rsidRPr="00D968FA" w:rsidRDefault="00373E5A" w:rsidP="00373E5A">
      <w:pPr>
        <w:ind w:firstLineChars="100" w:firstLine="221"/>
        <w:rPr>
          <w:b/>
          <w:bCs/>
        </w:rPr>
      </w:pPr>
    </w:p>
    <w:p w14:paraId="4C62A1AE" w14:textId="77777777" w:rsidR="00373E5A" w:rsidRPr="00D968FA" w:rsidRDefault="00373E5A" w:rsidP="00373E5A">
      <w:pPr>
        <w:ind w:firstLineChars="100" w:firstLine="221"/>
        <w:rPr>
          <w:b/>
          <w:bCs/>
        </w:rPr>
      </w:pPr>
    </w:p>
    <w:p w14:paraId="7EE1777F" w14:textId="77777777" w:rsidR="00373E5A" w:rsidRPr="00D968FA" w:rsidRDefault="00373E5A" w:rsidP="00373E5A">
      <w:pPr>
        <w:ind w:firstLineChars="100" w:firstLine="221"/>
        <w:rPr>
          <w:b/>
          <w:bCs/>
        </w:rPr>
      </w:pPr>
    </w:p>
    <w:p w14:paraId="2AB23F38" w14:textId="77777777" w:rsidR="00373E5A" w:rsidRPr="00D968FA" w:rsidRDefault="00373E5A" w:rsidP="00373E5A">
      <w:pPr>
        <w:ind w:firstLineChars="100" w:firstLine="221"/>
        <w:rPr>
          <w:b/>
          <w:bCs/>
        </w:rPr>
      </w:pPr>
    </w:p>
    <w:p w14:paraId="13301965" w14:textId="77777777" w:rsidR="00373E5A" w:rsidRPr="00D968FA" w:rsidRDefault="00373E5A" w:rsidP="00373E5A">
      <w:pPr>
        <w:ind w:firstLineChars="100" w:firstLine="221"/>
        <w:rPr>
          <w:b/>
          <w:bCs/>
        </w:rPr>
      </w:pPr>
    </w:p>
    <w:p w14:paraId="374AE732" w14:textId="77777777" w:rsidR="00373E5A" w:rsidRPr="00D968FA" w:rsidRDefault="00373E5A" w:rsidP="00373E5A">
      <w:pPr>
        <w:ind w:firstLineChars="100" w:firstLine="221"/>
        <w:rPr>
          <w:b/>
          <w:bCs/>
        </w:rPr>
      </w:pPr>
      <w:r w:rsidRPr="00D968FA">
        <w:rPr>
          <w:rFonts w:hint="eastAsia"/>
          <w:b/>
          <w:bCs/>
        </w:rPr>
        <w:t xml:space="preserve">(2) </w:t>
      </w:r>
      <w:r w:rsidRPr="00D968FA">
        <w:rPr>
          <w:b/>
          <w:bCs/>
        </w:rPr>
        <w:t>水先人試験</w:t>
      </w:r>
    </w:p>
    <w:p w14:paraId="4F944926" w14:textId="77777777" w:rsidR="00373E5A" w:rsidRPr="009B2727" w:rsidRDefault="00373E5A" w:rsidP="00373E5A">
      <w:pPr>
        <w:ind w:leftChars="200" w:left="441" w:firstLineChars="100" w:firstLine="220"/>
      </w:pPr>
      <w:r w:rsidRPr="00D968FA">
        <w:rPr>
          <w:rFonts w:hint="eastAsia"/>
        </w:rPr>
        <w:t>令和</w:t>
      </w:r>
      <w:r w:rsidRPr="009B2727">
        <w:rPr>
          <w:rFonts w:hint="eastAsia"/>
        </w:rPr>
        <w:t>５年度の新規水先人試験については、登録水先人養成施設の課程を修了した者(見込みも含む)３３名に対して筆記試験を実施し、また、筆記試験合格者のうち大阪湾水先区及び内海水先区について口述試験を実施している。また、進級水先人試験については、大阪湾水先区及び内海水先区の２級及び３級水先人に対して筆記試験及び口述試験を実施している。</w:t>
      </w:r>
    </w:p>
    <w:p w14:paraId="06C7046F" w14:textId="77777777" w:rsidR="00373E5A" w:rsidRPr="00D968FA" w:rsidRDefault="00373E5A" w:rsidP="00373E5A">
      <w:pPr>
        <w:ind w:leftChars="200" w:left="441" w:firstLineChars="100" w:firstLine="220"/>
      </w:pPr>
      <w:r w:rsidRPr="009B2727">
        <w:rPr>
          <w:rFonts w:hint="eastAsia"/>
        </w:rPr>
        <w:t>令和５年度の神戸運輸監理部管轄の水先人試験合格者（進級を含む。）は合計２２名（大阪湾水</w:t>
      </w:r>
      <w:r w:rsidRPr="009B2727">
        <w:rPr>
          <w:rFonts w:hint="eastAsia"/>
        </w:rPr>
        <w:lastRenderedPageBreak/>
        <w:t>先区：１級３名、２級３名（うち３名進級）、３級１名／内海水先区：１級１１名（うち４名進級）、２級３名（うち２名進級）、３級１名）である。</w:t>
      </w:r>
    </w:p>
    <w:p w14:paraId="1C01D0B2" w14:textId="77777777" w:rsidR="00373E5A" w:rsidRPr="00D968FA" w:rsidRDefault="00373E5A" w:rsidP="00373E5A">
      <w:pPr>
        <w:ind w:firstLineChars="49" w:firstLine="108"/>
        <w:rPr>
          <w:b/>
          <w:bCs/>
        </w:rPr>
      </w:pPr>
    </w:p>
    <w:p w14:paraId="0CB00340" w14:textId="77777777" w:rsidR="00373E5A" w:rsidRPr="00D968FA" w:rsidRDefault="00373E5A" w:rsidP="00373E5A">
      <w:pPr>
        <w:ind w:firstLineChars="100" w:firstLine="221"/>
        <w:rPr>
          <w:b/>
          <w:bCs/>
        </w:rPr>
      </w:pPr>
      <w:r w:rsidRPr="00D968FA">
        <w:rPr>
          <w:rFonts w:hint="eastAsia"/>
          <w:b/>
          <w:bCs/>
        </w:rPr>
        <w:t>(3) 能力認定試験</w:t>
      </w:r>
    </w:p>
    <w:p w14:paraId="577965C5" w14:textId="77777777" w:rsidR="00373E5A" w:rsidRPr="00D968FA" w:rsidRDefault="00373E5A" w:rsidP="00373E5A">
      <w:pPr>
        <w:ind w:leftChars="200" w:left="441" w:firstLineChars="100" w:firstLine="220"/>
        <w:rPr>
          <w:bCs/>
        </w:rPr>
      </w:pPr>
      <w:r w:rsidRPr="00D968FA">
        <w:rPr>
          <w:rFonts w:hint="eastAsia"/>
          <w:bCs/>
        </w:rPr>
        <w:t>強制水先区内において、一定回数以上の航海実歴を有した外国人船長について能力認定試験に合格した者は、水先人を乗り組ませなくても航行できることとなっており、大阪湾区、備讃瀬戸区、来島区の試験については、神戸運輸監理部で行うこととなっている。</w:t>
      </w:r>
      <w:r w:rsidRPr="00D968FA">
        <w:rPr>
          <w:rFonts w:hint="eastAsia"/>
        </w:rPr>
        <w:t>令和</w:t>
      </w:r>
      <w:r w:rsidRPr="009B2727">
        <w:rPr>
          <w:rFonts w:hint="eastAsia"/>
        </w:rPr>
        <w:t>５</w:t>
      </w:r>
      <w:r w:rsidRPr="009B2727">
        <w:rPr>
          <w:rFonts w:hint="eastAsia"/>
          <w:bCs/>
        </w:rPr>
        <w:t>年度の受験者はなかった。</w:t>
      </w:r>
    </w:p>
    <w:p w14:paraId="67422742" w14:textId="77777777" w:rsidR="00373E5A" w:rsidRPr="00D968FA" w:rsidRDefault="00373E5A" w:rsidP="00373E5A">
      <w:pPr>
        <w:ind w:leftChars="200" w:left="441" w:firstLineChars="100" w:firstLine="221"/>
        <w:rPr>
          <w:b/>
          <w:bCs/>
        </w:rPr>
      </w:pPr>
    </w:p>
    <w:p w14:paraId="6FE8F002" w14:textId="77777777" w:rsidR="00373E5A" w:rsidRPr="00D968FA" w:rsidRDefault="00373E5A" w:rsidP="00373E5A">
      <w:pPr>
        <w:ind w:firstLineChars="100" w:firstLine="221"/>
        <w:rPr>
          <w:b/>
          <w:bCs/>
        </w:rPr>
      </w:pPr>
      <w:r w:rsidRPr="00D968FA">
        <w:rPr>
          <w:rFonts w:hint="eastAsia"/>
          <w:b/>
          <w:bCs/>
        </w:rPr>
        <w:t xml:space="preserve">(4) </w:t>
      </w:r>
      <w:r w:rsidRPr="00D968FA">
        <w:rPr>
          <w:b/>
          <w:bCs/>
        </w:rPr>
        <w:t>航海実歴認定</w:t>
      </w:r>
    </w:p>
    <w:p w14:paraId="564C5F2E" w14:textId="77777777" w:rsidR="00373E5A" w:rsidRPr="00D968FA" w:rsidRDefault="00373E5A" w:rsidP="00373E5A">
      <w:pPr>
        <w:ind w:leftChars="300" w:left="661"/>
      </w:pPr>
      <w:r w:rsidRPr="00D968FA">
        <w:t>強制水先区域内において、一定回数以上の航海実歴を有すると認定を受けた船長が乗り組む</w:t>
      </w:r>
      <w:r w:rsidRPr="00D968FA">
        <w:rPr>
          <w:rFonts w:hint="eastAsia"/>
        </w:rPr>
        <w:t>日</w:t>
      </w:r>
    </w:p>
    <w:p w14:paraId="4AEC5BA0" w14:textId="77777777" w:rsidR="00373E5A" w:rsidRPr="00B83FF7" w:rsidRDefault="00373E5A" w:rsidP="00373E5A">
      <w:pPr>
        <w:ind w:leftChars="200" w:left="441"/>
      </w:pPr>
      <w:r w:rsidRPr="00D968FA">
        <w:rPr>
          <w:rFonts w:hint="eastAsia"/>
        </w:rPr>
        <w:t>本</w:t>
      </w:r>
      <w:r w:rsidRPr="00D968FA">
        <w:t>船舶又は日本船舶を所有することができる者が借り入れた日本船舶以外の船舶には、水先人を乗り込ませなくても航行できることとなっており、</w:t>
      </w:r>
      <w:r w:rsidRPr="00D968FA">
        <w:rPr>
          <w:rFonts w:hint="eastAsia"/>
        </w:rPr>
        <w:t>令和</w:t>
      </w:r>
      <w:r w:rsidRPr="009B2727">
        <w:rPr>
          <w:rFonts w:hint="eastAsia"/>
        </w:rPr>
        <w:t>５</w:t>
      </w:r>
      <w:r w:rsidRPr="009B2727">
        <w:t>年度における認定件数は、大阪湾区で新規認定は</w:t>
      </w:r>
      <w:r w:rsidRPr="009B2727">
        <w:rPr>
          <w:rFonts w:hint="eastAsia"/>
        </w:rPr>
        <w:t>６</w:t>
      </w:r>
      <w:r w:rsidRPr="009B2727">
        <w:t>件、</w:t>
      </w:r>
      <w:r w:rsidRPr="009B2727">
        <w:rPr>
          <w:rFonts w:hint="eastAsia"/>
        </w:rPr>
        <w:t>再</w:t>
      </w:r>
      <w:r w:rsidRPr="009B2727">
        <w:t>認定は</w:t>
      </w:r>
      <w:r w:rsidRPr="009B2727">
        <w:rPr>
          <w:rFonts w:hint="eastAsia"/>
        </w:rPr>
        <w:t>７</w:t>
      </w:r>
      <w:r w:rsidRPr="009B2727">
        <w:t>件であった。</w:t>
      </w:r>
    </w:p>
    <w:p w14:paraId="6883E2E3" w14:textId="77777777" w:rsidR="00373E5A" w:rsidRPr="00D75A00" w:rsidRDefault="00373E5A" w:rsidP="00373E5A">
      <w:pPr>
        <w:widowControl/>
        <w:jc w:val="left"/>
      </w:pPr>
    </w:p>
    <w:p w14:paraId="013A9E15" w14:textId="77777777" w:rsidR="00A47612" w:rsidRPr="00B83FF7" w:rsidRDefault="00A47612" w:rsidP="00E0177D">
      <w:pPr>
        <w:ind w:leftChars="200" w:left="441"/>
      </w:pPr>
    </w:p>
    <w:sectPr w:rsidR="00A47612" w:rsidRPr="00B83FF7" w:rsidSect="00AE52B0">
      <w:footerReference w:type="even" r:id="rId23"/>
      <w:footerReference w:type="default" r:id="rId24"/>
      <w:pgSz w:w="11906" w:h="16838" w:code="9"/>
      <w:pgMar w:top="1134" w:right="851" w:bottom="1134" w:left="1134" w:header="0" w:footer="0" w:gutter="0"/>
      <w:pgNumType w:fmt="numberInDash" w:start="0"/>
      <w:cols w:space="425"/>
      <w:docGrid w:type="linesAndChars" w:linePitch="416"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B49A" w14:textId="77777777" w:rsidR="00757FD9" w:rsidRDefault="00757FD9" w:rsidP="00D328D3">
      <w:r>
        <w:separator/>
      </w:r>
    </w:p>
  </w:endnote>
  <w:endnote w:type="continuationSeparator" w:id="0">
    <w:p w14:paraId="18DF2AF1" w14:textId="77777777" w:rsidR="00757FD9" w:rsidRDefault="00757FD9" w:rsidP="00D3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7D3D" w14:textId="61093047" w:rsidR="00647A5F" w:rsidRDefault="00647A5F" w:rsidP="00F628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658CE">
      <w:rPr>
        <w:rStyle w:val="a7"/>
        <w:noProof/>
      </w:rPr>
      <w:t>- 7 -</w:t>
    </w:r>
    <w:r>
      <w:rPr>
        <w:rStyle w:val="a7"/>
      </w:rPr>
      <w:fldChar w:fldCharType="end"/>
    </w:r>
  </w:p>
  <w:p w14:paraId="2A9A86C5" w14:textId="77777777" w:rsidR="00647A5F" w:rsidRDefault="00647A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AD63" w14:textId="77777777" w:rsidR="00647A5F" w:rsidRPr="00337583" w:rsidRDefault="00647A5F" w:rsidP="00337583">
    <w:pPr>
      <w:pStyle w:val="a5"/>
      <w:jc w:val="center"/>
    </w:pPr>
    <w:r w:rsidRPr="00337583">
      <w:rPr>
        <w:rFonts w:asciiTheme="majorHAnsi" w:hAnsiTheme="majorHAnsi" w:hint="eastAsia"/>
        <w:lang w:val="ja-JP"/>
      </w:rPr>
      <w:t>安員</w:t>
    </w:r>
    <w:r w:rsidRPr="00337583">
      <w:rPr>
        <w:rFonts w:asciiTheme="majorHAnsi" w:hAnsiTheme="majorHAnsi"/>
        <w:lang w:val="ja-JP"/>
      </w:rPr>
      <w:t xml:space="preserve"> </w:t>
    </w:r>
    <w:r>
      <w:fldChar w:fldCharType="begin"/>
    </w:r>
    <w:r>
      <w:instrText xml:space="preserve"> PAGE    \* MERGEFORMAT </w:instrText>
    </w:r>
    <w:r>
      <w:fldChar w:fldCharType="separate"/>
    </w:r>
    <w:r w:rsidR="00B83FF7" w:rsidRPr="00B83FF7">
      <w:rPr>
        <w:rFonts w:asciiTheme="majorHAnsi" w:hAnsiTheme="majorHAnsi"/>
        <w:noProof/>
        <w:lang w:val="ja-JP"/>
      </w:rPr>
      <w:t>-</w:t>
    </w:r>
    <w:r w:rsidR="00B83FF7">
      <w:rPr>
        <w:noProof/>
      </w:rPr>
      <w:t xml:space="preserve"> 0 -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CA9C" w14:textId="77777777" w:rsidR="00757FD9" w:rsidRDefault="00757FD9" w:rsidP="00D328D3">
      <w:r>
        <w:separator/>
      </w:r>
    </w:p>
  </w:footnote>
  <w:footnote w:type="continuationSeparator" w:id="0">
    <w:p w14:paraId="2AC30579" w14:textId="77777777" w:rsidR="00757FD9" w:rsidRDefault="00757FD9" w:rsidP="00D32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3E1"/>
    <w:multiLevelType w:val="hybridMultilevel"/>
    <w:tmpl w:val="82FC8B08"/>
    <w:lvl w:ilvl="0" w:tplc="77FA1D30">
      <w:start w:val="1"/>
      <w:numFmt w:val="decimalEnclosedCircle"/>
      <w:lvlText w:val="%1"/>
      <w:lvlJc w:val="left"/>
      <w:pPr>
        <w:tabs>
          <w:tab w:val="num" w:pos="1260"/>
        </w:tabs>
        <w:ind w:left="1260" w:hanging="360"/>
      </w:pPr>
      <w:rPr>
        <w:rFonts w:hint="eastAsia"/>
      </w:rPr>
    </w:lvl>
    <w:lvl w:ilvl="1" w:tplc="2BBAF47A">
      <w:start w:val="1"/>
      <w:numFmt w:val="bullet"/>
      <w:lvlText w:val="・"/>
      <w:lvlJc w:val="left"/>
      <w:pPr>
        <w:tabs>
          <w:tab w:val="num" w:pos="1680"/>
        </w:tabs>
        <w:ind w:left="16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 w15:restartNumberingAfterBreak="0">
    <w:nsid w:val="153C5126"/>
    <w:multiLevelType w:val="hybridMultilevel"/>
    <w:tmpl w:val="3BB643BC"/>
    <w:lvl w:ilvl="0" w:tplc="CC4ABBF6">
      <w:start w:val="1"/>
      <w:numFmt w:val="decimalEnclosedCircle"/>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 w15:restartNumberingAfterBreak="0">
    <w:nsid w:val="162D7524"/>
    <w:multiLevelType w:val="hybridMultilevel"/>
    <w:tmpl w:val="10145344"/>
    <w:lvl w:ilvl="0" w:tplc="C6983992">
      <w:start w:val="1"/>
      <w:numFmt w:val="aiueo"/>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 w15:restartNumberingAfterBreak="0">
    <w:nsid w:val="19E75A82"/>
    <w:multiLevelType w:val="hybridMultilevel"/>
    <w:tmpl w:val="058071A0"/>
    <w:lvl w:ilvl="0" w:tplc="633A14A2">
      <w:start w:val="1"/>
      <w:numFmt w:val="aiueo"/>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C2F7D0E"/>
    <w:multiLevelType w:val="hybridMultilevel"/>
    <w:tmpl w:val="328ED73C"/>
    <w:lvl w:ilvl="0" w:tplc="675A7CDA">
      <w:start w:val="5"/>
      <w:numFmt w:val="bullet"/>
      <w:lvlText w:val="・"/>
      <w:lvlJc w:val="left"/>
      <w:pPr>
        <w:tabs>
          <w:tab w:val="num" w:pos="1242"/>
        </w:tabs>
        <w:ind w:left="1242" w:hanging="360"/>
      </w:pPr>
      <w:rPr>
        <w:rFonts w:ascii="Times New Roman" w:eastAsia="ＭＳ 明朝" w:hAnsi="Times New Roman" w:cs="Times New Roman" w:hint="default"/>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5" w15:restartNumberingAfterBreak="0">
    <w:nsid w:val="23454F5B"/>
    <w:multiLevelType w:val="hybridMultilevel"/>
    <w:tmpl w:val="361C6142"/>
    <w:lvl w:ilvl="0" w:tplc="79506F8E">
      <w:start w:val="2"/>
      <w:numFmt w:val="bullet"/>
      <w:lvlText w:val="＊"/>
      <w:lvlJc w:val="left"/>
      <w:pPr>
        <w:tabs>
          <w:tab w:val="num" w:pos="360"/>
        </w:tabs>
        <w:ind w:left="360" w:hanging="360"/>
      </w:pPr>
      <w:rPr>
        <w:rFonts w:ascii="ＭＳ 明朝" w:eastAsia="ＭＳ 明朝" w:hAnsi="ＭＳ 明朝" w:cs="Times New Roman" w:hint="eastAsia"/>
        <w:w w:val="90"/>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6" w15:restartNumberingAfterBreak="0">
    <w:nsid w:val="39510755"/>
    <w:multiLevelType w:val="hybridMultilevel"/>
    <w:tmpl w:val="21C8392E"/>
    <w:lvl w:ilvl="0" w:tplc="8866386E">
      <w:start w:val="2"/>
      <w:numFmt w:val="decimalEnclosedCircle"/>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3C3C7FD0"/>
    <w:multiLevelType w:val="hybridMultilevel"/>
    <w:tmpl w:val="132E2352"/>
    <w:lvl w:ilvl="0" w:tplc="93E2E4A4">
      <w:start w:val="1"/>
      <w:numFmt w:val="decimalEnclosedCircle"/>
      <w:lvlText w:val="%1"/>
      <w:lvlJc w:val="left"/>
      <w:pPr>
        <w:tabs>
          <w:tab w:val="num" w:pos="805"/>
        </w:tabs>
        <w:ind w:left="805" w:hanging="360"/>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3DD149E3"/>
    <w:multiLevelType w:val="hybridMultilevel"/>
    <w:tmpl w:val="C226C68A"/>
    <w:lvl w:ilvl="0" w:tplc="6A00EF94">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9" w15:restartNumberingAfterBreak="0">
    <w:nsid w:val="3F9E43F9"/>
    <w:multiLevelType w:val="hybridMultilevel"/>
    <w:tmpl w:val="9006B40A"/>
    <w:lvl w:ilvl="0" w:tplc="B6AC8E6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435853"/>
    <w:multiLevelType w:val="hybridMultilevel"/>
    <w:tmpl w:val="63C29990"/>
    <w:lvl w:ilvl="0" w:tplc="CC1275DE">
      <w:start w:val="1"/>
      <w:numFmt w:val="decimalFullWidth"/>
      <w:lvlText w:val="(%1)"/>
      <w:lvlJc w:val="left"/>
      <w:pPr>
        <w:tabs>
          <w:tab w:val="num" w:pos="1191"/>
        </w:tabs>
        <w:ind w:left="1191" w:hanging="495"/>
      </w:pPr>
      <w:rPr>
        <w:rFonts w:hint="default"/>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11" w15:restartNumberingAfterBreak="0">
    <w:nsid w:val="42B729CE"/>
    <w:multiLevelType w:val="hybridMultilevel"/>
    <w:tmpl w:val="D3002376"/>
    <w:lvl w:ilvl="0" w:tplc="24BE09DE">
      <w:start w:val="1"/>
      <w:numFmt w:val="decimalEnclosedCircle"/>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2" w15:restartNumberingAfterBreak="0">
    <w:nsid w:val="43985E4E"/>
    <w:multiLevelType w:val="hybridMultilevel"/>
    <w:tmpl w:val="1F3A492C"/>
    <w:lvl w:ilvl="0" w:tplc="9C74A5E8">
      <w:start w:val="1"/>
      <w:numFmt w:val="iroha"/>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45A93A8A"/>
    <w:multiLevelType w:val="hybridMultilevel"/>
    <w:tmpl w:val="33B4FC0C"/>
    <w:lvl w:ilvl="0" w:tplc="C32CF3BC">
      <w:start w:val="1"/>
      <w:numFmt w:val="iroha"/>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4A097EA6"/>
    <w:multiLevelType w:val="hybridMultilevel"/>
    <w:tmpl w:val="F500C31E"/>
    <w:lvl w:ilvl="0" w:tplc="D214F0D0">
      <w:start w:val="1"/>
      <w:numFmt w:val="decimalEnclosedCircle"/>
      <w:lvlText w:val="%1"/>
      <w:lvlJc w:val="left"/>
      <w:pPr>
        <w:tabs>
          <w:tab w:val="num" w:pos="1050"/>
        </w:tabs>
        <w:ind w:left="10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4A3E6859"/>
    <w:multiLevelType w:val="hybridMultilevel"/>
    <w:tmpl w:val="F3CED3D2"/>
    <w:lvl w:ilvl="0" w:tplc="722C8236">
      <w:start w:val="5"/>
      <w:numFmt w:val="bullet"/>
      <w:lvlText w:val="・"/>
      <w:lvlJc w:val="left"/>
      <w:pPr>
        <w:tabs>
          <w:tab w:val="num" w:pos="1035"/>
        </w:tabs>
        <w:ind w:left="1035" w:hanging="360"/>
      </w:pPr>
      <w:rPr>
        <w:rFonts w:ascii="Times New Roman" w:eastAsia="ＭＳ 明朝" w:hAnsi="Times New Roman" w:cs="Times New Roman"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6" w15:restartNumberingAfterBreak="0">
    <w:nsid w:val="4AAA2572"/>
    <w:multiLevelType w:val="hybridMultilevel"/>
    <w:tmpl w:val="A522AEE0"/>
    <w:lvl w:ilvl="0" w:tplc="CA1A0644">
      <w:start w:val="2"/>
      <w:numFmt w:val="decimalFullWidth"/>
      <w:lvlText w:val="（%1）"/>
      <w:lvlJc w:val="left"/>
      <w:pPr>
        <w:tabs>
          <w:tab w:val="num" w:pos="1416"/>
        </w:tabs>
        <w:ind w:left="1416" w:hanging="720"/>
      </w:pPr>
      <w:rPr>
        <w:rFonts w:hint="default"/>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17" w15:restartNumberingAfterBreak="0">
    <w:nsid w:val="4E625D4A"/>
    <w:multiLevelType w:val="hybridMultilevel"/>
    <w:tmpl w:val="8F9A6C1A"/>
    <w:lvl w:ilvl="0" w:tplc="CB5E5DEC">
      <w:start w:val="1"/>
      <w:numFmt w:val="bullet"/>
      <w:lvlText w:val="・"/>
      <w:lvlJc w:val="left"/>
      <w:pPr>
        <w:tabs>
          <w:tab w:val="num" w:pos="801"/>
        </w:tabs>
        <w:ind w:left="801" w:hanging="360"/>
      </w:pPr>
      <w:rPr>
        <w:rFonts w:ascii="Times New Roman" w:eastAsia="ＭＳ 明朝" w:hAnsi="Times New Roman" w:cs="Times New Roman" w:hint="default"/>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8" w15:restartNumberingAfterBreak="0">
    <w:nsid w:val="57E0702D"/>
    <w:multiLevelType w:val="hybridMultilevel"/>
    <w:tmpl w:val="5BA42410"/>
    <w:lvl w:ilvl="0" w:tplc="64860000">
      <w:start w:val="8"/>
      <w:numFmt w:val="bullet"/>
      <w:lvlText w:val="※"/>
      <w:lvlJc w:val="left"/>
      <w:pPr>
        <w:tabs>
          <w:tab w:val="num" w:pos="360"/>
        </w:tabs>
        <w:ind w:left="360" w:hanging="360"/>
      </w:pPr>
      <w:rPr>
        <w:rFonts w:ascii="Times New Roman" w:eastAsia="ＭＳ 明朝" w:hAnsi="Times New Roman" w:cs="Times New Roman" w:hint="default"/>
        <w:w w:val="9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9222BD1"/>
    <w:multiLevelType w:val="hybridMultilevel"/>
    <w:tmpl w:val="6C8A416C"/>
    <w:lvl w:ilvl="0" w:tplc="14183706">
      <w:start w:val="5"/>
      <w:numFmt w:val="bullet"/>
      <w:lvlText w:val="・"/>
      <w:lvlJc w:val="left"/>
      <w:pPr>
        <w:tabs>
          <w:tab w:val="num" w:pos="1026"/>
        </w:tabs>
        <w:ind w:left="1026" w:hanging="360"/>
      </w:pPr>
      <w:rPr>
        <w:rFonts w:ascii="Times New Roman" w:eastAsia="ＭＳ 明朝" w:hAnsi="Times New Roman" w:cs="Times New Roman" w:hint="default"/>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abstractNum w:abstractNumId="20" w15:restartNumberingAfterBreak="0">
    <w:nsid w:val="5C28334A"/>
    <w:multiLevelType w:val="hybridMultilevel"/>
    <w:tmpl w:val="B494430E"/>
    <w:lvl w:ilvl="0" w:tplc="8B2807EE">
      <w:start w:val="1"/>
      <w:numFmt w:val="aiueo"/>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5C573909"/>
    <w:multiLevelType w:val="hybridMultilevel"/>
    <w:tmpl w:val="2ABA75D4"/>
    <w:lvl w:ilvl="0" w:tplc="B6268468">
      <w:start w:val="1"/>
      <w:numFmt w:val="irohaFullWidth"/>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4FA1624"/>
    <w:multiLevelType w:val="hybridMultilevel"/>
    <w:tmpl w:val="B5E2198E"/>
    <w:lvl w:ilvl="0" w:tplc="900C8070">
      <w:start w:val="3"/>
      <w:numFmt w:val="bullet"/>
      <w:lvlText w:val="・"/>
      <w:lvlJc w:val="left"/>
      <w:pPr>
        <w:tabs>
          <w:tab w:val="num" w:pos="1155"/>
        </w:tabs>
        <w:ind w:left="1155" w:hanging="360"/>
      </w:pPr>
      <w:rPr>
        <w:rFonts w:ascii="ＭＳ 明朝" w:eastAsia="ＭＳ 明朝" w:hAnsi="ＭＳ 明朝"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23" w15:restartNumberingAfterBreak="0">
    <w:nsid w:val="704A1DE4"/>
    <w:multiLevelType w:val="hybridMultilevel"/>
    <w:tmpl w:val="4F9ED7A6"/>
    <w:lvl w:ilvl="0" w:tplc="343E8CB4">
      <w:start w:val="1"/>
      <w:numFmt w:val="bullet"/>
      <w:lvlText w:val="★"/>
      <w:lvlJc w:val="left"/>
      <w:pPr>
        <w:tabs>
          <w:tab w:val="num" w:pos="1319"/>
        </w:tabs>
        <w:ind w:left="1319" w:hanging="450"/>
      </w:pPr>
      <w:rPr>
        <w:rFonts w:ascii="ＭＳ 明朝" w:eastAsia="ＭＳ 明朝" w:hAnsi="ＭＳ 明朝" w:cs="Times New Roman" w:hint="eastAsia"/>
      </w:rPr>
    </w:lvl>
    <w:lvl w:ilvl="1" w:tplc="0409000B" w:tentative="1">
      <w:start w:val="1"/>
      <w:numFmt w:val="bullet"/>
      <w:lvlText w:val=""/>
      <w:lvlJc w:val="left"/>
      <w:pPr>
        <w:tabs>
          <w:tab w:val="num" w:pos="1709"/>
        </w:tabs>
        <w:ind w:left="1709" w:hanging="420"/>
      </w:pPr>
      <w:rPr>
        <w:rFonts w:ascii="Wingdings" w:hAnsi="Wingdings" w:hint="default"/>
      </w:rPr>
    </w:lvl>
    <w:lvl w:ilvl="2" w:tplc="0409000D" w:tentative="1">
      <w:start w:val="1"/>
      <w:numFmt w:val="bullet"/>
      <w:lvlText w:val=""/>
      <w:lvlJc w:val="left"/>
      <w:pPr>
        <w:tabs>
          <w:tab w:val="num" w:pos="2129"/>
        </w:tabs>
        <w:ind w:left="2129" w:hanging="420"/>
      </w:pPr>
      <w:rPr>
        <w:rFonts w:ascii="Wingdings" w:hAnsi="Wingdings" w:hint="default"/>
      </w:rPr>
    </w:lvl>
    <w:lvl w:ilvl="3" w:tplc="04090001" w:tentative="1">
      <w:start w:val="1"/>
      <w:numFmt w:val="bullet"/>
      <w:lvlText w:val=""/>
      <w:lvlJc w:val="left"/>
      <w:pPr>
        <w:tabs>
          <w:tab w:val="num" w:pos="2549"/>
        </w:tabs>
        <w:ind w:left="2549" w:hanging="420"/>
      </w:pPr>
      <w:rPr>
        <w:rFonts w:ascii="Wingdings" w:hAnsi="Wingdings" w:hint="default"/>
      </w:rPr>
    </w:lvl>
    <w:lvl w:ilvl="4" w:tplc="0409000B" w:tentative="1">
      <w:start w:val="1"/>
      <w:numFmt w:val="bullet"/>
      <w:lvlText w:val=""/>
      <w:lvlJc w:val="left"/>
      <w:pPr>
        <w:tabs>
          <w:tab w:val="num" w:pos="2969"/>
        </w:tabs>
        <w:ind w:left="2969" w:hanging="420"/>
      </w:pPr>
      <w:rPr>
        <w:rFonts w:ascii="Wingdings" w:hAnsi="Wingdings" w:hint="default"/>
      </w:rPr>
    </w:lvl>
    <w:lvl w:ilvl="5" w:tplc="0409000D" w:tentative="1">
      <w:start w:val="1"/>
      <w:numFmt w:val="bullet"/>
      <w:lvlText w:val=""/>
      <w:lvlJc w:val="left"/>
      <w:pPr>
        <w:tabs>
          <w:tab w:val="num" w:pos="3389"/>
        </w:tabs>
        <w:ind w:left="3389" w:hanging="420"/>
      </w:pPr>
      <w:rPr>
        <w:rFonts w:ascii="Wingdings" w:hAnsi="Wingdings" w:hint="default"/>
      </w:rPr>
    </w:lvl>
    <w:lvl w:ilvl="6" w:tplc="04090001" w:tentative="1">
      <w:start w:val="1"/>
      <w:numFmt w:val="bullet"/>
      <w:lvlText w:val=""/>
      <w:lvlJc w:val="left"/>
      <w:pPr>
        <w:tabs>
          <w:tab w:val="num" w:pos="3809"/>
        </w:tabs>
        <w:ind w:left="3809" w:hanging="420"/>
      </w:pPr>
      <w:rPr>
        <w:rFonts w:ascii="Wingdings" w:hAnsi="Wingdings" w:hint="default"/>
      </w:rPr>
    </w:lvl>
    <w:lvl w:ilvl="7" w:tplc="0409000B" w:tentative="1">
      <w:start w:val="1"/>
      <w:numFmt w:val="bullet"/>
      <w:lvlText w:val=""/>
      <w:lvlJc w:val="left"/>
      <w:pPr>
        <w:tabs>
          <w:tab w:val="num" w:pos="4229"/>
        </w:tabs>
        <w:ind w:left="4229" w:hanging="420"/>
      </w:pPr>
      <w:rPr>
        <w:rFonts w:ascii="Wingdings" w:hAnsi="Wingdings" w:hint="default"/>
      </w:rPr>
    </w:lvl>
    <w:lvl w:ilvl="8" w:tplc="0409000D" w:tentative="1">
      <w:start w:val="1"/>
      <w:numFmt w:val="bullet"/>
      <w:lvlText w:val=""/>
      <w:lvlJc w:val="left"/>
      <w:pPr>
        <w:tabs>
          <w:tab w:val="num" w:pos="4649"/>
        </w:tabs>
        <w:ind w:left="4649" w:hanging="420"/>
      </w:pPr>
      <w:rPr>
        <w:rFonts w:ascii="Wingdings" w:hAnsi="Wingdings" w:hint="default"/>
      </w:rPr>
    </w:lvl>
  </w:abstractNum>
  <w:abstractNum w:abstractNumId="24" w15:restartNumberingAfterBreak="0">
    <w:nsid w:val="71174757"/>
    <w:multiLevelType w:val="hybridMultilevel"/>
    <w:tmpl w:val="6F0A6946"/>
    <w:lvl w:ilvl="0" w:tplc="6764C51C">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5" w15:restartNumberingAfterBreak="0">
    <w:nsid w:val="7309643A"/>
    <w:multiLevelType w:val="hybridMultilevel"/>
    <w:tmpl w:val="DD1E7822"/>
    <w:lvl w:ilvl="0" w:tplc="712C0782">
      <w:start w:val="1"/>
      <w:numFmt w:val="decimalFullWidth"/>
      <w:lvlText w:val="%1．"/>
      <w:lvlJc w:val="left"/>
      <w:pPr>
        <w:tabs>
          <w:tab w:val="num" w:pos="930"/>
        </w:tabs>
        <w:ind w:left="930" w:hanging="465"/>
      </w:pPr>
      <w:rPr>
        <w:rFonts w:hint="default"/>
        <w:lang w:val="en-US"/>
      </w:rPr>
    </w:lvl>
    <w:lvl w:ilvl="1" w:tplc="202CA424">
      <w:start w:val="1"/>
      <w:numFmt w:val="decimalFullWidth"/>
      <w:lvlText w:val="（%2）"/>
      <w:lvlJc w:val="left"/>
      <w:pPr>
        <w:tabs>
          <w:tab w:val="num" w:pos="1605"/>
        </w:tabs>
        <w:ind w:left="1605" w:hanging="720"/>
      </w:pPr>
      <w:rPr>
        <w:rFonts w:hint="default"/>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6" w15:restartNumberingAfterBreak="0">
    <w:nsid w:val="77F83E98"/>
    <w:multiLevelType w:val="hybridMultilevel"/>
    <w:tmpl w:val="02EC544A"/>
    <w:lvl w:ilvl="0" w:tplc="2B98D0F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7" w15:restartNumberingAfterBreak="0">
    <w:nsid w:val="7B926ED5"/>
    <w:multiLevelType w:val="hybridMultilevel"/>
    <w:tmpl w:val="E410B442"/>
    <w:lvl w:ilvl="0" w:tplc="0ABAF97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num w:numId="1" w16cid:durableId="1368067215">
    <w:abstractNumId w:val="12"/>
  </w:num>
  <w:num w:numId="2" w16cid:durableId="1623655839">
    <w:abstractNumId w:val="17"/>
  </w:num>
  <w:num w:numId="3" w16cid:durableId="746920205">
    <w:abstractNumId w:val="20"/>
  </w:num>
  <w:num w:numId="4" w16cid:durableId="708144826">
    <w:abstractNumId w:val="0"/>
  </w:num>
  <w:num w:numId="5" w16cid:durableId="259030342">
    <w:abstractNumId w:val="19"/>
  </w:num>
  <w:num w:numId="6" w16cid:durableId="1306739457">
    <w:abstractNumId w:val="4"/>
  </w:num>
  <w:num w:numId="7" w16cid:durableId="1318338287">
    <w:abstractNumId w:val="22"/>
  </w:num>
  <w:num w:numId="8" w16cid:durableId="665399498">
    <w:abstractNumId w:val="5"/>
  </w:num>
  <w:num w:numId="9" w16cid:durableId="773132508">
    <w:abstractNumId w:val="3"/>
  </w:num>
  <w:num w:numId="10" w16cid:durableId="540216920">
    <w:abstractNumId w:val="26"/>
  </w:num>
  <w:num w:numId="11" w16cid:durableId="1280800741">
    <w:abstractNumId w:val="23"/>
  </w:num>
  <w:num w:numId="12" w16cid:durableId="627469289">
    <w:abstractNumId w:val="6"/>
  </w:num>
  <w:num w:numId="13" w16cid:durableId="1260720378">
    <w:abstractNumId w:val="21"/>
  </w:num>
  <w:num w:numId="14" w16cid:durableId="340399381">
    <w:abstractNumId w:val="18"/>
  </w:num>
  <w:num w:numId="15" w16cid:durableId="639925746">
    <w:abstractNumId w:val="15"/>
  </w:num>
  <w:num w:numId="16" w16cid:durableId="2144611881">
    <w:abstractNumId w:val="7"/>
  </w:num>
  <w:num w:numId="17" w16cid:durableId="360513730">
    <w:abstractNumId w:val="25"/>
  </w:num>
  <w:num w:numId="18" w16cid:durableId="180048286">
    <w:abstractNumId w:val="10"/>
  </w:num>
  <w:num w:numId="19" w16cid:durableId="12521552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29597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168053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150216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1731010">
    <w:abstractNumId w:val="16"/>
  </w:num>
  <w:num w:numId="24" w16cid:durableId="212114669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7269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639425">
    <w:abstractNumId w:val="11"/>
  </w:num>
  <w:num w:numId="27" w16cid:durableId="1999453124">
    <w:abstractNumId w:val="8"/>
  </w:num>
  <w:num w:numId="28" w16cid:durableId="560024361">
    <w:abstractNumId w:val="9"/>
  </w:num>
  <w:num w:numId="29" w16cid:durableId="1686513074">
    <w:abstractNumId w:val="13"/>
  </w:num>
  <w:num w:numId="30" w16cid:durableId="434250991">
    <w:abstractNumId w:val="27"/>
  </w:num>
  <w:num w:numId="31" w16cid:durableId="171084200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891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9693661">
    <w:abstractNumId w:val="24"/>
  </w:num>
  <w:num w:numId="34" w16cid:durableId="1952933713">
    <w:abstractNumId w:val="1"/>
  </w:num>
  <w:num w:numId="35" w16cid:durableId="1066368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10"/>
  <w:drawingGridVerticalSpacing w:val="208"/>
  <w:displayHorizontalDrawingGridEvery w:val="0"/>
  <w:displayVerticalDrawingGridEvery w:val="2"/>
  <w:characterSpacingControl w:val="compressPunctuation"/>
  <w:hdrShapeDefaults>
    <o:shapedefaults v:ext="edit" spidmax="9420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8D3"/>
    <w:rsid w:val="000008C0"/>
    <w:rsid w:val="0000238D"/>
    <w:rsid w:val="00002EFB"/>
    <w:rsid w:val="00003761"/>
    <w:rsid w:val="00003C3E"/>
    <w:rsid w:val="0001285C"/>
    <w:rsid w:val="00012BE9"/>
    <w:rsid w:val="00013FF5"/>
    <w:rsid w:val="000157C1"/>
    <w:rsid w:val="00015BAB"/>
    <w:rsid w:val="00016A8D"/>
    <w:rsid w:val="00017580"/>
    <w:rsid w:val="00020AD9"/>
    <w:rsid w:val="00020B4C"/>
    <w:rsid w:val="00021D08"/>
    <w:rsid w:val="000227B9"/>
    <w:rsid w:val="00026F81"/>
    <w:rsid w:val="00031BE7"/>
    <w:rsid w:val="000348FB"/>
    <w:rsid w:val="00035459"/>
    <w:rsid w:val="00035B50"/>
    <w:rsid w:val="0004173B"/>
    <w:rsid w:val="00042E70"/>
    <w:rsid w:val="000442AD"/>
    <w:rsid w:val="0005170A"/>
    <w:rsid w:val="000550A2"/>
    <w:rsid w:val="0005519E"/>
    <w:rsid w:val="00055C3D"/>
    <w:rsid w:val="00056B5D"/>
    <w:rsid w:val="00060B02"/>
    <w:rsid w:val="00063A87"/>
    <w:rsid w:val="00067AD2"/>
    <w:rsid w:val="00073DA0"/>
    <w:rsid w:val="00077C0C"/>
    <w:rsid w:val="00082CE6"/>
    <w:rsid w:val="00084C92"/>
    <w:rsid w:val="00085D4B"/>
    <w:rsid w:val="00087BED"/>
    <w:rsid w:val="00087EB8"/>
    <w:rsid w:val="0009075A"/>
    <w:rsid w:val="00091321"/>
    <w:rsid w:val="000919FA"/>
    <w:rsid w:val="000925E1"/>
    <w:rsid w:val="00092C30"/>
    <w:rsid w:val="000939DD"/>
    <w:rsid w:val="00095D07"/>
    <w:rsid w:val="000962D5"/>
    <w:rsid w:val="000964B2"/>
    <w:rsid w:val="00097CFB"/>
    <w:rsid w:val="000A279E"/>
    <w:rsid w:val="000A31B5"/>
    <w:rsid w:val="000A381E"/>
    <w:rsid w:val="000A3D40"/>
    <w:rsid w:val="000A7FC3"/>
    <w:rsid w:val="000B0416"/>
    <w:rsid w:val="000B05C9"/>
    <w:rsid w:val="000B0671"/>
    <w:rsid w:val="000B097B"/>
    <w:rsid w:val="000B0B86"/>
    <w:rsid w:val="000B1BEF"/>
    <w:rsid w:val="000B2599"/>
    <w:rsid w:val="000B2DC0"/>
    <w:rsid w:val="000B37C3"/>
    <w:rsid w:val="000B5321"/>
    <w:rsid w:val="000C2352"/>
    <w:rsid w:val="000C2606"/>
    <w:rsid w:val="000C290B"/>
    <w:rsid w:val="000C42B1"/>
    <w:rsid w:val="000C5506"/>
    <w:rsid w:val="000C631A"/>
    <w:rsid w:val="000C798B"/>
    <w:rsid w:val="000D048A"/>
    <w:rsid w:val="000D1DC5"/>
    <w:rsid w:val="000D6B01"/>
    <w:rsid w:val="000E4293"/>
    <w:rsid w:val="000E49ED"/>
    <w:rsid w:val="000E4F09"/>
    <w:rsid w:val="000F17B7"/>
    <w:rsid w:val="000F3465"/>
    <w:rsid w:val="000F7997"/>
    <w:rsid w:val="00103D9C"/>
    <w:rsid w:val="00111667"/>
    <w:rsid w:val="0011236F"/>
    <w:rsid w:val="00113352"/>
    <w:rsid w:val="001147A6"/>
    <w:rsid w:val="00114D78"/>
    <w:rsid w:val="001164FB"/>
    <w:rsid w:val="001248BD"/>
    <w:rsid w:val="00131EF3"/>
    <w:rsid w:val="001327B7"/>
    <w:rsid w:val="00133682"/>
    <w:rsid w:val="001352C3"/>
    <w:rsid w:val="00143841"/>
    <w:rsid w:val="00144518"/>
    <w:rsid w:val="001520AF"/>
    <w:rsid w:val="00153935"/>
    <w:rsid w:val="00154691"/>
    <w:rsid w:val="00155119"/>
    <w:rsid w:val="00156413"/>
    <w:rsid w:val="001607A8"/>
    <w:rsid w:val="00162783"/>
    <w:rsid w:val="001654BE"/>
    <w:rsid w:val="001677E3"/>
    <w:rsid w:val="00167C39"/>
    <w:rsid w:val="001707A3"/>
    <w:rsid w:val="0017183C"/>
    <w:rsid w:val="00172CC2"/>
    <w:rsid w:val="001805E7"/>
    <w:rsid w:val="00181EB2"/>
    <w:rsid w:val="00181EE3"/>
    <w:rsid w:val="001913F2"/>
    <w:rsid w:val="00195BBD"/>
    <w:rsid w:val="00196089"/>
    <w:rsid w:val="001A0E8E"/>
    <w:rsid w:val="001A160D"/>
    <w:rsid w:val="001A26B3"/>
    <w:rsid w:val="001A3C2B"/>
    <w:rsid w:val="001A7319"/>
    <w:rsid w:val="001A7A77"/>
    <w:rsid w:val="001B090C"/>
    <w:rsid w:val="001B291B"/>
    <w:rsid w:val="001B2FD9"/>
    <w:rsid w:val="001B3AA5"/>
    <w:rsid w:val="001B3D6D"/>
    <w:rsid w:val="001B5A1E"/>
    <w:rsid w:val="001C16B5"/>
    <w:rsid w:val="001C31E1"/>
    <w:rsid w:val="001C329A"/>
    <w:rsid w:val="001C4781"/>
    <w:rsid w:val="001D197B"/>
    <w:rsid w:val="001D43CD"/>
    <w:rsid w:val="001E1AD8"/>
    <w:rsid w:val="001E1D66"/>
    <w:rsid w:val="001E248E"/>
    <w:rsid w:val="001E26C0"/>
    <w:rsid w:val="001E2CE2"/>
    <w:rsid w:val="001E3687"/>
    <w:rsid w:val="001E5CDE"/>
    <w:rsid w:val="001E603E"/>
    <w:rsid w:val="001E66B2"/>
    <w:rsid w:val="001E67D8"/>
    <w:rsid w:val="001F0429"/>
    <w:rsid w:val="001F0F72"/>
    <w:rsid w:val="001F34A2"/>
    <w:rsid w:val="00201FE7"/>
    <w:rsid w:val="002132A5"/>
    <w:rsid w:val="00214D20"/>
    <w:rsid w:val="0021590D"/>
    <w:rsid w:val="00217CD9"/>
    <w:rsid w:val="00222901"/>
    <w:rsid w:val="0022358B"/>
    <w:rsid w:val="002238B0"/>
    <w:rsid w:val="0022429B"/>
    <w:rsid w:val="002251A0"/>
    <w:rsid w:val="00226873"/>
    <w:rsid w:val="0023355B"/>
    <w:rsid w:val="00233E10"/>
    <w:rsid w:val="002358D1"/>
    <w:rsid w:val="00237A62"/>
    <w:rsid w:val="002407B4"/>
    <w:rsid w:val="00242F2D"/>
    <w:rsid w:val="002473FA"/>
    <w:rsid w:val="00250A9F"/>
    <w:rsid w:val="0025130A"/>
    <w:rsid w:val="002521B5"/>
    <w:rsid w:val="0025547B"/>
    <w:rsid w:val="002560AF"/>
    <w:rsid w:val="00256C18"/>
    <w:rsid w:val="00260012"/>
    <w:rsid w:val="00262C4A"/>
    <w:rsid w:val="00266062"/>
    <w:rsid w:val="00266D36"/>
    <w:rsid w:val="002716D3"/>
    <w:rsid w:val="00273102"/>
    <w:rsid w:val="00273FE7"/>
    <w:rsid w:val="0027413F"/>
    <w:rsid w:val="00276C39"/>
    <w:rsid w:val="00276DC9"/>
    <w:rsid w:val="00277A9E"/>
    <w:rsid w:val="00281C46"/>
    <w:rsid w:val="0028278E"/>
    <w:rsid w:val="0028652F"/>
    <w:rsid w:val="00287C4D"/>
    <w:rsid w:val="00290A94"/>
    <w:rsid w:val="00290DB0"/>
    <w:rsid w:val="00292A21"/>
    <w:rsid w:val="002968E0"/>
    <w:rsid w:val="002A15B8"/>
    <w:rsid w:val="002A4CB6"/>
    <w:rsid w:val="002B32CE"/>
    <w:rsid w:val="002B50DC"/>
    <w:rsid w:val="002B5CE7"/>
    <w:rsid w:val="002C06EB"/>
    <w:rsid w:val="002C4290"/>
    <w:rsid w:val="002C52AF"/>
    <w:rsid w:val="002C55F8"/>
    <w:rsid w:val="002C6E93"/>
    <w:rsid w:val="002D0D84"/>
    <w:rsid w:val="002D26B2"/>
    <w:rsid w:val="002D3636"/>
    <w:rsid w:val="002D4491"/>
    <w:rsid w:val="002D5280"/>
    <w:rsid w:val="002D6922"/>
    <w:rsid w:val="002D7A81"/>
    <w:rsid w:val="002E1D1A"/>
    <w:rsid w:val="002E3083"/>
    <w:rsid w:val="002E643D"/>
    <w:rsid w:val="002E64B0"/>
    <w:rsid w:val="002E768F"/>
    <w:rsid w:val="002E7A97"/>
    <w:rsid w:val="002F6143"/>
    <w:rsid w:val="00302B5B"/>
    <w:rsid w:val="00303829"/>
    <w:rsid w:val="00304D26"/>
    <w:rsid w:val="0030548B"/>
    <w:rsid w:val="0030733D"/>
    <w:rsid w:val="00307EC9"/>
    <w:rsid w:val="00310A9B"/>
    <w:rsid w:val="00311A5F"/>
    <w:rsid w:val="00312A4F"/>
    <w:rsid w:val="003172CB"/>
    <w:rsid w:val="00317651"/>
    <w:rsid w:val="0032141D"/>
    <w:rsid w:val="0032394D"/>
    <w:rsid w:val="00327719"/>
    <w:rsid w:val="00327D9B"/>
    <w:rsid w:val="00330D80"/>
    <w:rsid w:val="0033264C"/>
    <w:rsid w:val="00334A1A"/>
    <w:rsid w:val="00334DCC"/>
    <w:rsid w:val="003362F8"/>
    <w:rsid w:val="00336439"/>
    <w:rsid w:val="00336FF3"/>
    <w:rsid w:val="00337583"/>
    <w:rsid w:val="00342BBC"/>
    <w:rsid w:val="00344217"/>
    <w:rsid w:val="0035125B"/>
    <w:rsid w:val="00355387"/>
    <w:rsid w:val="0035636E"/>
    <w:rsid w:val="00357126"/>
    <w:rsid w:val="00372930"/>
    <w:rsid w:val="00373E5A"/>
    <w:rsid w:val="00375F83"/>
    <w:rsid w:val="00377E77"/>
    <w:rsid w:val="003835F5"/>
    <w:rsid w:val="00383BAC"/>
    <w:rsid w:val="00385358"/>
    <w:rsid w:val="003859D1"/>
    <w:rsid w:val="00391EC6"/>
    <w:rsid w:val="003939CD"/>
    <w:rsid w:val="003A1E56"/>
    <w:rsid w:val="003A1F90"/>
    <w:rsid w:val="003A3E22"/>
    <w:rsid w:val="003A502E"/>
    <w:rsid w:val="003A5F7B"/>
    <w:rsid w:val="003A7FCA"/>
    <w:rsid w:val="003B0097"/>
    <w:rsid w:val="003B053C"/>
    <w:rsid w:val="003B4C0C"/>
    <w:rsid w:val="003B5AC1"/>
    <w:rsid w:val="003B7128"/>
    <w:rsid w:val="003C01B4"/>
    <w:rsid w:val="003C01DB"/>
    <w:rsid w:val="003C0F14"/>
    <w:rsid w:val="003C5334"/>
    <w:rsid w:val="003C5938"/>
    <w:rsid w:val="003C5A4F"/>
    <w:rsid w:val="003C73EB"/>
    <w:rsid w:val="003D30A2"/>
    <w:rsid w:val="003D34A1"/>
    <w:rsid w:val="003D791F"/>
    <w:rsid w:val="003E227C"/>
    <w:rsid w:val="003E35FC"/>
    <w:rsid w:val="003E36C0"/>
    <w:rsid w:val="003E38B7"/>
    <w:rsid w:val="003E528E"/>
    <w:rsid w:val="003E65E0"/>
    <w:rsid w:val="003E68D4"/>
    <w:rsid w:val="003F0EC2"/>
    <w:rsid w:val="003F1D5E"/>
    <w:rsid w:val="003F395D"/>
    <w:rsid w:val="003F4EF7"/>
    <w:rsid w:val="00402D94"/>
    <w:rsid w:val="00404BE8"/>
    <w:rsid w:val="00404E41"/>
    <w:rsid w:val="0040679C"/>
    <w:rsid w:val="00414470"/>
    <w:rsid w:val="0041605D"/>
    <w:rsid w:val="00417900"/>
    <w:rsid w:val="00417BDF"/>
    <w:rsid w:val="004220CD"/>
    <w:rsid w:val="00422A43"/>
    <w:rsid w:val="0042712A"/>
    <w:rsid w:val="004276FD"/>
    <w:rsid w:val="004307A4"/>
    <w:rsid w:val="004346FC"/>
    <w:rsid w:val="00435BD6"/>
    <w:rsid w:val="004456E6"/>
    <w:rsid w:val="00447EBF"/>
    <w:rsid w:val="0045354D"/>
    <w:rsid w:val="00461783"/>
    <w:rsid w:val="004635C8"/>
    <w:rsid w:val="00464468"/>
    <w:rsid w:val="00465EB2"/>
    <w:rsid w:val="00466F0C"/>
    <w:rsid w:val="00470E8D"/>
    <w:rsid w:val="00472E9F"/>
    <w:rsid w:val="004738D3"/>
    <w:rsid w:val="00475C41"/>
    <w:rsid w:val="00481261"/>
    <w:rsid w:val="00486E01"/>
    <w:rsid w:val="00491CBA"/>
    <w:rsid w:val="004929B0"/>
    <w:rsid w:val="0049338F"/>
    <w:rsid w:val="00493785"/>
    <w:rsid w:val="004944E7"/>
    <w:rsid w:val="00496558"/>
    <w:rsid w:val="00497D89"/>
    <w:rsid w:val="004A0AB6"/>
    <w:rsid w:val="004A2751"/>
    <w:rsid w:val="004A3EB0"/>
    <w:rsid w:val="004B0C85"/>
    <w:rsid w:val="004B4901"/>
    <w:rsid w:val="004B7059"/>
    <w:rsid w:val="004B7089"/>
    <w:rsid w:val="004B7159"/>
    <w:rsid w:val="004B7D0C"/>
    <w:rsid w:val="004C074E"/>
    <w:rsid w:val="004C44E5"/>
    <w:rsid w:val="004C7028"/>
    <w:rsid w:val="004D64B4"/>
    <w:rsid w:val="004D75C7"/>
    <w:rsid w:val="004E1E64"/>
    <w:rsid w:val="004E31F1"/>
    <w:rsid w:val="004E34EF"/>
    <w:rsid w:val="004E39A4"/>
    <w:rsid w:val="004E6C0A"/>
    <w:rsid w:val="004F0634"/>
    <w:rsid w:val="004F4FEB"/>
    <w:rsid w:val="004F55C2"/>
    <w:rsid w:val="004F6C78"/>
    <w:rsid w:val="004F74ED"/>
    <w:rsid w:val="004F7CE9"/>
    <w:rsid w:val="00501810"/>
    <w:rsid w:val="00512010"/>
    <w:rsid w:val="00513E98"/>
    <w:rsid w:val="00515DE6"/>
    <w:rsid w:val="00520EC7"/>
    <w:rsid w:val="00521071"/>
    <w:rsid w:val="00526CD8"/>
    <w:rsid w:val="00527BE7"/>
    <w:rsid w:val="005309B1"/>
    <w:rsid w:val="00531DE3"/>
    <w:rsid w:val="005324E0"/>
    <w:rsid w:val="00537C07"/>
    <w:rsid w:val="00540A4F"/>
    <w:rsid w:val="005433D4"/>
    <w:rsid w:val="005479EC"/>
    <w:rsid w:val="00551138"/>
    <w:rsid w:val="005554D9"/>
    <w:rsid w:val="00555EAB"/>
    <w:rsid w:val="005614E2"/>
    <w:rsid w:val="005675D4"/>
    <w:rsid w:val="00570652"/>
    <w:rsid w:val="00571F45"/>
    <w:rsid w:val="00573E93"/>
    <w:rsid w:val="005740EC"/>
    <w:rsid w:val="00574853"/>
    <w:rsid w:val="00577A72"/>
    <w:rsid w:val="00584147"/>
    <w:rsid w:val="00585E2D"/>
    <w:rsid w:val="005863D3"/>
    <w:rsid w:val="00586C98"/>
    <w:rsid w:val="00587E51"/>
    <w:rsid w:val="005901AC"/>
    <w:rsid w:val="005913DB"/>
    <w:rsid w:val="00593329"/>
    <w:rsid w:val="005965C3"/>
    <w:rsid w:val="0059698E"/>
    <w:rsid w:val="00596990"/>
    <w:rsid w:val="005A0554"/>
    <w:rsid w:val="005A0E82"/>
    <w:rsid w:val="005A4E9F"/>
    <w:rsid w:val="005A617C"/>
    <w:rsid w:val="005B0E52"/>
    <w:rsid w:val="005B30C8"/>
    <w:rsid w:val="005B528C"/>
    <w:rsid w:val="005C7E9C"/>
    <w:rsid w:val="005C7F25"/>
    <w:rsid w:val="005D212B"/>
    <w:rsid w:val="005D43F6"/>
    <w:rsid w:val="005D66A0"/>
    <w:rsid w:val="005D6F95"/>
    <w:rsid w:val="005E108F"/>
    <w:rsid w:val="005E3007"/>
    <w:rsid w:val="005E3027"/>
    <w:rsid w:val="005E53AB"/>
    <w:rsid w:val="005E6530"/>
    <w:rsid w:val="005E7015"/>
    <w:rsid w:val="005F045D"/>
    <w:rsid w:val="005F3D11"/>
    <w:rsid w:val="005F5BCF"/>
    <w:rsid w:val="0060074A"/>
    <w:rsid w:val="00600C40"/>
    <w:rsid w:val="00602071"/>
    <w:rsid w:val="0060582A"/>
    <w:rsid w:val="00606CE1"/>
    <w:rsid w:val="006076C2"/>
    <w:rsid w:val="006078F1"/>
    <w:rsid w:val="00612E3F"/>
    <w:rsid w:val="006148B5"/>
    <w:rsid w:val="006171B3"/>
    <w:rsid w:val="00617814"/>
    <w:rsid w:val="00623602"/>
    <w:rsid w:val="00630BAD"/>
    <w:rsid w:val="006323F3"/>
    <w:rsid w:val="0063361B"/>
    <w:rsid w:val="00635859"/>
    <w:rsid w:val="0064146E"/>
    <w:rsid w:val="00641CF1"/>
    <w:rsid w:val="006420BA"/>
    <w:rsid w:val="00644C86"/>
    <w:rsid w:val="006452D1"/>
    <w:rsid w:val="006471A3"/>
    <w:rsid w:val="00647A5F"/>
    <w:rsid w:val="006516B0"/>
    <w:rsid w:val="00651FB2"/>
    <w:rsid w:val="00655151"/>
    <w:rsid w:val="006556AC"/>
    <w:rsid w:val="00655C22"/>
    <w:rsid w:val="00657389"/>
    <w:rsid w:val="006615DF"/>
    <w:rsid w:val="0066583A"/>
    <w:rsid w:val="006658CE"/>
    <w:rsid w:val="00665950"/>
    <w:rsid w:val="0067048E"/>
    <w:rsid w:val="00670DDF"/>
    <w:rsid w:val="00671420"/>
    <w:rsid w:val="00672E43"/>
    <w:rsid w:val="00677C54"/>
    <w:rsid w:val="00680A5A"/>
    <w:rsid w:val="006847A3"/>
    <w:rsid w:val="006849A1"/>
    <w:rsid w:val="00685783"/>
    <w:rsid w:val="0068627E"/>
    <w:rsid w:val="006931C9"/>
    <w:rsid w:val="006A39D6"/>
    <w:rsid w:val="006A5C0C"/>
    <w:rsid w:val="006A5F2C"/>
    <w:rsid w:val="006A60E3"/>
    <w:rsid w:val="006A6FA1"/>
    <w:rsid w:val="006B2436"/>
    <w:rsid w:val="006B46BB"/>
    <w:rsid w:val="006B5629"/>
    <w:rsid w:val="006B64F5"/>
    <w:rsid w:val="006B6ACC"/>
    <w:rsid w:val="006C2ED2"/>
    <w:rsid w:val="006C542F"/>
    <w:rsid w:val="006C5544"/>
    <w:rsid w:val="006C6A80"/>
    <w:rsid w:val="006C6E2D"/>
    <w:rsid w:val="006C6EB8"/>
    <w:rsid w:val="006C7FD4"/>
    <w:rsid w:val="006D28A6"/>
    <w:rsid w:val="006D3255"/>
    <w:rsid w:val="006D4548"/>
    <w:rsid w:val="006D5C27"/>
    <w:rsid w:val="006D6926"/>
    <w:rsid w:val="006E0343"/>
    <w:rsid w:val="006E09D2"/>
    <w:rsid w:val="006E6B99"/>
    <w:rsid w:val="006F07FD"/>
    <w:rsid w:val="006F3308"/>
    <w:rsid w:val="006F3359"/>
    <w:rsid w:val="006F411C"/>
    <w:rsid w:val="006F56AE"/>
    <w:rsid w:val="006F5882"/>
    <w:rsid w:val="007005A7"/>
    <w:rsid w:val="00701B1F"/>
    <w:rsid w:val="00703861"/>
    <w:rsid w:val="007040B4"/>
    <w:rsid w:val="007048BA"/>
    <w:rsid w:val="00712034"/>
    <w:rsid w:val="007141AF"/>
    <w:rsid w:val="007146B7"/>
    <w:rsid w:val="00715369"/>
    <w:rsid w:val="00717574"/>
    <w:rsid w:val="00722A73"/>
    <w:rsid w:val="00722C3B"/>
    <w:rsid w:val="007326C1"/>
    <w:rsid w:val="007328A9"/>
    <w:rsid w:val="007334A2"/>
    <w:rsid w:val="007373C9"/>
    <w:rsid w:val="00741B65"/>
    <w:rsid w:val="007508A8"/>
    <w:rsid w:val="0075248C"/>
    <w:rsid w:val="0075330C"/>
    <w:rsid w:val="0075344E"/>
    <w:rsid w:val="00753663"/>
    <w:rsid w:val="00753680"/>
    <w:rsid w:val="007540D9"/>
    <w:rsid w:val="00757FD9"/>
    <w:rsid w:val="007659CF"/>
    <w:rsid w:val="00770518"/>
    <w:rsid w:val="00773B1E"/>
    <w:rsid w:val="00774435"/>
    <w:rsid w:val="007767B5"/>
    <w:rsid w:val="00780019"/>
    <w:rsid w:val="00783742"/>
    <w:rsid w:val="00784145"/>
    <w:rsid w:val="0078444D"/>
    <w:rsid w:val="007871D6"/>
    <w:rsid w:val="00787301"/>
    <w:rsid w:val="007940D7"/>
    <w:rsid w:val="00795141"/>
    <w:rsid w:val="007A3282"/>
    <w:rsid w:val="007A474C"/>
    <w:rsid w:val="007A76AB"/>
    <w:rsid w:val="007B3CC0"/>
    <w:rsid w:val="007B408B"/>
    <w:rsid w:val="007C0724"/>
    <w:rsid w:val="007C231C"/>
    <w:rsid w:val="007C25DE"/>
    <w:rsid w:val="007D414F"/>
    <w:rsid w:val="007D5242"/>
    <w:rsid w:val="007D6187"/>
    <w:rsid w:val="007D6CE7"/>
    <w:rsid w:val="007E2377"/>
    <w:rsid w:val="007E3D91"/>
    <w:rsid w:val="007E6FF4"/>
    <w:rsid w:val="007E6FF5"/>
    <w:rsid w:val="007E77D9"/>
    <w:rsid w:val="007F1295"/>
    <w:rsid w:val="007F2166"/>
    <w:rsid w:val="007F5C13"/>
    <w:rsid w:val="0080069B"/>
    <w:rsid w:val="00801ECB"/>
    <w:rsid w:val="00802832"/>
    <w:rsid w:val="00802BF0"/>
    <w:rsid w:val="00802E61"/>
    <w:rsid w:val="00805C5E"/>
    <w:rsid w:val="00806497"/>
    <w:rsid w:val="008104E9"/>
    <w:rsid w:val="00812A33"/>
    <w:rsid w:val="00817000"/>
    <w:rsid w:val="00817058"/>
    <w:rsid w:val="00820AF1"/>
    <w:rsid w:val="00822D01"/>
    <w:rsid w:val="0082374D"/>
    <w:rsid w:val="00823E78"/>
    <w:rsid w:val="00823FE7"/>
    <w:rsid w:val="00824CF8"/>
    <w:rsid w:val="00825576"/>
    <w:rsid w:val="0082624C"/>
    <w:rsid w:val="008278E3"/>
    <w:rsid w:val="00830075"/>
    <w:rsid w:val="008300E9"/>
    <w:rsid w:val="0083074E"/>
    <w:rsid w:val="00830E16"/>
    <w:rsid w:val="00830E40"/>
    <w:rsid w:val="00831E70"/>
    <w:rsid w:val="00832E04"/>
    <w:rsid w:val="00837567"/>
    <w:rsid w:val="0084022B"/>
    <w:rsid w:val="00844A87"/>
    <w:rsid w:val="008461E0"/>
    <w:rsid w:val="00850350"/>
    <w:rsid w:val="00850AD6"/>
    <w:rsid w:val="008533B5"/>
    <w:rsid w:val="00854288"/>
    <w:rsid w:val="00855C0F"/>
    <w:rsid w:val="00856C37"/>
    <w:rsid w:val="00860781"/>
    <w:rsid w:val="00862516"/>
    <w:rsid w:val="00866551"/>
    <w:rsid w:val="00871B9F"/>
    <w:rsid w:val="00872D47"/>
    <w:rsid w:val="008740DA"/>
    <w:rsid w:val="00876278"/>
    <w:rsid w:val="00876839"/>
    <w:rsid w:val="0087683F"/>
    <w:rsid w:val="00880B65"/>
    <w:rsid w:val="00881FA0"/>
    <w:rsid w:val="008865CF"/>
    <w:rsid w:val="008869F8"/>
    <w:rsid w:val="00887883"/>
    <w:rsid w:val="00892746"/>
    <w:rsid w:val="00893EBC"/>
    <w:rsid w:val="008A0642"/>
    <w:rsid w:val="008A302F"/>
    <w:rsid w:val="008A55B0"/>
    <w:rsid w:val="008A56AD"/>
    <w:rsid w:val="008B5256"/>
    <w:rsid w:val="008B5A36"/>
    <w:rsid w:val="008C4C61"/>
    <w:rsid w:val="008C4D77"/>
    <w:rsid w:val="008C5D3C"/>
    <w:rsid w:val="008C6BC9"/>
    <w:rsid w:val="008D2FEB"/>
    <w:rsid w:val="008D4040"/>
    <w:rsid w:val="008D61E0"/>
    <w:rsid w:val="008E0C45"/>
    <w:rsid w:val="008E0CBA"/>
    <w:rsid w:val="008E298F"/>
    <w:rsid w:val="008E37DA"/>
    <w:rsid w:val="008E3FE9"/>
    <w:rsid w:val="008E61EA"/>
    <w:rsid w:val="008F14A5"/>
    <w:rsid w:val="008F2891"/>
    <w:rsid w:val="008F2FB4"/>
    <w:rsid w:val="008F3AF2"/>
    <w:rsid w:val="008F45DC"/>
    <w:rsid w:val="008F4A18"/>
    <w:rsid w:val="008F55B2"/>
    <w:rsid w:val="00900308"/>
    <w:rsid w:val="00900AD4"/>
    <w:rsid w:val="00901935"/>
    <w:rsid w:val="00904291"/>
    <w:rsid w:val="0090774B"/>
    <w:rsid w:val="00907FB9"/>
    <w:rsid w:val="00911A1F"/>
    <w:rsid w:val="00913573"/>
    <w:rsid w:val="00917E64"/>
    <w:rsid w:val="00920246"/>
    <w:rsid w:val="00920652"/>
    <w:rsid w:val="00923952"/>
    <w:rsid w:val="00927101"/>
    <w:rsid w:val="00927497"/>
    <w:rsid w:val="009275D7"/>
    <w:rsid w:val="009302DA"/>
    <w:rsid w:val="00933032"/>
    <w:rsid w:val="00933F07"/>
    <w:rsid w:val="00934025"/>
    <w:rsid w:val="0093417D"/>
    <w:rsid w:val="00941B40"/>
    <w:rsid w:val="009423D3"/>
    <w:rsid w:val="00942674"/>
    <w:rsid w:val="009455A7"/>
    <w:rsid w:val="00945B90"/>
    <w:rsid w:val="00946569"/>
    <w:rsid w:val="00947F3A"/>
    <w:rsid w:val="009501E5"/>
    <w:rsid w:val="00955799"/>
    <w:rsid w:val="00960555"/>
    <w:rsid w:val="009657E4"/>
    <w:rsid w:val="00965A01"/>
    <w:rsid w:val="00966727"/>
    <w:rsid w:val="00967CD6"/>
    <w:rsid w:val="00971BAE"/>
    <w:rsid w:val="00973590"/>
    <w:rsid w:val="00974B62"/>
    <w:rsid w:val="009771DC"/>
    <w:rsid w:val="00977C50"/>
    <w:rsid w:val="00981A35"/>
    <w:rsid w:val="00981C56"/>
    <w:rsid w:val="0098300A"/>
    <w:rsid w:val="00984A75"/>
    <w:rsid w:val="00991096"/>
    <w:rsid w:val="009929AC"/>
    <w:rsid w:val="00993027"/>
    <w:rsid w:val="00993604"/>
    <w:rsid w:val="0099515D"/>
    <w:rsid w:val="00996F92"/>
    <w:rsid w:val="00997224"/>
    <w:rsid w:val="009A09B5"/>
    <w:rsid w:val="009A4E4E"/>
    <w:rsid w:val="009A550D"/>
    <w:rsid w:val="009B26C2"/>
    <w:rsid w:val="009B4274"/>
    <w:rsid w:val="009B6441"/>
    <w:rsid w:val="009B7027"/>
    <w:rsid w:val="009C12AC"/>
    <w:rsid w:val="009C20DC"/>
    <w:rsid w:val="009D09D9"/>
    <w:rsid w:val="009D26FE"/>
    <w:rsid w:val="009D4CBB"/>
    <w:rsid w:val="009D5A33"/>
    <w:rsid w:val="009E1A46"/>
    <w:rsid w:val="009E2CFF"/>
    <w:rsid w:val="009E51A0"/>
    <w:rsid w:val="009E5752"/>
    <w:rsid w:val="009E582B"/>
    <w:rsid w:val="009E58E8"/>
    <w:rsid w:val="009E5911"/>
    <w:rsid w:val="009F0406"/>
    <w:rsid w:val="009F2829"/>
    <w:rsid w:val="009F4BDE"/>
    <w:rsid w:val="009F7364"/>
    <w:rsid w:val="00A00CAD"/>
    <w:rsid w:val="00A02455"/>
    <w:rsid w:val="00A0263E"/>
    <w:rsid w:val="00A02C77"/>
    <w:rsid w:val="00A03F32"/>
    <w:rsid w:val="00A06657"/>
    <w:rsid w:val="00A11422"/>
    <w:rsid w:val="00A15798"/>
    <w:rsid w:val="00A15F7E"/>
    <w:rsid w:val="00A21552"/>
    <w:rsid w:val="00A22230"/>
    <w:rsid w:val="00A30A37"/>
    <w:rsid w:val="00A31519"/>
    <w:rsid w:val="00A32B9C"/>
    <w:rsid w:val="00A33319"/>
    <w:rsid w:val="00A36699"/>
    <w:rsid w:val="00A378A0"/>
    <w:rsid w:val="00A42FC0"/>
    <w:rsid w:val="00A43B18"/>
    <w:rsid w:val="00A47612"/>
    <w:rsid w:val="00A502CD"/>
    <w:rsid w:val="00A54724"/>
    <w:rsid w:val="00A60C90"/>
    <w:rsid w:val="00A6389F"/>
    <w:rsid w:val="00A64BDD"/>
    <w:rsid w:val="00A64C92"/>
    <w:rsid w:val="00A65A8F"/>
    <w:rsid w:val="00A66262"/>
    <w:rsid w:val="00A70EB8"/>
    <w:rsid w:val="00A7115C"/>
    <w:rsid w:val="00A72D01"/>
    <w:rsid w:val="00A73E71"/>
    <w:rsid w:val="00A76A70"/>
    <w:rsid w:val="00A81F54"/>
    <w:rsid w:val="00A84EE5"/>
    <w:rsid w:val="00A86E37"/>
    <w:rsid w:val="00A91A40"/>
    <w:rsid w:val="00A9665D"/>
    <w:rsid w:val="00A97005"/>
    <w:rsid w:val="00AA10AD"/>
    <w:rsid w:val="00AA1FDE"/>
    <w:rsid w:val="00AA2A19"/>
    <w:rsid w:val="00AA3562"/>
    <w:rsid w:val="00AA6AA1"/>
    <w:rsid w:val="00AA6FCB"/>
    <w:rsid w:val="00AB0031"/>
    <w:rsid w:val="00AB2290"/>
    <w:rsid w:val="00AB4B44"/>
    <w:rsid w:val="00AC03BA"/>
    <w:rsid w:val="00AC1022"/>
    <w:rsid w:val="00AC1EE2"/>
    <w:rsid w:val="00AC29F6"/>
    <w:rsid w:val="00AC2B7F"/>
    <w:rsid w:val="00AC6349"/>
    <w:rsid w:val="00AC66CC"/>
    <w:rsid w:val="00AD03FD"/>
    <w:rsid w:val="00AD219D"/>
    <w:rsid w:val="00AD21F4"/>
    <w:rsid w:val="00AD2C69"/>
    <w:rsid w:val="00AD4137"/>
    <w:rsid w:val="00AD6764"/>
    <w:rsid w:val="00AE3848"/>
    <w:rsid w:val="00AE482E"/>
    <w:rsid w:val="00AE4FFF"/>
    <w:rsid w:val="00AE52B0"/>
    <w:rsid w:val="00AE5431"/>
    <w:rsid w:val="00AF0426"/>
    <w:rsid w:val="00AF0504"/>
    <w:rsid w:val="00AF2DE4"/>
    <w:rsid w:val="00AF40D0"/>
    <w:rsid w:val="00AF49A1"/>
    <w:rsid w:val="00B0010C"/>
    <w:rsid w:val="00B021FC"/>
    <w:rsid w:val="00B12BBC"/>
    <w:rsid w:val="00B1310F"/>
    <w:rsid w:val="00B149C9"/>
    <w:rsid w:val="00B17987"/>
    <w:rsid w:val="00B17AC5"/>
    <w:rsid w:val="00B3003D"/>
    <w:rsid w:val="00B3148F"/>
    <w:rsid w:val="00B3526D"/>
    <w:rsid w:val="00B35C66"/>
    <w:rsid w:val="00B364E6"/>
    <w:rsid w:val="00B4174F"/>
    <w:rsid w:val="00B423F1"/>
    <w:rsid w:val="00B42D57"/>
    <w:rsid w:val="00B509CD"/>
    <w:rsid w:val="00B52642"/>
    <w:rsid w:val="00B56F6D"/>
    <w:rsid w:val="00B57F9A"/>
    <w:rsid w:val="00B602CC"/>
    <w:rsid w:val="00B60483"/>
    <w:rsid w:val="00B61466"/>
    <w:rsid w:val="00B624A3"/>
    <w:rsid w:val="00B66FAC"/>
    <w:rsid w:val="00B67620"/>
    <w:rsid w:val="00B71218"/>
    <w:rsid w:val="00B718E7"/>
    <w:rsid w:val="00B75F8C"/>
    <w:rsid w:val="00B82F33"/>
    <w:rsid w:val="00B83FF7"/>
    <w:rsid w:val="00B87C82"/>
    <w:rsid w:val="00B90FF9"/>
    <w:rsid w:val="00B934AA"/>
    <w:rsid w:val="00B95EA4"/>
    <w:rsid w:val="00BA354E"/>
    <w:rsid w:val="00BA3C28"/>
    <w:rsid w:val="00BA4C49"/>
    <w:rsid w:val="00BB272B"/>
    <w:rsid w:val="00BB7BB8"/>
    <w:rsid w:val="00BD1497"/>
    <w:rsid w:val="00BD5BC2"/>
    <w:rsid w:val="00BD679D"/>
    <w:rsid w:val="00BD70B7"/>
    <w:rsid w:val="00BE124A"/>
    <w:rsid w:val="00BE479D"/>
    <w:rsid w:val="00BE49CA"/>
    <w:rsid w:val="00BE70E8"/>
    <w:rsid w:val="00BF3277"/>
    <w:rsid w:val="00BF6BFA"/>
    <w:rsid w:val="00BF7D10"/>
    <w:rsid w:val="00C00DB1"/>
    <w:rsid w:val="00C00F2B"/>
    <w:rsid w:val="00C01786"/>
    <w:rsid w:val="00C03729"/>
    <w:rsid w:val="00C0797E"/>
    <w:rsid w:val="00C07A45"/>
    <w:rsid w:val="00C12142"/>
    <w:rsid w:val="00C12DB0"/>
    <w:rsid w:val="00C14AC5"/>
    <w:rsid w:val="00C1798B"/>
    <w:rsid w:val="00C17CC9"/>
    <w:rsid w:val="00C23896"/>
    <w:rsid w:val="00C23EA8"/>
    <w:rsid w:val="00C2479E"/>
    <w:rsid w:val="00C31058"/>
    <w:rsid w:val="00C310C2"/>
    <w:rsid w:val="00C34D08"/>
    <w:rsid w:val="00C365BC"/>
    <w:rsid w:val="00C367B7"/>
    <w:rsid w:val="00C40E03"/>
    <w:rsid w:val="00C42D79"/>
    <w:rsid w:val="00C4438C"/>
    <w:rsid w:val="00C44D44"/>
    <w:rsid w:val="00C44FEC"/>
    <w:rsid w:val="00C46590"/>
    <w:rsid w:val="00C4792B"/>
    <w:rsid w:val="00C50035"/>
    <w:rsid w:val="00C506DC"/>
    <w:rsid w:val="00C537A3"/>
    <w:rsid w:val="00C53E05"/>
    <w:rsid w:val="00C57833"/>
    <w:rsid w:val="00C578A8"/>
    <w:rsid w:val="00C6278D"/>
    <w:rsid w:val="00C651E8"/>
    <w:rsid w:val="00C70AC8"/>
    <w:rsid w:val="00C72E7C"/>
    <w:rsid w:val="00C75251"/>
    <w:rsid w:val="00C774C5"/>
    <w:rsid w:val="00C77C47"/>
    <w:rsid w:val="00C90F44"/>
    <w:rsid w:val="00C9350A"/>
    <w:rsid w:val="00C955EF"/>
    <w:rsid w:val="00C9562A"/>
    <w:rsid w:val="00C95FFF"/>
    <w:rsid w:val="00C97A81"/>
    <w:rsid w:val="00CA206D"/>
    <w:rsid w:val="00CA3EE0"/>
    <w:rsid w:val="00CA4C20"/>
    <w:rsid w:val="00CA60E7"/>
    <w:rsid w:val="00CA640B"/>
    <w:rsid w:val="00CA7C47"/>
    <w:rsid w:val="00CB34E0"/>
    <w:rsid w:val="00CB3621"/>
    <w:rsid w:val="00CB3BD6"/>
    <w:rsid w:val="00CB41A2"/>
    <w:rsid w:val="00CC0B67"/>
    <w:rsid w:val="00CD1F92"/>
    <w:rsid w:val="00CD33E1"/>
    <w:rsid w:val="00CD5A43"/>
    <w:rsid w:val="00CD5DE4"/>
    <w:rsid w:val="00CE7822"/>
    <w:rsid w:val="00CE7C8D"/>
    <w:rsid w:val="00CF0CEC"/>
    <w:rsid w:val="00CF56D1"/>
    <w:rsid w:val="00D00312"/>
    <w:rsid w:val="00D04049"/>
    <w:rsid w:val="00D04760"/>
    <w:rsid w:val="00D1131D"/>
    <w:rsid w:val="00D14E36"/>
    <w:rsid w:val="00D150FE"/>
    <w:rsid w:val="00D17156"/>
    <w:rsid w:val="00D20D32"/>
    <w:rsid w:val="00D25C02"/>
    <w:rsid w:val="00D25CE2"/>
    <w:rsid w:val="00D26E78"/>
    <w:rsid w:val="00D30108"/>
    <w:rsid w:val="00D315DC"/>
    <w:rsid w:val="00D328D3"/>
    <w:rsid w:val="00D34AFB"/>
    <w:rsid w:val="00D358D1"/>
    <w:rsid w:val="00D37093"/>
    <w:rsid w:val="00D4045A"/>
    <w:rsid w:val="00D4057A"/>
    <w:rsid w:val="00D4121F"/>
    <w:rsid w:val="00D44999"/>
    <w:rsid w:val="00D506F4"/>
    <w:rsid w:val="00D53BC0"/>
    <w:rsid w:val="00D61080"/>
    <w:rsid w:val="00D6306D"/>
    <w:rsid w:val="00D63174"/>
    <w:rsid w:val="00D643A5"/>
    <w:rsid w:val="00D65647"/>
    <w:rsid w:val="00D65D11"/>
    <w:rsid w:val="00D7086F"/>
    <w:rsid w:val="00D733AE"/>
    <w:rsid w:val="00D73A89"/>
    <w:rsid w:val="00D73C23"/>
    <w:rsid w:val="00D76AD8"/>
    <w:rsid w:val="00D77C2C"/>
    <w:rsid w:val="00D848DE"/>
    <w:rsid w:val="00D92C1A"/>
    <w:rsid w:val="00D92F47"/>
    <w:rsid w:val="00DA09A5"/>
    <w:rsid w:val="00DA162C"/>
    <w:rsid w:val="00DA1D49"/>
    <w:rsid w:val="00DA469B"/>
    <w:rsid w:val="00DA5A7D"/>
    <w:rsid w:val="00DA79C6"/>
    <w:rsid w:val="00DB0D51"/>
    <w:rsid w:val="00DB474A"/>
    <w:rsid w:val="00DB6127"/>
    <w:rsid w:val="00DC2B16"/>
    <w:rsid w:val="00DD46D1"/>
    <w:rsid w:val="00DE1571"/>
    <w:rsid w:val="00DE2624"/>
    <w:rsid w:val="00DE352E"/>
    <w:rsid w:val="00DE67DE"/>
    <w:rsid w:val="00DE7B73"/>
    <w:rsid w:val="00DF056D"/>
    <w:rsid w:val="00DF2154"/>
    <w:rsid w:val="00DF5770"/>
    <w:rsid w:val="00DF5EBC"/>
    <w:rsid w:val="00DF78E2"/>
    <w:rsid w:val="00DF7E3E"/>
    <w:rsid w:val="00E000C5"/>
    <w:rsid w:val="00E0177D"/>
    <w:rsid w:val="00E02E6A"/>
    <w:rsid w:val="00E03EE6"/>
    <w:rsid w:val="00E04791"/>
    <w:rsid w:val="00E1082A"/>
    <w:rsid w:val="00E1176F"/>
    <w:rsid w:val="00E13118"/>
    <w:rsid w:val="00E23961"/>
    <w:rsid w:val="00E24B8F"/>
    <w:rsid w:val="00E307B7"/>
    <w:rsid w:val="00E3238D"/>
    <w:rsid w:val="00E36C45"/>
    <w:rsid w:val="00E36CF4"/>
    <w:rsid w:val="00E4170E"/>
    <w:rsid w:val="00E42575"/>
    <w:rsid w:val="00E45A3E"/>
    <w:rsid w:val="00E51179"/>
    <w:rsid w:val="00E516CB"/>
    <w:rsid w:val="00E53A7C"/>
    <w:rsid w:val="00E54A96"/>
    <w:rsid w:val="00E55308"/>
    <w:rsid w:val="00E558AE"/>
    <w:rsid w:val="00E62559"/>
    <w:rsid w:val="00E662A8"/>
    <w:rsid w:val="00E715E0"/>
    <w:rsid w:val="00E72A42"/>
    <w:rsid w:val="00E730C4"/>
    <w:rsid w:val="00E7371E"/>
    <w:rsid w:val="00E73BAA"/>
    <w:rsid w:val="00E73C59"/>
    <w:rsid w:val="00E7575C"/>
    <w:rsid w:val="00E805C7"/>
    <w:rsid w:val="00E80E5C"/>
    <w:rsid w:val="00E83775"/>
    <w:rsid w:val="00E84B1B"/>
    <w:rsid w:val="00E859F3"/>
    <w:rsid w:val="00E87071"/>
    <w:rsid w:val="00E873D0"/>
    <w:rsid w:val="00E874CF"/>
    <w:rsid w:val="00E92FB1"/>
    <w:rsid w:val="00E9523E"/>
    <w:rsid w:val="00E96B5E"/>
    <w:rsid w:val="00EA1D01"/>
    <w:rsid w:val="00EA3322"/>
    <w:rsid w:val="00EA4C00"/>
    <w:rsid w:val="00EA7ACD"/>
    <w:rsid w:val="00EB167A"/>
    <w:rsid w:val="00EB77ED"/>
    <w:rsid w:val="00EC024C"/>
    <w:rsid w:val="00EC25A5"/>
    <w:rsid w:val="00EC5F33"/>
    <w:rsid w:val="00EC7C88"/>
    <w:rsid w:val="00EC7D6A"/>
    <w:rsid w:val="00ED3259"/>
    <w:rsid w:val="00EE1F3B"/>
    <w:rsid w:val="00EE26D3"/>
    <w:rsid w:val="00EE42F6"/>
    <w:rsid w:val="00EF10DD"/>
    <w:rsid w:val="00EF2640"/>
    <w:rsid w:val="00EF2CD9"/>
    <w:rsid w:val="00EF431E"/>
    <w:rsid w:val="00EF4D53"/>
    <w:rsid w:val="00F02F83"/>
    <w:rsid w:val="00F10002"/>
    <w:rsid w:val="00F10026"/>
    <w:rsid w:val="00F13ADE"/>
    <w:rsid w:val="00F1749A"/>
    <w:rsid w:val="00F200D5"/>
    <w:rsid w:val="00F22564"/>
    <w:rsid w:val="00F22983"/>
    <w:rsid w:val="00F23C60"/>
    <w:rsid w:val="00F26AB0"/>
    <w:rsid w:val="00F306EB"/>
    <w:rsid w:val="00F33CE2"/>
    <w:rsid w:val="00F34E91"/>
    <w:rsid w:val="00F34EA8"/>
    <w:rsid w:val="00F3507E"/>
    <w:rsid w:val="00F37722"/>
    <w:rsid w:val="00F42AAC"/>
    <w:rsid w:val="00F42AF1"/>
    <w:rsid w:val="00F43DAF"/>
    <w:rsid w:val="00F451BC"/>
    <w:rsid w:val="00F46CCC"/>
    <w:rsid w:val="00F471E7"/>
    <w:rsid w:val="00F50E01"/>
    <w:rsid w:val="00F50FB2"/>
    <w:rsid w:val="00F5145E"/>
    <w:rsid w:val="00F516E5"/>
    <w:rsid w:val="00F53616"/>
    <w:rsid w:val="00F62861"/>
    <w:rsid w:val="00F64A1F"/>
    <w:rsid w:val="00F71C55"/>
    <w:rsid w:val="00F71E50"/>
    <w:rsid w:val="00F840A7"/>
    <w:rsid w:val="00F87550"/>
    <w:rsid w:val="00F9023E"/>
    <w:rsid w:val="00F931EA"/>
    <w:rsid w:val="00F94C89"/>
    <w:rsid w:val="00F95617"/>
    <w:rsid w:val="00F96440"/>
    <w:rsid w:val="00FA2A00"/>
    <w:rsid w:val="00FA4E89"/>
    <w:rsid w:val="00FA7C53"/>
    <w:rsid w:val="00FA7EAD"/>
    <w:rsid w:val="00FB1FC7"/>
    <w:rsid w:val="00FB3516"/>
    <w:rsid w:val="00FB561A"/>
    <w:rsid w:val="00FB62C4"/>
    <w:rsid w:val="00FB6434"/>
    <w:rsid w:val="00FB74EB"/>
    <w:rsid w:val="00FC0D4A"/>
    <w:rsid w:val="00FC2797"/>
    <w:rsid w:val="00FC7C90"/>
    <w:rsid w:val="00FD0B2A"/>
    <w:rsid w:val="00FD185D"/>
    <w:rsid w:val="00FD62FA"/>
    <w:rsid w:val="00FE2310"/>
    <w:rsid w:val="00FE2DAF"/>
    <w:rsid w:val="00FE3646"/>
    <w:rsid w:val="00FE56DB"/>
    <w:rsid w:val="00FE703E"/>
    <w:rsid w:val="00FE7BEB"/>
    <w:rsid w:val="00FF22F3"/>
    <w:rsid w:val="00FF2A0C"/>
    <w:rsid w:val="00FF3DF2"/>
    <w:rsid w:val="00FF5C0F"/>
    <w:rsid w:val="00FF7957"/>
    <w:rsid w:val="00FF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fill="f" fillcolor="white" stroke="f">
      <v:fill color="white" on="f"/>
      <v:stroke on="f"/>
      <v:textbox inset="5.85pt,.7pt,5.85pt,.7pt"/>
    </o:shapedefaults>
    <o:shapelayout v:ext="edit">
      <o:idmap v:ext="edit" data="1"/>
    </o:shapelayout>
  </w:shapeDefaults>
  <w:decimalSymbol w:val="."/>
  <w:listSeparator w:val=","/>
  <w14:docId w14:val="5A5257E9"/>
  <w15:docId w15:val="{687E7D1C-B906-4DEA-A7CD-4EDEBD41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8D3"/>
    <w:pPr>
      <w:widowControl w:val="0"/>
      <w:jc w:val="both"/>
    </w:pPr>
    <w:rPr>
      <w:rFonts w:ascii="ＭＳ 明朝" w:eastAsia="ＭＳ 明朝" w:hAnsi="ＭＳ 明朝" w:cs="Times New Roman"/>
      <w:sz w:val="22"/>
    </w:rPr>
  </w:style>
  <w:style w:type="paragraph" w:styleId="1">
    <w:name w:val="heading 1"/>
    <w:basedOn w:val="a"/>
    <w:next w:val="a"/>
    <w:link w:val="10"/>
    <w:qFormat/>
    <w:rsid w:val="00A70EB8"/>
    <w:pPr>
      <w:keepNext/>
      <w:outlineLvl w:val="0"/>
    </w:pPr>
    <w:rPr>
      <w:rFonts w:ascii="Arial" w:eastAsia="ＭＳ ゴシック" w:hAnsi="Arial"/>
      <w:sz w:val="24"/>
      <w:szCs w:val="24"/>
    </w:rPr>
  </w:style>
  <w:style w:type="paragraph" w:styleId="2">
    <w:name w:val="heading 2"/>
    <w:basedOn w:val="a"/>
    <w:next w:val="a"/>
    <w:link w:val="20"/>
    <w:qFormat/>
    <w:rsid w:val="00A70EB8"/>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28D3"/>
    <w:pPr>
      <w:tabs>
        <w:tab w:val="center" w:pos="4252"/>
        <w:tab w:val="right" w:pos="8504"/>
      </w:tabs>
      <w:snapToGrid w:val="0"/>
    </w:pPr>
  </w:style>
  <w:style w:type="character" w:customStyle="1" w:styleId="a4">
    <w:name w:val="ヘッダー (文字)"/>
    <w:basedOn w:val="a0"/>
    <w:link w:val="a3"/>
    <w:rsid w:val="00D328D3"/>
  </w:style>
  <w:style w:type="paragraph" w:styleId="a5">
    <w:name w:val="footer"/>
    <w:basedOn w:val="a"/>
    <w:link w:val="a6"/>
    <w:unhideWhenUsed/>
    <w:rsid w:val="00D328D3"/>
    <w:pPr>
      <w:tabs>
        <w:tab w:val="center" w:pos="4252"/>
        <w:tab w:val="right" w:pos="8504"/>
      </w:tabs>
      <w:snapToGrid w:val="0"/>
    </w:pPr>
  </w:style>
  <w:style w:type="character" w:customStyle="1" w:styleId="a6">
    <w:name w:val="フッター (文字)"/>
    <w:basedOn w:val="a0"/>
    <w:link w:val="a5"/>
    <w:rsid w:val="00D328D3"/>
  </w:style>
  <w:style w:type="character" w:styleId="a7">
    <w:name w:val="page number"/>
    <w:basedOn w:val="a0"/>
    <w:rsid w:val="00D328D3"/>
  </w:style>
  <w:style w:type="character" w:customStyle="1" w:styleId="10">
    <w:name w:val="見出し 1 (文字)"/>
    <w:basedOn w:val="a0"/>
    <w:link w:val="1"/>
    <w:rsid w:val="00A70EB8"/>
    <w:rPr>
      <w:rFonts w:ascii="Arial" w:eastAsia="ＭＳ ゴシック" w:hAnsi="Arial" w:cs="Times New Roman"/>
      <w:sz w:val="24"/>
      <w:szCs w:val="24"/>
    </w:rPr>
  </w:style>
  <w:style w:type="character" w:customStyle="1" w:styleId="20">
    <w:name w:val="見出し 2 (文字)"/>
    <w:basedOn w:val="a0"/>
    <w:link w:val="2"/>
    <w:rsid w:val="00A70EB8"/>
    <w:rPr>
      <w:rFonts w:ascii="Arial" w:eastAsia="ＭＳ ゴシック" w:hAnsi="Arial" w:cs="Times New Roman"/>
      <w:szCs w:val="24"/>
    </w:rPr>
  </w:style>
  <w:style w:type="character" w:styleId="a8">
    <w:name w:val="Hyperlink"/>
    <w:basedOn w:val="a0"/>
    <w:rsid w:val="00A70EB8"/>
    <w:rPr>
      <w:color w:val="0000FF"/>
      <w:u w:val="single"/>
    </w:rPr>
  </w:style>
  <w:style w:type="character" w:styleId="a9">
    <w:name w:val="FollowedHyperlink"/>
    <w:basedOn w:val="a0"/>
    <w:rsid w:val="00A70EB8"/>
    <w:rPr>
      <w:color w:val="800080"/>
      <w:u w:val="single"/>
    </w:rPr>
  </w:style>
  <w:style w:type="paragraph" w:styleId="21">
    <w:name w:val="Body Text Indent 2"/>
    <w:basedOn w:val="a"/>
    <w:link w:val="22"/>
    <w:rsid w:val="00A70EB8"/>
    <w:pPr>
      <w:ind w:leftChars="295" w:left="650" w:firstLineChars="100" w:firstLine="230"/>
    </w:pPr>
    <w:rPr>
      <w:rFonts w:ascii="Century" w:hAnsi="Century"/>
    </w:rPr>
  </w:style>
  <w:style w:type="character" w:customStyle="1" w:styleId="22">
    <w:name w:val="本文インデント 2 (文字)"/>
    <w:basedOn w:val="a0"/>
    <w:link w:val="21"/>
    <w:rsid w:val="00A70EB8"/>
    <w:rPr>
      <w:rFonts w:ascii="Century" w:eastAsia="ＭＳ 明朝" w:hAnsi="Century" w:cs="Times New Roman"/>
      <w:sz w:val="22"/>
    </w:rPr>
  </w:style>
  <w:style w:type="paragraph" w:styleId="3">
    <w:name w:val="Body Text Indent 3"/>
    <w:basedOn w:val="a"/>
    <w:link w:val="30"/>
    <w:rsid w:val="00A70EB8"/>
    <w:pPr>
      <w:ind w:leftChars="100" w:left="220"/>
    </w:pPr>
    <w:rPr>
      <w:rFonts w:ascii="Century" w:hAnsi="Century"/>
    </w:rPr>
  </w:style>
  <w:style w:type="character" w:customStyle="1" w:styleId="30">
    <w:name w:val="本文インデント 3 (文字)"/>
    <w:basedOn w:val="a0"/>
    <w:link w:val="3"/>
    <w:rsid w:val="00A70EB8"/>
    <w:rPr>
      <w:rFonts w:ascii="Century" w:eastAsia="ＭＳ 明朝" w:hAnsi="Century" w:cs="Times New Roman"/>
      <w:sz w:val="22"/>
    </w:rPr>
  </w:style>
  <w:style w:type="table" w:styleId="aa">
    <w:name w:val="Table Grid"/>
    <w:basedOn w:val="a1"/>
    <w:rsid w:val="00A70E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A70EB8"/>
    <w:pPr>
      <w:ind w:leftChars="400" w:left="851"/>
    </w:pPr>
  </w:style>
  <w:style w:type="character" w:customStyle="1" w:styleId="ac">
    <w:name w:val="本文インデント (文字)"/>
    <w:basedOn w:val="a0"/>
    <w:link w:val="ab"/>
    <w:rsid w:val="00A70EB8"/>
    <w:rPr>
      <w:rFonts w:ascii="ＭＳ 明朝" w:eastAsia="ＭＳ 明朝" w:hAnsi="ＭＳ 明朝" w:cs="Times New Roman"/>
      <w:sz w:val="22"/>
    </w:rPr>
  </w:style>
  <w:style w:type="paragraph" w:styleId="ad">
    <w:name w:val="Body Text"/>
    <w:basedOn w:val="a"/>
    <w:link w:val="ae"/>
    <w:rsid w:val="00A70EB8"/>
    <w:rPr>
      <w:rFonts w:ascii="Century" w:hAnsi="Century"/>
      <w:szCs w:val="24"/>
    </w:rPr>
  </w:style>
  <w:style w:type="character" w:customStyle="1" w:styleId="ae">
    <w:name w:val="本文 (文字)"/>
    <w:basedOn w:val="a0"/>
    <w:link w:val="ad"/>
    <w:rsid w:val="00A70EB8"/>
    <w:rPr>
      <w:rFonts w:ascii="Century" w:eastAsia="ＭＳ 明朝" w:hAnsi="Century" w:cs="Times New Roman"/>
      <w:sz w:val="22"/>
      <w:szCs w:val="24"/>
    </w:rPr>
  </w:style>
  <w:style w:type="paragraph" w:styleId="af">
    <w:name w:val="Date"/>
    <w:basedOn w:val="a"/>
    <w:next w:val="a"/>
    <w:link w:val="af0"/>
    <w:rsid w:val="00A70EB8"/>
    <w:rPr>
      <w:rFonts w:ascii="Century" w:hAnsi="Century"/>
      <w:sz w:val="21"/>
      <w:szCs w:val="24"/>
    </w:rPr>
  </w:style>
  <w:style w:type="character" w:customStyle="1" w:styleId="af0">
    <w:name w:val="日付 (文字)"/>
    <w:basedOn w:val="a0"/>
    <w:link w:val="af"/>
    <w:rsid w:val="00A70EB8"/>
    <w:rPr>
      <w:rFonts w:ascii="Century" w:eastAsia="ＭＳ 明朝" w:hAnsi="Century" w:cs="Times New Roman"/>
      <w:szCs w:val="24"/>
    </w:rPr>
  </w:style>
  <w:style w:type="paragraph" w:styleId="23">
    <w:name w:val="Body Text 2"/>
    <w:basedOn w:val="a"/>
    <w:link w:val="24"/>
    <w:rsid w:val="00A70EB8"/>
    <w:pPr>
      <w:jc w:val="center"/>
    </w:pPr>
    <w:rPr>
      <w:rFonts w:ascii="Century" w:hAnsi="Century"/>
      <w:sz w:val="18"/>
      <w:szCs w:val="24"/>
    </w:rPr>
  </w:style>
  <w:style w:type="character" w:customStyle="1" w:styleId="24">
    <w:name w:val="本文 2 (文字)"/>
    <w:basedOn w:val="a0"/>
    <w:link w:val="23"/>
    <w:rsid w:val="00A70EB8"/>
    <w:rPr>
      <w:rFonts w:ascii="Century" w:eastAsia="ＭＳ 明朝" w:hAnsi="Century" w:cs="Times New Roman"/>
      <w:sz w:val="18"/>
      <w:szCs w:val="24"/>
    </w:rPr>
  </w:style>
  <w:style w:type="paragraph" w:customStyle="1" w:styleId="font5">
    <w:name w:val="font5"/>
    <w:basedOn w:val="a"/>
    <w:rsid w:val="00A70EB8"/>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A70EB8"/>
    <w:pPr>
      <w:widowControl/>
      <w:spacing w:before="100" w:beforeAutospacing="1" w:after="100" w:afterAutospacing="1"/>
      <w:jc w:val="left"/>
    </w:pPr>
    <w:rPr>
      <w:rFonts w:hint="eastAsia"/>
      <w:kern w:val="0"/>
      <w:sz w:val="24"/>
      <w:szCs w:val="24"/>
    </w:rPr>
  </w:style>
  <w:style w:type="paragraph" w:customStyle="1" w:styleId="xl25">
    <w:name w:val="xl25"/>
    <w:basedOn w:val="a"/>
    <w:rsid w:val="00A70EB8"/>
    <w:pPr>
      <w:widowControl/>
      <w:pBdr>
        <w:top w:val="single" w:sz="8" w:space="0" w:color="auto"/>
        <w:left w:val="single" w:sz="8" w:space="0" w:color="auto"/>
        <w:right w:val="single" w:sz="4" w:space="0" w:color="auto"/>
      </w:pBdr>
      <w:spacing w:before="100" w:beforeAutospacing="1" w:after="100" w:afterAutospacing="1"/>
      <w:jc w:val="right"/>
    </w:pPr>
    <w:rPr>
      <w:rFonts w:hint="eastAsia"/>
      <w:kern w:val="0"/>
      <w:sz w:val="18"/>
      <w:szCs w:val="18"/>
    </w:rPr>
  </w:style>
  <w:style w:type="paragraph" w:customStyle="1" w:styleId="xl26">
    <w:name w:val="xl26"/>
    <w:basedOn w:val="a"/>
    <w:rsid w:val="00A70EB8"/>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27">
    <w:name w:val="xl27"/>
    <w:basedOn w:val="a"/>
    <w:rsid w:val="00A70EB8"/>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hint="eastAsia"/>
      <w:kern w:val="0"/>
      <w:sz w:val="24"/>
      <w:szCs w:val="24"/>
    </w:rPr>
  </w:style>
  <w:style w:type="paragraph" w:customStyle="1" w:styleId="xl28">
    <w:name w:val="xl28"/>
    <w:basedOn w:val="a"/>
    <w:rsid w:val="00A70EB8"/>
    <w:pPr>
      <w:widowControl/>
      <w:pBdr>
        <w:left w:val="single" w:sz="8" w:space="0" w:color="auto"/>
        <w:right w:val="single" w:sz="4" w:space="0" w:color="auto"/>
      </w:pBdr>
      <w:spacing w:before="100" w:beforeAutospacing="1" w:after="100" w:afterAutospacing="1"/>
      <w:jc w:val="left"/>
    </w:pPr>
    <w:rPr>
      <w:rFonts w:hint="eastAsia"/>
      <w:kern w:val="0"/>
      <w:sz w:val="18"/>
      <w:szCs w:val="18"/>
    </w:rPr>
  </w:style>
  <w:style w:type="paragraph" w:customStyle="1" w:styleId="xl29">
    <w:name w:val="xl29"/>
    <w:basedOn w:val="a"/>
    <w:rsid w:val="00A70EB8"/>
    <w:pPr>
      <w:widowControl/>
      <w:pBdr>
        <w:left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0">
    <w:name w:val="xl30"/>
    <w:basedOn w:val="a"/>
    <w:rsid w:val="00A70EB8"/>
    <w:pPr>
      <w:widowControl/>
      <w:pBdr>
        <w:left w:val="single" w:sz="4" w:space="0" w:color="auto"/>
        <w:right w:val="single" w:sz="8" w:space="0" w:color="auto"/>
      </w:pBdr>
      <w:spacing w:before="100" w:beforeAutospacing="1" w:after="100" w:afterAutospacing="1"/>
      <w:jc w:val="center"/>
      <w:textAlignment w:val="center"/>
    </w:pPr>
    <w:rPr>
      <w:rFonts w:hint="eastAsia"/>
      <w:kern w:val="0"/>
      <w:sz w:val="24"/>
      <w:szCs w:val="24"/>
    </w:rPr>
  </w:style>
  <w:style w:type="paragraph" w:customStyle="1" w:styleId="xl31">
    <w:name w:val="xl31"/>
    <w:basedOn w:val="a"/>
    <w:rsid w:val="00A70EB8"/>
    <w:pPr>
      <w:widowControl/>
      <w:pBdr>
        <w:left w:val="single" w:sz="8" w:space="0" w:color="auto"/>
        <w:right w:val="single" w:sz="4" w:space="0" w:color="auto"/>
      </w:pBdr>
      <w:spacing w:before="100" w:beforeAutospacing="1" w:after="100" w:afterAutospacing="1"/>
      <w:jc w:val="left"/>
      <w:textAlignment w:val="top"/>
    </w:pPr>
    <w:rPr>
      <w:rFonts w:hint="eastAsia"/>
      <w:kern w:val="0"/>
      <w:sz w:val="18"/>
      <w:szCs w:val="18"/>
    </w:rPr>
  </w:style>
  <w:style w:type="paragraph" w:customStyle="1" w:styleId="xl32">
    <w:name w:val="xl32"/>
    <w:basedOn w:val="a"/>
    <w:rsid w:val="00A70EB8"/>
    <w:pPr>
      <w:widowControl/>
      <w:pBdr>
        <w:top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3">
    <w:name w:val="xl33"/>
    <w:basedOn w:val="a"/>
    <w:rsid w:val="00A70EB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4">
    <w:name w:val="xl34"/>
    <w:basedOn w:val="a"/>
    <w:rsid w:val="00A70EB8"/>
    <w:pPr>
      <w:widowControl/>
      <w:pBdr>
        <w:top w:val="single" w:sz="4" w:space="0" w:color="auto"/>
        <w:lef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5">
    <w:name w:val="xl35"/>
    <w:basedOn w:val="a"/>
    <w:rsid w:val="00A70EB8"/>
    <w:pPr>
      <w:widowControl/>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6">
    <w:name w:val="xl36"/>
    <w:basedOn w:val="a"/>
    <w:rsid w:val="00A70EB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7">
    <w:name w:val="xl37"/>
    <w:basedOn w:val="a"/>
    <w:rsid w:val="00A70EB8"/>
    <w:pPr>
      <w:widowControl/>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8">
    <w:name w:val="xl38"/>
    <w:basedOn w:val="a"/>
    <w:rsid w:val="00A70EB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39">
    <w:name w:val="xl39"/>
    <w:basedOn w:val="a"/>
    <w:rsid w:val="00A70EB8"/>
    <w:pPr>
      <w:widowControl/>
      <w:pBdr>
        <w:top w:val="double" w:sz="6"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40">
    <w:name w:val="xl40"/>
    <w:basedOn w:val="a"/>
    <w:rsid w:val="00A70E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1">
    <w:name w:val="xl41"/>
    <w:basedOn w:val="a"/>
    <w:rsid w:val="00A70EB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2">
    <w:name w:val="xl42"/>
    <w:basedOn w:val="a"/>
    <w:rsid w:val="00A70EB8"/>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3">
    <w:name w:val="xl43"/>
    <w:basedOn w:val="a"/>
    <w:rsid w:val="00A70EB8"/>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4">
    <w:name w:val="xl44"/>
    <w:basedOn w:val="a"/>
    <w:rsid w:val="00A70EB8"/>
    <w:pPr>
      <w:widowControl/>
      <w:pBdr>
        <w:top w:val="double" w:sz="6" w:space="0" w:color="auto"/>
        <w:left w:val="single" w:sz="4" w:space="0" w:color="auto"/>
        <w:bottom w:val="single" w:sz="4"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5">
    <w:name w:val="xl45"/>
    <w:basedOn w:val="a"/>
    <w:rsid w:val="00A70EB8"/>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6">
    <w:name w:val="xl46"/>
    <w:basedOn w:val="a"/>
    <w:rsid w:val="00A70EB8"/>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7">
    <w:name w:val="xl47"/>
    <w:basedOn w:val="a"/>
    <w:rsid w:val="00A70EB8"/>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48">
    <w:name w:val="xl48"/>
    <w:basedOn w:val="a"/>
    <w:rsid w:val="00A70EB8"/>
    <w:pPr>
      <w:widowControl/>
      <w:pBdr>
        <w:top w:val="double" w:sz="6" w:space="0" w:color="auto"/>
        <w:left w:val="single" w:sz="4" w:space="0" w:color="auto"/>
        <w:bottom w:val="single" w:sz="8" w:space="0" w:color="auto"/>
        <w:right w:val="single" w:sz="4" w:space="0" w:color="auto"/>
      </w:pBdr>
      <w:spacing w:before="100" w:beforeAutospacing="1" w:after="100" w:afterAutospacing="1"/>
      <w:jc w:val="left"/>
      <w:textAlignment w:val="center"/>
    </w:pPr>
    <w:rPr>
      <w:rFonts w:hint="eastAsia"/>
      <w:kern w:val="0"/>
      <w:sz w:val="24"/>
      <w:szCs w:val="24"/>
    </w:rPr>
  </w:style>
  <w:style w:type="paragraph" w:customStyle="1" w:styleId="xl49">
    <w:name w:val="xl49"/>
    <w:basedOn w:val="a"/>
    <w:rsid w:val="00A70EB8"/>
    <w:pPr>
      <w:widowControl/>
      <w:pBdr>
        <w:top w:val="double" w:sz="6" w:space="0" w:color="auto"/>
        <w:left w:val="single" w:sz="4" w:space="0" w:color="auto"/>
        <w:bottom w:val="single" w:sz="8" w:space="0" w:color="auto"/>
        <w:right w:val="single" w:sz="8" w:space="0" w:color="auto"/>
      </w:pBdr>
      <w:spacing w:before="100" w:beforeAutospacing="1" w:after="100" w:afterAutospacing="1"/>
      <w:jc w:val="left"/>
      <w:textAlignment w:val="center"/>
    </w:pPr>
    <w:rPr>
      <w:rFonts w:hint="eastAsia"/>
      <w:kern w:val="0"/>
      <w:sz w:val="24"/>
      <w:szCs w:val="24"/>
    </w:rPr>
  </w:style>
  <w:style w:type="paragraph" w:customStyle="1" w:styleId="xl50">
    <w:name w:val="xl50"/>
    <w:basedOn w:val="a"/>
    <w:rsid w:val="00A70EB8"/>
    <w:pPr>
      <w:widowControl/>
      <w:pBdr>
        <w:top w:val="single" w:sz="8" w:space="0" w:color="auto"/>
      </w:pBdr>
      <w:spacing w:before="100" w:beforeAutospacing="1" w:after="100" w:afterAutospacing="1"/>
      <w:jc w:val="center"/>
      <w:textAlignment w:val="center"/>
    </w:pPr>
    <w:rPr>
      <w:rFonts w:hint="eastAsia"/>
      <w:kern w:val="0"/>
      <w:sz w:val="24"/>
      <w:szCs w:val="24"/>
    </w:rPr>
  </w:style>
  <w:style w:type="paragraph" w:customStyle="1" w:styleId="xl51">
    <w:name w:val="xl51"/>
    <w:basedOn w:val="a"/>
    <w:rsid w:val="00A70EB8"/>
    <w:pPr>
      <w:widowControl/>
      <w:pBdr>
        <w:top w:val="single" w:sz="8"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2">
    <w:name w:val="xl52"/>
    <w:basedOn w:val="a"/>
    <w:rsid w:val="00A70EB8"/>
    <w:pPr>
      <w:widowControl/>
      <w:pBdr>
        <w:bottom w:val="single" w:sz="4" w:space="0" w:color="auto"/>
      </w:pBdr>
      <w:spacing w:before="100" w:beforeAutospacing="1" w:after="100" w:afterAutospacing="1"/>
      <w:jc w:val="center"/>
      <w:textAlignment w:val="center"/>
    </w:pPr>
    <w:rPr>
      <w:rFonts w:hint="eastAsia"/>
      <w:kern w:val="0"/>
      <w:sz w:val="24"/>
      <w:szCs w:val="24"/>
    </w:rPr>
  </w:style>
  <w:style w:type="paragraph" w:customStyle="1" w:styleId="xl53">
    <w:name w:val="xl53"/>
    <w:basedOn w:val="a"/>
    <w:rsid w:val="00A70EB8"/>
    <w:pPr>
      <w:widowControl/>
      <w:pBdr>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4">
    <w:name w:val="xl54"/>
    <w:basedOn w:val="a"/>
    <w:rsid w:val="00A70EB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5">
    <w:name w:val="xl55"/>
    <w:basedOn w:val="a"/>
    <w:rsid w:val="00A70E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6">
    <w:name w:val="xl56"/>
    <w:basedOn w:val="a"/>
    <w:rsid w:val="00A70EB8"/>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7">
    <w:name w:val="xl57"/>
    <w:basedOn w:val="a"/>
    <w:rsid w:val="00A70EB8"/>
    <w:pPr>
      <w:widowControl/>
      <w:pBdr>
        <w:top w:val="single" w:sz="8" w:space="0" w:color="auto"/>
        <w:left w:val="single" w:sz="4" w:space="0" w:color="auto"/>
      </w:pBdr>
      <w:spacing w:before="100" w:beforeAutospacing="1" w:after="100" w:afterAutospacing="1"/>
      <w:jc w:val="center"/>
      <w:textAlignment w:val="center"/>
    </w:pPr>
    <w:rPr>
      <w:rFonts w:hint="eastAsia"/>
      <w:kern w:val="0"/>
      <w:sz w:val="24"/>
      <w:szCs w:val="24"/>
    </w:rPr>
  </w:style>
  <w:style w:type="paragraph" w:customStyle="1" w:styleId="xl58">
    <w:name w:val="xl58"/>
    <w:basedOn w:val="a"/>
    <w:rsid w:val="00A70EB8"/>
    <w:pPr>
      <w:widowControl/>
      <w:pBdr>
        <w:left w:val="single" w:sz="4" w:space="0" w:color="auto"/>
        <w:bottom w:val="single" w:sz="4" w:space="0" w:color="auto"/>
      </w:pBdr>
      <w:spacing w:before="100" w:beforeAutospacing="1" w:after="100" w:afterAutospacing="1"/>
      <w:jc w:val="center"/>
      <w:textAlignment w:val="center"/>
    </w:pPr>
    <w:rPr>
      <w:rFonts w:hint="eastAsia"/>
      <w:kern w:val="0"/>
      <w:sz w:val="24"/>
      <w:szCs w:val="24"/>
    </w:rPr>
  </w:style>
  <w:style w:type="paragraph" w:styleId="31">
    <w:name w:val="Body Text 3"/>
    <w:basedOn w:val="a"/>
    <w:link w:val="32"/>
    <w:rsid w:val="00A70EB8"/>
    <w:rPr>
      <w:sz w:val="16"/>
      <w:szCs w:val="24"/>
    </w:rPr>
  </w:style>
  <w:style w:type="character" w:customStyle="1" w:styleId="32">
    <w:name w:val="本文 3 (文字)"/>
    <w:basedOn w:val="a0"/>
    <w:link w:val="31"/>
    <w:rsid w:val="00A70EB8"/>
    <w:rPr>
      <w:rFonts w:ascii="ＭＳ 明朝" w:eastAsia="ＭＳ 明朝" w:hAnsi="ＭＳ 明朝" w:cs="Times New Roman"/>
      <w:sz w:val="16"/>
      <w:szCs w:val="24"/>
    </w:rPr>
  </w:style>
  <w:style w:type="paragraph" w:styleId="af1">
    <w:name w:val="Balloon Text"/>
    <w:basedOn w:val="a"/>
    <w:link w:val="af2"/>
    <w:uiPriority w:val="99"/>
    <w:semiHidden/>
    <w:unhideWhenUsed/>
    <w:rsid w:val="00A70EB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EB8"/>
    <w:rPr>
      <w:rFonts w:asciiTheme="majorHAnsi" w:eastAsiaTheme="majorEastAsia" w:hAnsiTheme="majorHAnsi" w:cstheme="majorBidi"/>
      <w:sz w:val="18"/>
      <w:szCs w:val="18"/>
    </w:rPr>
  </w:style>
  <w:style w:type="paragraph" w:customStyle="1" w:styleId="Default">
    <w:name w:val="Default"/>
    <w:rsid w:val="00344217"/>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3">
    <w:name w:val="List Paragraph"/>
    <w:basedOn w:val="a"/>
    <w:uiPriority w:val="34"/>
    <w:qFormat/>
    <w:rsid w:val="00876278"/>
    <w:pPr>
      <w:ind w:leftChars="400" w:left="840"/>
    </w:pPr>
  </w:style>
  <w:style w:type="table" w:styleId="af4">
    <w:name w:val="Grid Table Light"/>
    <w:basedOn w:val="a1"/>
    <w:uiPriority w:val="40"/>
    <w:rsid w:val="00CF56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5">
    <w:name w:val="annotation reference"/>
    <w:basedOn w:val="a0"/>
    <w:uiPriority w:val="99"/>
    <w:semiHidden/>
    <w:unhideWhenUsed/>
    <w:rsid w:val="00D358D1"/>
    <w:rPr>
      <w:sz w:val="18"/>
      <w:szCs w:val="18"/>
    </w:rPr>
  </w:style>
  <w:style w:type="paragraph" w:styleId="af6">
    <w:name w:val="annotation text"/>
    <w:basedOn w:val="a"/>
    <w:link w:val="af7"/>
    <w:uiPriority w:val="99"/>
    <w:semiHidden/>
    <w:unhideWhenUsed/>
    <w:rsid w:val="00D358D1"/>
    <w:pPr>
      <w:jc w:val="left"/>
    </w:pPr>
  </w:style>
  <w:style w:type="character" w:customStyle="1" w:styleId="af7">
    <w:name w:val="コメント文字列 (文字)"/>
    <w:basedOn w:val="a0"/>
    <w:link w:val="af6"/>
    <w:uiPriority w:val="99"/>
    <w:semiHidden/>
    <w:rsid w:val="00D358D1"/>
    <w:rPr>
      <w:rFonts w:ascii="ＭＳ 明朝" w:eastAsia="ＭＳ 明朝" w:hAnsi="ＭＳ 明朝" w:cs="Times New Roman"/>
      <w:sz w:val="22"/>
    </w:rPr>
  </w:style>
  <w:style w:type="paragraph" w:styleId="af8">
    <w:name w:val="annotation subject"/>
    <w:basedOn w:val="af6"/>
    <w:next w:val="af6"/>
    <w:link w:val="af9"/>
    <w:uiPriority w:val="99"/>
    <w:semiHidden/>
    <w:unhideWhenUsed/>
    <w:rsid w:val="00D358D1"/>
    <w:rPr>
      <w:b/>
      <w:bCs/>
    </w:rPr>
  </w:style>
  <w:style w:type="character" w:customStyle="1" w:styleId="af9">
    <w:name w:val="コメント内容 (文字)"/>
    <w:basedOn w:val="af7"/>
    <w:link w:val="af8"/>
    <w:uiPriority w:val="99"/>
    <w:semiHidden/>
    <w:rsid w:val="00D358D1"/>
    <w:rPr>
      <w:rFonts w:ascii="ＭＳ 明朝" w:eastAsia="ＭＳ 明朝" w:hAnsi="ＭＳ 明朝" w:cs="Times New Roman"/>
      <w:b/>
      <w:bCs/>
      <w:sz w:val="22"/>
    </w:rPr>
  </w:style>
  <w:style w:type="paragraph" w:styleId="afa">
    <w:name w:val="Revision"/>
    <w:hidden/>
    <w:uiPriority w:val="99"/>
    <w:semiHidden/>
    <w:rsid w:val="00602071"/>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8253">
      <w:bodyDiv w:val="1"/>
      <w:marLeft w:val="0"/>
      <w:marRight w:val="0"/>
      <w:marTop w:val="0"/>
      <w:marBottom w:val="0"/>
      <w:divBdr>
        <w:top w:val="none" w:sz="0" w:space="0" w:color="auto"/>
        <w:left w:val="none" w:sz="0" w:space="0" w:color="auto"/>
        <w:bottom w:val="none" w:sz="0" w:space="0" w:color="auto"/>
        <w:right w:val="none" w:sz="0" w:space="0" w:color="auto"/>
      </w:divBdr>
    </w:div>
    <w:div w:id="52583475">
      <w:bodyDiv w:val="1"/>
      <w:marLeft w:val="0"/>
      <w:marRight w:val="0"/>
      <w:marTop w:val="0"/>
      <w:marBottom w:val="0"/>
      <w:divBdr>
        <w:top w:val="none" w:sz="0" w:space="0" w:color="auto"/>
        <w:left w:val="none" w:sz="0" w:space="0" w:color="auto"/>
        <w:bottom w:val="none" w:sz="0" w:space="0" w:color="auto"/>
        <w:right w:val="none" w:sz="0" w:space="0" w:color="auto"/>
      </w:divBdr>
    </w:div>
    <w:div w:id="56562474">
      <w:bodyDiv w:val="1"/>
      <w:marLeft w:val="0"/>
      <w:marRight w:val="0"/>
      <w:marTop w:val="0"/>
      <w:marBottom w:val="0"/>
      <w:divBdr>
        <w:top w:val="none" w:sz="0" w:space="0" w:color="auto"/>
        <w:left w:val="none" w:sz="0" w:space="0" w:color="auto"/>
        <w:bottom w:val="none" w:sz="0" w:space="0" w:color="auto"/>
        <w:right w:val="none" w:sz="0" w:space="0" w:color="auto"/>
      </w:divBdr>
    </w:div>
    <w:div w:id="124154656">
      <w:bodyDiv w:val="1"/>
      <w:marLeft w:val="0"/>
      <w:marRight w:val="0"/>
      <w:marTop w:val="0"/>
      <w:marBottom w:val="0"/>
      <w:divBdr>
        <w:top w:val="none" w:sz="0" w:space="0" w:color="auto"/>
        <w:left w:val="none" w:sz="0" w:space="0" w:color="auto"/>
        <w:bottom w:val="none" w:sz="0" w:space="0" w:color="auto"/>
        <w:right w:val="none" w:sz="0" w:space="0" w:color="auto"/>
      </w:divBdr>
    </w:div>
    <w:div w:id="147596585">
      <w:bodyDiv w:val="1"/>
      <w:marLeft w:val="0"/>
      <w:marRight w:val="0"/>
      <w:marTop w:val="0"/>
      <w:marBottom w:val="0"/>
      <w:divBdr>
        <w:top w:val="none" w:sz="0" w:space="0" w:color="auto"/>
        <w:left w:val="none" w:sz="0" w:space="0" w:color="auto"/>
        <w:bottom w:val="none" w:sz="0" w:space="0" w:color="auto"/>
        <w:right w:val="none" w:sz="0" w:space="0" w:color="auto"/>
      </w:divBdr>
    </w:div>
    <w:div w:id="195823836">
      <w:bodyDiv w:val="1"/>
      <w:marLeft w:val="0"/>
      <w:marRight w:val="0"/>
      <w:marTop w:val="0"/>
      <w:marBottom w:val="0"/>
      <w:divBdr>
        <w:top w:val="none" w:sz="0" w:space="0" w:color="auto"/>
        <w:left w:val="none" w:sz="0" w:space="0" w:color="auto"/>
        <w:bottom w:val="none" w:sz="0" w:space="0" w:color="auto"/>
        <w:right w:val="none" w:sz="0" w:space="0" w:color="auto"/>
      </w:divBdr>
    </w:div>
    <w:div w:id="208080194">
      <w:bodyDiv w:val="1"/>
      <w:marLeft w:val="0"/>
      <w:marRight w:val="0"/>
      <w:marTop w:val="0"/>
      <w:marBottom w:val="0"/>
      <w:divBdr>
        <w:top w:val="none" w:sz="0" w:space="0" w:color="auto"/>
        <w:left w:val="none" w:sz="0" w:space="0" w:color="auto"/>
        <w:bottom w:val="none" w:sz="0" w:space="0" w:color="auto"/>
        <w:right w:val="none" w:sz="0" w:space="0" w:color="auto"/>
      </w:divBdr>
    </w:div>
    <w:div w:id="231434799">
      <w:bodyDiv w:val="1"/>
      <w:marLeft w:val="0"/>
      <w:marRight w:val="0"/>
      <w:marTop w:val="0"/>
      <w:marBottom w:val="0"/>
      <w:divBdr>
        <w:top w:val="none" w:sz="0" w:space="0" w:color="auto"/>
        <w:left w:val="none" w:sz="0" w:space="0" w:color="auto"/>
        <w:bottom w:val="none" w:sz="0" w:space="0" w:color="auto"/>
        <w:right w:val="none" w:sz="0" w:space="0" w:color="auto"/>
      </w:divBdr>
    </w:div>
    <w:div w:id="232739674">
      <w:bodyDiv w:val="1"/>
      <w:marLeft w:val="0"/>
      <w:marRight w:val="0"/>
      <w:marTop w:val="0"/>
      <w:marBottom w:val="0"/>
      <w:divBdr>
        <w:top w:val="none" w:sz="0" w:space="0" w:color="auto"/>
        <w:left w:val="none" w:sz="0" w:space="0" w:color="auto"/>
        <w:bottom w:val="none" w:sz="0" w:space="0" w:color="auto"/>
        <w:right w:val="none" w:sz="0" w:space="0" w:color="auto"/>
      </w:divBdr>
    </w:div>
    <w:div w:id="398788231">
      <w:bodyDiv w:val="1"/>
      <w:marLeft w:val="0"/>
      <w:marRight w:val="0"/>
      <w:marTop w:val="0"/>
      <w:marBottom w:val="0"/>
      <w:divBdr>
        <w:top w:val="none" w:sz="0" w:space="0" w:color="auto"/>
        <w:left w:val="none" w:sz="0" w:space="0" w:color="auto"/>
        <w:bottom w:val="none" w:sz="0" w:space="0" w:color="auto"/>
        <w:right w:val="none" w:sz="0" w:space="0" w:color="auto"/>
      </w:divBdr>
    </w:div>
    <w:div w:id="410197496">
      <w:bodyDiv w:val="1"/>
      <w:marLeft w:val="0"/>
      <w:marRight w:val="0"/>
      <w:marTop w:val="0"/>
      <w:marBottom w:val="0"/>
      <w:divBdr>
        <w:top w:val="none" w:sz="0" w:space="0" w:color="auto"/>
        <w:left w:val="none" w:sz="0" w:space="0" w:color="auto"/>
        <w:bottom w:val="none" w:sz="0" w:space="0" w:color="auto"/>
        <w:right w:val="none" w:sz="0" w:space="0" w:color="auto"/>
      </w:divBdr>
    </w:div>
    <w:div w:id="581259186">
      <w:bodyDiv w:val="1"/>
      <w:marLeft w:val="0"/>
      <w:marRight w:val="0"/>
      <w:marTop w:val="0"/>
      <w:marBottom w:val="0"/>
      <w:divBdr>
        <w:top w:val="none" w:sz="0" w:space="0" w:color="auto"/>
        <w:left w:val="none" w:sz="0" w:space="0" w:color="auto"/>
        <w:bottom w:val="none" w:sz="0" w:space="0" w:color="auto"/>
        <w:right w:val="none" w:sz="0" w:space="0" w:color="auto"/>
      </w:divBdr>
    </w:div>
    <w:div w:id="592518701">
      <w:bodyDiv w:val="1"/>
      <w:marLeft w:val="0"/>
      <w:marRight w:val="0"/>
      <w:marTop w:val="0"/>
      <w:marBottom w:val="0"/>
      <w:divBdr>
        <w:top w:val="none" w:sz="0" w:space="0" w:color="auto"/>
        <w:left w:val="none" w:sz="0" w:space="0" w:color="auto"/>
        <w:bottom w:val="none" w:sz="0" w:space="0" w:color="auto"/>
        <w:right w:val="none" w:sz="0" w:space="0" w:color="auto"/>
      </w:divBdr>
    </w:div>
    <w:div w:id="594367520">
      <w:bodyDiv w:val="1"/>
      <w:marLeft w:val="0"/>
      <w:marRight w:val="0"/>
      <w:marTop w:val="0"/>
      <w:marBottom w:val="0"/>
      <w:divBdr>
        <w:top w:val="none" w:sz="0" w:space="0" w:color="auto"/>
        <w:left w:val="none" w:sz="0" w:space="0" w:color="auto"/>
        <w:bottom w:val="none" w:sz="0" w:space="0" w:color="auto"/>
        <w:right w:val="none" w:sz="0" w:space="0" w:color="auto"/>
      </w:divBdr>
    </w:div>
    <w:div w:id="638800113">
      <w:bodyDiv w:val="1"/>
      <w:marLeft w:val="0"/>
      <w:marRight w:val="0"/>
      <w:marTop w:val="0"/>
      <w:marBottom w:val="0"/>
      <w:divBdr>
        <w:top w:val="none" w:sz="0" w:space="0" w:color="auto"/>
        <w:left w:val="none" w:sz="0" w:space="0" w:color="auto"/>
        <w:bottom w:val="none" w:sz="0" w:space="0" w:color="auto"/>
        <w:right w:val="none" w:sz="0" w:space="0" w:color="auto"/>
      </w:divBdr>
    </w:div>
    <w:div w:id="645667278">
      <w:bodyDiv w:val="1"/>
      <w:marLeft w:val="0"/>
      <w:marRight w:val="0"/>
      <w:marTop w:val="0"/>
      <w:marBottom w:val="0"/>
      <w:divBdr>
        <w:top w:val="none" w:sz="0" w:space="0" w:color="auto"/>
        <w:left w:val="none" w:sz="0" w:space="0" w:color="auto"/>
        <w:bottom w:val="none" w:sz="0" w:space="0" w:color="auto"/>
        <w:right w:val="none" w:sz="0" w:space="0" w:color="auto"/>
      </w:divBdr>
    </w:div>
    <w:div w:id="720979868">
      <w:bodyDiv w:val="1"/>
      <w:marLeft w:val="0"/>
      <w:marRight w:val="0"/>
      <w:marTop w:val="0"/>
      <w:marBottom w:val="0"/>
      <w:divBdr>
        <w:top w:val="none" w:sz="0" w:space="0" w:color="auto"/>
        <w:left w:val="none" w:sz="0" w:space="0" w:color="auto"/>
        <w:bottom w:val="none" w:sz="0" w:space="0" w:color="auto"/>
        <w:right w:val="none" w:sz="0" w:space="0" w:color="auto"/>
      </w:divBdr>
    </w:div>
    <w:div w:id="730075606">
      <w:bodyDiv w:val="1"/>
      <w:marLeft w:val="0"/>
      <w:marRight w:val="0"/>
      <w:marTop w:val="0"/>
      <w:marBottom w:val="0"/>
      <w:divBdr>
        <w:top w:val="none" w:sz="0" w:space="0" w:color="auto"/>
        <w:left w:val="none" w:sz="0" w:space="0" w:color="auto"/>
        <w:bottom w:val="none" w:sz="0" w:space="0" w:color="auto"/>
        <w:right w:val="none" w:sz="0" w:space="0" w:color="auto"/>
      </w:divBdr>
    </w:div>
    <w:div w:id="730733587">
      <w:bodyDiv w:val="1"/>
      <w:marLeft w:val="0"/>
      <w:marRight w:val="0"/>
      <w:marTop w:val="0"/>
      <w:marBottom w:val="0"/>
      <w:divBdr>
        <w:top w:val="none" w:sz="0" w:space="0" w:color="auto"/>
        <w:left w:val="none" w:sz="0" w:space="0" w:color="auto"/>
        <w:bottom w:val="none" w:sz="0" w:space="0" w:color="auto"/>
        <w:right w:val="none" w:sz="0" w:space="0" w:color="auto"/>
      </w:divBdr>
    </w:div>
    <w:div w:id="787355195">
      <w:bodyDiv w:val="1"/>
      <w:marLeft w:val="0"/>
      <w:marRight w:val="0"/>
      <w:marTop w:val="0"/>
      <w:marBottom w:val="0"/>
      <w:divBdr>
        <w:top w:val="none" w:sz="0" w:space="0" w:color="auto"/>
        <w:left w:val="none" w:sz="0" w:space="0" w:color="auto"/>
        <w:bottom w:val="none" w:sz="0" w:space="0" w:color="auto"/>
        <w:right w:val="none" w:sz="0" w:space="0" w:color="auto"/>
      </w:divBdr>
    </w:div>
    <w:div w:id="798914969">
      <w:bodyDiv w:val="1"/>
      <w:marLeft w:val="0"/>
      <w:marRight w:val="0"/>
      <w:marTop w:val="0"/>
      <w:marBottom w:val="0"/>
      <w:divBdr>
        <w:top w:val="none" w:sz="0" w:space="0" w:color="auto"/>
        <w:left w:val="none" w:sz="0" w:space="0" w:color="auto"/>
        <w:bottom w:val="none" w:sz="0" w:space="0" w:color="auto"/>
        <w:right w:val="none" w:sz="0" w:space="0" w:color="auto"/>
      </w:divBdr>
    </w:div>
    <w:div w:id="808475727">
      <w:bodyDiv w:val="1"/>
      <w:marLeft w:val="0"/>
      <w:marRight w:val="0"/>
      <w:marTop w:val="0"/>
      <w:marBottom w:val="0"/>
      <w:divBdr>
        <w:top w:val="none" w:sz="0" w:space="0" w:color="auto"/>
        <w:left w:val="none" w:sz="0" w:space="0" w:color="auto"/>
        <w:bottom w:val="none" w:sz="0" w:space="0" w:color="auto"/>
        <w:right w:val="none" w:sz="0" w:space="0" w:color="auto"/>
      </w:divBdr>
    </w:div>
    <w:div w:id="834691281">
      <w:bodyDiv w:val="1"/>
      <w:marLeft w:val="0"/>
      <w:marRight w:val="0"/>
      <w:marTop w:val="0"/>
      <w:marBottom w:val="0"/>
      <w:divBdr>
        <w:top w:val="none" w:sz="0" w:space="0" w:color="auto"/>
        <w:left w:val="none" w:sz="0" w:space="0" w:color="auto"/>
        <w:bottom w:val="none" w:sz="0" w:space="0" w:color="auto"/>
        <w:right w:val="none" w:sz="0" w:space="0" w:color="auto"/>
      </w:divBdr>
    </w:div>
    <w:div w:id="872884699">
      <w:bodyDiv w:val="1"/>
      <w:marLeft w:val="0"/>
      <w:marRight w:val="0"/>
      <w:marTop w:val="0"/>
      <w:marBottom w:val="0"/>
      <w:divBdr>
        <w:top w:val="none" w:sz="0" w:space="0" w:color="auto"/>
        <w:left w:val="none" w:sz="0" w:space="0" w:color="auto"/>
        <w:bottom w:val="none" w:sz="0" w:space="0" w:color="auto"/>
        <w:right w:val="none" w:sz="0" w:space="0" w:color="auto"/>
      </w:divBdr>
    </w:div>
    <w:div w:id="872964137">
      <w:bodyDiv w:val="1"/>
      <w:marLeft w:val="0"/>
      <w:marRight w:val="0"/>
      <w:marTop w:val="0"/>
      <w:marBottom w:val="0"/>
      <w:divBdr>
        <w:top w:val="none" w:sz="0" w:space="0" w:color="auto"/>
        <w:left w:val="none" w:sz="0" w:space="0" w:color="auto"/>
        <w:bottom w:val="none" w:sz="0" w:space="0" w:color="auto"/>
        <w:right w:val="none" w:sz="0" w:space="0" w:color="auto"/>
      </w:divBdr>
    </w:div>
    <w:div w:id="876621534">
      <w:bodyDiv w:val="1"/>
      <w:marLeft w:val="0"/>
      <w:marRight w:val="0"/>
      <w:marTop w:val="0"/>
      <w:marBottom w:val="0"/>
      <w:divBdr>
        <w:top w:val="none" w:sz="0" w:space="0" w:color="auto"/>
        <w:left w:val="none" w:sz="0" w:space="0" w:color="auto"/>
        <w:bottom w:val="none" w:sz="0" w:space="0" w:color="auto"/>
        <w:right w:val="none" w:sz="0" w:space="0" w:color="auto"/>
      </w:divBdr>
    </w:div>
    <w:div w:id="910703043">
      <w:bodyDiv w:val="1"/>
      <w:marLeft w:val="0"/>
      <w:marRight w:val="0"/>
      <w:marTop w:val="0"/>
      <w:marBottom w:val="0"/>
      <w:divBdr>
        <w:top w:val="none" w:sz="0" w:space="0" w:color="auto"/>
        <w:left w:val="none" w:sz="0" w:space="0" w:color="auto"/>
        <w:bottom w:val="none" w:sz="0" w:space="0" w:color="auto"/>
        <w:right w:val="none" w:sz="0" w:space="0" w:color="auto"/>
      </w:divBdr>
    </w:div>
    <w:div w:id="922184151">
      <w:bodyDiv w:val="1"/>
      <w:marLeft w:val="0"/>
      <w:marRight w:val="0"/>
      <w:marTop w:val="0"/>
      <w:marBottom w:val="0"/>
      <w:divBdr>
        <w:top w:val="none" w:sz="0" w:space="0" w:color="auto"/>
        <w:left w:val="none" w:sz="0" w:space="0" w:color="auto"/>
        <w:bottom w:val="none" w:sz="0" w:space="0" w:color="auto"/>
        <w:right w:val="none" w:sz="0" w:space="0" w:color="auto"/>
      </w:divBdr>
    </w:div>
    <w:div w:id="935139164">
      <w:bodyDiv w:val="1"/>
      <w:marLeft w:val="0"/>
      <w:marRight w:val="0"/>
      <w:marTop w:val="0"/>
      <w:marBottom w:val="0"/>
      <w:divBdr>
        <w:top w:val="none" w:sz="0" w:space="0" w:color="auto"/>
        <w:left w:val="none" w:sz="0" w:space="0" w:color="auto"/>
        <w:bottom w:val="none" w:sz="0" w:space="0" w:color="auto"/>
        <w:right w:val="none" w:sz="0" w:space="0" w:color="auto"/>
      </w:divBdr>
    </w:div>
    <w:div w:id="950891677">
      <w:bodyDiv w:val="1"/>
      <w:marLeft w:val="0"/>
      <w:marRight w:val="0"/>
      <w:marTop w:val="0"/>
      <w:marBottom w:val="0"/>
      <w:divBdr>
        <w:top w:val="none" w:sz="0" w:space="0" w:color="auto"/>
        <w:left w:val="none" w:sz="0" w:space="0" w:color="auto"/>
        <w:bottom w:val="none" w:sz="0" w:space="0" w:color="auto"/>
        <w:right w:val="none" w:sz="0" w:space="0" w:color="auto"/>
      </w:divBdr>
    </w:div>
    <w:div w:id="1030447245">
      <w:bodyDiv w:val="1"/>
      <w:marLeft w:val="0"/>
      <w:marRight w:val="0"/>
      <w:marTop w:val="0"/>
      <w:marBottom w:val="0"/>
      <w:divBdr>
        <w:top w:val="none" w:sz="0" w:space="0" w:color="auto"/>
        <w:left w:val="none" w:sz="0" w:space="0" w:color="auto"/>
        <w:bottom w:val="none" w:sz="0" w:space="0" w:color="auto"/>
        <w:right w:val="none" w:sz="0" w:space="0" w:color="auto"/>
      </w:divBdr>
    </w:div>
    <w:div w:id="1043142631">
      <w:bodyDiv w:val="1"/>
      <w:marLeft w:val="0"/>
      <w:marRight w:val="0"/>
      <w:marTop w:val="0"/>
      <w:marBottom w:val="0"/>
      <w:divBdr>
        <w:top w:val="none" w:sz="0" w:space="0" w:color="auto"/>
        <w:left w:val="none" w:sz="0" w:space="0" w:color="auto"/>
        <w:bottom w:val="none" w:sz="0" w:space="0" w:color="auto"/>
        <w:right w:val="none" w:sz="0" w:space="0" w:color="auto"/>
      </w:divBdr>
    </w:div>
    <w:div w:id="1083187307">
      <w:bodyDiv w:val="1"/>
      <w:marLeft w:val="0"/>
      <w:marRight w:val="0"/>
      <w:marTop w:val="0"/>
      <w:marBottom w:val="0"/>
      <w:divBdr>
        <w:top w:val="none" w:sz="0" w:space="0" w:color="auto"/>
        <w:left w:val="none" w:sz="0" w:space="0" w:color="auto"/>
        <w:bottom w:val="none" w:sz="0" w:space="0" w:color="auto"/>
        <w:right w:val="none" w:sz="0" w:space="0" w:color="auto"/>
      </w:divBdr>
    </w:div>
    <w:div w:id="1112047411">
      <w:bodyDiv w:val="1"/>
      <w:marLeft w:val="0"/>
      <w:marRight w:val="0"/>
      <w:marTop w:val="0"/>
      <w:marBottom w:val="0"/>
      <w:divBdr>
        <w:top w:val="none" w:sz="0" w:space="0" w:color="auto"/>
        <w:left w:val="none" w:sz="0" w:space="0" w:color="auto"/>
        <w:bottom w:val="none" w:sz="0" w:space="0" w:color="auto"/>
        <w:right w:val="none" w:sz="0" w:space="0" w:color="auto"/>
      </w:divBdr>
    </w:div>
    <w:div w:id="1136295881">
      <w:bodyDiv w:val="1"/>
      <w:marLeft w:val="0"/>
      <w:marRight w:val="0"/>
      <w:marTop w:val="0"/>
      <w:marBottom w:val="0"/>
      <w:divBdr>
        <w:top w:val="none" w:sz="0" w:space="0" w:color="auto"/>
        <w:left w:val="none" w:sz="0" w:space="0" w:color="auto"/>
        <w:bottom w:val="none" w:sz="0" w:space="0" w:color="auto"/>
        <w:right w:val="none" w:sz="0" w:space="0" w:color="auto"/>
      </w:divBdr>
    </w:div>
    <w:div w:id="1164472134">
      <w:bodyDiv w:val="1"/>
      <w:marLeft w:val="0"/>
      <w:marRight w:val="0"/>
      <w:marTop w:val="0"/>
      <w:marBottom w:val="0"/>
      <w:divBdr>
        <w:top w:val="none" w:sz="0" w:space="0" w:color="auto"/>
        <w:left w:val="none" w:sz="0" w:space="0" w:color="auto"/>
        <w:bottom w:val="none" w:sz="0" w:space="0" w:color="auto"/>
        <w:right w:val="none" w:sz="0" w:space="0" w:color="auto"/>
      </w:divBdr>
    </w:div>
    <w:div w:id="1207836696">
      <w:bodyDiv w:val="1"/>
      <w:marLeft w:val="0"/>
      <w:marRight w:val="0"/>
      <w:marTop w:val="0"/>
      <w:marBottom w:val="0"/>
      <w:divBdr>
        <w:top w:val="none" w:sz="0" w:space="0" w:color="auto"/>
        <w:left w:val="none" w:sz="0" w:space="0" w:color="auto"/>
        <w:bottom w:val="none" w:sz="0" w:space="0" w:color="auto"/>
        <w:right w:val="none" w:sz="0" w:space="0" w:color="auto"/>
      </w:divBdr>
    </w:div>
    <w:div w:id="1248153853">
      <w:bodyDiv w:val="1"/>
      <w:marLeft w:val="0"/>
      <w:marRight w:val="0"/>
      <w:marTop w:val="0"/>
      <w:marBottom w:val="0"/>
      <w:divBdr>
        <w:top w:val="none" w:sz="0" w:space="0" w:color="auto"/>
        <w:left w:val="none" w:sz="0" w:space="0" w:color="auto"/>
        <w:bottom w:val="none" w:sz="0" w:space="0" w:color="auto"/>
        <w:right w:val="none" w:sz="0" w:space="0" w:color="auto"/>
      </w:divBdr>
    </w:div>
    <w:div w:id="1254506580">
      <w:bodyDiv w:val="1"/>
      <w:marLeft w:val="0"/>
      <w:marRight w:val="0"/>
      <w:marTop w:val="0"/>
      <w:marBottom w:val="0"/>
      <w:divBdr>
        <w:top w:val="none" w:sz="0" w:space="0" w:color="auto"/>
        <w:left w:val="none" w:sz="0" w:space="0" w:color="auto"/>
        <w:bottom w:val="none" w:sz="0" w:space="0" w:color="auto"/>
        <w:right w:val="none" w:sz="0" w:space="0" w:color="auto"/>
      </w:divBdr>
    </w:div>
    <w:div w:id="1274556792">
      <w:bodyDiv w:val="1"/>
      <w:marLeft w:val="0"/>
      <w:marRight w:val="0"/>
      <w:marTop w:val="0"/>
      <w:marBottom w:val="0"/>
      <w:divBdr>
        <w:top w:val="none" w:sz="0" w:space="0" w:color="auto"/>
        <w:left w:val="none" w:sz="0" w:space="0" w:color="auto"/>
        <w:bottom w:val="none" w:sz="0" w:space="0" w:color="auto"/>
        <w:right w:val="none" w:sz="0" w:space="0" w:color="auto"/>
      </w:divBdr>
    </w:div>
    <w:div w:id="1324429880">
      <w:bodyDiv w:val="1"/>
      <w:marLeft w:val="0"/>
      <w:marRight w:val="0"/>
      <w:marTop w:val="0"/>
      <w:marBottom w:val="0"/>
      <w:divBdr>
        <w:top w:val="none" w:sz="0" w:space="0" w:color="auto"/>
        <w:left w:val="none" w:sz="0" w:space="0" w:color="auto"/>
        <w:bottom w:val="none" w:sz="0" w:space="0" w:color="auto"/>
        <w:right w:val="none" w:sz="0" w:space="0" w:color="auto"/>
      </w:divBdr>
    </w:div>
    <w:div w:id="1352993852">
      <w:bodyDiv w:val="1"/>
      <w:marLeft w:val="0"/>
      <w:marRight w:val="0"/>
      <w:marTop w:val="0"/>
      <w:marBottom w:val="0"/>
      <w:divBdr>
        <w:top w:val="none" w:sz="0" w:space="0" w:color="auto"/>
        <w:left w:val="none" w:sz="0" w:space="0" w:color="auto"/>
        <w:bottom w:val="none" w:sz="0" w:space="0" w:color="auto"/>
        <w:right w:val="none" w:sz="0" w:space="0" w:color="auto"/>
      </w:divBdr>
    </w:div>
    <w:div w:id="1402873740">
      <w:bodyDiv w:val="1"/>
      <w:marLeft w:val="0"/>
      <w:marRight w:val="0"/>
      <w:marTop w:val="0"/>
      <w:marBottom w:val="0"/>
      <w:divBdr>
        <w:top w:val="none" w:sz="0" w:space="0" w:color="auto"/>
        <w:left w:val="none" w:sz="0" w:space="0" w:color="auto"/>
        <w:bottom w:val="none" w:sz="0" w:space="0" w:color="auto"/>
        <w:right w:val="none" w:sz="0" w:space="0" w:color="auto"/>
      </w:divBdr>
    </w:div>
    <w:div w:id="1426805801">
      <w:bodyDiv w:val="1"/>
      <w:marLeft w:val="0"/>
      <w:marRight w:val="0"/>
      <w:marTop w:val="0"/>
      <w:marBottom w:val="0"/>
      <w:divBdr>
        <w:top w:val="none" w:sz="0" w:space="0" w:color="auto"/>
        <w:left w:val="none" w:sz="0" w:space="0" w:color="auto"/>
        <w:bottom w:val="none" w:sz="0" w:space="0" w:color="auto"/>
        <w:right w:val="none" w:sz="0" w:space="0" w:color="auto"/>
      </w:divBdr>
    </w:div>
    <w:div w:id="1427114442">
      <w:bodyDiv w:val="1"/>
      <w:marLeft w:val="0"/>
      <w:marRight w:val="0"/>
      <w:marTop w:val="0"/>
      <w:marBottom w:val="0"/>
      <w:divBdr>
        <w:top w:val="none" w:sz="0" w:space="0" w:color="auto"/>
        <w:left w:val="none" w:sz="0" w:space="0" w:color="auto"/>
        <w:bottom w:val="none" w:sz="0" w:space="0" w:color="auto"/>
        <w:right w:val="none" w:sz="0" w:space="0" w:color="auto"/>
      </w:divBdr>
    </w:div>
    <w:div w:id="1430813641">
      <w:bodyDiv w:val="1"/>
      <w:marLeft w:val="0"/>
      <w:marRight w:val="0"/>
      <w:marTop w:val="0"/>
      <w:marBottom w:val="0"/>
      <w:divBdr>
        <w:top w:val="none" w:sz="0" w:space="0" w:color="auto"/>
        <w:left w:val="none" w:sz="0" w:space="0" w:color="auto"/>
        <w:bottom w:val="none" w:sz="0" w:space="0" w:color="auto"/>
        <w:right w:val="none" w:sz="0" w:space="0" w:color="auto"/>
      </w:divBdr>
    </w:div>
    <w:div w:id="1450664132">
      <w:bodyDiv w:val="1"/>
      <w:marLeft w:val="0"/>
      <w:marRight w:val="0"/>
      <w:marTop w:val="0"/>
      <w:marBottom w:val="0"/>
      <w:divBdr>
        <w:top w:val="none" w:sz="0" w:space="0" w:color="auto"/>
        <w:left w:val="none" w:sz="0" w:space="0" w:color="auto"/>
        <w:bottom w:val="none" w:sz="0" w:space="0" w:color="auto"/>
        <w:right w:val="none" w:sz="0" w:space="0" w:color="auto"/>
      </w:divBdr>
    </w:div>
    <w:div w:id="1465392743">
      <w:bodyDiv w:val="1"/>
      <w:marLeft w:val="0"/>
      <w:marRight w:val="0"/>
      <w:marTop w:val="0"/>
      <w:marBottom w:val="0"/>
      <w:divBdr>
        <w:top w:val="none" w:sz="0" w:space="0" w:color="auto"/>
        <w:left w:val="none" w:sz="0" w:space="0" w:color="auto"/>
        <w:bottom w:val="none" w:sz="0" w:space="0" w:color="auto"/>
        <w:right w:val="none" w:sz="0" w:space="0" w:color="auto"/>
      </w:divBdr>
    </w:div>
    <w:div w:id="1486628205">
      <w:bodyDiv w:val="1"/>
      <w:marLeft w:val="0"/>
      <w:marRight w:val="0"/>
      <w:marTop w:val="0"/>
      <w:marBottom w:val="0"/>
      <w:divBdr>
        <w:top w:val="none" w:sz="0" w:space="0" w:color="auto"/>
        <w:left w:val="none" w:sz="0" w:space="0" w:color="auto"/>
        <w:bottom w:val="none" w:sz="0" w:space="0" w:color="auto"/>
        <w:right w:val="none" w:sz="0" w:space="0" w:color="auto"/>
      </w:divBdr>
    </w:div>
    <w:div w:id="1595632563">
      <w:bodyDiv w:val="1"/>
      <w:marLeft w:val="0"/>
      <w:marRight w:val="0"/>
      <w:marTop w:val="0"/>
      <w:marBottom w:val="0"/>
      <w:divBdr>
        <w:top w:val="none" w:sz="0" w:space="0" w:color="auto"/>
        <w:left w:val="none" w:sz="0" w:space="0" w:color="auto"/>
        <w:bottom w:val="none" w:sz="0" w:space="0" w:color="auto"/>
        <w:right w:val="none" w:sz="0" w:space="0" w:color="auto"/>
      </w:divBdr>
    </w:div>
    <w:div w:id="1635327299">
      <w:bodyDiv w:val="1"/>
      <w:marLeft w:val="0"/>
      <w:marRight w:val="0"/>
      <w:marTop w:val="0"/>
      <w:marBottom w:val="0"/>
      <w:divBdr>
        <w:top w:val="none" w:sz="0" w:space="0" w:color="auto"/>
        <w:left w:val="none" w:sz="0" w:space="0" w:color="auto"/>
        <w:bottom w:val="none" w:sz="0" w:space="0" w:color="auto"/>
        <w:right w:val="none" w:sz="0" w:space="0" w:color="auto"/>
      </w:divBdr>
    </w:div>
    <w:div w:id="1662270549">
      <w:bodyDiv w:val="1"/>
      <w:marLeft w:val="0"/>
      <w:marRight w:val="0"/>
      <w:marTop w:val="0"/>
      <w:marBottom w:val="0"/>
      <w:divBdr>
        <w:top w:val="none" w:sz="0" w:space="0" w:color="auto"/>
        <w:left w:val="none" w:sz="0" w:space="0" w:color="auto"/>
        <w:bottom w:val="none" w:sz="0" w:space="0" w:color="auto"/>
        <w:right w:val="none" w:sz="0" w:space="0" w:color="auto"/>
      </w:divBdr>
    </w:div>
    <w:div w:id="1684237769">
      <w:bodyDiv w:val="1"/>
      <w:marLeft w:val="0"/>
      <w:marRight w:val="0"/>
      <w:marTop w:val="0"/>
      <w:marBottom w:val="0"/>
      <w:divBdr>
        <w:top w:val="none" w:sz="0" w:space="0" w:color="auto"/>
        <w:left w:val="none" w:sz="0" w:space="0" w:color="auto"/>
        <w:bottom w:val="none" w:sz="0" w:space="0" w:color="auto"/>
        <w:right w:val="none" w:sz="0" w:space="0" w:color="auto"/>
      </w:divBdr>
    </w:div>
    <w:div w:id="1692683451">
      <w:bodyDiv w:val="1"/>
      <w:marLeft w:val="0"/>
      <w:marRight w:val="0"/>
      <w:marTop w:val="0"/>
      <w:marBottom w:val="0"/>
      <w:divBdr>
        <w:top w:val="none" w:sz="0" w:space="0" w:color="auto"/>
        <w:left w:val="none" w:sz="0" w:space="0" w:color="auto"/>
        <w:bottom w:val="none" w:sz="0" w:space="0" w:color="auto"/>
        <w:right w:val="none" w:sz="0" w:space="0" w:color="auto"/>
      </w:divBdr>
    </w:div>
    <w:div w:id="1707944087">
      <w:bodyDiv w:val="1"/>
      <w:marLeft w:val="0"/>
      <w:marRight w:val="0"/>
      <w:marTop w:val="0"/>
      <w:marBottom w:val="0"/>
      <w:divBdr>
        <w:top w:val="none" w:sz="0" w:space="0" w:color="auto"/>
        <w:left w:val="none" w:sz="0" w:space="0" w:color="auto"/>
        <w:bottom w:val="none" w:sz="0" w:space="0" w:color="auto"/>
        <w:right w:val="none" w:sz="0" w:space="0" w:color="auto"/>
      </w:divBdr>
    </w:div>
    <w:div w:id="1735395738">
      <w:bodyDiv w:val="1"/>
      <w:marLeft w:val="0"/>
      <w:marRight w:val="0"/>
      <w:marTop w:val="0"/>
      <w:marBottom w:val="0"/>
      <w:divBdr>
        <w:top w:val="none" w:sz="0" w:space="0" w:color="auto"/>
        <w:left w:val="none" w:sz="0" w:space="0" w:color="auto"/>
        <w:bottom w:val="none" w:sz="0" w:space="0" w:color="auto"/>
        <w:right w:val="none" w:sz="0" w:space="0" w:color="auto"/>
      </w:divBdr>
    </w:div>
    <w:div w:id="1846282930">
      <w:bodyDiv w:val="1"/>
      <w:marLeft w:val="0"/>
      <w:marRight w:val="0"/>
      <w:marTop w:val="0"/>
      <w:marBottom w:val="0"/>
      <w:divBdr>
        <w:top w:val="none" w:sz="0" w:space="0" w:color="auto"/>
        <w:left w:val="none" w:sz="0" w:space="0" w:color="auto"/>
        <w:bottom w:val="none" w:sz="0" w:space="0" w:color="auto"/>
        <w:right w:val="none" w:sz="0" w:space="0" w:color="auto"/>
      </w:divBdr>
    </w:div>
    <w:div w:id="1885172255">
      <w:bodyDiv w:val="1"/>
      <w:marLeft w:val="0"/>
      <w:marRight w:val="0"/>
      <w:marTop w:val="0"/>
      <w:marBottom w:val="0"/>
      <w:divBdr>
        <w:top w:val="none" w:sz="0" w:space="0" w:color="auto"/>
        <w:left w:val="none" w:sz="0" w:space="0" w:color="auto"/>
        <w:bottom w:val="none" w:sz="0" w:space="0" w:color="auto"/>
        <w:right w:val="none" w:sz="0" w:space="0" w:color="auto"/>
      </w:divBdr>
    </w:div>
    <w:div w:id="1899778496">
      <w:bodyDiv w:val="1"/>
      <w:marLeft w:val="0"/>
      <w:marRight w:val="0"/>
      <w:marTop w:val="0"/>
      <w:marBottom w:val="0"/>
      <w:divBdr>
        <w:top w:val="none" w:sz="0" w:space="0" w:color="auto"/>
        <w:left w:val="none" w:sz="0" w:space="0" w:color="auto"/>
        <w:bottom w:val="none" w:sz="0" w:space="0" w:color="auto"/>
        <w:right w:val="none" w:sz="0" w:space="0" w:color="auto"/>
      </w:divBdr>
    </w:div>
    <w:div w:id="1905137074">
      <w:bodyDiv w:val="1"/>
      <w:marLeft w:val="0"/>
      <w:marRight w:val="0"/>
      <w:marTop w:val="0"/>
      <w:marBottom w:val="0"/>
      <w:divBdr>
        <w:top w:val="none" w:sz="0" w:space="0" w:color="auto"/>
        <w:left w:val="none" w:sz="0" w:space="0" w:color="auto"/>
        <w:bottom w:val="none" w:sz="0" w:space="0" w:color="auto"/>
        <w:right w:val="none" w:sz="0" w:space="0" w:color="auto"/>
      </w:divBdr>
    </w:div>
    <w:div w:id="1912889087">
      <w:bodyDiv w:val="1"/>
      <w:marLeft w:val="0"/>
      <w:marRight w:val="0"/>
      <w:marTop w:val="0"/>
      <w:marBottom w:val="0"/>
      <w:divBdr>
        <w:top w:val="none" w:sz="0" w:space="0" w:color="auto"/>
        <w:left w:val="none" w:sz="0" w:space="0" w:color="auto"/>
        <w:bottom w:val="none" w:sz="0" w:space="0" w:color="auto"/>
        <w:right w:val="none" w:sz="0" w:space="0" w:color="auto"/>
      </w:divBdr>
    </w:div>
    <w:div w:id="1923489448">
      <w:bodyDiv w:val="1"/>
      <w:marLeft w:val="0"/>
      <w:marRight w:val="0"/>
      <w:marTop w:val="0"/>
      <w:marBottom w:val="0"/>
      <w:divBdr>
        <w:top w:val="none" w:sz="0" w:space="0" w:color="auto"/>
        <w:left w:val="none" w:sz="0" w:space="0" w:color="auto"/>
        <w:bottom w:val="none" w:sz="0" w:space="0" w:color="auto"/>
        <w:right w:val="none" w:sz="0" w:space="0" w:color="auto"/>
      </w:divBdr>
    </w:div>
    <w:div w:id="1947929328">
      <w:bodyDiv w:val="1"/>
      <w:marLeft w:val="0"/>
      <w:marRight w:val="0"/>
      <w:marTop w:val="0"/>
      <w:marBottom w:val="0"/>
      <w:divBdr>
        <w:top w:val="none" w:sz="0" w:space="0" w:color="auto"/>
        <w:left w:val="none" w:sz="0" w:space="0" w:color="auto"/>
        <w:bottom w:val="none" w:sz="0" w:space="0" w:color="auto"/>
        <w:right w:val="none" w:sz="0" w:space="0" w:color="auto"/>
      </w:divBdr>
    </w:div>
    <w:div w:id="2031108006">
      <w:bodyDiv w:val="1"/>
      <w:marLeft w:val="0"/>
      <w:marRight w:val="0"/>
      <w:marTop w:val="0"/>
      <w:marBottom w:val="0"/>
      <w:divBdr>
        <w:top w:val="none" w:sz="0" w:space="0" w:color="auto"/>
        <w:left w:val="none" w:sz="0" w:space="0" w:color="auto"/>
        <w:bottom w:val="none" w:sz="0" w:space="0" w:color="auto"/>
        <w:right w:val="none" w:sz="0" w:space="0" w:color="auto"/>
      </w:divBdr>
    </w:div>
    <w:div w:id="2057469587">
      <w:bodyDiv w:val="1"/>
      <w:marLeft w:val="0"/>
      <w:marRight w:val="0"/>
      <w:marTop w:val="0"/>
      <w:marBottom w:val="0"/>
      <w:divBdr>
        <w:top w:val="none" w:sz="0" w:space="0" w:color="auto"/>
        <w:left w:val="none" w:sz="0" w:space="0" w:color="auto"/>
        <w:bottom w:val="none" w:sz="0" w:space="0" w:color="auto"/>
        <w:right w:val="none" w:sz="0" w:space="0" w:color="auto"/>
      </w:divBdr>
    </w:div>
    <w:div w:id="21271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emf" Type="http://schemas.openxmlformats.org/officeDocument/2006/relationships/image"/><Relationship Id="rId11" Target="media/image4.png" Type="http://schemas.openxmlformats.org/officeDocument/2006/relationships/image"/><Relationship Id="rId12" Target="media/image5.emf" Type="http://schemas.openxmlformats.org/officeDocument/2006/relationships/image"/><Relationship Id="rId13" Target="media/image6.emf" Type="http://schemas.openxmlformats.org/officeDocument/2006/relationships/image"/><Relationship Id="rId14" Target="charts/chart1.xml" Type="http://schemas.openxmlformats.org/officeDocument/2006/relationships/chart"/><Relationship Id="rId15" Target="media/image7.emf" Type="http://schemas.openxmlformats.org/officeDocument/2006/relationships/image"/><Relationship Id="rId16" Target="charts/chart2.xml" Type="http://schemas.openxmlformats.org/officeDocument/2006/relationships/chart"/><Relationship Id="rId17" Target="charts/chart3.xml" Type="http://schemas.openxmlformats.org/officeDocument/2006/relationships/chart"/><Relationship Id="rId18" Target="media/image8.emf" Type="http://schemas.openxmlformats.org/officeDocument/2006/relationships/image"/><Relationship Id="rId19" Target="charts/chart4.xml" Type="http://schemas.openxmlformats.org/officeDocument/2006/relationships/chart"/><Relationship Id="rId2" Target="numbering.xml" Type="http://schemas.openxmlformats.org/officeDocument/2006/relationships/numbering"/><Relationship Id="rId20" Target="charts/chart5.xml" Type="http://schemas.openxmlformats.org/officeDocument/2006/relationships/chart"/><Relationship Id="rId21" Target="charts/chart6.xml" Type="http://schemas.openxmlformats.org/officeDocument/2006/relationships/chart"/><Relationship Id="rId22" Target="charts/chart7.xml" Type="http://schemas.openxmlformats.org/officeDocument/2006/relationships/chart"/><Relationship Id="rId23" Target="footer1.xml" Type="http://schemas.openxmlformats.org/officeDocument/2006/relationships/footer"/><Relationship Id="rId24" Target="footer2.xml" Type="http://schemas.openxmlformats.org/officeDocument/2006/relationships/footer"/><Relationship Id="rId25" Target="fontTable.xml" Type="http://schemas.openxmlformats.org/officeDocument/2006/relationships/fontTable"/><Relationship Id="rId26"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emf" Type="http://schemas.openxmlformats.org/officeDocument/2006/relationships/image"/></Relationships>
</file>

<file path=word/charts/_rels/chart1.xml.rels><?xml version="1.0" encoding="UTF-8" standalone="yes"?><Relationships xmlns="http://schemas.openxmlformats.org/package/2006/relationships"><Relationship Id="rId1" Target="style1.xml" Type="http://schemas.microsoft.com/office/2011/relationships/chartStyle"/><Relationship Id="rId2" Target="colors1.xml" Type="http://schemas.microsoft.com/office/2011/relationships/chartColorStyle"/><Relationship Id="rId3" Target="file://///Kbmkobhd01z/d2_&#23433;&#29872;_&#36039;&#26684;/&#9733;&#28023;&#25216;&#36039;&#26684;&#35506;&#20849;&#26377;&#65288;&#26087;&#12487;&#12473;&#12463;&#12488;&#12483;&#12503;&#65328;&#65315;&#65289;&#65374;&#31227;&#34892;&#28168;&#65374;/03&#20316;&#26989;&#20013;&#12501;&#12457;&#12523;&#12480;&#65288;&#65297;&#24180;&#26410;&#28288;&#65289;/00&#35506;&#20869;&#20849;&#36890;/&#26989;&#21209;&#35201;&#35239;/&#20196;&#21644;6&#24180;/&#22259;&#34920;&#20351;&#29992;&#12487;&#12540;&#12479;&#65288;&#22475;&#36796;&#29256;&#65289;.xlsx" TargetMode="External" Type="http://schemas.openxmlformats.org/officeDocument/2006/relationships/oleObject"/></Relationships>
</file>

<file path=word/charts/_rels/chart2.xml.rels><?xml version="1.0" encoding="UTF-8" standalone="yes"?><Relationships xmlns="http://schemas.openxmlformats.org/package/2006/relationships"><Relationship Id="rId1" Target="style2.xml" Type="http://schemas.microsoft.com/office/2011/relationships/chartStyle"/><Relationship Id="rId2" Target="colors2.xml" Type="http://schemas.microsoft.com/office/2011/relationships/chartColorStyle"/><Relationship Id="rId3" Target="file://///Kbmkobhd01z/d2_&#23433;&#29872;_&#36039;&#26684;/&#9733;&#28023;&#25216;&#36039;&#26684;&#35506;&#20849;&#26377;&#65288;&#26087;&#12487;&#12473;&#12463;&#12488;&#12483;&#12503;&#65328;&#65315;&#65289;&#65374;&#31227;&#34892;&#28168;&#65374;/03&#20316;&#26989;&#20013;&#12501;&#12457;&#12523;&#12480;&#65288;&#65297;&#24180;&#26410;&#28288;&#65289;/00&#35506;&#20869;&#20849;&#36890;/&#26989;&#21209;&#35201;&#35239;/&#20196;&#21644;6&#24180;/&#22259;&#34920;&#20351;&#29992;&#12487;&#12540;&#12479;&#65288;&#22475;&#36796;&#29256;&#65289;.xlsx" TargetMode="External" Type="http://schemas.openxmlformats.org/officeDocument/2006/relationships/oleObject"/></Relationships>
</file>

<file path=word/charts/_rels/chart3.xml.rels><?xml version="1.0" encoding="UTF-8" standalone="yes"?><Relationships xmlns="http://schemas.openxmlformats.org/package/2006/relationships"><Relationship Id="rId1" Target="style3.xml" Type="http://schemas.microsoft.com/office/2011/relationships/chartStyle"/><Relationship Id="rId2" Target="colors3.xml" Type="http://schemas.microsoft.com/office/2011/relationships/chartColorStyle"/><Relationship Id="rId3" Target="file://///Kbmkobhd01z/d2_&#23433;&#29872;_&#36039;&#26684;/&#9733;&#28023;&#25216;&#36039;&#26684;&#35506;&#20849;&#26377;&#65288;&#26087;&#12487;&#12473;&#12463;&#12488;&#12483;&#12503;&#65328;&#65315;&#65289;&#65374;&#31227;&#34892;&#28168;&#65374;/03&#20316;&#26989;&#20013;&#12501;&#12457;&#12523;&#12480;&#65288;&#65297;&#24180;&#26410;&#28288;&#65289;/00&#35506;&#20869;&#20849;&#36890;/&#26989;&#21209;&#35201;&#35239;/&#20196;&#21644;6&#24180;/&#22259;&#34920;&#20351;&#29992;&#12487;&#12540;&#12479;&#65288;&#22475;&#36796;&#29256;&#65289;.xlsx" TargetMode="External" Type="http://schemas.openxmlformats.org/officeDocument/2006/relationships/oleObject"/></Relationships>
</file>

<file path=word/charts/_rels/chart4.xml.rels><?xml version="1.0" encoding="UTF-8" standalone="yes"?><Relationships xmlns="http://schemas.openxmlformats.org/package/2006/relationships"><Relationship Id="rId1" Target="style4.xml" Type="http://schemas.microsoft.com/office/2011/relationships/chartStyle"/><Relationship Id="rId2" Target="colors4.xml" Type="http://schemas.microsoft.com/office/2011/relationships/chartColorStyle"/><Relationship Id="rId3" Target="file://///Kbmkobhd01z/d2_&#23433;&#29872;_&#36039;&#26684;/&#9733;&#28023;&#25216;&#36039;&#26684;&#35506;&#20849;&#26377;&#65288;&#26087;&#12487;&#12473;&#12463;&#12488;&#12483;&#12503;&#65328;&#65315;&#65289;&#65374;&#31227;&#34892;&#28168;&#65374;/03&#20316;&#26989;&#20013;&#12501;&#12457;&#12523;&#12480;&#65288;&#65297;&#24180;&#26410;&#28288;&#65289;/00&#35506;&#20869;&#20849;&#36890;/&#26989;&#21209;&#35201;&#35239;/&#20196;&#21644;6&#24180;/&#22259;&#34920;&#20351;&#29992;&#12487;&#12540;&#12479;&#65288;&#22475;&#36796;&#29256;&#65289;.xlsx" TargetMode="External" Type="http://schemas.openxmlformats.org/officeDocument/2006/relationships/oleObject"/></Relationships>
</file>

<file path=word/charts/_rels/chart5.xml.rels><?xml version="1.0" encoding="UTF-8" standalone="yes"?><Relationships xmlns="http://schemas.openxmlformats.org/package/2006/relationships"><Relationship Id="rId1" Target="style5.xml" Type="http://schemas.microsoft.com/office/2011/relationships/chartStyle"/><Relationship Id="rId2" Target="colors5.xml" Type="http://schemas.microsoft.com/office/2011/relationships/chartColorStyle"/><Relationship Id="rId3" Target="file://///Kbmkobhd01z/d2_&#23433;&#29872;_&#36039;&#26684;/&#9733;&#28023;&#25216;&#36039;&#26684;&#35506;&#20849;&#26377;&#65288;&#26087;&#12487;&#12473;&#12463;&#12488;&#12483;&#12503;&#65328;&#65315;&#65289;&#65374;&#31227;&#34892;&#28168;&#65374;/03&#20316;&#26989;&#20013;&#12501;&#12457;&#12523;&#12480;&#65288;&#65297;&#24180;&#26410;&#28288;&#65289;/00&#35506;&#20869;&#20849;&#36890;/&#26989;&#21209;&#35201;&#35239;/&#20196;&#21644;6&#24180;/&#22259;&#34920;&#20351;&#29992;&#12487;&#12540;&#12479;&#65288;&#22475;&#36796;&#29256;&#65289;.xlsx" TargetMode="External" Type="http://schemas.openxmlformats.org/officeDocument/2006/relationships/oleObject"/></Relationships>
</file>

<file path=word/charts/_rels/chart6.xml.rels><?xml version="1.0" encoding="UTF-8" standalone="yes"?><Relationships xmlns="http://schemas.openxmlformats.org/package/2006/relationships"><Relationship Id="rId1" Target="style6.xml" Type="http://schemas.microsoft.com/office/2011/relationships/chartStyle"/><Relationship Id="rId2" Target="colors6.xml" Type="http://schemas.microsoft.com/office/2011/relationships/chartColorStyle"/><Relationship Id="rId3" Target="../theme/themeOverride1.xml" Type="http://schemas.openxmlformats.org/officeDocument/2006/relationships/themeOverride"/><Relationship Id="rId4" Target="file://///Kbmkobhd01z/d2_&#23433;&#29872;_&#36039;&#26684;/&#9733;&#28023;&#25216;&#36039;&#26684;&#35506;&#20849;&#26377;&#65288;&#26087;&#12487;&#12473;&#12463;&#12488;&#12483;&#12503;&#65328;&#65315;&#65289;&#65374;&#31227;&#34892;&#28168;&#65374;/03&#20316;&#26989;&#20013;&#12501;&#12457;&#12523;&#12480;&#65288;&#65297;&#24180;&#26410;&#28288;&#65289;/00&#35506;&#20869;&#20849;&#36890;/&#26989;&#21209;&#35201;&#35239;/&#20196;&#21644;6&#24180;/&#22259;&#34920;&#20351;&#29992;&#12487;&#12540;&#12479;&#65288;&#22475;&#36796;&#29256;&#65289;.xlsx" TargetMode="External" Type="http://schemas.openxmlformats.org/officeDocument/2006/relationships/oleObject"/></Relationships>
</file>

<file path=word/charts/_rels/chart7.xml.rels><?xml version="1.0" encoding="UTF-8" standalone="yes"?><Relationships xmlns="http://schemas.openxmlformats.org/package/2006/relationships"><Relationship Id="rId1" Target="../embeddings/Microsoft_Excel_Worksheet.xlsx" Type="http://schemas.openxmlformats.org/officeDocument/2006/relationships/package"/><Relationship Id="rId2" Target="../drawings/drawing1.xml" Type="http://schemas.openxmlformats.org/officeDocument/2006/relationships/chartUserShapes"/></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388888888888889"/>
          <c:w val="0.90286351706036749"/>
          <c:h val="0.73709098862642175"/>
        </c:manualLayout>
      </c:layout>
      <c:barChart>
        <c:barDir val="col"/>
        <c:grouping val="clustered"/>
        <c:varyColors val="0"/>
        <c:ser>
          <c:idx val="0"/>
          <c:order val="0"/>
          <c:tx>
            <c:strRef>
              <c:f>第２図!$A$5</c:f>
              <c:strCache>
                <c:ptCount val="1"/>
                <c:pt idx="0">
                  <c:v>管内災害</c:v>
                </c:pt>
              </c:strCache>
            </c:strRef>
          </c:tx>
          <c:spPr>
            <a:solidFill>
              <a:schemeClr val="accent1"/>
            </a:solidFill>
            <a:ln>
              <a:noFill/>
            </a:ln>
            <a:effectLst/>
          </c:spPr>
          <c:invertIfNegative val="0"/>
          <c:dLbls>
            <c:dLbl>
              <c:idx val="0"/>
              <c:layout>
                <c:manualLayout>
                  <c:x val="-1.4414414414414415E-2"/>
                  <c:y val="-5.069708491761723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4A-48F1-8E3A-E8649F26F5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第２図!$B$4:$F$4</c:f>
              <c:strCache>
                <c:ptCount val="5"/>
                <c:pt idx="0">
                  <c:v>平成３０年度</c:v>
                </c:pt>
                <c:pt idx="1">
                  <c:v>令和元年度</c:v>
                </c:pt>
                <c:pt idx="2">
                  <c:v>令和２年度</c:v>
                </c:pt>
                <c:pt idx="3">
                  <c:v>令和３年度</c:v>
                </c:pt>
                <c:pt idx="4">
                  <c:v>令和４年度</c:v>
                </c:pt>
              </c:strCache>
            </c:strRef>
          </c:cat>
          <c:val>
            <c:numRef>
              <c:f>第２図!$B$5:$F$5</c:f>
              <c:numCache>
                <c:formatCode>General</c:formatCode>
                <c:ptCount val="5"/>
                <c:pt idx="0">
                  <c:v>0.81</c:v>
                </c:pt>
                <c:pt idx="1">
                  <c:v>0.63</c:v>
                </c:pt>
                <c:pt idx="2">
                  <c:v>0.84</c:v>
                </c:pt>
                <c:pt idx="3">
                  <c:v>0.62</c:v>
                </c:pt>
                <c:pt idx="4">
                  <c:v>0.88</c:v>
                </c:pt>
              </c:numCache>
            </c:numRef>
          </c:val>
          <c:extLst>
            <c:ext xmlns:c16="http://schemas.microsoft.com/office/drawing/2014/chart" uri="{C3380CC4-5D6E-409C-BE32-E72D297353CC}">
              <c16:uniqueId val="{00000000-554A-48F1-8E3A-E8649F26F5B0}"/>
            </c:ext>
          </c:extLst>
        </c:ser>
        <c:ser>
          <c:idx val="1"/>
          <c:order val="1"/>
          <c:tx>
            <c:strRef>
              <c:f>第２図!$A$6</c:f>
              <c:strCache>
                <c:ptCount val="1"/>
                <c:pt idx="0">
                  <c:v>管内疾病</c:v>
                </c:pt>
              </c:strCache>
            </c:strRef>
          </c:tx>
          <c:spPr>
            <a:solidFill>
              <a:schemeClr val="accent2"/>
            </a:solidFill>
            <a:ln>
              <a:noFill/>
            </a:ln>
            <a:effectLst/>
          </c:spPr>
          <c:invertIfNegative val="0"/>
          <c:dLbls>
            <c:dLbl>
              <c:idx val="4"/>
              <c:layout>
                <c:manualLayout>
                  <c:x val="4.4012953956211916E-2"/>
                  <c:y val="8.5504324027724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4A-48F1-8E3A-E8649F26F5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第２図!$B$4:$F$4</c:f>
              <c:strCache>
                <c:ptCount val="5"/>
                <c:pt idx="0">
                  <c:v>平成３０年度</c:v>
                </c:pt>
                <c:pt idx="1">
                  <c:v>令和元年度</c:v>
                </c:pt>
                <c:pt idx="2">
                  <c:v>令和２年度</c:v>
                </c:pt>
                <c:pt idx="3">
                  <c:v>令和３年度</c:v>
                </c:pt>
                <c:pt idx="4">
                  <c:v>令和４年度</c:v>
                </c:pt>
              </c:strCache>
            </c:strRef>
          </c:cat>
          <c:val>
            <c:numRef>
              <c:f>第２図!$B$6:$F$6</c:f>
              <c:numCache>
                <c:formatCode>General</c:formatCode>
                <c:ptCount val="5"/>
                <c:pt idx="0">
                  <c:v>0.83</c:v>
                </c:pt>
                <c:pt idx="1">
                  <c:v>0.71</c:v>
                </c:pt>
                <c:pt idx="2">
                  <c:v>0.65</c:v>
                </c:pt>
                <c:pt idx="3">
                  <c:v>1.05</c:v>
                </c:pt>
                <c:pt idx="4">
                  <c:v>1.97</c:v>
                </c:pt>
              </c:numCache>
            </c:numRef>
          </c:val>
          <c:extLst>
            <c:ext xmlns:c16="http://schemas.microsoft.com/office/drawing/2014/chart" uri="{C3380CC4-5D6E-409C-BE32-E72D297353CC}">
              <c16:uniqueId val="{00000002-554A-48F1-8E3A-E8649F26F5B0}"/>
            </c:ext>
          </c:extLst>
        </c:ser>
        <c:ser>
          <c:idx val="2"/>
          <c:order val="2"/>
          <c:tx>
            <c:strRef>
              <c:f>第２図!$A$7</c:f>
              <c:strCache>
                <c:ptCount val="1"/>
                <c:pt idx="0">
                  <c:v>全国災害</c:v>
                </c:pt>
              </c:strCache>
            </c:strRef>
          </c:tx>
          <c:spPr>
            <a:solidFill>
              <a:schemeClr val="accent3"/>
            </a:solidFill>
            <a:ln>
              <a:noFill/>
            </a:ln>
            <a:effectLst/>
          </c:spPr>
          <c:invertIfNegative val="0"/>
          <c:dLbls>
            <c:dLbl>
              <c:idx val="0"/>
              <c:layout>
                <c:manualLayout>
                  <c:x val="0"/>
                  <c:y val="-3.54879594423321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54A-48F1-8E3A-E8649F26F5B0}"/>
                </c:ext>
              </c:extLst>
            </c:dLbl>
            <c:dLbl>
              <c:idx val="1"/>
              <c:layout>
                <c:manualLayout>
                  <c:x val="-4.8048048048048046E-3"/>
                  <c:y val="-1.52091254752852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54A-48F1-8E3A-E8649F26F5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第２図!$B$4:$F$4</c:f>
              <c:strCache>
                <c:ptCount val="5"/>
                <c:pt idx="0">
                  <c:v>平成３０年度</c:v>
                </c:pt>
                <c:pt idx="1">
                  <c:v>令和元年度</c:v>
                </c:pt>
                <c:pt idx="2">
                  <c:v>令和２年度</c:v>
                </c:pt>
                <c:pt idx="3">
                  <c:v>令和３年度</c:v>
                </c:pt>
                <c:pt idx="4">
                  <c:v>令和４年度</c:v>
                </c:pt>
              </c:strCache>
            </c:strRef>
          </c:cat>
          <c:val>
            <c:numRef>
              <c:f>第２図!$B$7:$F$7</c:f>
              <c:numCache>
                <c:formatCode>General</c:formatCode>
                <c:ptCount val="5"/>
                <c:pt idx="0">
                  <c:v>0.88</c:v>
                </c:pt>
                <c:pt idx="1">
                  <c:v>0.83</c:v>
                </c:pt>
                <c:pt idx="2">
                  <c:v>0.83</c:v>
                </c:pt>
                <c:pt idx="3">
                  <c:v>0.82</c:v>
                </c:pt>
                <c:pt idx="4">
                  <c:v>0.74</c:v>
                </c:pt>
              </c:numCache>
            </c:numRef>
          </c:val>
          <c:extLst>
            <c:ext xmlns:c16="http://schemas.microsoft.com/office/drawing/2014/chart" uri="{C3380CC4-5D6E-409C-BE32-E72D297353CC}">
              <c16:uniqueId val="{00000003-554A-48F1-8E3A-E8649F26F5B0}"/>
            </c:ext>
          </c:extLst>
        </c:ser>
        <c:ser>
          <c:idx val="3"/>
          <c:order val="3"/>
          <c:tx>
            <c:strRef>
              <c:f>第２図!$A$8</c:f>
              <c:strCache>
                <c:ptCount val="1"/>
                <c:pt idx="0">
                  <c:v>全国疾病</c:v>
                </c:pt>
              </c:strCache>
            </c:strRef>
          </c:tx>
          <c:spPr>
            <a:solidFill>
              <a:schemeClr val="accent4"/>
            </a:solidFill>
            <a:ln>
              <a:noFill/>
            </a:ln>
            <a:effectLst/>
          </c:spPr>
          <c:invertIfNegative val="0"/>
          <c:dLbls>
            <c:dLbl>
              <c:idx val="1"/>
              <c:layout>
                <c:manualLayout>
                  <c:x val="9.6096096096095207E-3"/>
                  <c:y val="-1.52091254752852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4A-48F1-8E3A-E8649F26F5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第２図!$B$4:$F$4</c:f>
              <c:strCache>
                <c:ptCount val="5"/>
                <c:pt idx="0">
                  <c:v>平成３０年度</c:v>
                </c:pt>
                <c:pt idx="1">
                  <c:v>令和元年度</c:v>
                </c:pt>
                <c:pt idx="2">
                  <c:v>令和２年度</c:v>
                </c:pt>
                <c:pt idx="3">
                  <c:v>令和３年度</c:v>
                </c:pt>
                <c:pt idx="4">
                  <c:v>令和４年度</c:v>
                </c:pt>
              </c:strCache>
            </c:strRef>
          </c:cat>
          <c:val>
            <c:numRef>
              <c:f>第２図!$B$8:$F$8</c:f>
              <c:numCache>
                <c:formatCode>General</c:formatCode>
                <c:ptCount val="5"/>
                <c:pt idx="0">
                  <c:v>0.83</c:v>
                </c:pt>
                <c:pt idx="1">
                  <c:v>0.83</c:v>
                </c:pt>
                <c:pt idx="2">
                  <c:v>0.74</c:v>
                </c:pt>
                <c:pt idx="3">
                  <c:v>1.0900000000000001</c:v>
                </c:pt>
                <c:pt idx="4">
                  <c:v>0.63</c:v>
                </c:pt>
              </c:numCache>
            </c:numRef>
          </c:val>
          <c:extLst>
            <c:ext xmlns:c16="http://schemas.microsoft.com/office/drawing/2014/chart" uri="{C3380CC4-5D6E-409C-BE32-E72D297353CC}">
              <c16:uniqueId val="{00000004-554A-48F1-8E3A-E8649F26F5B0}"/>
            </c:ext>
          </c:extLst>
        </c:ser>
        <c:dLbls>
          <c:dLblPos val="outEnd"/>
          <c:showLegendKey val="0"/>
          <c:showVal val="1"/>
          <c:showCatName val="0"/>
          <c:showSerName val="0"/>
          <c:showPercent val="0"/>
          <c:showBubbleSize val="0"/>
        </c:dLbls>
        <c:gapWidth val="219"/>
        <c:overlap val="-27"/>
        <c:axId val="327018976"/>
        <c:axId val="327019368"/>
      </c:barChart>
      <c:catAx>
        <c:axId val="32701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7019368"/>
        <c:crosses val="autoZero"/>
        <c:auto val="1"/>
        <c:lblAlgn val="ctr"/>
        <c:lblOffset val="100"/>
        <c:noMultiLvlLbl val="0"/>
      </c:catAx>
      <c:valAx>
        <c:axId val="327019368"/>
        <c:scaling>
          <c:orientation val="minMax"/>
          <c:max val="2"/>
          <c:min val="0.5"/>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27018976"/>
        <c:crosses val="autoZero"/>
        <c:crossBetween val="between"/>
        <c:majorUnit val="0.5"/>
      </c:valAx>
      <c:spPr>
        <a:noFill/>
        <a:ln>
          <a:noFill/>
        </a:ln>
        <a:effectLst/>
      </c:spPr>
    </c:plotArea>
    <c:legend>
      <c:legendPos val="b"/>
      <c:layout>
        <c:manualLayout>
          <c:xMode val="edge"/>
          <c:yMode val="edge"/>
          <c:x val="0.41494659896484903"/>
          <c:y val="5.1504082822980461E-2"/>
          <c:w val="0.55725590944750591"/>
          <c:h val="9.01809729314854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ja-JP" altLang="en-US" sz="1100">
                <a:solidFill>
                  <a:sysClr val="windowText" lastClr="000000"/>
                </a:solidFill>
              </a:rPr>
              <a:t>病類別疾病</a:t>
            </a:r>
          </a:p>
          <a:p>
            <a:pPr>
              <a:defRPr sz="1200"/>
            </a:pPr>
            <a:r>
              <a:rPr lang="ja-JP" altLang="en-US" sz="1100">
                <a:solidFill>
                  <a:sysClr val="windowText" lastClr="000000"/>
                </a:solidFill>
              </a:rPr>
              <a:t>発生状況</a:t>
            </a:r>
          </a:p>
          <a:p>
            <a:pPr>
              <a:defRPr sz="1200"/>
            </a:pPr>
            <a:r>
              <a:rPr lang="ja-JP" altLang="en-US" sz="1100">
                <a:solidFill>
                  <a:sysClr val="windowText" lastClr="000000"/>
                </a:solidFill>
              </a:rPr>
              <a:t>（全船種）</a:t>
            </a:r>
            <a:endParaRPr lang="en-US" altLang="ja-JP" sz="1100">
              <a:solidFill>
                <a:sysClr val="windowText" lastClr="000000"/>
              </a:solidFill>
            </a:endParaRPr>
          </a:p>
          <a:p>
            <a:pPr>
              <a:defRPr sz="1200"/>
            </a:pPr>
            <a:r>
              <a:rPr lang="ja-JP" altLang="en-US" sz="1100">
                <a:solidFill>
                  <a:sysClr val="windowText" lastClr="000000"/>
                </a:solidFill>
              </a:rPr>
              <a:t>７６人</a:t>
            </a:r>
          </a:p>
        </c:rich>
      </c:tx>
      <c:layout>
        <c:manualLayout>
          <c:xMode val="edge"/>
          <c:yMode val="edge"/>
          <c:x val="0.42137933763304714"/>
          <c:y val="0.4113853166473313"/>
        </c:manualLayout>
      </c:layout>
      <c:overlay val="0"/>
      <c:spPr>
        <a:noFill/>
        <a:ln>
          <a:solidFill>
            <a:schemeClr val="bg1"/>
          </a:solid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9555551331118817"/>
          <c:y val="6.3640731349259308E-2"/>
          <c:w val="0.67277777777777781"/>
          <c:h val="0.94907406255288229"/>
        </c:manualLayout>
      </c:layout>
      <c:doughnutChart>
        <c:varyColors val="0"/>
        <c:ser>
          <c:idx val="0"/>
          <c:order val="0"/>
          <c:spPr>
            <a:solidFill>
              <a:schemeClr val="bg1"/>
            </a:solidFill>
            <a:ln w="6350">
              <a:solidFill>
                <a:schemeClr val="tx1"/>
              </a:solidFill>
            </a:ln>
            <a:effectLst/>
          </c:spPr>
          <c:dLbls>
            <c:dLbl>
              <c:idx val="0"/>
              <c:tx>
                <c:rich>
                  <a:bodyPr/>
                  <a:lstStyle/>
                  <a:p>
                    <a:fld id="{AE0CD7DE-1D95-4B2B-BD47-4F09418EF910}" type="CATEGORYNAME">
                      <a:rPr lang="ja-JP" altLang="en-US"/>
                      <a:pPr/>
                      <a:t>[分類名]</a:t>
                    </a:fld>
                    <a:r>
                      <a:rPr lang="en-US" altLang="ja-JP" baseline="0"/>
                      <a:t>, </a:t>
                    </a:r>
                    <a:r>
                      <a:rPr lang="ja-JP" altLang="en-US" baseline="0"/>
                      <a:t>　　　　　</a:t>
                    </a:r>
                    <a:fld id="{9F02124D-64AB-4586-98E6-C0EB7AE5FD2D}" type="VALUE">
                      <a:rPr lang="ja-JP" altLang="en-US" baseline="0"/>
                      <a:pPr/>
                      <a:t>[値]</a:t>
                    </a:fld>
                    <a:r>
                      <a:rPr lang="en-US" altLang="ja-JP" baseline="0"/>
                      <a:t>, </a:t>
                    </a:r>
                    <a:fld id="{2861AFDF-7DDC-4AC5-9497-BAB7879738E3}"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15F-4AEA-898B-111EC2366AD7}"/>
                </c:ext>
              </c:extLst>
            </c:dLbl>
            <c:dLbl>
              <c:idx val="1"/>
              <c:tx>
                <c:rich>
                  <a:bodyPr/>
                  <a:lstStyle/>
                  <a:p>
                    <a:fld id="{CD045E1F-E4AE-4F0C-A7F9-6E227666C90A}" type="CATEGORYNAME">
                      <a:rPr lang="ja-JP" altLang="en-US"/>
                      <a:pPr/>
                      <a:t>[分類名]</a:t>
                    </a:fld>
                    <a:r>
                      <a:rPr lang="en-US" altLang="ja-JP" baseline="0"/>
                      <a:t>, </a:t>
                    </a:r>
                    <a:r>
                      <a:rPr lang="ja-JP" altLang="en-US" baseline="0"/>
                      <a:t>　　　</a:t>
                    </a:r>
                    <a:fld id="{21F4F105-A947-46C9-8B08-C60EE93B2646}" type="VALUE">
                      <a:rPr lang="ja-JP" altLang="en-US" baseline="0"/>
                      <a:pPr/>
                      <a:t>[値]</a:t>
                    </a:fld>
                    <a:r>
                      <a:rPr lang="en-US" altLang="ja-JP" baseline="0"/>
                      <a:t>, </a:t>
                    </a:r>
                    <a:fld id="{6ABAF786-FB64-4B67-9A08-2FB7026CE2B1}"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15F-4AEA-898B-111EC2366AD7}"/>
                </c:ext>
              </c:extLst>
            </c:dLbl>
            <c:dLbl>
              <c:idx val="2"/>
              <c:layout>
                <c:manualLayout>
                  <c:x val="-0.18499900824022486"/>
                  <c:y val="5.1068552494718956E-2"/>
                </c:manualLayout>
              </c:layout>
              <c:tx>
                <c:rich>
                  <a:bodyPr/>
                  <a:lstStyle/>
                  <a:p>
                    <a:fld id="{8A53DB59-A26F-4EC7-94CB-0E733D6E9B50}" type="CATEGORYNAME">
                      <a:rPr lang="ja-JP" altLang="en-US"/>
                      <a:pPr/>
                      <a:t>[分類名]</a:t>
                    </a:fld>
                    <a:r>
                      <a:rPr lang="en-US" altLang="ja-JP" baseline="0"/>
                      <a:t>,</a:t>
                    </a:r>
                    <a:r>
                      <a:rPr lang="ja-JP" altLang="en-US" baseline="0"/>
                      <a:t>　　　 </a:t>
                    </a:r>
                    <a:fld id="{48D609AC-9379-479E-B4B2-209A78F28B1D}" type="VALUE">
                      <a:rPr lang="ja-JP" altLang="en-US" baseline="0"/>
                      <a:pPr/>
                      <a:t>[値]</a:t>
                    </a:fld>
                    <a:r>
                      <a:rPr lang="en-US" altLang="ja-JP" baseline="0"/>
                      <a:t>, </a:t>
                    </a:r>
                    <a:fld id="{95CEE8F8-5B67-4EEF-A57E-0EEADAEBC3AB}"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15F-4AEA-898B-111EC2366AD7}"/>
                </c:ext>
              </c:extLst>
            </c:dLbl>
            <c:dLbl>
              <c:idx val="3"/>
              <c:layout>
                <c:manualLayout>
                  <c:x val="-0.21274885947625857"/>
                  <c:y val="1.3618280665258373E-2"/>
                </c:manualLayout>
              </c:layout>
              <c:tx>
                <c:rich>
                  <a:bodyPr/>
                  <a:lstStyle/>
                  <a:p>
                    <a:fld id="{178D0E24-77C4-4108-8C4B-8622AEE43F53}" type="CATEGORYNAME">
                      <a:rPr lang="ja-JP" altLang="en-US"/>
                      <a:pPr/>
                      <a:t>[分類名]</a:t>
                    </a:fld>
                    <a:r>
                      <a:rPr lang="en-US" altLang="ja-JP" baseline="0"/>
                      <a:t>, </a:t>
                    </a:r>
                    <a:r>
                      <a:rPr lang="ja-JP" altLang="en-US" baseline="0"/>
                      <a:t>　　　　</a:t>
                    </a:r>
                    <a:fld id="{1A9B1367-650F-486A-BEC8-946E2D8F8BA9}" type="VALUE">
                      <a:rPr lang="ja-JP" altLang="en-US" baseline="0"/>
                      <a:pPr/>
                      <a:t>[値]</a:t>
                    </a:fld>
                    <a:r>
                      <a:rPr lang="en-US" altLang="ja-JP" baseline="0"/>
                      <a:t>, </a:t>
                    </a:r>
                    <a:fld id="{4842CD6B-E1DC-4931-AF34-60E7E0003414}"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15F-4AEA-898B-111EC2366AD7}"/>
                </c:ext>
              </c:extLst>
            </c:dLbl>
            <c:dLbl>
              <c:idx val="4"/>
              <c:layout>
                <c:manualLayout>
                  <c:x val="-0.22816544349627732"/>
                  <c:y val="-3.7450271829460494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15F-4AEA-898B-111EC2366AD7}"/>
                </c:ext>
              </c:extLst>
            </c:dLbl>
            <c:dLbl>
              <c:idx val="5"/>
              <c:layout>
                <c:manualLayout>
                  <c:x val="-0.22508212669227357"/>
                  <c:y val="-0.10213710498943782"/>
                </c:manualLayout>
              </c:layout>
              <c:tx>
                <c:rich>
                  <a:bodyPr/>
                  <a:lstStyle/>
                  <a:p>
                    <a:fld id="{580272F6-490A-4034-994C-30EB0E52A854}" type="CATEGORYNAME">
                      <a:rPr lang="ja-JP" altLang="en-US"/>
                      <a:pPr/>
                      <a:t>[分類名]</a:t>
                    </a:fld>
                    <a:r>
                      <a:rPr lang="en-US" altLang="ja-JP" baseline="0"/>
                      <a:t>, </a:t>
                    </a:r>
                    <a:r>
                      <a:rPr lang="ja-JP" altLang="en-US" baseline="0"/>
                      <a:t>　　</a:t>
                    </a:r>
                    <a:fld id="{54840140-2CD2-4BBB-A3D3-1355A5827D8C}" type="VALUE">
                      <a:rPr lang="ja-JP" altLang="en-US" baseline="0"/>
                      <a:pPr/>
                      <a:t>[値]</a:t>
                    </a:fld>
                    <a:r>
                      <a:rPr lang="en-US" altLang="ja-JP" baseline="0"/>
                      <a:t>, </a:t>
                    </a:r>
                    <a:fld id="{D0D9AF33-A5A2-49C8-A82C-F8C70B286680}"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15F-4AEA-898B-111EC2366AD7}"/>
                </c:ext>
              </c:extLst>
            </c:dLbl>
            <c:dLbl>
              <c:idx val="6"/>
              <c:layout>
                <c:manualLayout>
                  <c:x val="-0.22816544349627732"/>
                  <c:y val="-0.17022850831572964"/>
                </c:manualLayout>
              </c:layout>
              <c:tx>
                <c:rich>
                  <a:bodyPr/>
                  <a:lstStyle/>
                  <a:p>
                    <a:fld id="{1952C095-2D1E-406C-8CB2-396305F78D8A}" type="CATEGORYNAME">
                      <a:rPr lang="ja-JP" altLang="en-US"/>
                      <a:pPr/>
                      <a:t>[分類名]</a:t>
                    </a:fld>
                    <a:r>
                      <a:rPr lang="en-US" altLang="ja-JP" baseline="0"/>
                      <a:t>, </a:t>
                    </a:r>
                    <a:r>
                      <a:rPr lang="ja-JP" altLang="en-US" baseline="0"/>
                      <a:t>　　　</a:t>
                    </a:r>
                    <a:fld id="{9AAC0E2E-E1AB-40B5-A1CA-7F6C04C6D4EC}" type="VALUE">
                      <a:rPr lang="ja-JP" altLang="en-US" baseline="0"/>
                      <a:pPr/>
                      <a:t>[値]</a:t>
                    </a:fld>
                    <a:r>
                      <a:rPr lang="en-US" altLang="ja-JP" baseline="0"/>
                      <a:t>, </a:t>
                    </a:r>
                    <a:fld id="{B4243596-BAC9-4500-AFF2-16FD5F487775}"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15F-4AEA-898B-111EC2366AD7}"/>
                </c:ext>
              </c:extLst>
            </c:dLbl>
            <c:dLbl>
              <c:idx val="7"/>
              <c:layout>
                <c:manualLayout>
                  <c:x val="-0.10483277133612742"/>
                  <c:y val="-0.16220230116774076"/>
                </c:manualLayout>
              </c:layout>
              <c:tx>
                <c:rich>
                  <a:bodyPr/>
                  <a:lstStyle/>
                  <a:p>
                    <a:fld id="{E8AAD3F4-82D1-4562-8524-94F0610A94AF}" type="CATEGORYNAME">
                      <a:rPr lang="ja-JP" altLang="en-US"/>
                      <a:pPr/>
                      <a:t>[分類名]</a:t>
                    </a:fld>
                    <a:r>
                      <a:rPr lang="en-US" altLang="ja-JP" baseline="0"/>
                      <a:t>,</a:t>
                    </a:r>
                    <a:r>
                      <a:rPr lang="ja-JP" altLang="en-US" baseline="0"/>
                      <a:t>　　　　 </a:t>
                    </a:r>
                    <a:fld id="{58531EFE-CCB9-456C-9593-53DCDA82F099}" type="VALUE">
                      <a:rPr lang="ja-JP" altLang="en-US" baseline="0"/>
                      <a:pPr/>
                      <a:t>[値]</a:t>
                    </a:fld>
                    <a:r>
                      <a:rPr lang="en-US" altLang="ja-JP" baseline="0"/>
                      <a:t>, </a:t>
                    </a:r>
                    <a:fld id="{9069A399-FF1D-4D27-BCC4-1791004B424D}"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15F-4AEA-898B-111EC2366AD7}"/>
                </c:ext>
              </c:extLst>
            </c:dLbl>
            <c:dLbl>
              <c:idx val="8"/>
              <c:layout>
                <c:manualLayout>
                  <c:x val="-6.166633608007439E-3"/>
                  <c:y val="-0.1962480028308867"/>
                </c:manualLayout>
              </c:layout>
              <c:tx>
                <c:rich>
                  <a:bodyPr/>
                  <a:lstStyle/>
                  <a:p>
                    <a:fld id="{FA90E92A-EA26-48CA-AF1E-644C22C90252}" type="CATEGORYNAME">
                      <a:rPr lang="ja-JP" altLang="en-US"/>
                      <a:pPr/>
                      <a:t>[分類名]</a:t>
                    </a:fld>
                    <a:r>
                      <a:rPr lang="en-US" altLang="ja-JP" baseline="0"/>
                      <a:t>, </a:t>
                    </a:r>
                    <a:r>
                      <a:rPr lang="ja-JP" altLang="en-US" baseline="0"/>
                      <a:t>　　　　</a:t>
                    </a:r>
                    <a:fld id="{67205291-0A76-4231-8F11-A7AEF9635F87}" type="VALUE">
                      <a:rPr lang="ja-JP" altLang="en-US" baseline="0"/>
                      <a:pPr/>
                      <a:t>[値]</a:t>
                    </a:fld>
                    <a:r>
                      <a:rPr lang="en-US" altLang="ja-JP" baseline="0"/>
                      <a:t>, </a:t>
                    </a:r>
                    <a:fld id="{E1D5600B-AA00-4A74-B9B4-3731AB3E5934}"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F15F-4AEA-898B-111EC2366AD7}"/>
                </c:ext>
              </c:extLst>
            </c:dLbl>
            <c:dLbl>
              <c:idx val="9"/>
              <c:layout>
                <c:manualLayout>
                  <c:x val="0.14491588978817613"/>
                  <c:y val="-0.16341936798310047"/>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15F-4AEA-898B-111EC2366A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'第４図 '!$A$4:$A$13</c:f>
              <c:strCache>
                <c:ptCount val="10"/>
                <c:pt idx="0">
                  <c:v>感染症</c:v>
                </c:pt>
                <c:pt idx="1">
                  <c:v>消化器系</c:v>
                </c:pt>
                <c:pt idx="2">
                  <c:v>循環器系</c:v>
                </c:pt>
                <c:pt idx="3">
                  <c:v>神経系</c:v>
                </c:pt>
                <c:pt idx="4">
                  <c:v>精神行動障害</c:v>
                </c:pt>
                <c:pt idx="5">
                  <c:v>目・付属器</c:v>
                </c:pt>
                <c:pt idx="6">
                  <c:v>筋骨格系</c:v>
                </c:pt>
                <c:pt idx="7">
                  <c:v>新生物</c:v>
                </c:pt>
                <c:pt idx="8">
                  <c:v>内分泌</c:v>
                </c:pt>
                <c:pt idx="9">
                  <c:v>皮膚</c:v>
                </c:pt>
              </c:strCache>
            </c:strRef>
          </c:cat>
          <c:val>
            <c:numRef>
              <c:f>'第４図 '!$B$4:$B$13</c:f>
              <c:numCache>
                <c:formatCode>General"人"</c:formatCode>
                <c:ptCount val="10"/>
                <c:pt idx="0">
                  <c:v>55</c:v>
                </c:pt>
                <c:pt idx="1">
                  <c:v>5</c:v>
                </c:pt>
                <c:pt idx="2">
                  <c:v>3</c:v>
                </c:pt>
                <c:pt idx="3">
                  <c:v>3</c:v>
                </c:pt>
                <c:pt idx="4">
                  <c:v>2</c:v>
                </c:pt>
                <c:pt idx="5">
                  <c:v>2</c:v>
                </c:pt>
                <c:pt idx="6">
                  <c:v>2</c:v>
                </c:pt>
                <c:pt idx="7">
                  <c:v>2</c:v>
                </c:pt>
                <c:pt idx="8">
                  <c:v>1</c:v>
                </c:pt>
                <c:pt idx="9">
                  <c:v>1</c:v>
                </c:pt>
              </c:numCache>
            </c:numRef>
          </c:val>
          <c:extLst>
            <c:ext xmlns:c16="http://schemas.microsoft.com/office/drawing/2014/chart" uri="{C3380CC4-5D6E-409C-BE32-E72D297353CC}">
              <c16:uniqueId val="{0000000A-F15F-4AEA-898B-111EC2366AD7}"/>
            </c:ext>
          </c:extLst>
        </c:ser>
        <c:dLbls>
          <c:showLegendKey val="0"/>
          <c:showVal val="0"/>
          <c:showCatName val="0"/>
          <c:showSerName val="0"/>
          <c:showPercent val="0"/>
          <c:showBubbleSize val="0"/>
          <c:showLeaderLines val="1"/>
        </c:dLbls>
        <c:firstSliceAng val="0"/>
        <c:holeSize val="42"/>
      </c:doughnut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ja-JP" altLang="en-US" sz="1100">
                <a:solidFill>
                  <a:sysClr val="windowText" lastClr="000000"/>
                </a:solidFill>
              </a:rPr>
              <a:t>態様別災害</a:t>
            </a:r>
          </a:p>
          <a:p>
            <a:pPr>
              <a:defRPr sz="1200"/>
            </a:pPr>
            <a:r>
              <a:rPr lang="ja-JP" altLang="en-US" sz="1100">
                <a:solidFill>
                  <a:sysClr val="windowText" lastClr="000000"/>
                </a:solidFill>
              </a:rPr>
              <a:t>発生状況</a:t>
            </a:r>
          </a:p>
          <a:p>
            <a:pPr>
              <a:defRPr sz="1200"/>
            </a:pPr>
            <a:r>
              <a:rPr lang="ja-JP" altLang="en-US" sz="1100">
                <a:solidFill>
                  <a:sysClr val="windowText" lastClr="000000"/>
                </a:solidFill>
              </a:rPr>
              <a:t>（全船種）</a:t>
            </a:r>
            <a:endParaRPr lang="en-US" altLang="ja-JP" sz="1100">
              <a:solidFill>
                <a:sysClr val="windowText" lastClr="000000"/>
              </a:solidFill>
            </a:endParaRPr>
          </a:p>
          <a:p>
            <a:pPr>
              <a:defRPr sz="1200"/>
            </a:pPr>
            <a:r>
              <a:rPr lang="ja-JP" altLang="en-US" sz="1100">
                <a:solidFill>
                  <a:sysClr val="windowText" lastClr="000000"/>
                </a:solidFill>
              </a:rPr>
              <a:t>３４人</a:t>
            </a:r>
          </a:p>
        </c:rich>
      </c:tx>
      <c:layout>
        <c:manualLayout>
          <c:xMode val="edge"/>
          <c:yMode val="edge"/>
          <c:x val="0.42112346643692439"/>
          <c:y val="0.4067755356946941"/>
        </c:manualLayout>
      </c:layout>
      <c:overlay val="0"/>
      <c:spPr>
        <a:noFill/>
        <a:ln>
          <a:solidFill>
            <a:schemeClr val="bg1"/>
          </a:solid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9555551331118817"/>
          <c:y val="6.3640731349259308E-2"/>
          <c:w val="0.67277777777777781"/>
          <c:h val="0.94907406255288229"/>
        </c:manualLayout>
      </c:layout>
      <c:doughnutChart>
        <c:varyColors val="0"/>
        <c:ser>
          <c:idx val="0"/>
          <c:order val="0"/>
          <c:spPr>
            <a:solidFill>
              <a:schemeClr val="bg1"/>
            </a:solidFill>
            <a:ln w="6350">
              <a:solidFill>
                <a:schemeClr val="tx1"/>
              </a:solidFill>
            </a:ln>
            <a:effectLst/>
          </c:spPr>
          <c:dLbls>
            <c:dLbl>
              <c:idx val="0"/>
              <c:tx>
                <c:rich>
                  <a:bodyPr/>
                  <a:lstStyle/>
                  <a:p>
                    <a:fld id="{BA9F9282-C99E-444D-9098-B0CAF37C4486}" type="CATEGORYNAME">
                      <a:rPr lang="ja-JP" altLang="en-US"/>
                      <a:pPr/>
                      <a:t>[分類名]</a:t>
                    </a:fld>
                    <a:r>
                      <a:rPr lang="en-US" altLang="ja-JP" baseline="0"/>
                      <a:t>, </a:t>
                    </a:r>
                    <a:r>
                      <a:rPr lang="ja-JP" altLang="en-US" baseline="0"/>
                      <a:t>　　　</a:t>
                    </a:r>
                    <a:fld id="{0766DE2B-C7A9-4F50-A77C-7D359D2DCCF1}" type="VALUE">
                      <a:rPr lang="ja-JP" altLang="en-US" baseline="0"/>
                      <a:pPr/>
                      <a:t>[値]</a:t>
                    </a:fld>
                    <a:r>
                      <a:rPr lang="en-US" altLang="ja-JP" baseline="0"/>
                      <a:t>, </a:t>
                    </a:r>
                    <a:fld id="{A7146F7F-6DCC-49BA-A0FD-2AEE30F6C336}"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62D-49EF-82D6-A41A23478089}"/>
                </c:ext>
              </c:extLst>
            </c:dLbl>
            <c:dLbl>
              <c:idx val="1"/>
              <c:tx>
                <c:rich>
                  <a:bodyPr/>
                  <a:lstStyle/>
                  <a:p>
                    <a:fld id="{77B801B7-4E22-40C5-AE3D-081820E4C789}" type="CATEGORYNAME">
                      <a:rPr lang="ja-JP" altLang="en-US"/>
                      <a:pPr/>
                      <a:t>[分類名]</a:t>
                    </a:fld>
                    <a:r>
                      <a:rPr lang="en-US" altLang="ja-JP" baseline="0"/>
                      <a:t>,</a:t>
                    </a:r>
                    <a:r>
                      <a:rPr lang="ja-JP" altLang="en-US" baseline="0"/>
                      <a:t>　 </a:t>
                    </a:r>
                    <a:fld id="{1FF9C9BB-57DE-424B-B835-8AC5E2EEB451}" type="VALUE">
                      <a:rPr lang="ja-JP" altLang="en-US" baseline="0"/>
                      <a:pPr/>
                      <a:t>[値]</a:t>
                    </a:fld>
                    <a:r>
                      <a:rPr lang="en-US" altLang="ja-JP" baseline="0"/>
                      <a:t>, </a:t>
                    </a:r>
                    <a:fld id="{080EDFD7-1E7B-4959-8F8F-E2EC0C6915AA}"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62D-49EF-82D6-A41A23478089}"/>
                </c:ext>
              </c:extLst>
            </c:dLbl>
            <c:dLbl>
              <c:idx val="2"/>
              <c:tx>
                <c:rich>
                  <a:bodyPr/>
                  <a:lstStyle/>
                  <a:p>
                    <a:fld id="{97E93BD9-5F55-4FA8-8FF2-F1791EED173C}" type="CATEGORYNAME">
                      <a:rPr lang="ja-JP" altLang="en-US"/>
                      <a:pPr/>
                      <a:t>[分類名]</a:t>
                    </a:fld>
                    <a:r>
                      <a:rPr lang="en-US" altLang="ja-JP" baseline="0"/>
                      <a:t>, </a:t>
                    </a:r>
                    <a:r>
                      <a:rPr lang="ja-JP" altLang="en-US" baseline="0"/>
                      <a:t>　</a:t>
                    </a:r>
                    <a:fld id="{0B9C4B0F-7CAC-490D-92E7-A0CD0F9F6577}" type="VALUE">
                      <a:rPr lang="ja-JP" altLang="en-US" baseline="0"/>
                      <a:pPr/>
                      <a:t>[値]</a:t>
                    </a:fld>
                    <a:r>
                      <a:rPr lang="en-US" altLang="ja-JP" baseline="0"/>
                      <a:t>, </a:t>
                    </a:r>
                    <a:fld id="{2C0C0655-922E-4060-B7D4-59A52B6DAE3B}"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62D-49EF-82D6-A41A23478089}"/>
                </c:ext>
              </c:extLst>
            </c:dLbl>
            <c:dLbl>
              <c:idx val="3"/>
              <c:tx>
                <c:rich>
                  <a:bodyPr/>
                  <a:lstStyle/>
                  <a:p>
                    <a:fld id="{7E4AED78-4CA7-4EE4-8A04-F695AA507FF3}" type="CATEGORYNAME">
                      <a:rPr lang="ja-JP" altLang="en-US"/>
                      <a:pPr/>
                      <a:t>[分類名]</a:t>
                    </a:fld>
                    <a:r>
                      <a:rPr lang="en-US" altLang="ja-JP" baseline="0"/>
                      <a:t>, </a:t>
                    </a:r>
                    <a:r>
                      <a:rPr lang="ja-JP" altLang="en-US" baseline="0"/>
                      <a:t>　　　</a:t>
                    </a:r>
                    <a:fld id="{9A6AF80C-4AFC-4214-A47A-FB7FAA2AC3EE}" type="VALUE">
                      <a:rPr lang="ja-JP" altLang="en-US" baseline="0"/>
                      <a:pPr/>
                      <a:t>[値]</a:t>
                    </a:fld>
                    <a:r>
                      <a:rPr lang="en-US" altLang="ja-JP" baseline="0"/>
                      <a:t>, </a:t>
                    </a:r>
                    <a:fld id="{3B42187B-D804-423C-A989-3A5255255C04}"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62D-49EF-82D6-A41A23478089}"/>
                </c:ext>
              </c:extLst>
            </c:dLbl>
            <c:dLbl>
              <c:idx val="4"/>
              <c:tx>
                <c:rich>
                  <a:bodyPr/>
                  <a:lstStyle/>
                  <a:p>
                    <a:fld id="{665F7193-1670-4C07-AFE0-5165739B839C}" type="CATEGORYNAME">
                      <a:rPr lang="ja-JP" altLang="en-US"/>
                      <a:pPr/>
                      <a:t>[分類名]</a:t>
                    </a:fld>
                    <a:r>
                      <a:rPr lang="en-US" altLang="ja-JP" baseline="0"/>
                      <a:t>,</a:t>
                    </a:r>
                    <a:r>
                      <a:rPr lang="ja-JP" altLang="en-US" baseline="0"/>
                      <a:t>　　 </a:t>
                    </a:r>
                    <a:fld id="{4E9B1EE5-15A9-43B7-B8D3-298D465C68C4}" type="VALUE">
                      <a:rPr lang="ja-JP" altLang="en-US" baseline="0"/>
                      <a:pPr/>
                      <a:t>[値]</a:t>
                    </a:fld>
                    <a:r>
                      <a:rPr lang="en-US" altLang="ja-JP" baseline="0"/>
                      <a:t>, </a:t>
                    </a:r>
                    <a:fld id="{74BF24C5-89BA-4249-8042-9810658D3D95}"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62D-49EF-82D6-A41A23478089}"/>
                </c:ext>
              </c:extLst>
            </c:dLbl>
            <c:dLbl>
              <c:idx val="5"/>
              <c:tx>
                <c:rich>
                  <a:bodyPr/>
                  <a:lstStyle/>
                  <a:p>
                    <a:fld id="{A484103A-D836-4126-8D68-FDAFD17440CC}" type="CATEGORYNAME">
                      <a:rPr lang="ja-JP" altLang="en-US"/>
                      <a:pPr/>
                      <a:t>[分類名]</a:t>
                    </a:fld>
                    <a:r>
                      <a:rPr lang="en-US" altLang="ja-JP" baseline="0"/>
                      <a:t>, </a:t>
                    </a:r>
                    <a:r>
                      <a:rPr lang="ja-JP" altLang="en-US" baseline="0"/>
                      <a:t>　　</a:t>
                    </a:r>
                    <a:fld id="{7F05B7E8-79E1-458B-AF0E-8FF370758E66}" type="VALUE">
                      <a:rPr lang="ja-JP" altLang="en-US" baseline="0"/>
                      <a:pPr/>
                      <a:t>[値]</a:t>
                    </a:fld>
                    <a:r>
                      <a:rPr lang="en-US" altLang="ja-JP" baseline="0"/>
                      <a:t>, </a:t>
                    </a:r>
                    <a:fld id="{49084D8C-4AFE-463C-A5F5-A2605E04621C}"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62D-49EF-82D6-A41A23478089}"/>
                </c:ext>
              </c:extLst>
            </c:dLbl>
            <c:dLbl>
              <c:idx val="6"/>
              <c:layout>
                <c:manualLayout>
                  <c:x val="-0.2458172881061623"/>
                  <c:y val="-1.4386240305170857E-2"/>
                </c:manualLayout>
              </c:layout>
              <c:tx>
                <c:rich>
                  <a:bodyPr/>
                  <a:lstStyle/>
                  <a:p>
                    <a:fld id="{921987E5-0BB9-455B-8712-DC81241BD944}" type="CATEGORYNAME">
                      <a:rPr lang="ja-JP" altLang="en-US"/>
                      <a:pPr/>
                      <a:t>[分類名]</a:t>
                    </a:fld>
                    <a:r>
                      <a:rPr lang="en-US" altLang="ja-JP" baseline="0"/>
                      <a:t>,</a:t>
                    </a:r>
                    <a:r>
                      <a:rPr lang="ja-JP" altLang="en-US" baseline="0"/>
                      <a:t>　　 </a:t>
                    </a:r>
                    <a:fld id="{BF53B8EF-2287-4FAE-A0E8-8B5EB7B12500}" type="VALUE">
                      <a:rPr lang="ja-JP" altLang="en-US" baseline="0"/>
                      <a:pPr/>
                      <a:t>[値]</a:t>
                    </a:fld>
                    <a:r>
                      <a:rPr lang="en-US" altLang="ja-JP" baseline="0"/>
                      <a:t>, </a:t>
                    </a:r>
                    <a:fld id="{47608B1F-54A3-45A0-A9BD-8A86A81A44D5}"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62D-49EF-82D6-A41A23478089}"/>
                </c:ext>
              </c:extLst>
            </c:dLbl>
            <c:dLbl>
              <c:idx val="7"/>
              <c:layout>
                <c:manualLayout>
                  <c:x val="-0.17912951720729564"/>
                  <c:y val="-0.12842325577470018"/>
                </c:manualLayout>
              </c:layout>
              <c:tx>
                <c:rich>
                  <a:bodyPr/>
                  <a:lstStyle/>
                  <a:p>
                    <a:fld id="{1A505CBC-4BE1-4A06-A015-0D42C3AC1E40}" type="CATEGORYNAME">
                      <a:rPr lang="ja-JP" altLang="en-US"/>
                      <a:pPr/>
                      <a:t>[分類名]</a:t>
                    </a:fld>
                    <a:r>
                      <a:rPr lang="en-US" altLang="ja-JP" baseline="0"/>
                      <a:t>,</a:t>
                    </a:r>
                    <a:r>
                      <a:rPr lang="ja-JP" altLang="en-US" baseline="0"/>
                      <a:t>　　　 </a:t>
                    </a:r>
                    <a:fld id="{1FD629CC-5CE2-4EB0-A186-E79F9CC82DD1}" type="VALUE">
                      <a:rPr lang="ja-JP" altLang="en-US" baseline="0"/>
                      <a:pPr/>
                      <a:t>[値]</a:t>
                    </a:fld>
                    <a:r>
                      <a:rPr lang="en-US" altLang="ja-JP" baseline="0"/>
                      <a:t>, </a:t>
                    </a:r>
                    <a:fld id="{DCB1A20E-3357-4B98-8EAE-CBB6C477A1A5}"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layout>
                    <c:manualLayout>
                      <c:w val="0.23070398642917728"/>
                      <c:h val="0.2135048231511254"/>
                    </c:manualLayout>
                  </c15:layout>
                  <c15:dlblFieldTable/>
                  <c15:showDataLabelsRange val="0"/>
                </c:ext>
                <c:ext xmlns:c16="http://schemas.microsoft.com/office/drawing/2014/chart" uri="{C3380CC4-5D6E-409C-BE32-E72D297353CC}">
                  <c16:uniqueId val="{00000003-E62D-49EF-82D6-A41A23478089}"/>
                </c:ext>
              </c:extLst>
            </c:dLbl>
            <c:dLbl>
              <c:idx val="8"/>
              <c:layout>
                <c:manualLayout>
                  <c:x val="0.17146413950164627"/>
                  <c:y val="-0.15977551037631549"/>
                </c:manualLayout>
              </c:layout>
              <c:tx>
                <c:rich>
                  <a:bodyPr/>
                  <a:lstStyle/>
                  <a:p>
                    <a:fld id="{085CFE40-3191-4F2F-938D-C52FC926F34D}" type="CATEGORYNAME">
                      <a:rPr lang="ja-JP" altLang="en-US"/>
                      <a:pPr/>
                      <a:t>[分類名]</a:t>
                    </a:fld>
                    <a:r>
                      <a:rPr lang="en-US" altLang="ja-JP" baseline="0"/>
                      <a:t>, </a:t>
                    </a:r>
                    <a:r>
                      <a:rPr lang="ja-JP" altLang="en-US" baseline="0"/>
                      <a:t>　　　</a:t>
                    </a:r>
                    <a:fld id="{EDAB65C0-B72F-4F6D-8CB4-55BB11CC4ADC}" type="VALUE">
                      <a:rPr lang="ja-JP" altLang="en-US" baseline="0"/>
                      <a:pPr/>
                      <a:t>[値]</a:t>
                    </a:fld>
                    <a:r>
                      <a:rPr lang="en-US" altLang="ja-JP" baseline="0"/>
                      <a:t>, </a:t>
                    </a:r>
                    <a:fld id="{D67485CA-9528-4D83-A33D-97993BCEBB43}"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62D-49EF-82D6-A41A23478089}"/>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第３図!$A$4:$A$12</c:f>
              <c:strCache>
                <c:ptCount val="9"/>
                <c:pt idx="0">
                  <c:v>転倒</c:v>
                </c:pt>
                <c:pt idx="1">
                  <c:v>はさまれ</c:v>
                </c:pt>
                <c:pt idx="2">
                  <c:v>踏みぬき</c:v>
                </c:pt>
                <c:pt idx="3">
                  <c:v>激突</c:v>
                </c:pt>
                <c:pt idx="4">
                  <c:v>まき込まれ</c:v>
                </c:pt>
                <c:pt idx="5">
                  <c:v>飛来・落下</c:v>
                </c:pt>
                <c:pt idx="6">
                  <c:v>切れこすれ</c:v>
                </c:pt>
                <c:pt idx="7">
                  <c:v>動作の反動・無理な動作</c:v>
                </c:pt>
                <c:pt idx="8">
                  <c:v>海中転落</c:v>
                </c:pt>
              </c:strCache>
            </c:strRef>
          </c:cat>
          <c:val>
            <c:numRef>
              <c:f>第３図!$B$4:$B$12</c:f>
              <c:numCache>
                <c:formatCode>General"人"</c:formatCode>
                <c:ptCount val="9"/>
                <c:pt idx="0">
                  <c:v>9</c:v>
                </c:pt>
                <c:pt idx="1">
                  <c:v>7</c:v>
                </c:pt>
                <c:pt idx="2">
                  <c:v>5</c:v>
                </c:pt>
                <c:pt idx="3">
                  <c:v>3</c:v>
                </c:pt>
                <c:pt idx="4">
                  <c:v>3</c:v>
                </c:pt>
                <c:pt idx="5">
                  <c:v>3</c:v>
                </c:pt>
                <c:pt idx="6">
                  <c:v>2</c:v>
                </c:pt>
                <c:pt idx="7">
                  <c:v>1</c:v>
                </c:pt>
                <c:pt idx="8">
                  <c:v>1</c:v>
                </c:pt>
              </c:numCache>
            </c:numRef>
          </c:val>
          <c:extLst>
            <c:ext xmlns:c16="http://schemas.microsoft.com/office/drawing/2014/chart" uri="{C3380CC4-5D6E-409C-BE32-E72D297353CC}">
              <c16:uniqueId val="{00000005-E62D-49EF-82D6-A41A23478089}"/>
            </c:ext>
          </c:extLst>
        </c:ser>
        <c:dLbls>
          <c:showLegendKey val="0"/>
          <c:showVal val="0"/>
          <c:showCatName val="0"/>
          <c:showSerName val="0"/>
          <c:showPercent val="0"/>
          <c:showBubbleSize val="0"/>
          <c:showLeaderLines val="1"/>
        </c:dLbls>
        <c:firstSliceAng val="0"/>
        <c:holeSize val="42"/>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ja-JP" altLang="en-US" sz="1100">
                <a:solidFill>
                  <a:sysClr val="windowText" lastClr="000000"/>
                </a:solidFill>
              </a:rPr>
              <a:t>病類別疾病</a:t>
            </a:r>
            <a:endParaRPr lang="en-US" altLang="ja-JP" sz="1100">
              <a:solidFill>
                <a:sysClr val="windowText" lastClr="000000"/>
              </a:solidFill>
            </a:endParaRPr>
          </a:p>
          <a:p>
            <a:pPr>
              <a:defRPr sz="1100">
                <a:solidFill>
                  <a:sysClr val="windowText" lastClr="000000"/>
                </a:solidFill>
              </a:defRPr>
            </a:pPr>
            <a:r>
              <a:rPr lang="ja-JP" altLang="en-US" sz="1100">
                <a:solidFill>
                  <a:sysClr val="windowText" lastClr="000000"/>
                </a:solidFill>
              </a:rPr>
              <a:t>発生状況</a:t>
            </a:r>
          </a:p>
          <a:p>
            <a:pPr>
              <a:defRPr sz="1100">
                <a:solidFill>
                  <a:sysClr val="windowText" lastClr="000000"/>
                </a:solidFill>
              </a:defRPr>
            </a:pPr>
            <a:r>
              <a:rPr lang="ja-JP" altLang="en-US" sz="1100">
                <a:solidFill>
                  <a:sysClr val="windowText" lastClr="000000"/>
                </a:solidFill>
              </a:rPr>
              <a:t>（全船種）</a:t>
            </a:r>
            <a:endParaRPr lang="en-US" altLang="ja-JP" sz="1100">
              <a:solidFill>
                <a:sysClr val="windowText" lastClr="000000"/>
              </a:solidFill>
            </a:endParaRPr>
          </a:p>
          <a:p>
            <a:pPr>
              <a:defRPr sz="1100">
                <a:solidFill>
                  <a:sysClr val="windowText" lastClr="000000"/>
                </a:solidFill>
              </a:defRPr>
            </a:pPr>
            <a:r>
              <a:rPr lang="ja-JP" altLang="en-US" sz="1100">
                <a:solidFill>
                  <a:sysClr val="windowText" lastClr="000000"/>
                </a:solidFill>
              </a:rPr>
              <a:t>５８人</a:t>
            </a:r>
          </a:p>
        </c:rich>
      </c:tx>
      <c:layout>
        <c:manualLayout>
          <c:xMode val="edge"/>
          <c:yMode val="edge"/>
          <c:x val="0.43030387244375201"/>
          <c:y val="0.39491104328571308"/>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ja-JP"/>
        </a:p>
      </c:txPr>
    </c:title>
    <c:autoTitleDeleted val="0"/>
    <c:plotArea>
      <c:layout>
        <c:manualLayout>
          <c:layoutTarget val="inner"/>
          <c:xMode val="edge"/>
          <c:yMode val="edge"/>
          <c:x val="0.19833333333333333"/>
          <c:y val="0.11091437492520191"/>
          <c:w val="0.67277777777777781"/>
          <c:h val="0.94907406255288229"/>
        </c:manualLayout>
      </c:layout>
      <c:doughnutChart>
        <c:varyColors val="0"/>
        <c:ser>
          <c:idx val="0"/>
          <c:order val="0"/>
          <c:spPr>
            <a:solidFill>
              <a:schemeClr val="bg1"/>
            </a:solidFill>
            <a:ln w="6350">
              <a:solidFill>
                <a:schemeClr val="tx1"/>
              </a:solidFill>
            </a:ln>
            <a:effectLst/>
          </c:spPr>
          <c:dLbls>
            <c:dLbl>
              <c:idx val="0"/>
              <c:tx>
                <c:rich>
                  <a:bodyPr/>
                  <a:lstStyle/>
                  <a:p>
                    <a:fld id="{EEECF772-7EE9-44AF-8435-C7A23D61F085}" type="CATEGORYNAME">
                      <a:rPr lang="ja-JP" altLang="en-US"/>
                      <a:pPr/>
                      <a:t>[分類名]</a:t>
                    </a:fld>
                    <a:r>
                      <a:rPr lang="en-US" altLang="ja-JP" baseline="0"/>
                      <a:t>, </a:t>
                    </a:r>
                    <a:r>
                      <a:rPr lang="ja-JP" altLang="en-US" baseline="0"/>
                      <a:t>　　　　</a:t>
                    </a:r>
                    <a:fld id="{E4BED2A0-E8EC-469C-957D-E88AB1068C61}" type="VALUE">
                      <a:rPr lang="ja-JP" altLang="en-US" baseline="0"/>
                      <a:pPr/>
                      <a:t>[値]</a:t>
                    </a:fld>
                    <a:r>
                      <a:rPr lang="en-US" altLang="ja-JP" baseline="0"/>
                      <a:t>, </a:t>
                    </a:r>
                    <a:fld id="{62F42572-A6BD-438F-9457-3FA89DB03ABF}"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DD0-448A-8C86-83928E82B53A}"/>
                </c:ext>
              </c:extLst>
            </c:dLbl>
            <c:dLbl>
              <c:idx val="1"/>
              <c:tx>
                <c:rich>
                  <a:bodyPr/>
                  <a:lstStyle/>
                  <a:p>
                    <a:fld id="{2C91A867-3580-495D-A881-B6552447768F}" type="CATEGORYNAME">
                      <a:rPr lang="ja-JP" altLang="en-US"/>
                      <a:pPr/>
                      <a:t>[分類名]</a:t>
                    </a:fld>
                    <a:r>
                      <a:rPr lang="en-US" altLang="ja-JP" baseline="0"/>
                      <a:t>, </a:t>
                    </a:r>
                    <a:r>
                      <a:rPr lang="ja-JP" altLang="en-US" baseline="0"/>
                      <a:t>　　　</a:t>
                    </a:r>
                    <a:fld id="{718B1944-4437-49C8-9748-B21D906A181E}" type="VALUE">
                      <a:rPr lang="ja-JP" altLang="en-US" baseline="0"/>
                      <a:pPr/>
                      <a:t>[値]</a:t>
                    </a:fld>
                    <a:r>
                      <a:rPr lang="en-US" altLang="ja-JP" baseline="0"/>
                      <a:t>, </a:t>
                    </a:r>
                    <a:fld id="{036D8C6C-D904-49A0-B265-ED70DBDE20EB}"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DD0-448A-8C86-83928E82B53A}"/>
                </c:ext>
              </c:extLst>
            </c:dLbl>
            <c:dLbl>
              <c:idx val="2"/>
              <c:layout>
                <c:manualLayout>
                  <c:x val="-0.17331571582656147"/>
                  <c:y val="-3.1355306371244694E-2"/>
                </c:manualLayout>
              </c:layout>
              <c:tx>
                <c:rich>
                  <a:bodyPr/>
                  <a:lstStyle/>
                  <a:p>
                    <a:fld id="{94E565DC-A8BE-4490-A019-43F314BDBCDB}" type="CATEGORYNAME">
                      <a:rPr lang="ja-JP" altLang="en-US"/>
                      <a:pPr/>
                      <a:t>[分類名]</a:t>
                    </a:fld>
                    <a:r>
                      <a:rPr lang="en-US" altLang="ja-JP" baseline="0"/>
                      <a:t>, </a:t>
                    </a:r>
                    <a:r>
                      <a:rPr lang="ja-JP" altLang="en-US" baseline="0"/>
                      <a:t>　　　</a:t>
                    </a:r>
                    <a:fld id="{F32CCBC9-ABBF-4AFD-AC9D-CF33CD9A6528}" type="VALUE">
                      <a:rPr lang="ja-JP" altLang="en-US" baseline="0"/>
                      <a:pPr/>
                      <a:t>[値]</a:t>
                    </a:fld>
                    <a:r>
                      <a:rPr lang="en-US" altLang="ja-JP" baseline="0"/>
                      <a:t>, </a:t>
                    </a:r>
                    <a:fld id="{67D0072A-CB73-456B-9934-6738FF99AE0C}"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DD0-448A-8C86-83928E82B53A}"/>
                </c:ext>
              </c:extLst>
            </c:dLbl>
            <c:dLbl>
              <c:idx val="3"/>
              <c:layout>
                <c:manualLayout>
                  <c:x val="-0.18260048631727011"/>
                  <c:y val="-7.3162381532904178E-2"/>
                </c:manualLayout>
              </c:layout>
              <c:tx>
                <c:rich>
                  <a:bodyPr/>
                  <a:lstStyle/>
                  <a:p>
                    <a:fld id="{D48C28E3-46D2-416B-A0F9-DD449E4723F9}" type="CATEGORYNAME">
                      <a:rPr lang="ja-JP" altLang="en-US"/>
                      <a:pPr/>
                      <a:t>[分類名]</a:t>
                    </a:fld>
                    <a:r>
                      <a:rPr lang="en-US" altLang="ja-JP" baseline="0"/>
                      <a:t>,</a:t>
                    </a:r>
                    <a:r>
                      <a:rPr lang="ja-JP" altLang="en-US" baseline="0"/>
                      <a:t>　　　 </a:t>
                    </a:r>
                    <a:fld id="{EF805223-7828-4E39-8301-2B2679EB0A60}" type="VALUE">
                      <a:rPr lang="ja-JP" altLang="en-US" baseline="0"/>
                      <a:pPr/>
                      <a:t>[値]</a:t>
                    </a:fld>
                    <a:r>
                      <a:rPr lang="en-US" altLang="ja-JP" baseline="0"/>
                      <a:t>, </a:t>
                    </a:r>
                    <a:fld id="{F1256E7A-E0ED-4D82-B53A-B8CE2FBFFC98}"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DD0-448A-8C86-83928E82B53A}"/>
                </c:ext>
              </c:extLst>
            </c:dLbl>
            <c:dLbl>
              <c:idx val="4"/>
              <c:layout>
                <c:manualLayout>
                  <c:x val="-0.19188525680797877"/>
                  <c:y val="-0.11845337962470194"/>
                </c:manualLayout>
              </c:layout>
              <c:tx>
                <c:rich>
                  <a:bodyPr/>
                  <a:lstStyle/>
                  <a:p>
                    <a:fld id="{2E2C983D-83B6-435D-AD0F-69353CA5E879}" type="CATEGORYNAME">
                      <a:rPr lang="ja-JP" altLang="en-US"/>
                      <a:pPr/>
                      <a:t>[分類名]</a:t>
                    </a:fld>
                    <a:r>
                      <a:rPr lang="en-US" altLang="ja-JP" baseline="0"/>
                      <a:t>, </a:t>
                    </a:r>
                    <a:r>
                      <a:rPr lang="ja-JP" altLang="en-US" baseline="0"/>
                      <a:t>　　　　</a:t>
                    </a:r>
                    <a:fld id="{7D4F7EA4-063F-4C72-9AF0-A8A39F519078}" type="VALUE">
                      <a:rPr lang="ja-JP" altLang="en-US" baseline="0"/>
                      <a:pPr/>
                      <a:t>[値]</a:t>
                    </a:fld>
                    <a:r>
                      <a:rPr lang="en-US" altLang="ja-JP" baseline="0"/>
                      <a:t>, </a:t>
                    </a:r>
                    <a:fld id="{15DAA021-3D07-4952-842E-DE856F3BD91D}"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DD0-448A-8C86-83928E82B53A}"/>
                </c:ext>
              </c:extLst>
            </c:dLbl>
            <c:dLbl>
              <c:idx val="5"/>
              <c:layout>
                <c:manualLayout>
                  <c:x val="-0.12689186337301822"/>
                  <c:y val="-0.16026045478636144"/>
                </c:manualLayout>
              </c:layout>
              <c:tx>
                <c:rich>
                  <a:bodyPr/>
                  <a:lstStyle/>
                  <a:p>
                    <a:fld id="{2FA00FEA-807B-4EB5-A12E-F7F929726DF8}" type="CATEGORYNAME">
                      <a:rPr lang="ja-JP" altLang="en-US"/>
                      <a:pPr/>
                      <a:t>[分類名]</a:t>
                    </a:fld>
                    <a:r>
                      <a:rPr lang="en-US" altLang="ja-JP" baseline="0"/>
                      <a:t>, </a:t>
                    </a:r>
                    <a:r>
                      <a:rPr lang="ja-JP" altLang="en-US" baseline="0"/>
                      <a:t>　　　　</a:t>
                    </a:r>
                    <a:fld id="{31D0BF97-07FD-4BE2-948B-8E81923ADADB}" type="VALUE">
                      <a:rPr lang="ja-JP" altLang="en-US" baseline="0"/>
                      <a:pPr/>
                      <a:t>[値]</a:t>
                    </a:fld>
                    <a:r>
                      <a:rPr lang="en-US" altLang="ja-JP" baseline="0"/>
                      <a:t>, </a:t>
                    </a:r>
                    <a:fld id="{F87277EB-4B78-4187-AB93-79B711BB85EE}"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DD0-448A-8C86-83928E82B53A}"/>
                </c:ext>
              </c:extLst>
            </c:dLbl>
            <c:dLbl>
              <c:idx val="6"/>
              <c:layout>
                <c:manualLayout>
                  <c:x val="-2.4759387975223122E-2"/>
                  <c:y val="-0.17419614650691462"/>
                </c:manualLayout>
              </c:layout>
              <c:tx>
                <c:rich>
                  <a:bodyPr/>
                  <a:lstStyle/>
                  <a:p>
                    <a:fld id="{CE9A417A-756E-4B1C-940A-75D75EBF830B}" type="CATEGORYNAME">
                      <a:rPr lang="ja-JP" altLang="en-US"/>
                      <a:pPr/>
                      <a:t>[分類名]</a:t>
                    </a:fld>
                    <a:r>
                      <a:rPr lang="en-US" altLang="ja-JP" baseline="0"/>
                      <a:t>,</a:t>
                    </a:r>
                    <a:r>
                      <a:rPr lang="ja-JP" altLang="en-US" baseline="0"/>
                      <a:t>　　　 </a:t>
                    </a:r>
                    <a:fld id="{1561B6C4-05B1-4D36-B59A-F7235A07AAE1}" type="VALUE">
                      <a:rPr lang="ja-JP" altLang="en-US" baseline="0"/>
                      <a:pPr/>
                      <a:t>[値]</a:t>
                    </a:fld>
                    <a:r>
                      <a:rPr lang="en-US" altLang="ja-JP" baseline="0"/>
                      <a:t>, </a:t>
                    </a:r>
                    <a:fld id="{605B5FF6-45EF-414B-B12B-28E4562024A3}"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DD0-448A-8C86-83928E82B53A}"/>
                </c:ext>
              </c:extLst>
            </c:dLbl>
            <c:dLbl>
              <c:idx val="7"/>
              <c:layout>
                <c:manualLayout>
                  <c:x val="8.9752781410183613E-2"/>
                  <c:y val="-0.16026045478636144"/>
                </c:manualLayout>
              </c:layout>
              <c:tx>
                <c:rich>
                  <a:bodyPr/>
                  <a:lstStyle/>
                  <a:p>
                    <a:fld id="{C0B511AA-2BEF-405B-8B35-53750E45BAB9}" type="CATEGORYNAME">
                      <a:rPr lang="ja-JP" altLang="en-US"/>
                      <a:pPr/>
                      <a:t>[分類名]</a:t>
                    </a:fld>
                    <a:r>
                      <a:rPr lang="en-US" altLang="ja-JP" baseline="0"/>
                      <a:t>,</a:t>
                    </a:r>
                    <a:r>
                      <a:rPr lang="ja-JP" altLang="en-US" baseline="0"/>
                      <a:t>　　　　 </a:t>
                    </a:r>
                    <a:fld id="{68BB74E7-A194-4203-97A2-36FA40E6A873}" type="VALUE">
                      <a:rPr lang="ja-JP" altLang="en-US" baseline="0"/>
                      <a:pPr/>
                      <a:t>[値]</a:t>
                    </a:fld>
                    <a:r>
                      <a:rPr lang="en-US" altLang="ja-JP" baseline="0"/>
                      <a:t>, </a:t>
                    </a:r>
                    <a:fld id="{D3A07059-7915-4F4C-8341-923EEC12FBFB}"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DD0-448A-8C86-83928E82B5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第６図!$A$4:$A$11</c:f>
              <c:strCache>
                <c:ptCount val="8"/>
                <c:pt idx="0">
                  <c:v>感染症</c:v>
                </c:pt>
                <c:pt idx="1">
                  <c:v>循環器系</c:v>
                </c:pt>
                <c:pt idx="2">
                  <c:v>消化器系</c:v>
                </c:pt>
                <c:pt idx="3">
                  <c:v>筋骨格系</c:v>
                </c:pt>
                <c:pt idx="4">
                  <c:v>新生物</c:v>
                </c:pt>
                <c:pt idx="5">
                  <c:v>神経系</c:v>
                </c:pt>
                <c:pt idx="6">
                  <c:v>呼吸器系</c:v>
                </c:pt>
                <c:pt idx="7">
                  <c:v>その他</c:v>
                </c:pt>
              </c:strCache>
            </c:strRef>
          </c:cat>
          <c:val>
            <c:numRef>
              <c:f>第６図!$B$4:$B$11</c:f>
              <c:numCache>
                <c:formatCode>General"人"</c:formatCode>
                <c:ptCount val="8"/>
                <c:pt idx="0">
                  <c:v>41</c:v>
                </c:pt>
                <c:pt idx="1">
                  <c:v>5</c:v>
                </c:pt>
                <c:pt idx="2">
                  <c:v>3</c:v>
                </c:pt>
                <c:pt idx="3">
                  <c:v>3</c:v>
                </c:pt>
                <c:pt idx="4">
                  <c:v>3</c:v>
                </c:pt>
                <c:pt idx="5">
                  <c:v>1</c:v>
                </c:pt>
                <c:pt idx="6">
                  <c:v>1</c:v>
                </c:pt>
                <c:pt idx="7">
                  <c:v>1</c:v>
                </c:pt>
              </c:numCache>
            </c:numRef>
          </c:val>
          <c:extLst>
            <c:ext xmlns:c16="http://schemas.microsoft.com/office/drawing/2014/chart" uri="{C3380CC4-5D6E-409C-BE32-E72D297353CC}">
              <c16:uniqueId val="{00000008-FDD0-448A-8C86-83928E82B53A}"/>
            </c:ext>
          </c:extLst>
        </c:ser>
        <c:dLbls>
          <c:showLegendKey val="0"/>
          <c:showVal val="1"/>
          <c:showCatName val="0"/>
          <c:showSerName val="0"/>
          <c:showPercent val="0"/>
          <c:showBubbleSize val="0"/>
          <c:showLeaderLines val="1"/>
        </c:dLbls>
        <c:firstSliceAng val="0"/>
        <c:holeSize val="42"/>
      </c:doughnut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ja-JP" altLang="en-US" sz="1100">
                <a:solidFill>
                  <a:sysClr val="windowText" lastClr="000000"/>
                </a:solidFill>
              </a:rPr>
              <a:t>態様別災害</a:t>
            </a:r>
          </a:p>
          <a:p>
            <a:pPr>
              <a:defRPr sz="1100">
                <a:solidFill>
                  <a:sysClr val="windowText" lastClr="000000"/>
                </a:solidFill>
              </a:defRPr>
            </a:pPr>
            <a:r>
              <a:rPr lang="ja-JP" altLang="en-US" sz="1100">
                <a:solidFill>
                  <a:sysClr val="windowText" lastClr="000000"/>
                </a:solidFill>
              </a:rPr>
              <a:t>発生状況</a:t>
            </a:r>
          </a:p>
          <a:p>
            <a:pPr>
              <a:defRPr sz="1100">
                <a:solidFill>
                  <a:sysClr val="windowText" lastClr="000000"/>
                </a:solidFill>
              </a:defRPr>
            </a:pPr>
            <a:r>
              <a:rPr lang="ja-JP" altLang="en-US" sz="1100">
                <a:solidFill>
                  <a:sysClr val="windowText" lastClr="000000"/>
                </a:solidFill>
              </a:rPr>
              <a:t>（全船種）</a:t>
            </a:r>
            <a:endParaRPr lang="en-US" altLang="ja-JP" sz="1100">
              <a:solidFill>
                <a:sysClr val="windowText" lastClr="000000"/>
              </a:solidFill>
            </a:endParaRPr>
          </a:p>
          <a:p>
            <a:pPr>
              <a:defRPr sz="1100">
                <a:solidFill>
                  <a:sysClr val="windowText" lastClr="000000"/>
                </a:solidFill>
              </a:defRPr>
            </a:pPr>
            <a:r>
              <a:rPr lang="ja-JP" altLang="en-US" sz="1100">
                <a:solidFill>
                  <a:sysClr val="windowText" lastClr="000000"/>
                </a:solidFill>
              </a:rPr>
              <a:t>２１人</a:t>
            </a:r>
          </a:p>
        </c:rich>
      </c:tx>
      <c:layout>
        <c:manualLayout>
          <c:xMode val="edge"/>
          <c:yMode val="edge"/>
          <c:x val="0.40995345195110278"/>
          <c:y val="0.42793739411336135"/>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ja-JP"/>
        </a:p>
      </c:txPr>
    </c:title>
    <c:autoTitleDeleted val="0"/>
    <c:plotArea>
      <c:layout>
        <c:manualLayout>
          <c:layoutTarget val="inner"/>
          <c:xMode val="edge"/>
          <c:yMode val="edge"/>
          <c:x val="0.19476834112313501"/>
          <c:y val="0.14325044895703826"/>
          <c:w val="0.65117283950617288"/>
          <c:h val="0.82013605442176873"/>
        </c:manualLayout>
      </c:layout>
      <c:doughnutChart>
        <c:varyColors val="0"/>
        <c:ser>
          <c:idx val="0"/>
          <c:order val="0"/>
          <c:spPr>
            <a:solidFill>
              <a:schemeClr val="bg1"/>
            </a:solidFill>
            <a:ln w="6350">
              <a:solidFill>
                <a:schemeClr val="tx1"/>
              </a:solidFill>
            </a:ln>
            <a:effectLst/>
          </c:spPr>
          <c:dLbls>
            <c:dLbl>
              <c:idx val="0"/>
              <c:tx>
                <c:rich>
                  <a:bodyPr/>
                  <a:lstStyle/>
                  <a:p>
                    <a:fld id="{9A5EE27D-F614-4BF2-B061-0D6688454EC1}" type="CATEGORYNAME">
                      <a:rPr lang="ja-JP" altLang="en-US"/>
                      <a:pPr/>
                      <a:t>[分類名]</a:t>
                    </a:fld>
                    <a:r>
                      <a:rPr lang="en-US" altLang="ja-JP" baseline="0"/>
                      <a:t>, </a:t>
                    </a:r>
                    <a:r>
                      <a:rPr lang="ja-JP" altLang="en-US" baseline="0"/>
                      <a:t>　　　　　　</a:t>
                    </a:r>
                    <a:fld id="{C9C8D921-F77B-4485-8EB3-5373F8860C88}" type="VALUE">
                      <a:rPr lang="ja-JP" altLang="en-US" baseline="0"/>
                      <a:pPr/>
                      <a:t>[値]</a:t>
                    </a:fld>
                    <a:r>
                      <a:rPr lang="en-US" altLang="ja-JP" baseline="0"/>
                      <a:t>, </a:t>
                    </a:r>
                    <a:fld id="{17BBB813-1E8A-4FDA-9643-C61FA6B40B8C}"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72C-4C5F-A571-3EDF30B5AED0}"/>
                </c:ext>
              </c:extLst>
            </c:dLbl>
            <c:dLbl>
              <c:idx val="1"/>
              <c:layout>
                <c:manualLayout>
                  <c:x val="9.259259259259316E-3"/>
                  <c:y val="1.4665859075307895E-3"/>
                </c:manualLayout>
              </c:layout>
              <c:tx>
                <c:rich>
                  <a:bodyPr/>
                  <a:lstStyle/>
                  <a:p>
                    <a:fld id="{3355D873-8C49-4B4C-B735-6ACD4D03C405}" type="CATEGORYNAME">
                      <a:rPr lang="ja-JP" altLang="en-US"/>
                      <a:pPr/>
                      <a:t>[分類名]</a:t>
                    </a:fld>
                    <a:r>
                      <a:rPr lang="en-US" altLang="ja-JP" baseline="0"/>
                      <a:t>, </a:t>
                    </a:r>
                    <a:r>
                      <a:rPr lang="ja-JP" altLang="en-US" baseline="0"/>
                      <a:t>　　　</a:t>
                    </a:r>
                    <a:fld id="{9C678139-0837-42E7-A15C-E89D438DAD9A}" type="VALUE">
                      <a:rPr lang="ja-JP" altLang="en-US" baseline="0"/>
                      <a:pPr/>
                      <a:t>[値]</a:t>
                    </a:fld>
                    <a:r>
                      <a:rPr lang="en-US" altLang="ja-JP" baseline="0"/>
                      <a:t>, </a:t>
                    </a:r>
                    <a:fld id="{48AE87E0-B7AC-4585-83B1-7B1AD00FFBF0}"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72C-4C5F-A571-3EDF30B5AED0}"/>
                </c:ext>
              </c:extLst>
            </c:dLbl>
            <c:dLbl>
              <c:idx val="2"/>
              <c:tx>
                <c:rich>
                  <a:bodyPr/>
                  <a:lstStyle/>
                  <a:p>
                    <a:fld id="{8222B5F9-16CF-4D4A-B87A-3E05A334C65F}" type="CATEGORYNAME">
                      <a:rPr lang="ja-JP" altLang="en-US"/>
                      <a:pPr/>
                      <a:t>[分類名]</a:t>
                    </a:fld>
                    <a:r>
                      <a:rPr lang="en-US" altLang="ja-JP" baseline="0"/>
                      <a:t>, </a:t>
                    </a:r>
                    <a:r>
                      <a:rPr lang="ja-JP" altLang="en-US" baseline="0"/>
                      <a:t>　　</a:t>
                    </a:r>
                    <a:fld id="{B32D654A-AE68-445F-8632-F83CEC2CED3F}" type="VALUE">
                      <a:rPr lang="ja-JP" altLang="en-US" baseline="0"/>
                      <a:pPr/>
                      <a:t>[値]</a:t>
                    </a:fld>
                    <a:r>
                      <a:rPr lang="en-US" altLang="ja-JP" baseline="0"/>
                      <a:t>, </a:t>
                    </a:r>
                    <a:fld id="{C9C849AC-5728-4825-9C7C-A6B0F021635E}"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72C-4C5F-A571-3EDF30B5AED0}"/>
                </c:ext>
              </c:extLst>
            </c:dLbl>
            <c:dLbl>
              <c:idx val="3"/>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fld id="{E8368046-BB2E-4FC5-87D4-92722CD15947}" type="CATEGORYNAME">
                      <a:rPr lang="ja-JP" altLang="en-US"/>
                      <a:pPr>
                        <a:defRPr/>
                      </a:pPr>
                      <a:t>[分類名]</a:t>
                    </a:fld>
                    <a:r>
                      <a:rPr lang="en-US" altLang="ja-JP" baseline="0"/>
                      <a:t>, </a:t>
                    </a:r>
                    <a:r>
                      <a:rPr lang="ja-JP" altLang="en-US" baseline="0"/>
                      <a:t>　　</a:t>
                    </a:r>
                    <a:fld id="{F785512C-4B4C-4A43-90D6-7B20683BDA47}" type="VALUE">
                      <a:rPr lang="ja-JP" altLang="en-US" baseline="0"/>
                      <a:pPr>
                        <a:defRPr/>
                      </a:pPr>
                      <a:t>[値]</a:t>
                    </a:fld>
                    <a:r>
                      <a:rPr lang="en-US" altLang="ja-JP" baseline="0"/>
                      <a:t>, </a:t>
                    </a:r>
                    <a:fld id="{4FAE68B9-A6D3-444F-9D2A-420DDBBD57EF}" type="PERCENTAGE">
                      <a:rPr lang="en-US" altLang="ja-JP" baseline="0"/>
                      <a:pPr>
                        <a:defRPr/>
                      </a:pPr>
                      <a:t>[パーセンテージ]</a:t>
                    </a:fld>
                    <a:endParaRPr lang="en-US" altLang="ja-JP" baseline="0"/>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72C-4C5F-A571-3EDF30B5AED0}"/>
                </c:ext>
              </c:extLst>
            </c:dLbl>
            <c:dLbl>
              <c:idx val="4"/>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fld id="{201AB6DD-05DA-43E3-B9AB-81808A83CDF0}" type="CATEGORYNAME">
                      <a:rPr lang="ja-JP" altLang="en-US"/>
                      <a:pPr>
                        <a:defRPr/>
                      </a:pPr>
                      <a:t>[分類名]</a:t>
                    </a:fld>
                    <a:r>
                      <a:rPr lang="en-US" altLang="ja-JP" baseline="0"/>
                      <a:t>, </a:t>
                    </a:r>
                    <a:r>
                      <a:rPr lang="ja-JP" altLang="en-US" baseline="0"/>
                      <a:t>　　　</a:t>
                    </a:r>
                    <a:fld id="{62ABA9CC-B2F7-4CC6-B95C-4DD03B78FC8A}" type="VALUE">
                      <a:rPr lang="ja-JP" altLang="en-US" baseline="0"/>
                      <a:pPr>
                        <a:defRPr/>
                      </a:pPr>
                      <a:t>[値]</a:t>
                    </a:fld>
                    <a:r>
                      <a:rPr lang="en-US" altLang="ja-JP" baseline="0"/>
                      <a:t>, </a:t>
                    </a:r>
                    <a:fld id="{26AF283C-F971-4F81-B6F9-66E9DF247AB7}" type="PERCENTAGE">
                      <a:rPr lang="en-US" altLang="ja-JP" baseline="0"/>
                      <a:pPr>
                        <a:defRPr/>
                      </a:pPr>
                      <a:t>[パーセンテージ]</a:t>
                    </a:fld>
                    <a:endParaRPr lang="en-US" altLang="ja-JP" baseline="0"/>
                  </a:p>
                </c:rich>
              </c:tx>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72C-4C5F-A571-3EDF30B5AED0}"/>
                </c:ext>
              </c:extLst>
            </c:dLbl>
            <c:dLbl>
              <c:idx val="5"/>
              <c:layout>
                <c:manualLayout>
                  <c:x val="-0.20679012345679013"/>
                  <c:y val="-7.3846153846153853E-2"/>
                </c:manualLayout>
              </c:layout>
              <c:tx>
                <c:rich>
                  <a:bodyPr/>
                  <a:lstStyle/>
                  <a:p>
                    <a:fld id="{F3EBB360-6BF7-4553-915D-424169B109F1}" type="CATEGORYNAME">
                      <a:rPr lang="ja-JP" altLang="en-US"/>
                      <a:pPr/>
                      <a:t>[分類名]</a:t>
                    </a:fld>
                    <a:r>
                      <a:rPr lang="en-US" altLang="ja-JP" baseline="0"/>
                      <a:t>, </a:t>
                    </a:r>
                    <a:r>
                      <a:rPr lang="ja-JP" altLang="en-US" baseline="0"/>
                      <a:t>　　</a:t>
                    </a:r>
                    <a:fld id="{4FDF9B0A-428B-4B55-B2BC-6C7F150CB131}" type="VALUE">
                      <a:rPr lang="ja-JP" altLang="en-US" baseline="0"/>
                      <a:pPr/>
                      <a:t>[値]</a:t>
                    </a:fld>
                    <a:r>
                      <a:rPr lang="en-US" altLang="ja-JP" baseline="0"/>
                      <a:t>, </a:t>
                    </a:r>
                    <a:fld id="{C0983111-A908-47D9-80CE-9F630F796AB0}"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72C-4C5F-A571-3EDF30B5AED0}"/>
                </c:ext>
              </c:extLst>
            </c:dLbl>
            <c:dLbl>
              <c:idx val="6"/>
              <c:layout>
                <c:manualLayout>
                  <c:x val="-0.19753086419753085"/>
                  <c:y val="-0.14769230769230771"/>
                </c:manualLayout>
              </c:layout>
              <c:tx>
                <c:rich>
                  <a:bodyPr/>
                  <a:lstStyle/>
                  <a:p>
                    <a:fld id="{5C564C15-19EE-415C-BD0E-38C74DFF3696}" type="CATEGORYNAME">
                      <a:rPr lang="ja-JP" altLang="en-US"/>
                      <a:pPr/>
                      <a:t>[分類名]</a:t>
                    </a:fld>
                    <a:r>
                      <a:rPr lang="en-US" altLang="ja-JP" baseline="0"/>
                      <a:t>,</a:t>
                    </a:r>
                    <a:r>
                      <a:rPr lang="ja-JP" altLang="en-US" baseline="0"/>
                      <a:t>　　 </a:t>
                    </a:r>
                    <a:fld id="{AEBC7724-4666-4875-A763-AEA47741D4DA}" type="VALUE">
                      <a:rPr lang="ja-JP" altLang="en-US" baseline="0"/>
                      <a:pPr/>
                      <a:t>[値]</a:t>
                    </a:fld>
                    <a:r>
                      <a:rPr lang="en-US" altLang="ja-JP" baseline="0"/>
                      <a:t>, </a:t>
                    </a:r>
                    <a:fld id="{AFF66CCE-2AF7-4FEF-9A75-47C6EB1470F8}" type="PERCENTAGE">
                      <a:rPr lang="en-US" altLang="ja-JP" baseline="0"/>
                      <a:pPr/>
                      <a:t>[パーセンテージ]</a:t>
                    </a:fld>
                    <a:endParaRPr lang="en-US" altLang="ja-JP"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72C-4C5F-A571-3EDF30B5AED0}"/>
                </c:ext>
              </c:extLst>
            </c:dLbl>
            <c:dLbl>
              <c:idx val="7"/>
              <c:layout>
                <c:manualLayout>
                  <c:x val="-6.7901234567901286E-2"/>
                  <c:y val="-0.172307692307692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72C-4C5F-A571-3EDF30B5AE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第５図!$A$4:$A$11</c:f>
              <c:strCache>
                <c:ptCount val="8"/>
                <c:pt idx="0">
                  <c:v>転倒</c:v>
                </c:pt>
                <c:pt idx="1">
                  <c:v>はさまれ</c:v>
                </c:pt>
                <c:pt idx="2">
                  <c:v>転落・墜落</c:v>
                </c:pt>
                <c:pt idx="3">
                  <c:v>飛来・落下</c:v>
                </c:pt>
                <c:pt idx="4">
                  <c:v>踏みぬき</c:v>
                </c:pt>
                <c:pt idx="5">
                  <c:v>崩壊・倒壊</c:v>
                </c:pt>
                <c:pt idx="6">
                  <c:v>切れこすれ</c:v>
                </c:pt>
                <c:pt idx="7">
                  <c:v>激突</c:v>
                </c:pt>
              </c:strCache>
            </c:strRef>
          </c:cat>
          <c:val>
            <c:numRef>
              <c:f>第５図!$B$4:$B$11</c:f>
              <c:numCache>
                <c:formatCode>General"人"</c:formatCode>
                <c:ptCount val="8"/>
                <c:pt idx="0">
                  <c:v>8</c:v>
                </c:pt>
                <c:pt idx="1">
                  <c:v>3</c:v>
                </c:pt>
                <c:pt idx="2">
                  <c:v>3</c:v>
                </c:pt>
                <c:pt idx="3">
                  <c:v>2</c:v>
                </c:pt>
                <c:pt idx="4">
                  <c:v>2</c:v>
                </c:pt>
                <c:pt idx="5">
                  <c:v>1</c:v>
                </c:pt>
                <c:pt idx="6">
                  <c:v>1</c:v>
                </c:pt>
                <c:pt idx="7">
                  <c:v>1</c:v>
                </c:pt>
              </c:numCache>
            </c:numRef>
          </c:val>
          <c:extLst>
            <c:ext xmlns:c16="http://schemas.microsoft.com/office/drawing/2014/chart" uri="{C3380CC4-5D6E-409C-BE32-E72D297353CC}">
              <c16:uniqueId val="{00000008-572C-4C5F-A571-3EDF30B5AED0}"/>
            </c:ext>
          </c:extLst>
        </c:ser>
        <c:dLbls>
          <c:showLegendKey val="0"/>
          <c:showVal val="1"/>
          <c:showCatName val="0"/>
          <c:showSerName val="0"/>
          <c:showPercent val="0"/>
          <c:showBubbleSize val="0"/>
          <c:showLeaderLines val="1"/>
        </c:dLbls>
        <c:firstSliceAng val="0"/>
        <c:holeSize val="42"/>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793062631876902E-2"/>
          <c:y val="0.15968060526074251"/>
          <c:w val="0.90044876743348257"/>
          <c:h val="0.71599903269596599"/>
        </c:manualLayout>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dLbl>
              <c:idx val="0"/>
              <c:layout>
                <c:manualLayout>
                  <c:x val="2.6143790849673084E-3"/>
                  <c:y val="0.111123032439471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8E-4A6F-BE37-133F7C649777}"/>
                </c:ext>
              </c:extLst>
            </c:dLbl>
            <c:dLbl>
              <c:idx val="1"/>
              <c:layout>
                <c:manualLayout>
                  <c:x val="2.6143790849672962E-3"/>
                  <c:y val="0.107297822769616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8E-4A6F-BE37-133F7C649777}"/>
                </c:ext>
              </c:extLst>
            </c:dLbl>
            <c:dLbl>
              <c:idx val="2"/>
              <c:layout>
                <c:manualLayout>
                  <c:x val="0"/>
                  <c:y val="0.114784789521264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8E-4A6F-BE37-133F7C649777}"/>
                </c:ext>
              </c:extLst>
            </c:dLbl>
            <c:dLbl>
              <c:idx val="3"/>
              <c:layout>
                <c:manualLayout>
                  <c:x val="-4.7929729536075267E-17"/>
                  <c:y val="0.113954534195748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8E-4A6F-BE37-133F7C649777}"/>
                </c:ext>
              </c:extLst>
            </c:dLbl>
            <c:dLbl>
              <c:idx val="4"/>
              <c:layout>
                <c:manualLayout>
                  <c:x val="0"/>
                  <c:y val="0.11079612726334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8E-4A6F-BE37-133F7C649777}"/>
                </c:ext>
              </c:extLst>
            </c:dLbl>
            <c:dLbl>
              <c:idx val="5"/>
              <c:layout>
                <c:manualLayout>
                  <c:x val="0"/>
                  <c:y val="0.113791081607686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C8E-4A6F-BE37-133F7C649777}"/>
                </c:ext>
              </c:extLst>
            </c:dLbl>
            <c:dLbl>
              <c:idx val="6"/>
              <c:layout>
                <c:manualLayout>
                  <c:x val="0"/>
                  <c:y val="0.116786035952025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C8E-4A6F-BE37-133F7C649777}"/>
                </c:ext>
              </c:extLst>
            </c:dLbl>
            <c:dLbl>
              <c:idx val="7"/>
              <c:layout>
                <c:manualLayout>
                  <c:x val="0"/>
                  <c:y val="0.108468394765661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C8E-4A6F-BE37-133F7C649777}"/>
                </c:ext>
              </c:extLst>
            </c:dLbl>
            <c:dLbl>
              <c:idx val="8"/>
              <c:layout>
                <c:manualLayout>
                  <c:x val="0"/>
                  <c:y val="0.112293604435516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C8E-4A6F-BE37-133F7C649777}"/>
                </c:ext>
              </c:extLst>
            </c:dLbl>
            <c:dLbl>
              <c:idx val="9"/>
              <c:layout>
                <c:manualLayout>
                  <c:x val="0"/>
                  <c:y val="0.1084683947656613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C8E-4A6F-BE37-133F7C649777}"/>
                </c:ext>
              </c:extLst>
            </c:dLbl>
            <c:dLbl>
              <c:idx val="10"/>
              <c:layout>
                <c:manualLayout>
                  <c:x val="0"/>
                  <c:y val="0.108887958149299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C8E-4A6F-BE37-133F7C649777}"/>
                </c:ext>
              </c:extLst>
            </c:dLbl>
            <c:dLbl>
              <c:idx val="11"/>
              <c:layout>
                <c:manualLayout>
                  <c:x val="0"/>
                  <c:y val="9.7999162334369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C8E-4A6F-BE37-133F7C6497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第７図!$C$3:$N$3</c:f>
              <c:strCache>
                <c:ptCount val="12"/>
                <c:pt idx="0">
                  <c:v>H１５</c:v>
                </c:pt>
                <c:pt idx="1">
                  <c:v>H２０</c:v>
                </c:pt>
                <c:pt idx="2">
                  <c:v>H２５</c:v>
                </c:pt>
                <c:pt idx="3">
                  <c:v>H２７</c:v>
                </c:pt>
                <c:pt idx="4">
                  <c:v>H２８</c:v>
                </c:pt>
                <c:pt idx="5">
                  <c:v>H２９</c:v>
                </c:pt>
                <c:pt idx="6">
                  <c:v>H３０</c:v>
                </c:pt>
                <c:pt idx="7">
                  <c:v>Ｒ１</c:v>
                </c:pt>
                <c:pt idx="8">
                  <c:v>Ｒ２</c:v>
                </c:pt>
                <c:pt idx="9">
                  <c:v>Ｒ３</c:v>
                </c:pt>
                <c:pt idx="10">
                  <c:v>Ｒ４</c:v>
                </c:pt>
                <c:pt idx="11">
                  <c:v>Ｒ５</c:v>
                </c:pt>
              </c:strCache>
            </c:strRef>
          </c:cat>
          <c:val>
            <c:numRef>
              <c:f>第７図!$C$4:$N$4</c:f>
              <c:numCache>
                <c:formatCode>General</c:formatCode>
                <c:ptCount val="12"/>
                <c:pt idx="0">
                  <c:v>293</c:v>
                </c:pt>
                <c:pt idx="1">
                  <c:v>316</c:v>
                </c:pt>
                <c:pt idx="2">
                  <c:v>336</c:v>
                </c:pt>
                <c:pt idx="3">
                  <c:v>345</c:v>
                </c:pt>
                <c:pt idx="4">
                  <c:v>349</c:v>
                </c:pt>
                <c:pt idx="5">
                  <c:v>354</c:v>
                </c:pt>
                <c:pt idx="6">
                  <c:v>358</c:v>
                </c:pt>
                <c:pt idx="7">
                  <c:v>363</c:v>
                </c:pt>
                <c:pt idx="8">
                  <c:v>369</c:v>
                </c:pt>
                <c:pt idx="9">
                  <c:v>375</c:v>
                </c:pt>
                <c:pt idx="10">
                  <c:v>379</c:v>
                </c:pt>
                <c:pt idx="11">
                  <c:v>383</c:v>
                </c:pt>
              </c:numCache>
            </c:numRef>
          </c:val>
          <c:extLst>
            <c:ext xmlns:c16="http://schemas.microsoft.com/office/drawing/2014/chart" uri="{C3380CC4-5D6E-409C-BE32-E72D297353CC}">
              <c16:uniqueId val="{0000000C-7C8E-4A6F-BE37-133F7C649777}"/>
            </c:ext>
          </c:extLst>
        </c:ser>
        <c:dLbls>
          <c:showLegendKey val="0"/>
          <c:showVal val="0"/>
          <c:showCatName val="0"/>
          <c:showSerName val="0"/>
          <c:showPercent val="0"/>
          <c:showBubbleSize val="0"/>
        </c:dLbls>
        <c:gapWidth val="100"/>
        <c:overlap val="-24"/>
        <c:axId val="327668800"/>
        <c:axId val="327669192"/>
      </c:barChart>
      <c:catAx>
        <c:axId val="32766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ＭＳ 明朝" panose="02020609040205080304" pitchFamily="17" charset="-128"/>
                <a:ea typeface="ＭＳ 明朝" panose="02020609040205080304" pitchFamily="17" charset="-128"/>
                <a:cs typeface="+mn-cs"/>
              </a:defRPr>
            </a:pPr>
            <a:endParaRPr lang="ja-JP"/>
          </a:p>
        </c:txPr>
        <c:crossAx val="327669192"/>
        <c:crosses val="autoZero"/>
        <c:auto val="1"/>
        <c:lblAlgn val="ctr"/>
        <c:lblOffset val="100"/>
        <c:noMultiLvlLbl val="0"/>
      </c:catAx>
      <c:valAx>
        <c:axId val="327669192"/>
        <c:scaling>
          <c:orientation val="minMax"/>
          <c:max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ＭＳ 明朝" panose="02020609040205080304" pitchFamily="17" charset="-128"/>
                <a:ea typeface="ＭＳ 明朝" panose="02020609040205080304" pitchFamily="17" charset="-128"/>
                <a:cs typeface="+mn-cs"/>
              </a:defRPr>
            </a:pPr>
            <a:endParaRPr lang="ja-JP"/>
          </a:p>
        </c:txPr>
        <c:crossAx val="327668800"/>
        <c:crosses val="autoZero"/>
        <c:crossBetween val="between"/>
        <c:majorUnit val="2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4741641337386E-2"/>
          <c:y val="8.7280597474161212E-2"/>
          <c:w val="0.93617021276595769"/>
          <c:h val="0.79774618536803699"/>
        </c:manualLayout>
      </c:layout>
      <c:barChart>
        <c:barDir val="col"/>
        <c:grouping val="clustered"/>
        <c:varyColors val="0"/>
        <c:ser>
          <c:idx val="4"/>
          <c:order val="0"/>
          <c:tx>
            <c:strRef>
              <c:f>Sheet1!$A$4</c:f>
              <c:strCache>
                <c:ptCount val="1"/>
                <c:pt idx="0">
                  <c:v>令和元年度</c:v>
                </c:pt>
              </c:strCache>
            </c:strRef>
          </c:tx>
          <c:spPr>
            <a:pattFill prst="zigZag">
              <a:fgClr>
                <a:srgbClr val="969696"/>
              </a:fgClr>
              <a:bgClr>
                <a:srgbClr val="FFFFFF"/>
              </a:bgClr>
            </a:pattFill>
            <a:ln w="12706">
              <a:solidFill>
                <a:srgbClr val="000000"/>
              </a:solidFill>
              <a:prstDash val="solid"/>
            </a:ln>
          </c:spPr>
          <c:invertIfNegative val="0"/>
          <c:dLbls>
            <c:dLbl>
              <c:idx val="0"/>
              <c:layout>
                <c:manualLayout>
                  <c:x val="2.56357191896695E-3"/>
                  <c:y val="2.2197941287534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FF-47D9-A9B3-45ED5D3FD122}"/>
                </c:ext>
              </c:extLst>
            </c:dLbl>
            <c:dLbl>
              <c:idx val="1"/>
              <c:layout>
                <c:manualLayout>
                  <c:x val="-8.8572791809125637E-5"/>
                  <c:y val="-4.031062502622340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FF-47D9-A9B3-45ED5D3FD122}"/>
                </c:ext>
              </c:extLst>
            </c:dLbl>
            <c:dLbl>
              <c:idx val="2"/>
              <c:layout>
                <c:manualLayout>
                  <c:x val="-4.0045744003441124E-3"/>
                  <c:y val="-1.14990197573995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FF-47D9-A9B3-45ED5D3FD122}"/>
                </c:ext>
              </c:extLst>
            </c:dLbl>
            <c:spPr>
              <a:noFill/>
              <a:ln w="25412">
                <a:noFill/>
              </a:ln>
            </c:spPr>
            <c:txPr>
              <a:bodyPr/>
              <a:lstStyle/>
              <a:p>
                <a:pPr>
                  <a:defRPr sz="900" b="1"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R1年度 R2年度 R3年度 R4年度 R5年度</c:v>
                </c:pt>
                <c:pt idx="1">
                  <c:v>R1年度 R2年度 R3年度 R4年度 R5年度</c:v>
                </c:pt>
              </c:strCache>
            </c:strRef>
          </c:cat>
          <c:val>
            <c:numRef>
              <c:f>Sheet1!$B$4:$C$4</c:f>
              <c:numCache>
                <c:formatCode>General</c:formatCode>
                <c:ptCount val="2"/>
                <c:pt idx="0">
                  <c:v>23.4</c:v>
                </c:pt>
                <c:pt idx="1">
                  <c:v>16.3</c:v>
                </c:pt>
              </c:numCache>
            </c:numRef>
          </c:val>
          <c:extLst>
            <c:ext xmlns:c16="http://schemas.microsoft.com/office/drawing/2014/chart" uri="{C3380CC4-5D6E-409C-BE32-E72D297353CC}">
              <c16:uniqueId val="{00000003-6EFF-47D9-A9B3-45ED5D3FD122}"/>
            </c:ext>
          </c:extLst>
        </c:ser>
        <c:ser>
          <c:idx val="5"/>
          <c:order val="1"/>
          <c:tx>
            <c:strRef>
              <c:f>Sheet1!$A$5</c:f>
              <c:strCache>
                <c:ptCount val="1"/>
                <c:pt idx="0">
                  <c:v>令和2年度</c:v>
                </c:pt>
              </c:strCache>
            </c:strRef>
          </c:tx>
          <c:spPr>
            <a:pattFill prst="dkUpDiag">
              <a:fgClr>
                <a:srgbClr val="FFFF00"/>
              </a:fgClr>
              <a:bgClr>
                <a:srgbClr val="FFFFFF"/>
              </a:bgClr>
            </a:pattFill>
            <a:ln w="12706">
              <a:solidFill>
                <a:srgbClr val="000000"/>
              </a:solidFill>
              <a:prstDash val="solid"/>
            </a:ln>
          </c:spPr>
          <c:invertIfNegative val="0"/>
          <c:dLbls>
            <c:dLbl>
              <c:idx val="0"/>
              <c:layout>
                <c:manualLayout>
                  <c:x val="4.4195664528166772E-3"/>
                  <c:y val="1.34246374176584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FF-47D9-A9B3-45ED5D3FD122}"/>
                </c:ext>
              </c:extLst>
            </c:dLbl>
            <c:dLbl>
              <c:idx val="1"/>
              <c:layout>
                <c:manualLayout>
                  <c:x val="-6.5763862607320124E-3"/>
                  <c:y val="-8.0383259162433197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FF-47D9-A9B3-45ED5D3FD122}"/>
                </c:ext>
              </c:extLst>
            </c:dLbl>
            <c:dLbl>
              <c:idx val="2"/>
              <c:layout>
                <c:manualLayout>
                  <c:x val="-2.8484693777367652E-3"/>
                  <c:y val="3.0731462884810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FF-47D9-A9B3-45ED5D3FD122}"/>
                </c:ext>
              </c:extLst>
            </c:dLbl>
            <c:dLbl>
              <c:idx val="3"/>
              <c:layout>
                <c:manualLayout>
                  <c:x val="-1.3288039743162598E-3"/>
                  <c:y val="-1.69795838117779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FF-47D9-A9B3-45ED5D3FD122}"/>
                </c:ext>
              </c:extLst>
            </c:dLbl>
            <c:spPr>
              <a:noFill/>
              <a:ln w="25412">
                <a:noFill/>
              </a:ln>
            </c:spPr>
            <c:txPr>
              <a:bodyPr/>
              <a:lstStyle/>
              <a:p>
                <a:pPr>
                  <a:defRPr sz="900" b="1"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R1年度 R2年度 R3年度 R4年度 R5年度</c:v>
                </c:pt>
                <c:pt idx="1">
                  <c:v>R1年度 R2年度 R3年度 R4年度 R5年度</c:v>
                </c:pt>
              </c:strCache>
            </c:strRef>
          </c:cat>
          <c:val>
            <c:numRef>
              <c:f>Sheet1!$B$5:$C$5</c:f>
              <c:numCache>
                <c:formatCode>General</c:formatCode>
                <c:ptCount val="2"/>
                <c:pt idx="0" formatCode="0.0">
                  <c:v>21.1</c:v>
                </c:pt>
                <c:pt idx="1">
                  <c:v>14.8</c:v>
                </c:pt>
              </c:numCache>
            </c:numRef>
          </c:val>
          <c:extLst>
            <c:ext xmlns:c16="http://schemas.microsoft.com/office/drawing/2014/chart" uri="{C3380CC4-5D6E-409C-BE32-E72D297353CC}">
              <c16:uniqueId val="{00000008-6EFF-47D9-A9B3-45ED5D3FD122}"/>
            </c:ext>
          </c:extLst>
        </c:ser>
        <c:ser>
          <c:idx val="0"/>
          <c:order val="2"/>
          <c:tx>
            <c:strRef>
              <c:f>Sheet1!$A$6</c:f>
              <c:strCache>
                <c:ptCount val="1"/>
                <c:pt idx="0">
                  <c:v>令和3年度</c:v>
                </c:pt>
              </c:strCache>
            </c:strRef>
          </c:tx>
          <c:spPr>
            <a:pattFill prst="smGrid">
              <a:fgClr>
                <a:srgbClr val="00CC99"/>
              </a:fgClr>
              <a:bgClr>
                <a:srgbClr val="FFFFFF"/>
              </a:bgClr>
            </a:pattFill>
            <a:ln w="12706">
              <a:solidFill>
                <a:srgbClr val="000000"/>
              </a:solidFill>
              <a:prstDash val="solid"/>
            </a:ln>
          </c:spPr>
          <c:invertIfNegative val="0"/>
          <c:dLbls>
            <c:dLbl>
              <c:idx val="0"/>
              <c:layout>
                <c:manualLayout>
                  <c:x val="-4.1554567881768223E-5"/>
                  <c:y val="1.29589096655990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EFF-47D9-A9B3-45ED5D3FD122}"/>
                </c:ext>
              </c:extLst>
            </c:dLbl>
            <c:dLbl>
              <c:idx val="1"/>
              <c:layout>
                <c:manualLayout>
                  <c:x val="-1.1299353277624371E-3"/>
                  <c:y val="-4.296806649168917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EFF-47D9-A9B3-45ED5D3FD122}"/>
                </c:ext>
              </c:extLst>
            </c:dLbl>
            <c:dLbl>
              <c:idx val="2"/>
              <c:layout>
                <c:manualLayout>
                  <c:x val="6.5866828990519116E-4"/>
                  <c:y val="4.48328734354721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EFF-47D9-A9B3-45ED5D3FD122}"/>
                </c:ext>
              </c:extLst>
            </c:dLbl>
            <c:dLbl>
              <c:idx val="3"/>
              <c:layout>
                <c:manualLayout>
                  <c:x val="-1.1077817267853987E-3"/>
                  <c:y val="-6.888227752526253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EFF-47D9-A9B3-45ED5D3FD122}"/>
                </c:ext>
              </c:extLst>
            </c:dLbl>
            <c:spPr>
              <a:noFill/>
              <a:ln w="25412">
                <a:noFill/>
              </a:ln>
            </c:spPr>
            <c:txPr>
              <a:bodyPr/>
              <a:lstStyle/>
              <a:p>
                <a:pPr>
                  <a:defRPr sz="900" b="1"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R1年度 R2年度 R3年度 R4年度 R5年度</c:v>
                </c:pt>
                <c:pt idx="1">
                  <c:v>R1年度 R2年度 R3年度 R4年度 R5年度</c:v>
                </c:pt>
              </c:strCache>
            </c:strRef>
          </c:cat>
          <c:val>
            <c:numRef>
              <c:f>Sheet1!$B$6:$C$6</c:f>
              <c:numCache>
                <c:formatCode>General</c:formatCode>
                <c:ptCount val="2"/>
                <c:pt idx="0" formatCode="0.0">
                  <c:v>21.5</c:v>
                </c:pt>
                <c:pt idx="1">
                  <c:v>15.9</c:v>
                </c:pt>
              </c:numCache>
            </c:numRef>
          </c:val>
          <c:extLst>
            <c:ext xmlns:c16="http://schemas.microsoft.com/office/drawing/2014/chart" uri="{C3380CC4-5D6E-409C-BE32-E72D297353CC}">
              <c16:uniqueId val="{0000000D-6EFF-47D9-A9B3-45ED5D3FD122}"/>
            </c:ext>
          </c:extLst>
        </c:ser>
        <c:ser>
          <c:idx val="2"/>
          <c:order val="3"/>
          <c:tx>
            <c:strRef>
              <c:f>Sheet1!$A$7</c:f>
              <c:strCache>
                <c:ptCount val="1"/>
                <c:pt idx="0">
                  <c:v>令和4年度</c:v>
                </c:pt>
              </c:strCache>
            </c:strRef>
          </c:tx>
          <c:spPr>
            <a:solidFill>
              <a:srgbClr val="CCCCFF"/>
            </a:solidFill>
            <a:ln w="12706">
              <a:solidFill>
                <a:srgbClr val="000000"/>
              </a:solidFill>
              <a:prstDash val="solid"/>
            </a:ln>
          </c:spPr>
          <c:invertIfNegative val="0"/>
          <c:dLbls>
            <c:dLbl>
              <c:idx val="0"/>
              <c:layout>
                <c:manualLayout>
                  <c:x val="2.0859407592823983E-3"/>
                  <c:y val="1.7761989342806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EFF-47D9-A9B3-45ED5D3FD122}"/>
                </c:ext>
              </c:extLst>
            </c:dLbl>
            <c:dLbl>
              <c:idx val="2"/>
              <c:layout>
                <c:manualLayout>
                  <c:x val="0"/>
                  <c:y val="-3.46800762961678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EFF-47D9-A9B3-45ED5D3FD122}"/>
                </c:ext>
              </c:extLst>
            </c:dLbl>
            <c:dLbl>
              <c:idx val="3"/>
              <c:layout>
                <c:manualLayout>
                  <c:x val="-3.9350442790661219E-4"/>
                  <c:y val="5.544989206850270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EFF-47D9-A9B3-45ED5D3FD122}"/>
                </c:ext>
              </c:extLst>
            </c:dLbl>
            <c:spPr>
              <a:noFill/>
              <a:ln w="25412">
                <a:noFill/>
              </a:ln>
            </c:spPr>
            <c:txPr>
              <a:bodyPr/>
              <a:lstStyle/>
              <a:p>
                <a:pPr>
                  <a:defRPr sz="900" b="1" i="0" u="none" strike="noStrike" baseline="0">
                    <a:solidFill>
                      <a:sysClr val="windowText" lastClr="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R1年度 R2年度 R3年度 R4年度 R5年度</c:v>
                </c:pt>
                <c:pt idx="1">
                  <c:v>R1年度 R2年度 R3年度 R4年度 R5年度</c:v>
                </c:pt>
              </c:strCache>
            </c:strRef>
          </c:cat>
          <c:val>
            <c:numRef>
              <c:f>Sheet1!$B$7:$C$7</c:f>
              <c:numCache>
                <c:formatCode>General</c:formatCode>
                <c:ptCount val="2"/>
                <c:pt idx="0" formatCode="0.0">
                  <c:v>22.5</c:v>
                </c:pt>
                <c:pt idx="1">
                  <c:v>16.2</c:v>
                </c:pt>
              </c:numCache>
            </c:numRef>
          </c:val>
          <c:extLst>
            <c:ext xmlns:c16="http://schemas.microsoft.com/office/drawing/2014/chart" uri="{C3380CC4-5D6E-409C-BE32-E72D297353CC}">
              <c16:uniqueId val="{00000011-6EFF-47D9-A9B3-45ED5D3FD122}"/>
            </c:ext>
          </c:extLst>
        </c:ser>
        <c:ser>
          <c:idx val="3"/>
          <c:order val="4"/>
          <c:tx>
            <c:strRef>
              <c:f>Sheet1!$A$8</c:f>
              <c:strCache>
                <c:ptCount val="1"/>
                <c:pt idx="0">
                  <c:v>令和5年度</c:v>
                </c:pt>
              </c:strCache>
            </c:strRef>
          </c:tx>
          <c:spPr>
            <a:solidFill>
              <a:srgbClr val="B2B2B2"/>
            </a:solidFill>
            <a:ln w="12706">
              <a:solidFill>
                <a:srgbClr val="000000"/>
              </a:solidFill>
              <a:prstDash val="solid"/>
            </a:ln>
          </c:spPr>
          <c:invertIfNegative val="0"/>
          <c:dLbls>
            <c:dLbl>
              <c:idx val="0"/>
              <c:layout>
                <c:manualLayout>
                  <c:x val="-7.6483610961822236E-17"/>
                  <c:y val="3.1083481349911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EFF-47D9-A9B3-45ED5D3FD122}"/>
                </c:ext>
              </c:extLst>
            </c:dLbl>
            <c:dLbl>
              <c:idx val="1"/>
              <c:layout>
                <c:manualLayout>
                  <c:x val="0"/>
                  <c:y val="2.66429840142095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EFF-47D9-A9B3-45ED5D3FD122}"/>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Sheet1!$B$1:$C$1</c:f>
              <c:strCache>
                <c:ptCount val="2"/>
                <c:pt idx="0">
                  <c:v>R1年度 R2年度 R3年度 R4年度 R5年度</c:v>
                </c:pt>
                <c:pt idx="1">
                  <c:v>R1年度 R2年度 R3年度 R4年度 R5年度</c:v>
                </c:pt>
              </c:strCache>
            </c:strRef>
          </c:cat>
          <c:val>
            <c:numRef>
              <c:f>Sheet1!$B$8:$C$8</c:f>
              <c:numCache>
                <c:formatCode>General</c:formatCode>
                <c:ptCount val="2"/>
                <c:pt idx="0" formatCode="0.0">
                  <c:v>23</c:v>
                </c:pt>
                <c:pt idx="1">
                  <c:v>15.3</c:v>
                </c:pt>
              </c:numCache>
            </c:numRef>
          </c:val>
          <c:extLst>
            <c:ext xmlns:c16="http://schemas.microsoft.com/office/drawing/2014/chart" uri="{C3380CC4-5D6E-409C-BE32-E72D297353CC}">
              <c16:uniqueId val="{00000014-6EFF-47D9-A9B3-45ED5D3FD122}"/>
            </c:ext>
          </c:extLst>
        </c:ser>
        <c:dLbls>
          <c:showLegendKey val="0"/>
          <c:showVal val="0"/>
          <c:showCatName val="0"/>
          <c:showSerName val="0"/>
          <c:showPercent val="0"/>
          <c:showBubbleSize val="0"/>
        </c:dLbls>
        <c:gapWidth val="150"/>
        <c:axId val="293091496"/>
        <c:axId val="293091888"/>
      </c:barChart>
      <c:catAx>
        <c:axId val="293091496"/>
        <c:scaling>
          <c:orientation val="minMax"/>
        </c:scaling>
        <c:delete val="0"/>
        <c:axPos val="b"/>
        <c:numFmt formatCode="General" sourceLinked="1"/>
        <c:majorTickMark val="out"/>
        <c:minorTickMark val="none"/>
        <c:tickLblPos val="nextTo"/>
        <c:spPr>
          <a:ln w="3177">
            <a:solidFill>
              <a:srgbClr val="000000"/>
            </a:solidFill>
            <a:prstDash val="solid"/>
          </a:ln>
        </c:spPr>
        <c:txPr>
          <a:bodyPr rot="0" vert="horz"/>
          <a:lstStyle/>
          <a:p>
            <a:pPr>
              <a:defRPr sz="1000" b="0" i="0" u="none" strike="noStrike" baseline="0">
                <a:solidFill>
                  <a:srgbClr val="000000"/>
                </a:solidFill>
                <a:latin typeface="ＭＳ 明朝"/>
                <a:ea typeface="ＭＳ 明朝"/>
                <a:cs typeface="ＭＳ 明朝"/>
              </a:defRPr>
            </a:pPr>
            <a:endParaRPr lang="ja-JP"/>
          </a:p>
        </c:txPr>
        <c:crossAx val="293091888"/>
        <c:crosses val="autoZero"/>
        <c:auto val="1"/>
        <c:lblAlgn val="ctr"/>
        <c:lblOffset val="100"/>
        <c:tickLblSkip val="1"/>
        <c:tickMarkSkip val="1"/>
        <c:noMultiLvlLbl val="0"/>
      </c:catAx>
      <c:valAx>
        <c:axId val="293091888"/>
        <c:scaling>
          <c:orientation val="minMax"/>
          <c:min val="0"/>
        </c:scaling>
        <c:delete val="0"/>
        <c:axPos val="l"/>
        <c:majorGridlines>
          <c:spPr>
            <a:ln w="3177">
              <a:solidFill>
                <a:srgbClr val="000000"/>
              </a:solidFill>
              <a:prstDash val="solid"/>
            </a:ln>
          </c:spPr>
        </c:majorGridlines>
        <c:title>
          <c:tx>
            <c:rich>
              <a:bodyPr rot="0" vert="horz"/>
              <a:lstStyle/>
              <a:p>
                <a:pPr algn="ctr">
                  <a:defRPr sz="900" b="0" i="0" u="none" strike="noStrike" baseline="0">
                    <a:solidFill>
                      <a:srgbClr val="000000"/>
                    </a:solidFill>
                    <a:latin typeface="ＭＳ 明朝"/>
                    <a:ea typeface="ＭＳ 明朝"/>
                    <a:cs typeface="ＭＳ 明朝"/>
                  </a:defRPr>
                </a:pPr>
                <a:r>
                  <a:rPr lang="ja-JP" altLang="en-US"/>
                  <a:t>（単位：千隻）</a:t>
                </a:r>
              </a:p>
            </c:rich>
          </c:tx>
          <c:layout>
            <c:manualLayout>
              <c:xMode val="edge"/>
              <c:yMode val="edge"/>
              <c:x val="6.079027355623462E-3"/>
              <c:y val="2.6737967914438692E-3"/>
            </c:manualLayout>
          </c:layout>
          <c:overlay val="0"/>
          <c:spPr>
            <a:noFill/>
            <a:ln w="25412">
              <a:noFill/>
            </a:ln>
          </c:spPr>
        </c:title>
        <c:numFmt formatCode="General" sourceLinked="1"/>
        <c:majorTickMark val="out"/>
        <c:minorTickMark val="none"/>
        <c:tickLblPos val="nextTo"/>
        <c:spPr>
          <a:ln w="3177">
            <a:solidFill>
              <a:srgbClr val="000000"/>
            </a:solidFill>
            <a:prstDash val="solid"/>
          </a:ln>
        </c:spPr>
        <c:txPr>
          <a:bodyPr rot="0" vert="horz"/>
          <a:lstStyle/>
          <a:p>
            <a:pPr>
              <a:defRPr sz="825" b="0" i="0" u="none" strike="noStrike" baseline="0">
                <a:solidFill>
                  <a:srgbClr val="000000"/>
                </a:solidFill>
                <a:latin typeface="ＭＳ Ｐゴシック"/>
                <a:ea typeface="ＭＳ Ｐゴシック"/>
                <a:cs typeface="ＭＳ Ｐゴシック"/>
              </a:defRPr>
            </a:pPr>
            <a:endParaRPr lang="ja-JP"/>
          </a:p>
        </c:txPr>
        <c:crossAx val="293091496"/>
        <c:crosses val="autoZero"/>
        <c:crossBetween val="between"/>
      </c:valAx>
      <c:spPr>
        <a:noFill/>
        <a:ln w="12706">
          <a:solidFill>
            <a:srgbClr val="000000"/>
          </a:solidFill>
          <a:prstDash val="solid"/>
        </a:ln>
      </c:spPr>
    </c:plotArea>
    <c:plotVisOnly val="1"/>
    <c:dispBlanksAs val="gap"/>
    <c:showDLblsOverMax val="0"/>
  </c:chart>
  <c:spPr>
    <a:noFill/>
    <a:ln>
      <a:noFill/>
    </a:ln>
  </c:spPr>
  <c:txPr>
    <a:bodyPr/>
    <a:lstStyle/>
    <a:p>
      <a:pPr>
        <a:defRPr sz="1426" b="1"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0.18356</cdr:x>
      <cdr:y>0.5968</cdr:y>
    </cdr:from>
    <cdr:to>
      <cdr:x>0.35378</cdr:x>
      <cdr:y>0.69805</cdr:y>
    </cdr:to>
    <cdr:sp macro="" textlink="">
      <cdr:nvSpPr>
        <cdr:cNvPr id="2" name="テキスト ボックス 2"/>
        <cdr:cNvSpPr txBox="1">
          <a:spLocks xmlns:a="http://schemas.openxmlformats.org/drawingml/2006/main" noChangeArrowheads="1"/>
        </cdr:cNvSpPr>
      </cdr:nvSpPr>
      <cdr:spPr bwMode="auto">
        <a:xfrm xmlns:a="http://schemas.openxmlformats.org/drawingml/2006/main">
          <a:off x="1117600" y="1706880"/>
          <a:ext cx="1036320" cy="28956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just"/>
          <a:r>
            <a:rPr lang="ja-JP" sz="1100" kern="100">
              <a:effectLst/>
              <a:latin typeface="ＭＳ 明朝" panose="02020609040205080304" pitchFamily="17" charset="-128"/>
              <a:ea typeface="ＭＳ 明朝" panose="02020609040205080304" pitchFamily="17" charset="-128"/>
              <a:cs typeface="Times New Roman" panose="02020603050405020304" pitchFamily="18" charset="0"/>
            </a:rPr>
            <a:t>大阪湾水先区</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FFE02-7A4D-40AD-A6F0-B0DF9294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1169</Words>
  <Characters>6669</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