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E945" w14:textId="252FF2C1" w:rsidR="005C79DD" w:rsidRPr="008E0292" w:rsidRDefault="008E0292" w:rsidP="008E0292">
      <w:pPr>
        <w:pStyle w:val="a4"/>
        <w:jc w:val="center"/>
      </w:pPr>
      <w:r>
        <w:rPr>
          <w:rFonts w:ascii="メイリオ" w:eastAsia="メイリオ" w:hAnsi="メイリオ" w:hint="eastAsia"/>
          <w:sz w:val="44"/>
        </w:rPr>
        <w:t>【</w:t>
      </w:r>
      <w:r w:rsidRPr="001D583D">
        <w:rPr>
          <w:rFonts w:ascii="メイリオ" w:eastAsia="メイリオ" w:hAnsi="メイリオ" w:hint="eastAsia"/>
          <w:sz w:val="44"/>
        </w:rPr>
        <w:t>小規模航路事業者用</w:t>
      </w:r>
      <w:r>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E60E1C" w:rsidRPr="00B37AF9" w14:paraId="4EB155AC" w14:textId="77777777" w:rsidTr="00695C61">
        <w:trPr>
          <w:gridAfter w:val="1"/>
          <w:wAfter w:w="2" w:type="pct"/>
        </w:trPr>
        <w:tc>
          <w:tcPr>
            <w:tcW w:w="2939" w:type="pct"/>
          </w:tcPr>
          <w:p w14:paraId="584EC086" w14:textId="77777777" w:rsidR="00E60E1C" w:rsidRPr="00B37AF9" w:rsidRDefault="00E60E1C" w:rsidP="00695C6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安全管理規程（ひな形）</w:t>
            </w:r>
          </w:p>
        </w:tc>
        <w:tc>
          <w:tcPr>
            <w:tcW w:w="169" w:type="pct"/>
          </w:tcPr>
          <w:p w14:paraId="603CC79E" w14:textId="77777777" w:rsidR="00E60E1C" w:rsidRPr="00B37AF9" w:rsidRDefault="00E60E1C" w:rsidP="00695C61">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16C2EAAB" w14:textId="77777777" w:rsidR="00E60E1C" w:rsidRPr="00B37AF9" w:rsidRDefault="00E60E1C" w:rsidP="00695C61">
            <w:pPr>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作成要領</w:t>
            </w:r>
          </w:p>
        </w:tc>
      </w:tr>
      <w:tr w:rsidR="00E60E1C" w:rsidRPr="00B37AF9" w14:paraId="616A3AE8" w14:textId="77777777" w:rsidTr="00695C61">
        <w:trPr>
          <w:gridAfter w:val="1"/>
          <w:wAfter w:w="2" w:type="pct"/>
        </w:trPr>
        <w:tc>
          <w:tcPr>
            <w:tcW w:w="2939" w:type="pct"/>
          </w:tcPr>
          <w:p w14:paraId="04308021" w14:textId="77777777" w:rsidR="00E60E1C" w:rsidRPr="00B37AF9" w:rsidRDefault="00E60E1C" w:rsidP="00695C61">
            <w:pPr>
              <w:wordWrap w:val="0"/>
              <w:spacing w:line="320" w:lineRule="exact"/>
              <w:jc w:val="right"/>
              <w:rPr>
                <w:rFonts w:ascii="メイリオ" w:eastAsia="メイリオ" w:hAnsi="メイリオ"/>
                <w:color w:val="000000" w:themeColor="text1"/>
                <w:sz w:val="24"/>
                <w:szCs w:val="24"/>
                <w:bdr w:val="single" w:sz="4" w:space="0" w:color="auto"/>
              </w:rPr>
            </w:pPr>
            <w:r w:rsidRPr="00B37AF9">
              <w:rPr>
                <w:rFonts w:ascii="メイリオ" w:eastAsia="メイリオ" w:hAnsi="メイリオ" w:hint="eastAsia"/>
                <w:color w:val="000000" w:themeColor="text1"/>
                <w:sz w:val="24"/>
                <w:szCs w:val="24"/>
                <w:bdr w:val="single" w:sz="4" w:space="0" w:color="auto"/>
              </w:rPr>
              <w:t>小規模航路事業者用</w:t>
            </w:r>
          </w:p>
          <w:p w14:paraId="53B020E4"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26EABFCB"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　全　管　理　規　程　（ひな形）</w:t>
            </w:r>
          </w:p>
          <w:p w14:paraId="16CC96FB" w14:textId="77777777" w:rsidR="00E60E1C" w:rsidRPr="00B37AF9" w:rsidRDefault="00E60E1C" w:rsidP="00695C61">
            <w:pPr>
              <w:spacing w:line="320" w:lineRule="exact"/>
              <w:rPr>
                <w:rFonts w:ascii="メイリオ" w:eastAsia="メイリオ" w:hAnsi="メイリオ"/>
                <w:color w:val="000000" w:themeColor="text1"/>
                <w:sz w:val="24"/>
                <w:szCs w:val="24"/>
              </w:rPr>
            </w:pPr>
          </w:p>
          <w:p w14:paraId="41C8D28E" w14:textId="77777777" w:rsidR="00E60E1C" w:rsidRPr="00B37AF9" w:rsidRDefault="00E60E1C" w:rsidP="00695C61">
            <w:pPr>
              <w:spacing w:line="320" w:lineRule="exact"/>
              <w:rPr>
                <w:rFonts w:ascii="メイリオ" w:eastAsia="メイリオ" w:hAnsi="メイリオ"/>
                <w:color w:val="000000" w:themeColor="text1"/>
                <w:sz w:val="24"/>
                <w:szCs w:val="24"/>
              </w:rPr>
            </w:pPr>
          </w:p>
          <w:p w14:paraId="50427457"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令和　年　月　日</w:t>
            </w:r>
          </w:p>
          <w:p w14:paraId="207616E2"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○○○○株式会社</w:t>
            </w:r>
          </w:p>
          <w:p w14:paraId="6D589771"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7AB6C4DB"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50AAFAA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p w14:paraId="4A5F6EBA"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　　　　次</w:t>
            </w:r>
          </w:p>
          <w:p w14:paraId="4A27B20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6FE5BC4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5B75457D"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CF7A7C0"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03EB3457"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71439AEF"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第４章　安全統括管理者及び運航管理者等の選解任並びに代行の指名</w:t>
            </w:r>
          </w:p>
          <w:p w14:paraId="499BBEE8"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第５章　安全統括管理者及び運航管理者等の勤務体制</w:t>
            </w:r>
          </w:p>
          <w:p w14:paraId="76F79C5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1435186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第７章　安全管理規程の変更</w:t>
            </w:r>
          </w:p>
          <w:p w14:paraId="53F547BC"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第８章　運航計画、配船計画及び配乗計画</w:t>
            </w:r>
          </w:p>
          <w:p w14:paraId="03CDD2DD"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0A1F1A6A"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66451BD6"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第11章　輸送に伴う作業の安全の確保</w:t>
            </w:r>
          </w:p>
          <w:p w14:paraId="0449DDF4"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第12章　輸送施設の点検整備</w:t>
            </w:r>
          </w:p>
          <w:p w14:paraId="20D47AC3"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12764942"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第14章　安全に関する教育、訓練及び内部監査等</w:t>
            </w:r>
          </w:p>
          <w:p w14:paraId="5EE52837"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第15章　雑則</w:t>
            </w:r>
          </w:p>
          <w:p w14:paraId="1844AB83"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vAlign w:val="center"/>
          </w:tcPr>
          <w:p w14:paraId="1D7478CA" w14:textId="77777777" w:rsidR="00E60E1C" w:rsidRPr="00B37AF9" w:rsidRDefault="00E60E1C" w:rsidP="00695C61">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184A99B4" w14:textId="77777777" w:rsidR="00E60E1C" w:rsidRPr="00B37AF9" w:rsidRDefault="00E60E1C" w:rsidP="00695C61">
            <w:pPr>
              <w:pStyle w:val="aa"/>
              <w:wordWrap/>
              <w:spacing w:line="320" w:lineRule="exact"/>
              <w:jc w:val="right"/>
              <w:rPr>
                <w:rFonts w:ascii="メイリオ" w:eastAsia="メイリオ" w:hAnsi="メイリオ"/>
                <w:color w:val="000000" w:themeColor="text1"/>
                <w:spacing w:val="0"/>
                <w:szCs w:val="24"/>
                <w:bdr w:val="single" w:sz="4" w:space="0" w:color="auto"/>
              </w:rPr>
            </w:pPr>
          </w:p>
          <w:p w14:paraId="00F74A5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9EB84B5"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B4EE7D3"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D20675A"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F29B3D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0DE46E1D"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0F60F47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58EB62C"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EEF7A0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6428E8F5"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107DE25D"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861B7B7"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67D1CE9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76EF0191"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A1C16E7"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32A7863E"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5FD5C8B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7813C24"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3ED0500"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56E59542"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409BF106"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397A4A2C"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p w14:paraId="237C4F68" w14:textId="77777777" w:rsidR="00E60E1C" w:rsidRPr="00B37AF9" w:rsidRDefault="00E60E1C" w:rsidP="00695C61">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72FEFEF4" w14:textId="77777777" w:rsidR="00E60E1C" w:rsidRPr="00B37AF9" w:rsidRDefault="00E60E1C" w:rsidP="00695C61">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3B87BCFE" w14:textId="77777777" w:rsidR="00E60E1C" w:rsidRPr="00B37AF9" w:rsidRDefault="00E60E1C" w:rsidP="00695C61">
            <w:pPr>
              <w:spacing w:line="320" w:lineRule="exact"/>
              <w:ind w:left="175" w:hangingChars="73" w:hanging="175"/>
              <w:rPr>
                <w:rFonts w:ascii="メイリオ" w:eastAsia="メイリオ" w:hAnsi="メイリオ"/>
                <w:color w:val="000000" w:themeColor="text1"/>
                <w:sz w:val="24"/>
                <w:szCs w:val="24"/>
              </w:rPr>
            </w:pPr>
          </w:p>
        </w:tc>
      </w:tr>
      <w:tr w:rsidR="00E60E1C" w:rsidRPr="00B37AF9" w14:paraId="5907A5E0" w14:textId="77777777" w:rsidTr="00695C61">
        <w:trPr>
          <w:gridAfter w:val="1"/>
          <w:wAfter w:w="2" w:type="pct"/>
          <w:trHeight w:val="3103"/>
        </w:trPr>
        <w:tc>
          <w:tcPr>
            <w:tcW w:w="2939" w:type="pct"/>
            <w:tcBorders>
              <w:bottom w:val="dotted" w:sz="4" w:space="0" w:color="auto"/>
            </w:tcBorders>
          </w:tcPr>
          <w:p w14:paraId="4362BFEE"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第１章　総則</w:t>
            </w:r>
          </w:p>
          <w:p w14:paraId="3E69EBA5"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0081FF2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（目的）</w:t>
            </w:r>
          </w:p>
          <w:p w14:paraId="1625FEFE" w14:textId="77777777" w:rsidR="00E60E1C" w:rsidRPr="00B37AF9" w:rsidRDefault="00E60E1C" w:rsidP="00695C61">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4AB413D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796AF676" w14:textId="77777777" w:rsidR="00E60E1C" w:rsidRPr="00B37AF9" w:rsidRDefault="00E60E1C" w:rsidP="00695C61">
            <w:pPr>
              <w:pStyle w:val="aa"/>
              <w:spacing w:line="320" w:lineRule="exact"/>
              <w:ind w:left="234" w:hangingChars="83" w:hanging="234"/>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177E080D" w14:textId="77777777" w:rsidR="00E60E1C" w:rsidRPr="00B37AF9" w:rsidRDefault="00E60E1C" w:rsidP="00695C61">
            <w:pPr>
              <w:pStyle w:val="aa"/>
              <w:spacing w:line="320" w:lineRule="exact"/>
              <w:ind w:left="201" w:hangingChars="83" w:hanging="201"/>
              <w:rPr>
                <w:rFonts w:ascii="メイリオ" w:eastAsia="メイリオ" w:hAnsi="メイリオ"/>
                <w:color w:val="000000" w:themeColor="text1"/>
                <w:szCs w:val="24"/>
              </w:rPr>
            </w:pPr>
          </w:p>
        </w:tc>
      </w:tr>
      <w:tr w:rsidR="00E60E1C" w:rsidRPr="00B37AF9" w14:paraId="27400766" w14:textId="77777777" w:rsidTr="00695C61">
        <w:trPr>
          <w:gridAfter w:val="1"/>
          <w:wAfter w:w="2" w:type="pct"/>
          <w:trHeight w:val="9771"/>
        </w:trPr>
        <w:tc>
          <w:tcPr>
            <w:tcW w:w="2939" w:type="pct"/>
          </w:tcPr>
          <w:p w14:paraId="1573635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（用語の意義）</w:t>
            </w:r>
          </w:p>
          <w:p w14:paraId="06B68F5F"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E60E1C" w:rsidRPr="00B37AF9" w14:paraId="73358C08" w14:textId="77777777" w:rsidTr="00695C61">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4A6DAA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301FC3F0"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4DACA4A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意義</w:t>
                  </w:r>
                </w:p>
              </w:tc>
            </w:tr>
            <w:tr w:rsidR="00E60E1C" w:rsidRPr="00B37AF9" w14:paraId="5360E4D8"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684A084A"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B2CE29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03FE71D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事業者において最高位で指揮し、経営の責任を負う者 （最高経営責任者）</w:t>
                  </w:r>
                </w:p>
              </w:tc>
            </w:tr>
            <w:tr w:rsidR="00E60E1C" w:rsidRPr="00B37AF9" w14:paraId="2B5C4571" w14:textId="77777777" w:rsidTr="00695C61">
              <w:trPr>
                <w:trHeight w:hRule="exact" w:val="656"/>
              </w:trPr>
              <w:tc>
                <w:tcPr>
                  <w:tcW w:w="612" w:type="dxa"/>
                  <w:tcBorders>
                    <w:top w:val="nil"/>
                    <w:left w:val="single" w:sz="4" w:space="0" w:color="000000"/>
                    <w:bottom w:val="single" w:sz="4" w:space="0" w:color="000000"/>
                    <w:right w:val="single" w:sz="4" w:space="0" w:color="000000"/>
                  </w:tcBorders>
                </w:tcPr>
                <w:p w14:paraId="473819B8"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4E3F8D39"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7719945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E60E1C" w:rsidRPr="00B37AF9" w14:paraId="4B17CA5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DE0BB5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017F0645"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0120318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E60E1C" w:rsidRPr="00B37AF9" w14:paraId="68982044"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AB9BAC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723FA0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0DFAC65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安全方針に沿って追求し、達成を目指すための具体的施策</w:t>
                  </w:r>
                </w:p>
              </w:tc>
            </w:tr>
            <w:tr w:rsidR="00E60E1C" w:rsidRPr="00B37AF9" w14:paraId="6DC032F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2F1ACC0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32124E5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0354F82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E60E1C" w:rsidRPr="00B37AF9" w14:paraId="37577243"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16F8520"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2E52D5F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3AE67D0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船長の職務権限に属する事項以外の船舶の運航の管理に関する統轄責任者</w:t>
                  </w:r>
                </w:p>
              </w:tc>
            </w:tr>
            <w:tr w:rsidR="00E60E1C" w:rsidRPr="00B37AF9" w14:paraId="0BEA5214"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0C7481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682636D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1D1363D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E60E1C" w:rsidRPr="00B37AF9" w14:paraId="10741269"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75B7F5D"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4C31F22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3243E3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運航管理者が職務を執行できないとき、その職務を代行する者</w:t>
                  </w:r>
                </w:p>
              </w:tc>
            </w:tr>
            <w:tr w:rsidR="00E60E1C" w:rsidRPr="00B37AF9" w14:paraId="3014AF4D"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4FF309BB"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39C91EA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73A8DC3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陸上において、旅客又は車両の整理、誘導等の作業に従事する者</w:t>
                  </w:r>
                </w:p>
              </w:tc>
            </w:tr>
            <w:tr w:rsidR="00E60E1C" w:rsidRPr="00B37AF9" w14:paraId="37DD431F"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495F2EB"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794E1F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15AD63E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船舶上において、旅客又は車両の整理、誘導等の作業に従事する者</w:t>
                  </w:r>
                </w:p>
              </w:tc>
            </w:tr>
            <w:tr w:rsidR="00E60E1C" w:rsidRPr="00B37AF9" w14:paraId="1A387C78"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3E64BF5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3A0C9C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10DA1A8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起終点、寄港地、航行経路、航海速力、運航回数、発着時刻、運航の時季等に関する計画</w:t>
                  </w:r>
                </w:p>
              </w:tc>
            </w:tr>
            <w:tr w:rsidR="00E60E1C" w:rsidRPr="00B37AF9" w14:paraId="2AAA6AEB"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040BCFC1"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542DCF8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7C7EE1D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E60E1C" w:rsidRPr="00B37AF9" w14:paraId="258782AA"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6D4783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00157ED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53B017A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乗組員の編成及びその勤務割りに関する計画</w:t>
                  </w:r>
                </w:p>
              </w:tc>
            </w:tr>
            <w:tr w:rsidR="00E60E1C" w:rsidRPr="00B37AF9" w14:paraId="6E03C36B"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5AAC6895"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334F825"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4220590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現在の停泊場所を解らんして次の目的港への航海を開始すること</w:t>
                  </w:r>
                </w:p>
              </w:tc>
            </w:tr>
            <w:tr w:rsidR="00E60E1C" w:rsidRPr="00B37AF9" w14:paraId="6D50BBD5"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16CDF54" w14:textId="77777777" w:rsidR="00E60E1C" w:rsidRPr="00B37AF9" w:rsidRDefault="00E60E1C" w:rsidP="00695C61">
                  <w:pPr>
                    <w:pStyle w:val="aa"/>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68C04BF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342E3FC2"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航行経路の基準となる経路（発着場の位置、針路、変針点等）を示すもの</w:t>
                  </w:r>
                </w:p>
              </w:tc>
            </w:tr>
            <w:tr w:rsidR="00E60E1C" w:rsidRPr="00B37AF9" w14:paraId="2E893EAC"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4D42C9B9"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w:t>
                  </w:r>
                  <w:r w:rsidRPr="00B37AF9">
                    <w:rPr>
                      <w:rFonts w:ascii="メイリオ" w:eastAsia="メイリオ" w:hAnsi="メイリオ"/>
                      <w:color w:val="000000" w:themeColor="text1"/>
                      <w:szCs w:val="24"/>
                    </w:rPr>
                    <w:t>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641950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6CFFDB3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基準経路を基準速力により航行すること</w:t>
                  </w:r>
                </w:p>
              </w:tc>
            </w:tr>
            <w:tr w:rsidR="00E60E1C" w:rsidRPr="00B37AF9" w14:paraId="7A0EEB70" w14:textId="77777777" w:rsidTr="00695C61">
              <w:trPr>
                <w:trHeight w:hRule="exact" w:val="1191"/>
              </w:trPr>
              <w:tc>
                <w:tcPr>
                  <w:tcW w:w="612" w:type="dxa"/>
                  <w:tcBorders>
                    <w:top w:val="nil"/>
                    <w:left w:val="single" w:sz="4" w:space="0" w:color="000000"/>
                    <w:bottom w:val="single" w:sz="4" w:space="0" w:color="000000"/>
                    <w:right w:val="single" w:sz="4" w:space="0" w:color="000000"/>
                  </w:tcBorders>
                </w:tcPr>
                <w:p w14:paraId="62360BC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4E6F7D9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26327DC0"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60E1C" w:rsidRPr="00B37AF9" w14:paraId="354E3A54"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296B2CD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18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FA3DF0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1CB05F8C"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E60E1C" w:rsidRPr="00B37AF9" w14:paraId="1C292431" w14:textId="77777777" w:rsidTr="00695C61">
              <w:trPr>
                <w:trHeight w:hRule="exact" w:val="624"/>
              </w:trPr>
              <w:tc>
                <w:tcPr>
                  <w:tcW w:w="612" w:type="dxa"/>
                  <w:tcBorders>
                    <w:top w:val="nil"/>
                    <w:left w:val="single" w:sz="4" w:space="0" w:color="000000"/>
                    <w:bottom w:val="single" w:sz="4" w:space="0" w:color="auto"/>
                    <w:right w:val="single" w:sz="4" w:space="0" w:color="000000"/>
                  </w:tcBorders>
                </w:tcPr>
                <w:p w14:paraId="1520726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hint="eastAsia"/>
                      <w:color w:val="000000" w:themeColor="text1"/>
                      <w:szCs w:val="24"/>
                    </w:rPr>
                    <w:t>19</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18D16A48"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4E6FA9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「発航」、「基準経路及び基準速力による航行の継続」又は「入港（着岸）」を行うこと</w:t>
                  </w:r>
                </w:p>
              </w:tc>
            </w:tr>
            <w:tr w:rsidR="00E60E1C" w:rsidRPr="00B37AF9" w14:paraId="6A4CF31E" w14:textId="77777777" w:rsidTr="00695C6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715E2664"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20</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43F3CC2E"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7AECD24E"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目的港への航行の継続を中止し、発航港へ引返すこと</w:t>
                  </w:r>
                </w:p>
              </w:tc>
            </w:tr>
            <w:tr w:rsidR="00E60E1C" w:rsidRPr="00B37AF9" w14:paraId="580715D5" w14:textId="77777777" w:rsidTr="00695C6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2517BE9C"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rPr>
                    <w:t>21</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1AF8320D"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3EA4EC39"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E60E1C" w:rsidRPr="00B37AF9" w14:paraId="51E486FE" w14:textId="77777777" w:rsidTr="00695C61">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22DD5F0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22</w:t>
                  </w:r>
                  <w:r w:rsidRPr="00B37AF9">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2193506F"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2B81715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1FE5E73B"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cs="Century"/>
                      <w:color w:val="000000" w:themeColor="text1"/>
                      <w:spacing w:val="0"/>
                      <w:szCs w:val="24"/>
                    </w:rPr>
                    <w:t xml:space="preserve"> </w:t>
                  </w:r>
                  <w:r w:rsidRPr="00B37AF9">
                    <w:rPr>
                      <w:rFonts w:ascii="メイリオ" w:eastAsia="メイリオ" w:hAnsi="メイリオ" w:hint="eastAsia"/>
                      <w:color w:val="000000" w:themeColor="text1"/>
                      <w:szCs w:val="24"/>
                    </w:rPr>
                    <w:t>を記載した図面</w:t>
                  </w:r>
                </w:p>
              </w:tc>
            </w:tr>
            <w:tr w:rsidR="00E60E1C" w:rsidRPr="00B37AF9" w14:paraId="5829210D" w14:textId="77777777" w:rsidTr="00695C61">
              <w:trPr>
                <w:trHeight w:hRule="exact" w:val="624"/>
              </w:trPr>
              <w:tc>
                <w:tcPr>
                  <w:tcW w:w="612" w:type="dxa"/>
                  <w:tcBorders>
                    <w:top w:val="nil"/>
                    <w:left w:val="single" w:sz="4" w:space="0" w:color="000000"/>
                    <w:bottom w:val="single" w:sz="4" w:space="0" w:color="000000"/>
                    <w:right w:val="nil"/>
                  </w:tcBorders>
                </w:tcPr>
                <w:p w14:paraId="471B9FD4"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lastRenderedPageBreak/>
                    <w:t>(</w:t>
                  </w:r>
                  <w:r w:rsidRPr="00B37AF9">
                    <w:rPr>
                      <w:rFonts w:ascii="メイリオ" w:eastAsia="メイリオ" w:hAnsi="メイリオ"/>
                      <w:color w:val="000000" w:themeColor="text1"/>
                      <w:szCs w:val="24"/>
                      <w:u w:val="single"/>
                    </w:rPr>
                    <w:t>23</w:t>
                  </w:r>
                  <w:r w:rsidRPr="00B37AF9">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09CF74E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76C3FF6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E60E1C" w:rsidRPr="00B37AF9" w14:paraId="1D3F7E12"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3CE5D075"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24</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77ADF1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1FCD2CE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船舶上以外の場所。ただし陸上施設の区域内に限る。</w:t>
                  </w:r>
                </w:p>
              </w:tc>
            </w:tr>
            <w:tr w:rsidR="00E60E1C" w:rsidRPr="00B37AF9" w14:paraId="139F4B26"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27D43336"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25</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2BD5AB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054DC586"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危険物船舶運送及び貯蔵規則第２条に定める危険物</w:t>
                  </w:r>
                </w:p>
              </w:tc>
            </w:tr>
            <w:tr w:rsidR="00E60E1C" w:rsidRPr="00B37AF9" w14:paraId="63CDDE5A" w14:textId="77777777" w:rsidTr="00695C61">
              <w:trPr>
                <w:trHeight w:hRule="exact" w:val="624"/>
              </w:trPr>
              <w:tc>
                <w:tcPr>
                  <w:tcW w:w="612" w:type="dxa"/>
                  <w:tcBorders>
                    <w:top w:val="nil"/>
                    <w:left w:val="single" w:sz="4" w:space="0" w:color="000000"/>
                    <w:bottom w:val="single" w:sz="4" w:space="0" w:color="000000"/>
                    <w:right w:val="single" w:sz="4" w:space="0" w:color="000000"/>
                  </w:tcBorders>
                </w:tcPr>
                <w:p w14:paraId="61129D63"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26</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222CBBB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292AA37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4"/>
                      <w:szCs w:val="24"/>
                    </w:rPr>
                    <w:t>岸壁（防舷設備を含む。）、可動橋、人道橋、旅客待合室、駐車場等船舶の係留、</w:t>
                  </w:r>
                  <w:r w:rsidRPr="00B37AF9">
                    <w:rPr>
                      <w:rFonts w:ascii="メイリオ" w:eastAsia="メイリオ" w:hAnsi="メイリオ" w:hint="eastAsia"/>
                      <w:color w:val="000000" w:themeColor="text1"/>
                      <w:szCs w:val="24"/>
                    </w:rPr>
                    <w:t>旅客及び車両の乗降等の用に供する施設</w:t>
                  </w:r>
                </w:p>
              </w:tc>
            </w:tr>
            <w:tr w:rsidR="00E60E1C" w:rsidRPr="00B37AF9" w14:paraId="438D7A21" w14:textId="77777777" w:rsidTr="00695C61">
              <w:trPr>
                <w:trHeight w:hRule="exact" w:val="340"/>
              </w:trPr>
              <w:tc>
                <w:tcPr>
                  <w:tcW w:w="612" w:type="dxa"/>
                  <w:tcBorders>
                    <w:top w:val="nil"/>
                    <w:left w:val="single" w:sz="4" w:space="0" w:color="000000"/>
                    <w:bottom w:val="single" w:sz="4" w:space="0" w:color="000000"/>
                    <w:right w:val="single" w:sz="4" w:space="0" w:color="000000"/>
                  </w:tcBorders>
                </w:tcPr>
                <w:p w14:paraId="6BD7FF8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27</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5872E044"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4A128537"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道路運送車両法第２条第１項に規定する「道路運送車両」</w:t>
                  </w:r>
                </w:p>
              </w:tc>
            </w:tr>
            <w:tr w:rsidR="00E60E1C" w:rsidRPr="00B37AF9" w14:paraId="5A55B661" w14:textId="77777777" w:rsidTr="00695C61">
              <w:trPr>
                <w:trHeight w:hRule="exact" w:val="425"/>
              </w:trPr>
              <w:tc>
                <w:tcPr>
                  <w:tcW w:w="612" w:type="dxa"/>
                  <w:tcBorders>
                    <w:top w:val="nil"/>
                    <w:left w:val="single" w:sz="4" w:space="0" w:color="000000"/>
                    <w:bottom w:val="single" w:sz="4" w:space="0" w:color="000000"/>
                    <w:right w:val="single" w:sz="4" w:space="0" w:color="000000"/>
                  </w:tcBorders>
                </w:tcPr>
                <w:p w14:paraId="25931417" w14:textId="77777777" w:rsidR="00E60E1C" w:rsidRPr="00B37AF9" w:rsidRDefault="00E60E1C" w:rsidP="00695C61">
                  <w:pPr>
                    <w:pStyle w:val="aa"/>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1"/>
                    </w:rPr>
                    <w:t>(</w:t>
                  </w:r>
                  <w:r w:rsidRPr="00B37AF9">
                    <w:rPr>
                      <w:rFonts w:ascii="メイリオ" w:eastAsia="メイリオ" w:hAnsi="メイリオ"/>
                      <w:color w:val="000000" w:themeColor="text1"/>
                      <w:szCs w:val="24"/>
                      <w:u w:val="single"/>
                    </w:rPr>
                    <w:t>28</w:t>
                  </w:r>
                  <w:r w:rsidRPr="00B37AF9">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16767081"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58C6B68A" w14:textId="77777777" w:rsidR="00E60E1C" w:rsidRPr="00B37AF9" w:rsidRDefault="00E60E1C" w:rsidP="00695C61">
                  <w:pPr>
                    <w:pStyle w:val="aa"/>
                    <w:ind w:leftChars="50" w:left="105" w:rightChars="50" w:right="105"/>
                    <w:jc w:val="lef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254296CF"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p w14:paraId="06A04870"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vAlign w:val="center"/>
          </w:tcPr>
          <w:p w14:paraId="4E079DDE" w14:textId="77777777" w:rsidR="00E60E1C" w:rsidRPr="00B37AF9" w:rsidRDefault="00E60E1C" w:rsidP="00695C61">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15403BC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第２条関係</w:t>
            </w:r>
          </w:p>
          <w:p w14:paraId="5C42B50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0627EF6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「(7)</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運航管理補助者」</w:t>
            </w:r>
          </w:p>
          <w:p w14:paraId="45178FFE"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営業所に勤務する運航管理補助者は、運航管理者の職務を補佐するほか営業所における陸上作業等を実施している場合が多いので、(2)のとおり規定する。</w:t>
            </w:r>
          </w:p>
          <w:p w14:paraId="33FBD3B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「(9)</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陸上作業員」及び「(10)</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船内作業員」</w:t>
            </w:r>
          </w:p>
          <w:p w14:paraId="5EF7235F" w14:textId="77777777" w:rsidR="00E60E1C" w:rsidRPr="00B37AF9" w:rsidRDefault="00E60E1C" w:rsidP="00695C61">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自動車航送を伴わない旅客船の場合は、(9)及び(10)中「又は車両」を削除する。</w:t>
            </w:r>
          </w:p>
          <w:p w14:paraId="4A14DD4F" w14:textId="77777777" w:rsidR="00E60E1C" w:rsidRPr="00B37AF9" w:rsidRDefault="00E60E1C" w:rsidP="00695C61">
            <w:pPr>
              <w:wordWrap w:val="0"/>
              <w:autoSpaceDE w:val="0"/>
              <w:autoSpaceDN w:val="0"/>
              <w:adjustRightInd w:val="0"/>
              <w:spacing w:line="289" w:lineRule="exact"/>
              <w:ind w:leftChars="50" w:left="463" w:hangingChars="148" w:hanging="358"/>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1D7B0BD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「(11)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w:t>
            </w:r>
          </w:p>
          <w:p w14:paraId="14815541"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40B0498C"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「(12)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配船計画」</w:t>
            </w:r>
          </w:p>
          <w:p w14:paraId="46025CC5"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63ADD465"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旅客の需要に見合う配船、入渠、予備船の投入等に関する計画」</w:t>
            </w:r>
          </w:p>
          <w:p w14:paraId="1EBA16F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「(13)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配乗計画」</w:t>
            </w:r>
          </w:p>
          <w:p w14:paraId="640EAC68"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21F90CF7"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乗組員の編成及び配員に関する計画」</w:t>
            </w:r>
          </w:p>
          <w:p w14:paraId="6A732AE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「(14)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w:t>
            </w:r>
          </w:p>
          <w:p w14:paraId="5F41010F" w14:textId="77777777" w:rsidR="00E60E1C" w:rsidRPr="00B37AF9" w:rsidRDefault="00E60E1C" w:rsidP="00695C61">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通船、河川湖沼船、観光船であって、目的港がない場合は、次のように規定する。</w:t>
            </w:r>
          </w:p>
          <w:p w14:paraId="5BD277EF"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現在の停泊場所を解らんして目的の航行を開始すること」</w:t>
            </w:r>
          </w:p>
          <w:p w14:paraId="345003B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８　「(1</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港内」</w:t>
            </w:r>
          </w:p>
          <w:p w14:paraId="7CAB2891" w14:textId="77777777" w:rsidR="00E60E1C" w:rsidRPr="00B37AF9" w:rsidRDefault="00E60E1C" w:rsidP="00695C61">
            <w:pPr>
              <w:wordWrap w:val="0"/>
              <w:autoSpaceDE w:val="0"/>
              <w:autoSpaceDN w:val="0"/>
              <w:adjustRightInd w:val="0"/>
              <w:spacing w:line="289" w:lineRule="exact"/>
              <w:ind w:leftChars="50" w:left="466" w:hangingChars="149" w:hanging="36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港の実態に応じて規定してよい。例えば航路のすべての港が港則法に定める港の場合は「港則法に定める港の区域内」と規定する。</w:t>
            </w:r>
          </w:p>
          <w:p w14:paraId="4D403F81" w14:textId="77777777" w:rsidR="00E60E1C" w:rsidRPr="00B37AF9" w:rsidRDefault="00E60E1C" w:rsidP="00695C61">
            <w:pPr>
              <w:wordWrap w:val="0"/>
              <w:autoSpaceDE w:val="0"/>
              <w:autoSpaceDN w:val="0"/>
              <w:adjustRightInd w:val="0"/>
              <w:spacing w:line="289" w:lineRule="exact"/>
              <w:ind w:leftChars="50" w:left="705" w:hangingChars="248" w:hanging="60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(2)　</w:t>
            </w:r>
            <w:r w:rsidRPr="00B37AF9">
              <w:rPr>
                <w:rFonts w:hint="eastAsia"/>
                <w:color w:val="000000" w:themeColor="text1"/>
              </w:rPr>
              <w:t xml:space="preserve"> </w:t>
            </w:r>
            <w:r w:rsidRPr="00B37AF9">
              <w:rPr>
                <w:rFonts w:ascii="メイリオ" w:eastAsia="メイリオ" w:hAnsi="メイリオ" w:cs="ＭＳ ゴシック" w:hint="eastAsia"/>
                <w:color w:val="000000" w:themeColor="text1"/>
                <w:spacing w:val="1"/>
                <w:kern w:val="0"/>
                <w:sz w:val="24"/>
                <w:szCs w:val="24"/>
              </w:rPr>
              <w:t>通船、河川湖沼船の場合は規定する必要はない。</w:t>
            </w:r>
          </w:p>
          <w:p w14:paraId="34D1296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９　「(1</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w:t>
            </w:r>
          </w:p>
          <w:p w14:paraId="572D4F32"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入港の形態がない場合、例えば通船、河川湖沼船の場合は規定する必要はない。また運航基準第４条において「入港の中止」に代えて「着岸の中止」として規定する場合も規定する必要はない。</w:t>
            </w:r>
          </w:p>
          <w:p w14:paraId="00440CA8"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10　「(</w:t>
            </w:r>
            <w:r w:rsidRPr="00B37AF9">
              <w:rPr>
                <w:rFonts w:ascii="メイリオ" w:eastAsia="メイリオ" w:hAnsi="メイリオ" w:cs="ＭＳ ゴシック"/>
                <w:color w:val="000000" w:themeColor="text1"/>
                <w:spacing w:val="1"/>
                <w:kern w:val="0"/>
                <w:sz w:val="24"/>
                <w:szCs w:val="24"/>
              </w:rPr>
              <w:t>20</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反転」</w:t>
            </w:r>
          </w:p>
          <w:p w14:paraId="4DA63430"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目的港がない場合、例えば観光周遊船、通船の場合は「目的の航行の継続を中止し、発航港（発航地点）に引返すこと」と規定する。</w:t>
            </w:r>
          </w:p>
          <w:p w14:paraId="7C2D074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11　「(2</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気象・海象」</w:t>
            </w:r>
          </w:p>
          <w:p w14:paraId="667C2D77"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44E91AF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12　「(2</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運航基準図」</w:t>
            </w:r>
          </w:p>
          <w:p w14:paraId="3DBBCB9F"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w:t>
            </w:r>
            <w:r w:rsidRPr="00B37AF9">
              <w:rPr>
                <w:rFonts w:ascii="メイリオ" w:eastAsia="メイリオ" w:hAnsi="メイリオ" w:cs="ＭＳ ゴシック" w:hint="eastAsia"/>
                <w:color w:val="000000" w:themeColor="text1"/>
                <w:spacing w:val="1"/>
                <w:kern w:val="0"/>
                <w:sz w:val="24"/>
                <w:szCs w:val="24"/>
              </w:rPr>
              <w:lastRenderedPageBreak/>
              <w:t>刻」を削除する等実態に応じて規定する。</w:t>
            </w:r>
          </w:p>
          <w:p w14:paraId="687F697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13　「(2</w:t>
            </w:r>
            <w:r w:rsidRPr="00B37AF9">
              <w:rPr>
                <w:rFonts w:ascii="メイリオ" w:eastAsia="メイリオ" w:hAnsi="メイリオ" w:cs="ＭＳ ゴシック"/>
                <w:color w:val="000000" w:themeColor="text1"/>
                <w:spacing w:val="1"/>
                <w:kern w:val="0"/>
                <w:sz w:val="24"/>
                <w:szCs w:val="24"/>
              </w:rPr>
              <w:t>6</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陸上施設」</w:t>
            </w:r>
          </w:p>
          <w:p w14:paraId="7AFD670C"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66672461"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岸壁（防舷設備を含む。）、旅客待合室等船舶の係留、旅客の乗降等の用に供する施設」</w:t>
            </w:r>
          </w:p>
          <w:p w14:paraId="1DEB822B"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14　自動車航送を伴わない旅客船の場合は、「(2</w:t>
            </w:r>
            <w:r w:rsidRPr="00B37AF9">
              <w:rPr>
                <w:rFonts w:ascii="メイリオ" w:eastAsia="メイリオ" w:hAnsi="メイリオ" w:cs="ＭＳ ゴシック"/>
                <w:color w:val="000000" w:themeColor="text1"/>
                <w:spacing w:val="1"/>
                <w:kern w:val="0"/>
                <w:sz w:val="24"/>
                <w:szCs w:val="24"/>
              </w:rPr>
              <w:t>7</w:t>
            </w:r>
            <w:r w:rsidRPr="00B37AF9">
              <w:rPr>
                <w:rFonts w:ascii="メイリオ" w:eastAsia="メイリオ" w:hAnsi="メイリオ" w:cs="ＭＳ ゴシック" w:hint="eastAsia"/>
                <w:color w:val="000000" w:themeColor="text1"/>
                <w:spacing w:val="1"/>
                <w:kern w:val="0"/>
                <w:sz w:val="24"/>
                <w:szCs w:val="24"/>
              </w:rPr>
              <w:t>)　車両」及び「(2</w:t>
            </w:r>
            <w:r w:rsidRPr="00B37AF9">
              <w:rPr>
                <w:rFonts w:ascii="メイリオ" w:eastAsia="メイリオ" w:hAnsi="メイリオ" w:cs="ＭＳ ゴシック"/>
                <w:color w:val="000000" w:themeColor="text1"/>
                <w:spacing w:val="1"/>
                <w:kern w:val="0"/>
                <w:sz w:val="24"/>
                <w:szCs w:val="24"/>
              </w:rPr>
              <w:t>8</w:t>
            </w: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自動車」を規定する必要はない。</w:t>
            </w:r>
          </w:p>
          <w:p w14:paraId="6EED78CB" w14:textId="77777777" w:rsidR="00E60E1C" w:rsidRPr="00B37AF9" w:rsidRDefault="00E60E1C" w:rsidP="00695C61">
            <w:pPr>
              <w:pStyle w:val="aa"/>
              <w:spacing w:line="320" w:lineRule="exact"/>
              <w:rPr>
                <w:rFonts w:ascii="メイリオ" w:eastAsia="メイリオ" w:hAnsi="メイリオ"/>
                <w:color w:val="000000" w:themeColor="text1"/>
                <w:szCs w:val="24"/>
              </w:rPr>
            </w:pPr>
          </w:p>
        </w:tc>
      </w:tr>
      <w:tr w:rsidR="00E60E1C" w:rsidRPr="00B37AF9" w14:paraId="42A816EF" w14:textId="77777777" w:rsidTr="00695C61">
        <w:trPr>
          <w:gridAfter w:val="1"/>
          <w:wAfter w:w="2" w:type="pct"/>
          <w:trHeight w:val="4951"/>
        </w:trPr>
        <w:tc>
          <w:tcPr>
            <w:tcW w:w="2939" w:type="pct"/>
          </w:tcPr>
          <w:p w14:paraId="5E688D1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（運航基準、作業基準、事故処理基準及び地震防災対策基準）</w:t>
            </w:r>
          </w:p>
          <w:p w14:paraId="6BF8F481"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48C8FA9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6141505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21B3CDE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09EF0EE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331AA029"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1F7F173E" w14:textId="77777777" w:rsidR="00E60E1C" w:rsidRPr="00B37AF9" w:rsidRDefault="00E60E1C" w:rsidP="00695C61">
            <w:pPr>
              <w:pStyle w:val="aa"/>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69AB70E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第３条関係</w:t>
            </w:r>
          </w:p>
          <w:p w14:paraId="71171D6A"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1ED060F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3B25E949"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38735669"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自動車航送を伴わない旅客船の場合は、第３項中「車両の積込み、積付け及び陸揚げ」を削除する。</w:t>
            </w:r>
          </w:p>
          <w:p w14:paraId="3BC6B92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強化地域内に起点、終点若しくは寄港地を有する航路がある事業者にあっては、第５項を次により規定するものとする。</w:t>
            </w:r>
          </w:p>
          <w:p w14:paraId="51BA2A84" w14:textId="77777777" w:rsidR="00E60E1C" w:rsidRPr="00B37AF9" w:rsidRDefault="00E60E1C" w:rsidP="00695C61">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年法律第73号）第９条第１項に規定するものをいう。）が発せられた場合には、地震防災対策基準に定めるところにより、地震防災対策を実施するものとする。」</w:t>
            </w:r>
          </w:p>
          <w:p w14:paraId="6DFDF4E0" w14:textId="77777777" w:rsidR="00E60E1C" w:rsidRPr="00B37AF9" w:rsidRDefault="00E60E1C" w:rsidP="00695C61">
            <w:pPr>
              <w:pStyle w:val="aa"/>
              <w:spacing w:line="320" w:lineRule="exact"/>
              <w:rPr>
                <w:rFonts w:ascii="メイリオ" w:eastAsia="メイリオ" w:hAnsi="メイリオ"/>
                <w:color w:val="000000" w:themeColor="text1"/>
                <w:szCs w:val="24"/>
              </w:rPr>
            </w:pPr>
          </w:p>
        </w:tc>
      </w:tr>
      <w:tr w:rsidR="00E60E1C" w:rsidRPr="00B37AF9" w14:paraId="1A1D116F" w14:textId="77777777" w:rsidTr="00695C61">
        <w:trPr>
          <w:gridAfter w:val="1"/>
          <w:wAfter w:w="2" w:type="pct"/>
        </w:trPr>
        <w:tc>
          <w:tcPr>
            <w:tcW w:w="2939" w:type="pct"/>
            <w:tcBorders>
              <w:bottom w:val="nil"/>
            </w:tcBorders>
          </w:tcPr>
          <w:p w14:paraId="4584957B"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第２章　　経営の責任者の責務</w:t>
            </w:r>
          </w:p>
          <w:p w14:paraId="0A67748A" w14:textId="77777777" w:rsidR="00E60E1C" w:rsidRPr="00B37AF9" w:rsidRDefault="00E60E1C" w:rsidP="00695C61">
            <w:pPr>
              <w:spacing w:line="320" w:lineRule="exact"/>
              <w:ind w:firstLineChars="500" w:firstLine="1200"/>
              <w:jc w:val="left"/>
              <w:rPr>
                <w:rFonts w:ascii="メイリオ" w:eastAsia="メイリオ" w:hAnsi="メイリオ"/>
                <w:color w:val="000000" w:themeColor="text1"/>
                <w:sz w:val="24"/>
                <w:szCs w:val="24"/>
              </w:rPr>
            </w:pPr>
          </w:p>
          <w:p w14:paraId="3DEE9857"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（経営の責任者の主体的関与）</w:t>
            </w:r>
          </w:p>
          <w:p w14:paraId="05572304"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7AE7090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関係法令及び社内規程の遵守と安全最優先の原則の徹底</w:t>
            </w:r>
          </w:p>
          <w:p w14:paraId="0C520A58"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安全方針の設定</w:t>
            </w:r>
          </w:p>
          <w:p w14:paraId="4263797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(3)　安全重点施策の策定及び確実な実行</w:t>
            </w:r>
          </w:p>
          <w:p w14:paraId="7D374CC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重大な事故等に対する確実な対応</w:t>
            </w:r>
          </w:p>
          <w:p w14:paraId="4D894EE0" w14:textId="77777777" w:rsidR="00E60E1C" w:rsidRPr="00B37AF9" w:rsidRDefault="00E60E1C" w:rsidP="00695C61">
            <w:pPr>
              <w:spacing w:line="320" w:lineRule="exact"/>
              <w:ind w:leftChars="114" w:left="594" w:hangingChars="148" w:hanging="355"/>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27A3C67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安全管理体制の見直し</w:t>
            </w:r>
          </w:p>
          <w:p w14:paraId="5101639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3D56D068"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nil"/>
            </w:tcBorders>
          </w:tcPr>
          <w:p w14:paraId="4685E7DE"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52D5C1EA" w14:textId="77777777" w:rsidTr="00695C61">
        <w:trPr>
          <w:gridAfter w:val="1"/>
          <w:wAfter w:w="2" w:type="pct"/>
        </w:trPr>
        <w:tc>
          <w:tcPr>
            <w:tcW w:w="2939" w:type="pct"/>
          </w:tcPr>
          <w:p w14:paraId="6832845F"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（経営の責任者の責務）</w:t>
            </w:r>
          </w:p>
          <w:p w14:paraId="750D216D"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13C8488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05938604"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0788FD8E"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Pr>
          <w:p w14:paraId="2D73E99C" w14:textId="77777777" w:rsidR="00E60E1C" w:rsidRPr="00B37AF9" w:rsidRDefault="00E60E1C" w:rsidP="00695C61">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E60E1C" w:rsidRPr="00B37AF9" w14:paraId="4DA3C1DA" w14:textId="77777777" w:rsidTr="00695C61">
        <w:trPr>
          <w:gridAfter w:val="1"/>
          <w:wAfter w:w="2" w:type="pct"/>
        </w:trPr>
        <w:tc>
          <w:tcPr>
            <w:tcW w:w="2939" w:type="pct"/>
            <w:tcBorders>
              <w:bottom w:val="nil"/>
            </w:tcBorders>
          </w:tcPr>
          <w:p w14:paraId="6D7D0958"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（安全方針）</w:t>
            </w:r>
          </w:p>
          <w:p w14:paraId="70DC5EEA"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51323137"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安全方針には輸送の安全確保を的確に図るために、次の事項を明記する。</w:t>
            </w:r>
          </w:p>
          <w:p w14:paraId="0D96EEB7"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関係法令及び社内規程の遵守と安全最優先の原則</w:t>
            </w:r>
          </w:p>
          <w:p w14:paraId="72508CE3"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安全管理体制の継続的改善</w:t>
            </w:r>
          </w:p>
          <w:p w14:paraId="1739D95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21531E8B"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安全方針は、必要に応じて見直しを行う。</w:t>
            </w:r>
          </w:p>
          <w:p w14:paraId="0CC788BA"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DD4ECF5"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4C936558"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31DB482E" w14:textId="77777777" w:rsidTr="00695C61">
        <w:trPr>
          <w:gridAfter w:val="1"/>
          <w:wAfter w:w="2" w:type="pct"/>
          <w:trHeight w:val="2205"/>
        </w:trPr>
        <w:tc>
          <w:tcPr>
            <w:tcW w:w="2939" w:type="pct"/>
            <w:tcBorders>
              <w:bottom w:val="nil"/>
            </w:tcBorders>
          </w:tcPr>
          <w:p w14:paraId="1E509CB8"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（安全重点施策）</w:t>
            </w:r>
          </w:p>
          <w:p w14:paraId="1598EE2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26F40CB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7B982F6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安全重点施策は、これを実施するための責任者、手段、日程等を含むものとする。</w:t>
            </w:r>
          </w:p>
          <w:p w14:paraId="185E7BD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安全重点施策を毎年、進捗状況を把握するなどして見直しを行う。</w:t>
            </w:r>
          </w:p>
          <w:p w14:paraId="7BC204F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5D45E028"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5CB549C1"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741FE958" w14:textId="77777777" w:rsidTr="00695C61">
        <w:trPr>
          <w:gridAfter w:val="1"/>
          <w:wAfter w:w="2" w:type="pct"/>
        </w:trPr>
        <w:tc>
          <w:tcPr>
            <w:tcW w:w="2939" w:type="pct"/>
            <w:tcBorders>
              <w:left w:val="single" w:sz="4" w:space="0" w:color="auto"/>
              <w:bottom w:val="nil"/>
            </w:tcBorders>
          </w:tcPr>
          <w:p w14:paraId="446CE919"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第３章　　安全管理の組織</w:t>
            </w:r>
          </w:p>
          <w:p w14:paraId="21373C80"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5F18BAD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（安全管理の組織）</w:t>
            </w:r>
          </w:p>
          <w:p w14:paraId="52C58B3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7F7BDD5A"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4DE7D45C"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安全統括管理者　　１　人</w:t>
            </w:r>
          </w:p>
          <w:p w14:paraId="51CAA144" w14:textId="77777777" w:rsidR="00E60E1C" w:rsidRPr="00B37AF9" w:rsidRDefault="00E60E1C" w:rsidP="00695C61">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　　　　１　人</w:t>
            </w:r>
          </w:p>
          <w:p w14:paraId="6599915B" w14:textId="77777777" w:rsidR="00E60E1C" w:rsidRPr="00B37AF9" w:rsidRDefault="00E60E1C" w:rsidP="00695C61">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　　若干人</w:t>
            </w:r>
          </w:p>
          <w:p w14:paraId="4F6A403A"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3A2EC7B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2FAF83E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w:t>
            </w:r>
          </w:p>
          <w:p w14:paraId="7B631983"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1)</w:t>
            </w:r>
            <w:r w:rsidRPr="00B37AF9">
              <w:rPr>
                <w:rFonts w:ascii="メイリオ" w:eastAsia="メイリオ" w:hAnsi="メイリオ" w:cs="ＭＳ ゴシック" w:hint="eastAsia"/>
                <w:color w:val="000000" w:themeColor="text1"/>
                <w:spacing w:val="1"/>
                <w:kern w:val="0"/>
                <w:sz w:val="24"/>
                <w:szCs w:val="24"/>
              </w:rPr>
              <w:t xml:space="preserve">　本社　　</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○○岬沖～○○港～○○岬沖</w:t>
            </w:r>
          </w:p>
          <w:p w14:paraId="23D6C16F" w14:textId="77777777" w:rsidR="00E60E1C" w:rsidRPr="00B37AF9" w:rsidRDefault="00E60E1C" w:rsidP="00695C61">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r w:rsidRPr="00B37AF9">
              <w:rPr>
                <w:rFonts w:ascii="メイリオ" w:eastAsia="メイリオ" w:hAnsi="メイリオ" w:cs="ＭＳ ゴシック"/>
                <w:color w:val="000000" w:themeColor="text1"/>
                <w:spacing w:val="1"/>
                <w:kern w:val="0"/>
                <w:sz w:val="24"/>
                <w:szCs w:val="24"/>
              </w:rPr>
              <w:t>2)</w:t>
            </w:r>
            <w:r w:rsidRPr="00B37AF9">
              <w:rPr>
                <w:rFonts w:ascii="メイリオ" w:eastAsia="メイリオ" w:hAnsi="メイリオ" w:cs="ＭＳ ゴシック" w:hint="eastAsia"/>
                <w:color w:val="000000" w:themeColor="text1"/>
                <w:spacing w:val="1"/>
                <w:kern w:val="0"/>
                <w:sz w:val="24"/>
                <w:szCs w:val="24"/>
              </w:rPr>
              <w:t xml:space="preserve">　○○営業所　○○埼沖～○○港</w:t>
            </w:r>
          </w:p>
          <w:p w14:paraId="00C7892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1E48D9C" w14:textId="77777777" w:rsidR="00E60E1C" w:rsidRPr="00B37AF9" w:rsidRDefault="00E60E1C" w:rsidP="00695C61">
            <w:pPr>
              <w:pStyle w:val="aa"/>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nil"/>
            </w:tcBorders>
          </w:tcPr>
          <w:p w14:paraId="38194C40" w14:textId="77777777" w:rsidR="00E60E1C"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D8F0987"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36D5C35"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第８条関係</w:t>
            </w:r>
          </w:p>
          <w:p w14:paraId="057720C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4630CBE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副運航管理者を置く場合は、一般航路用のひな形を参考として規定する（以下、この規程において同じ。）。</w:t>
            </w:r>
          </w:p>
          <w:p w14:paraId="590C434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運航管理補助者が１人の場合は第１項（例）中「若干人」を「１人」と規定して差し支えない。</w:t>
            </w:r>
          </w:p>
          <w:p w14:paraId="467EB2A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第２項において、本社が管理区域を有しない場合は、「本社及び」及び「(1)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本社○○～○○航路全域」を削除する。また比較的短距離航路の場合等で、本社が航路全域を管理しているような場合は、次のように規定することができる。</w:t>
            </w:r>
          </w:p>
          <w:p w14:paraId="05983D56"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本社　　　　　○○～○○航路全域</w:t>
            </w:r>
          </w:p>
          <w:p w14:paraId="3C75B41B"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w:t>
            </w:r>
          </w:p>
          <w:p w14:paraId="0A8B3B91"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○○営業所　　○○港内　　　　　」</w:t>
            </w:r>
          </w:p>
          <w:p w14:paraId="1A78CF4B"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通船、河川湖沼船、観光船等の場合で本社が業務全般を管理し、営業所を設置していない場合は第２項を規定する必要はない。第１項（例）の「(2)」も削除する。</w:t>
            </w:r>
          </w:p>
          <w:p w14:paraId="27B52AC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運航管理者が営業所に置かれている場合は、第１項（例）中「本社」を「○○営業所」とする。</w:t>
            </w:r>
          </w:p>
          <w:p w14:paraId="6C3675B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運航管理者の補助者は、必ず選任すること。副運航管理者を選任している場合には、その補助者も選任すること。</w:t>
            </w:r>
          </w:p>
          <w:p w14:paraId="004F0FDB"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B08CBB7" w14:textId="77777777" w:rsidTr="00695C61">
        <w:trPr>
          <w:gridAfter w:val="1"/>
          <w:wAfter w:w="2" w:type="pct"/>
        </w:trPr>
        <w:tc>
          <w:tcPr>
            <w:tcW w:w="2939" w:type="pct"/>
            <w:tcBorders>
              <w:bottom w:val="single" w:sz="4" w:space="0" w:color="auto"/>
            </w:tcBorders>
          </w:tcPr>
          <w:p w14:paraId="0747DC4B"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6ADAECC1" w14:textId="77777777" w:rsidR="00E60E1C" w:rsidRPr="00B37AF9" w:rsidRDefault="00E60E1C" w:rsidP="00695C61">
            <w:pPr>
              <w:spacing w:line="320" w:lineRule="exact"/>
              <w:ind w:firstLineChars="300" w:firstLine="720"/>
              <w:jc w:val="left"/>
              <w:rPr>
                <w:rFonts w:ascii="メイリオ" w:eastAsia="メイリオ" w:hAnsi="メイリオ"/>
                <w:color w:val="000000" w:themeColor="text1"/>
                <w:sz w:val="24"/>
                <w:szCs w:val="24"/>
              </w:rPr>
            </w:pPr>
          </w:p>
          <w:p w14:paraId="6BB99B3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（安全統括管理者の選任）</w:t>
            </w:r>
          </w:p>
          <w:p w14:paraId="4A83F3BB"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第９条　経営の責任者は、海上運送法施行規則第７条の</w:t>
            </w:r>
            <w:r>
              <w:rPr>
                <w:rFonts w:ascii="メイリオ" w:eastAsia="メイリオ" w:hAnsi="メイリオ" w:hint="eastAsia"/>
                <w:color w:val="000000" w:themeColor="text1"/>
                <w:sz w:val="24"/>
                <w:szCs w:val="24"/>
              </w:rPr>
              <w:t>４</w:t>
            </w:r>
            <w:r w:rsidRPr="00B37AF9">
              <w:rPr>
                <w:rFonts w:ascii="メイリオ" w:eastAsia="メイリオ" w:hAnsi="メイリオ" w:hint="eastAsia"/>
                <w:color w:val="000000" w:themeColor="text1"/>
                <w:sz w:val="24"/>
                <w:szCs w:val="24"/>
              </w:rPr>
              <w:t>の２に規定された要件に該当する者の中から安全統括管理者を選任する。</w:t>
            </w:r>
          </w:p>
          <w:p w14:paraId="432A1EAE"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1E7D992"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6928024"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6D4AD79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6B3CC47E"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第９条関係</w:t>
            </w:r>
          </w:p>
          <w:p w14:paraId="154B087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7A9180D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A9C2D97" w14:textId="77777777" w:rsidTr="00695C61">
        <w:trPr>
          <w:gridAfter w:val="1"/>
          <w:wAfter w:w="2" w:type="pct"/>
        </w:trPr>
        <w:tc>
          <w:tcPr>
            <w:tcW w:w="2939" w:type="pct"/>
            <w:tcBorders>
              <w:top w:val="single" w:sz="4" w:space="0" w:color="auto"/>
            </w:tcBorders>
          </w:tcPr>
          <w:p w14:paraId="5B7BFF06"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（運航管理者の選任）</w:t>
            </w:r>
          </w:p>
          <w:p w14:paraId="3EF37753"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第10条　経営の責任者は、安全統括管理者の意見を聴いて海上運送法施行規則第７条の</w:t>
            </w:r>
            <w:r>
              <w:rPr>
                <w:rFonts w:ascii="メイリオ" w:eastAsia="メイリオ" w:hAnsi="メイリオ" w:hint="eastAsia"/>
                <w:color w:val="000000" w:themeColor="text1"/>
                <w:sz w:val="24"/>
                <w:szCs w:val="24"/>
              </w:rPr>
              <w:t>４</w:t>
            </w:r>
            <w:r w:rsidRPr="00B37AF9">
              <w:rPr>
                <w:rFonts w:ascii="メイリオ" w:eastAsia="メイリオ" w:hAnsi="メイリオ" w:hint="eastAsia"/>
                <w:color w:val="000000" w:themeColor="text1"/>
                <w:sz w:val="24"/>
                <w:szCs w:val="24"/>
              </w:rPr>
              <w:t>の３に規定する要件に該当する者の中から運航管理者を選任する。</w:t>
            </w:r>
          </w:p>
          <w:p w14:paraId="1D35857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294D152C"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0D31F9A7"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第10条関係</w:t>
            </w:r>
          </w:p>
          <w:p w14:paraId="514325C7"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180D204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0761EA59" w14:textId="77777777" w:rsidTr="00695C61">
        <w:trPr>
          <w:gridAfter w:val="1"/>
          <w:wAfter w:w="2" w:type="pct"/>
        </w:trPr>
        <w:tc>
          <w:tcPr>
            <w:tcW w:w="2939" w:type="pct"/>
            <w:tcBorders>
              <w:bottom w:val="single" w:sz="4" w:space="0" w:color="auto"/>
            </w:tcBorders>
          </w:tcPr>
          <w:p w14:paraId="648DE5FA"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（安全統括管理者及び運航管理者の解任）</w:t>
            </w:r>
          </w:p>
          <w:p w14:paraId="32BC85C8" w14:textId="77777777" w:rsidR="00E60E1C" w:rsidRPr="00B37AF9" w:rsidRDefault="00E60E1C" w:rsidP="00695C61">
            <w:pPr>
              <w:spacing w:line="320" w:lineRule="exact"/>
              <w:ind w:left="358" w:hangingChars="149" w:hanging="35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 xml:space="preserve">第11条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05651AF5"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1)</w:t>
            </w:r>
            <w:r w:rsidRPr="00B37AF9">
              <w:rPr>
                <w:rFonts w:ascii="メイリオ" w:eastAsia="メイリオ" w:hAnsi="メイリオ" w:hint="eastAsia"/>
                <w:color w:val="000000" w:themeColor="text1"/>
                <w:sz w:val="24"/>
                <w:szCs w:val="32"/>
              </w:rPr>
              <w:t xml:space="preserve">　国土交通大臣の解任命令が出されたとき</w:t>
            </w:r>
          </w:p>
          <w:p w14:paraId="12C7DF8E"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2)</w:t>
            </w:r>
            <w:r w:rsidRPr="00B37AF9">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8D8070E" w14:textId="77777777" w:rsidR="00E60E1C" w:rsidRPr="00B37AF9" w:rsidRDefault="00E60E1C" w:rsidP="00695C61">
            <w:pPr>
              <w:spacing w:line="320" w:lineRule="exact"/>
              <w:ind w:leftChars="100" w:left="488" w:hangingChars="116" w:hanging="278"/>
              <w:jc w:val="lef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w:t>
            </w:r>
            <w:r w:rsidRPr="00B37AF9">
              <w:rPr>
                <w:rFonts w:ascii="メイリオ" w:eastAsia="メイリオ" w:hAnsi="メイリオ"/>
                <w:color w:val="000000" w:themeColor="text1"/>
                <w:sz w:val="24"/>
                <w:szCs w:val="32"/>
              </w:rPr>
              <w:t>3)</w:t>
            </w:r>
            <w:r w:rsidRPr="00B37AF9">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2936DF7" w14:textId="77777777" w:rsidR="00E60E1C" w:rsidRPr="00B37AF9" w:rsidRDefault="00E60E1C" w:rsidP="00695C61">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5CEE7A51" w14:textId="77777777" w:rsidR="00E60E1C" w:rsidRPr="00B37AF9" w:rsidRDefault="00E60E1C" w:rsidP="00695C61">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3D74A3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第11条関係</w:t>
            </w:r>
          </w:p>
          <w:p w14:paraId="35481E0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2AB54697"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7ECBBDD" w14:textId="77777777" w:rsidTr="00695C61">
        <w:trPr>
          <w:gridAfter w:val="1"/>
          <w:wAfter w:w="2" w:type="pct"/>
        </w:trPr>
        <w:tc>
          <w:tcPr>
            <w:tcW w:w="2939" w:type="pct"/>
            <w:tcBorders>
              <w:top w:val="single" w:sz="4" w:space="0" w:color="auto"/>
              <w:bottom w:val="single" w:sz="4" w:space="0" w:color="auto"/>
            </w:tcBorders>
          </w:tcPr>
          <w:p w14:paraId="5268037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（運航管理補助者の選任及び解任）</w:t>
            </w:r>
          </w:p>
          <w:p w14:paraId="7B5AC43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第12条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6426BB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3CF5684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DAE997A" w14:textId="77777777" w:rsidR="00E60E1C" w:rsidRPr="00B37AF9" w:rsidRDefault="00E60E1C" w:rsidP="00695C61">
            <w:pPr>
              <w:pStyle w:val="aa"/>
              <w:spacing w:line="320" w:lineRule="exact"/>
              <w:ind w:firstLineChars="15" w:firstLine="4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E42B8C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第12条関係</w:t>
            </w:r>
          </w:p>
          <w:p w14:paraId="00B8AEB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4813BAA9"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0606A233" w14:textId="77777777" w:rsidTr="00695C61">
        <w:trPr>
          <w:gridAfter w:val="1"/>
          <w:wAfter w:w="2" w:type="pct"/>
        </w:trPr>
        <w:tc>
          <w:tcPr>
            <w:tcW w:w="2939" w:type="pct"/>
            <w:tcBorders>
              <w:top w:val="single" w:sz="4" w:space="0" w:color="auto"/>
            </w:tcBorders>
          </w:tcPr>
          <w:p w14:paraId="0FEFE3C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（運航管理者代行の指名）</w:t>
            </w:r>
          </w:p>
          <w:p w14:paraId="01012E1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55307E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7D63A619"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2E80FB7"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tcBorders>
          </w:tcPr>
          <w:p w14:paraId="4BAFE70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第13条関係</w:t>
            </w:r>
          </w:p>
          <w:p w14:paraId="363EC1A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2097C96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7A176FC7"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702817EE"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4D2B025E"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3D8F32F" w14:textId="77777777" w:rsidTr="00695C61">
        <w:trPr>
          <w:gridAfter w:val="1"/>
          <w:wAfter w:w="2" w:type="pct"/>
        </w:trPr>
        <w:tc>
          <w:tcPr>
            <w:tcW w:w="2939" w:type="pct"/>
            <w:tcBorders>
              <w:bottom w:val="single" w:sz="4" w:space="0" w:color="auto"/>
            </w:tcBorders>
          </w:tcPr>
          <w:p w14:paraId="47892E08"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74B7C8E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9A2A07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（安全統括管理者の勤務体制）</w:t>
            </w:r>
          </w:p>
          <w:p w14:paraId="7EF262D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第14条　安全統括管理者は、常時連絡できる体制になければならない。</w:t>
            </w:r>
          </w:p>
          <w:p w14:paraId="33C7F1F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が職務を執るものとする。</w:t>
            </w:r>
          </w:p>
          <w:p w14:paraId="189A220B"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C18B1E5"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0A6D9D59" w14:textId="77777777" w:rsidR="00E60E1C"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2A3A1C4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125A909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第14条関係</w:t>
            </w:r>
          </w:p>
          <w:p w14:paraId="376942A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ひな形のとおり規定する。</w:t>
            </w:r>
          </w:p>
          <w:p w14:paraId="5C2DCB31" w14:textId="77777777" w:rsidR="00E60E1C" w:rsidRPr="00B37AF9" w:rsidRDefault="00E60E1C" w:rsidP="00695C61">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E60E1C" w:rsidRPr="00B37AF9" w14:paraId="4570C6CF" w14:textId="77777777" w:rsidTr="00695C61">
        <w:trPr>
          <w:gridAfter w:val="1"/>
          <w:wAfter w:w="2" w:type="pct"/>
        </w:trPr>
        <w:tc>
          <w:tcPr>
            <w:tcW w:w="2939" w:type="pct"/>
            <w:tcBorders>
              <w:top w:val="single" w:sz="4" w:space="0" w:color="auto"/>
              <w:bottom w:val="single" w:sz="4" w:space="0" w:color="auto"/>
            </w:tcBorders>
          </w:tcPr>
          <w:p w14:paraId="14F650DB"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（運航管理者の勤務体制）</w:t>
            </w:r>
          </w:p>
          <w:p w14:paraId="4888A1E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3CB8B5B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151F5B23"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EF80FA6" w14:textId="77777777" w:rsidR="00E60E1C" w:rsidRPr="00B37AF9" w:rsidRDefault="00E60E1C" w:rsidP="00695C61">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D7D4D8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第15条関係</w:t>
            </w:r>
          </w:p>
          <w:p w14:paraId="0B137E5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05E1E091" w14:textId="77777777" w:rsidR="00E60E1C" w:rsidRPr="00B37AF9" w:rsidRDefault="00E60E1C" w:rsidP="00695C61">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E60E1C" w:rsidRPr="00B37AF9" w14:paraId="28432B69" w14:textId="77777777" w:rsidTr="00695C61">
        <w:trPr>
          <w:gridAfter w:val="1"/>
          <w:wAfter w:w="2" w:type="pct"/>
        </w:trPr>
        <w:tc>
          <w:tcPr>
            <w:tcW w:w="2939" w:type="pct"/>
            <w:tcBorders>
              <w:top w:val="single" w:sz="4" w:space="0" w:color="auto"/>
              <w:bottom w:val="single" w:sz="4" w:space="0" w:color="auto"/>
            </w:tcBorders>
          </w:tcPr>
          <w:p w14:paraId="1287CC8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（運航管理補助者の勤務体制）</w:t>
            </w:r>
          </w:p>
          <w:p w14:paraId="7EBDAB3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4D5E067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2BDB87"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91960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第16条関係</w:t>
            </w:r>
          </w:p>
          <w:p w14:paraId="08351EB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78E78D8B"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662E098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0F2F6505"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14843471" w14:textId="77777777" w:rsidTr="00695C61">
        <w:trPr>
          <w:gridAfter w:val="1"/>
          <w:wAfter w:w="2" w:type="pct"/>
        </w:trPr>
        <w:tc>
          <w:tcPr>
            <w:tcW w:w="2939" w:type="pct"/>
            <w:tcBorders>
              <w:top w:val="single" w:sz="4" w:space="0" w:color="auto"/>
              <w:bottom w:val="single" w:sz="4" w:space="0" w:color="auto"/>
            </w:tcBorders>
          </w:tcPr>
          <w:p w14:paraId="33E536A2"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第６章　　安全統括管理者及び運航管理者等の職務及び権限</w:t>
            </w:r>
          </w:p>
          <w:p w14:paraId="7B6DB65F"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3AFA4C54"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（安全統括管理者の職務及び権限）</w:t>
            </w:r>
          </w:p>
          <w:p w14:paraId="2F4F090F"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第17条　安全統括管理者の職務及び権限は、次のとおりとする。</w:t>
            </w:r>
          </w:p>
          <w:p w14:paraId="061B566D"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安全管理体制に必要な手順及び方法を確立し、実施し、維持すること。</w:t>
            </w:r>
          </w:p>
          <w:p w14:paraId="61CF3C22"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6642C874"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2B10FDC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5E3B95E"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C4B2656" w14:textId="77777777" w:rsidR="00E60E1C"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A0A8D40"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01D9D28E"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第17条関係</w:t>
            </w:r>
          </w:p>
          <w:p w14:paraId="1C6F4045"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730150C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4C3AA321" w14:textId="77777777" w:rsidTr="00695C61">
        <w:trPr>
          <w:gridAfter w:val="1"/>
          <w:wAfter w:w="2" w:type="pct"/>
        </w:trPr>
        <w:tc>
          <w:tcPr>
            <w:tcW w:w="2939" w:type="pct"/>
            <w:tcBorders>
              <w:top w:val="single" w:sz="4" w:space="0" w:color="auto"/>
              <w:bottom w:val="single" w:sz="4" w:space="0" w:color="auto"/>
            </w:tcBorders>
          </w:tcPr>
          <w:p w14:paraId="2EDC803C"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（運航管理者の職務及び権限）</w:t>
            </w:r>
          </w:p>
          <w:p w14:paraId="5C30459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第18条　運航管理者の職務及び権限は、次のとおりとする。</w:t>
            </w:r>
          </w:p>
          <w:p w14:paraId="42EA190E" w14:textId="77777777" w:rsidR="00E60E1C" w:rsidRPr="00B37AF9" w:rsidRDefault="00E60E1C" w:rsidP="00695C61">
            <w:pPr>
              <w:spacing w:line="320" w:lineRule="exact"/>
              <w:ind w:leftChars="100" w:left="596" w:hangingChars="161" w:hanging="386"/>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29D00335"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船舶の運航全般に関し、船長と協力して輸送の安全を確保すること。</w:t>
            </w:r>
          </w:p>
          <w:p w14:paraId="2C17C8EB"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運航管理員及び陸上作業員を指揮監督すること。</w:t>
            </w:r>
          </w:p>
          <w:p w14:paraId="2783AFD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01FDCE7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0E621F2"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7B0E05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第18条関係</w:t>
            </w:r>
          </w:p>
          <w:p w14:paraId="779A2BA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7089A77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6BEBB2E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02BF4B8B" w14:textId="77777777" w:rsidTr="00695C61">
        <w:trPr>
          <w:gridAfter w:val="1"/>
          <w:wAfter w:w="2" w:type="pct"/>
        </w:trPr>
        <w:tc>
          <w:tcPr>
            <w:tcW w:w="2939" w:type="pct"/>
            <w:tcBorders>
              <w:top w:val="single" w:sz="4" w:space="0" w:color="auto"/>
              <w:bottom w:val="single" w:sz="4" w:space="0" w:color="auto"/>
            </w:tcBorders>
          </w:tcPr>
          <w:p w14:paraId="0090FBC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（運航管理補助者の職務）</w:t>
            </w:r>
          </w:p>
          <w:p w14:paraId="55181CD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1917679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w:t>
            </w:r>
            <w:r w:rsidRPr="00B37AF9">
              <w:rPr>
                <w:rFonts w:ascii="メイリオ" w:eastAsia="メイリオ" w:hAnsi="メイリオ" w:cs="ＭＳ ゴシック" w:hint="eastAsia"/>
                <w:color w:val="000000" w:themeColor="text1"/>
                <w:spacing w:val="1"/>
                <w:kern w:val="0"/>
                <w:sz w:val="24"/>
                <w:szCs w:val="24"/>
              </w:rPr>
              <w:lastRenderedPageBreak/>
              <w:t>して、運航管理者を補佐するとともに運航管理者の指揮を受けて次の事項を実施するものとする。</w:t>
            </w:r>
          </w:p>
          <w:p w14:paraId="31EE8225"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2603A14E"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744FFB55"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　陸上施設の点検及び整備</w:t>
            </w:r>
          </w:p>
          <w:p w14:paraId="3B69EF74"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6A140D7B"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E560772" w14:textId="77777777" w:rsidR="00E60E1C" w:rsidRPr="00B37AF9" w:rsidRDefault="00E60E1C" w:rsidP="00695C61">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6568592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第19条関係</w:t>
            </w:r>
          </w:p>
          <w:p w14:paraId="6F305A7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2D0AB33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自動車航送を伴わない旅客船の場合は、第２項(1)中「指揮監督」を</w:t>
            </w:r>
            <w:r w:rsidRPr="00B37AF9">
              <w:rPr>
                <w:rFonts w:ascii="メイリオ" w:eastAsia="メイリオ" w:hAnsi="メイリオ" w:cs="ＭＳ ゴシック" w:hint="eastAsia"/>
                <w:color w:val="000000" w:themeColor="text1"/>
                <w:spacing w:val="1"/>
                <w:kern w:val="0"/>
                <w:sz w:val="24"/>
                <w:szCs w:val="24"/>
              </w:rPr>
              <w:lastRenderedPageBreak/>
              <w:t>「実施」とし、第２項(2)を次のように規定する。</w:t>
            </w:r>
          </w:p>
          <w:p w14:paraId="0E8AED53" w14:textId="77777777" w:rsidR="00E60E1C" w:rsidRPr="00B37AF9" w:rsidRDefault="00E60E1C" w:rsidP="00695C61">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E60E1C" w:rsidRPr="00B37AF9" w14:paraId="1B91B91C" w14:textId="77777777" w:rsidTr="00695C61">
        <w:trPr>
          <w:gridAfter w:val="1"/>
          <w:wAfter w:w="2" w:type="pct"/>
        </w:trPr>
        <w:tc>
          <w:tcPr>
            <w:tcW w:w="2939" w:type="pct"/>
            <w:tcBorders>
              <w:left w:val="single" w:sz="4" w:space="0" w:color="auto"/>
              <w:bottom w:val="single" w:sz="4" w:space="0" w:color="auto"/>
            </w:tcBorders>
          </w:tcPr>
          <w:p w14:paraId="7FC1C46C"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第７章　　安全管理規程の変更</w:t>
            </w:r>
          </w:p>
          <w:p w14:paraId="47995487"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604CA22C"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（安全管理規程の変更）</w:t>
            </w:r>
          </w:p>
          <w:p w14:paraId="76F657B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390BAC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4259A13B"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8B3ED6" w14:textId="77777777" w:rsidR="00E60E1C" w:rsidRPr="00B37AF9" w:rsidRDefault="00E60E1C" w:rsidP="00695C61">
            <w:pPr>
              <w:pStyle w:val="aa"/>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0FF64886" w14:textId="77777777" w:rsidR="00E60E1C"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7648F9AB"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p>
          <w:p w14:paraId="689F0FC7"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第20条関係</w:t>
            </w:r>
          </w:p>
          <w:p w14:paraId="392D2C7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150FD602"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tc>
      </w:tr>
      <w:tr w:rsidR="00E60E1C" w:rsidRPr="00B37AF9" w14:paraId="3354B342"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40772B5B"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第８章　　運航計画、配船計画及び配乗計画</w:t>
            </w:r>
          </w:p>
          <w:p w14:paraId="36C7272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13544D5"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（運航計画及び配船計画の作成及び改定）</w:t>
            </w:r>
          </w:p>
          <w:p w14:paraId="439E4E0F"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2B25758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5719D0D2" w14:textId="77777777" w:rsidR="00E60E1C" w:rsidRPr="00B37AF9" w:rsidRDefault="00E60E1C" w:rsidP="00695C61">
            <w:pPr>
              <w:pStyle w:val="aa"/>
              <w:wordWrap/>
              <w:spacing w:line="320" w:lineRule="exact"/>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46CE4E7" w14:textId="77777777" w:rsidR="00E60E1C" w:rsidRDefault="00E60E1C" w:rsidP="00695C61">
            <w:pPr>
              <w:pStyle w:val="aa"/>
              <w:wordWrap/>
              <w:spacing w:line="320" w:lineRule="exact"/>
              <w:rPr>
                <w:rFonts w:ascii="メイリオ" w:eastAsia="メイリオ" w:hAnsi="メイリオ"/>
                <w:color w:val="000000" w:themeColor="text1"/>
                <w:spacing w:val="0"/>
                <w:szCs w:val="24"/>
              </w:rPr>
            </w:pPr>
          </w:p>
          <w:p w14:paraId="309638E0"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p w14:paraId="0E10C3BE"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pacing w:val="0"/>
                <w:szCs w:val="24"/>
              </w:rPr>
              <w:t>第21条関係</w:t>
            </w:r>
          </w:p>
          <w:p w14:paraId="343205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河川湖沼船の場合は、次のように規定する。</w:t>
            </w:r>
          </w:p>
          <w:p w14:paraId="7E13534A" w14:textId="77777777" w:rsidR="00E60E1C" w:rsidRPr="00B37AF9" w:rsidRDefault="00E60E1C" w:rsidP="00695C61">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466F3518" w14:textId="77777777" w:rsidR="00E60E1C" w:rsidRPr="00B37AF9" w:rsidRDefault="00E60E1C" w:rsidP="00695C61">
            <w:pPr>
              <w:pStyle w:val="aa"/>
              <w:wordWrap/>
              <w:spacing w:line="320" w:lineRule="exact"/>
              <w:rPr>
                <w:rFonts w:ascii="メイリオ" w:eastAsia="メイリオ" w:hAnsi="メイリオ"/>
                <w:color w:val="000000" w:themeColor="text1"/>
                <w:spacing w:val="0"/>
                <w:szCs w:val="24"/>
              </w:rPr>
            </w:pPr>
          </w:p>
        </w:tc>
      </w:tr>
      <w:tr w:rsidR="00E60E1C" w:rsidRPr="00B37AF9" w14:paraId="09EC4978"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536DC72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（配乗計画の作成及び改定）</w:t>
            </w:r>
          </w:p>
          <w:p w14:paraId="357D7397"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28C8349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239611F8"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4F3C28C4"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1F4C098"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第22条関係</w:t>
            </w:r>
          </w:p>
          <w:p w14:paraId="358D557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0A13C22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p w14:paraId="330CB799"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03DB0CCA" w14:textId="77777777" w:rsidTr="00695C61">
        <w:trPr>
          <w:gridAfter w:val="1"/>
          <w:wAfter w:w="2" w:type="pct"/>
          <w:trHeight w:val="1149"/>
        </w:trPr>
        <w:tc>
          <w:tcPr>
            <w:tcW w:w="2939" w:type="pct"/>
            <w:tcBorders>
              <w:top w:val="single" w:sz="4" w:space="0" w:color="auto"/>
              <w:left w:val="single" w:sz="4" w:space="0" w:color="auto"/>
              <w:bottom w:val="single" w:sz="4" w:space="0" w:color="auto"/>
            </w:tcBorders>
          </w:tcPr>
          <w:p w14:paraId="48CB2E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35CD516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20B85AC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B7F118E"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34D1543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D97D34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第23条関係</w:t>
            </w:r>
          </w:p>
          <w:p w14:paraId="2492730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21540B58" w14:textId="77777777" w:rsidR="00E60E1C"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p w14:paraId="3043F81A" w14:textId="77777777" w:rsidR="00E60E1C"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p w14:paraId="3A91BBB6"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21DAA9A7" w14:textId="77777777" w:rsidTr="00695C61">
        <w:trPr>
          <w:gridAfter w:val="1"/>
          <w:wAfter w:w="2" w:type="pct"/>
        </w:trPr>
        <w:tc>
          <w:tcPr>
            <w:tcW w:w="2939" w:type="pct"/>
            <w:tcBorders>
              <w:left w:val="single" w:sz="4" w:space="0" w:color="auto"/>
              <w:bottom w:val="single" w:sz="4" w:space="0" w:color="auto"/>
            </w:tcBorders>
          </w:tcPr>
          <w:p w14:paraId="0586426E"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第９章　　運航の可否判断</w:t>
            </w:r>
          </w:p>
          <w:p w14:paraId="0AAF2D69"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7D6DD88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w:t>
            </w:r>
          </w:p>
          <w:p w14:paraId="7A17B20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7A1525A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２　船長は、運航中止に係る判断が困難であると認めるときは、運航管理者と協議するものとする。</w:t>
            </w:r>
          </w:p>
          <w:p w14:paraId="18538983"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7CF1F7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第</w:t>
            </w:r>
            <w:r w:rsidRPr="00B37AF9">
              <w:rPr>
                <w:rFonts w:ascii="メイリオ" w:eastAsia="メイリオ" w:hAnsi="メイリオ" w:cs="ＭＳ ゴシック"/>
                <w:color w:val="000000" w:themeColor="text1"/>
                <w:spacing w:val="1"/>
                <w:kern w:val="0"/>
                <w:sz w:val="24"/>
                <w:szCs w:val="24"/>
              </w:rPr>
              <w:t>２</w:t>
            </w:r>
            <w:r w:rsidRPr="00B37AF9">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FF6C6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792B595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0F0F948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63C2002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48C640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38E56F07"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54E1324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5E52228F"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第24条関係</w:t>
            </w:r>
          </w:p>
          <w:p w14:paraId="1004A936"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1DDC274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22EC5F5"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5CAB389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（運航管理者の指示）</w:t>
            </w:r>
          </w:p>
          <w:p w14:paraId="2FA7F42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594DF4C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1EB3444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E4EA85D"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A9DD27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第25条関係</w:t>
            </w:r>
          </w:p>
          <w:p w14:paraId="639F575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通船、河川湖沼船その他運航基準において「入港の中止」に代えて「着岸の中止」として規定している場合は、第２項中「入港」を「着岸」とする。</w:t>
            </w:r>
          </w:p>
          <w:p w14:paraId="72E7D04B"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4A6F415"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176D137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第26条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4E9045F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0FD92C7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３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198B7DE4" w14:textId="77777777" w:rsidR="00E60E1C" w:rsidRPr="00B37AF9" w:rsidDel="00C53280"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769513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E5CBBF0"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第26条関係</w:t>
            </w:r>
          </w:p>
          <w:p w14:paraId="06A2B8B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2B93EAE4"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5D96A2C1"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73EEBFD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（運航管理者の援助措置）</w:t>
            </w:r>
          </w:p>
          <w:p w14:paraId="29437341"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1BA942BB" w14:textId="77777777" w:rsidR="00E60E1C" w:rsidRPr="00B37AF9" w:rsidRDefault="00E60E1C" w:rsidP="00695C61">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771C9AA"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3524E6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第27条関係</w:t>
            </w:r>
          </w:p>
          <w:p w14:paraId="3796C8D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2EA3D106"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2A6872AC" w14:textId="77777777" w:rsidTr="00695C61">
        <w:trPr>
          <w:gridAfter w:val="1"/>
          <w:wAfter w:w="2" w:type="pct"/>
        </w:trPr>
        <w:tc>
          <w:tcPr>
            <w:tcW w:w="2939" w:type="pct"/>
            <w:tcBorders>
              <w:left w:val="single" w:sz="4" w:space="0" w:color="auto"/>
              <w:bottom w:val="single" w:sz="4" w:space="0" w:color="auto"/>
            </w:tcBorders>
          </w:tcPr>
          <w:p w14:paraId="76EE9C3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（運航の可否判断等の記録）</w:t>
            </w:r>
          </w:p>
          <w:p w14:paraId="3AEB6BC8"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749298E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701513A"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896009A"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第28条関係</w:t>
            </w:r>
          </w:p>
          <w:p w14:paraId="3DA1E85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075A332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8F309C2" w14:textId="77777777" w:rsidTr="00695C61">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040409BA"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第10章　　運航に必要な情報の収集及び伝達</w:t>
            </w:r>
          </w:p>
          <w:p w14:paraId="29F5E4DC" w14:textId="77777777" w:rsidR="00E60E1C" w:rsidRPr="00B37AF9" w:rsidRDefault="00E60E1C" w:rsidP="00695C61">
            <w:pPr>
              <w:spacing w:line="320" w:lineRule="exact"/>
              <w:ind w:leftChars="100" w:left="210" w:firstLineChars="200" w:firstLine="480"/>
              <w:jc w:val="left"/>
              <w:rPr>
                <w:rFonts w:ascii="メイリオ" w:eastAsia="メイリオ" w:hAnsi="メイリオ"/>
                <w:color w:val="000000" w:themeColor="text1"/>
                <w:sz w:val="24"/>
                <w:szCs w:val="24"/>
              </w:rPr>
            </w:pPr>
          </w:p>
          <w:p w14:paraId="59599FEA"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（運航管理者の措置）</w:t>
            </w:r>
          </w:p>
          <w:p w14:paraId="5E58C59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第2</w:t>
            </w:r>
            <w:r w:rsidRPr="00B37AF9">
              <w:rPr>
                <w:rFonts w:ascii="メイリオ" w:eastAsia="メイリオ" w:hAnsi="メイリオ"/>
                <w:color w:val="000000" w:themeColor="text1"/>
                <w:sz w:val="24"/>
                <w:szCs w:val="24"/>
              </w:rPr>
              <w:t>9</w:t>
            </w:r>
            <w:r w:rsidRPr="00B37AF9">
              <w:rPr>
                <w:rFonts w:ascii="メイリオ" w:eastAsia="メイリオ" w:hAnsi="メイリオ" w:hint="eastAsia"/>
                <w:color w:val="000000" w:themeColor="text1"/>
                <w:sz w:val="24"/>
                <w:szCs w:val="24"/>
              </w:rPr>
              <w:t>条　運航管理者は、次に掲げる事項を把握し、(4</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及び(5</w:t>
            </w:r>
            <w:r w:rsidRPr="00B37AF9">
              <w:rPr>
                <w:rFonts w:ascii="メイリオ" w:eastAsia="メイリオ" w:hAnsi="メイリオ"/>
                <w:color w:val="000000" w:themeColor="text1"/>
                <w:sz w:val="24"/>
                <w:szCs w:val="24"/>
              </w:rPr>
              <w:t>)</w:t>
            </w:r>
            <w:r w:rsidRPr="00B37AF9">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0EA16683"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気象・海象に関する情報</w:t>
            </w:r>
          </w:p>
          <w:p w14:paraId="60E66097"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港内事情、航路の自然的性質</w:t>
            </w:r>
          </w:p>
          <w:p w14:paraId="0114791F"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陸上施設の状況</w:t>
            </w:r>
          </w:p>
          <w:p w14:paraId="09773BD5"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水路通報、港長公示等官公庁の発する運航に関する情報</w:t>
            </w:r>
          </w:p>
          <w:p w14:paraId="3E3F1C3E"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乗船した旅客数及び車両数</w:t>
            </w:r>
          </w:p>
          <w:p w14:paraId="162B4EE7"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(6)　営業所における乗船待ちの旅客数及び車両数</w:t>
            </w:r>
          </w:p>
          <w:p w14:paraId="167EC3F2"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lastRenderedPageBreak/>
              <w:t>(7)　船舶の動静</w:t>
            </w:r>
          </w:p>
          <w:p w14:paraId="182FCE18" w14:textId="77777777" w:rsidR="00E60E1C" w:rsidRPr="00B37AF9" w:rsidRDefault="00E60E1C" w:rsidP="00695C61">
            <w:pPr>
              <w:spacing w:line="320" w:lineRule="exact"/>
              <w:ind w:leftChars="112" w:left="235" w:firstLineChars="32" w:firstLine="77"/>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(8)　その他航行の安全の確保のために必要な事項</w:t>
            </w:r>
          </w:p>
          <w:p w14:paraId="7D022484"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3FC5D3"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shd w:val="clear" w:color="auto" w:fill="auto"/>
          </w:tcPr>
          <w:p w14:paraId="679522D1"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5F658CBB"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p w14:paraId="55D4D5D9"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第29条関係</w:t>
            </w:r>
          </w:p>
          <w:p w14:paraId="611CBF98"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自動車航送を伴わない旅客船の場合には(5)及び(6)中「及び車両数」を削除する。</w:t>
            </w:r>
          </w:p>
          <w:p w14:paraId="26EF1B4A"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3DF69D0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6550E65" w14:textId="77777777" w:rsidTr="00695C61">
        <w:trPr>
          <w:gridAfter w:val="1"/>
          <w:wAfter w:w="2" w:type="pct"/>
        </w:trPr>
        <w:tc>
          <w:tcPr>
            <w:tcW w:w="2939" w:type="pct"/>
            <w:tcBorders>
              <w:left w:val="single" w:sz="4" w:space="0" w:color="auto"/>
              <w:bottom w:val="single" w:sz="4" w:space="0" w:color="auto"/>
            </w:tcBorders>
          </w:tcPr>
          <w:p w14:paraId="5ECA26C0"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（船長の措置）</w:t>
            </w:r>
          </w:p>
          <w:p w14:paraId="0C3D745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2CA4BFE4"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発航前検査（点検）を終え出港するとき</w:t>
            </w:r>
          </w:p>
          <w:p w14:paraId="47624D98"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運航基準に定められた地点に達したとき</w:t>
            </w:r>
          </w:p>
          <w:p w14:paraId="214789CD"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入港したとき</w:t>
            </w:r>
          </w:p>
          <w:p w14:paraId="507E3F2F"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(4)</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64AD361" w14:textId="77777777" w:rsidR="00E60E1C" w:rsidRPr="00B37AF9" w:rsidRDefault="00E60E1C" w:rsidP="00695C61">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(5)</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4F9BF9E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2DCE8EE0"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　気象・海象に関する情報</w:t>
            </w:r>
          </w:p>
          <w:p w14:paraId="684BE231" w14:textId="77777777" w:rsidR="00E60E1C" w:rsidRPr="00B37AF9" w:rsidRDefault="00E60E1C" w:rsidP="00695C61">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　航行中の水路の状況</w:t>
            </w:r>
          </w:p>
          <w:p w14:paraId="42316232"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B90DD52"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F8785B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第30条関係</w:t>
            </w:r>
          </w:p>
          <w:p w14:paraId="0D2222F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71A5057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62CFCA5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5891A433"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A98C761"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681618AC"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（運航基準図）</w:t>
            </w:r>
          </w:p>
          <w:p w14:paraId="32BD727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28DD6CB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519F88E2"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705323FC" w14:textId="77777777" w:rsidR="00E60E1C" w:rsidRPr="00B37AF9" w:rsidRDefault="00E60E1C" w:rsidP="00695C61">
            <w:pPr>
              <w:pStyle w:val="aa"/>
              <w:wordWrap/>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0986B3D"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第31条関係</w:t>
            </w:r>
          </w:p>
          <w:p w14:paraId="3256E4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4A7D0E42" w14:textId="77777777" w:rsidR="00E60E1C" w:rsidRPr="00B37AF9" w:rsidRDefault="00E60E1C" w:rsidP="00695C61">
            <w:pPr>
              <w:pStyle w:val="aa"/>
              <w:wordWrap/>
              <w:rPr>
                <w:rFonts w:ascii="メイリオ" w:eastAsia="メイリオ" w:hAnsi="メイリオ"/>
                <w:color w:val="000000" w:themeColor="text1"/>
                <w:szCs w:val="24"/>
              </w:rPr>
            </w:pPr>
          </w:p>
        </w:tc>
      </w:tr>
      <w:tr w:rsidR="00E60E1C" w:rsidRPr="00B37AF9" w14:paraId="7C9CFAB0"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1225A012"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第11章　　輸送に伴う作業の安全の確保</w:t>
            </w:r>
          </w:p>
          <w:p w14:paraId="487A7F1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1E6BA506"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（作業体制）</w:t>
            </w:r>
          </w:p>
          <w:p w14:paraId="22A6AC1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6F24270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58F9EE0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072CEB6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614F304C"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5FCACB3" w14:textId="77777777" w:rsidR="00E60E1C" w:rsidRPr="00B37AF9" w:rsidRDefault="00E60E1C" w:rsidP="00695C61">
            <w:pPr>
              <w:pStyle w:val="aa"/>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97A27BE" w14:textId="77777777" w:rsidR="00E60E1C"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1E538043"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046C54D3"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第32条関係</w:t>
            </w:r>
          </w:p>
          <w:p w14:paraId="4AFEC4E5"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自動車航送を伴わない旅客船の場合は規定しないことができる。</w:t>
            </w:r>
          </w:p>
          <w:p w14:paraId="2AD45F68"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運航管理補助者が直接陸上作業を指揮している場合は、本条を次のように規定する。</w:t>
            </w:r>
          </w:p>
          <w:p w14:paraId="305CE6EF" w14:textId="77777777" w:rsidR="00E60E1C" w:rsidRPr="00B37AF9" w:rsidRDefault="00E60E1C" w:rsidP="00695C61">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7714239B"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5AA6E7C5"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50165126"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0333FDD1" w14:textId="77777777" w:rsidR="00E60E1C" w:rsidRPr="00B37AF9" w:rsidRDefault="00E60E1C" w:rsidP="00695C61">
            <w:pPr>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76A3EF40" w14:textId="77777777" w:rsidTr="00695C61">
        <w:trPr>
          <w:gridAfter w:val="1"/>
          <w:wAfter w:w="2" w:type="pct"/>
        </w:trPr>
        <w:tc>
          <w:tcPr>
            <w:tcW w:w="2939" w:type="pct"/>
            <w:tcBorders>
              <w:top w:val="single" w:sz="4" w:space="0" w:color="auto"/>
              <w:left w:val="single" w:sz="4" w:space="0" w:color="auto"/>
              <w:bottom w:val="single" w:sz="4" w:space="0" w:color="auto"/>
            </w:tcBorders>
          </w:tcPr>
          <w:p w14:paraId="2D4A21E2"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（危険物等の取扱い）</w:t>
            </w:r>
          </w:p>
          <w:p w14:paraId="1002B3E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w:t>
            </w:r>
            <w:r w:rsidRPr="00B37AF9">
              <w:rPr>
                <w:rFonts w:ascii="メイリオ" w:eastAsia="メイリオ" w:hAnsi="メイリオ"/>
                <w:color w:val="000000" w:themeColor="text1"/>
                <w:sz w:val="24"/>
                <w:szCs w:val="24"/>
              </w:rPr>
              <w:t>3</w:t>
            </w:r>
            <w:r w:rsidRPr="00B37AF9">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52BC1508" w14:textId="77777777" w:rsidR="00E60E1C" w:rsidRDefault="00E60E1C" w:rsidP="00695C61">
            <w:pPr>
              <w:spacing w:line="320" w:lineRule="exact"/>
              <w:ind w:left="240" w:hangingChars="100" w:hanging="240"/>
              <w:jc w:val="left"/>
              <w:rPr>
                <w:rFonts w:ascii="メイリオ" w:eastAsia="メイリオ" w:hAnsi="メイリオ"/>
                <w:color w:val="000000" w:themeColor="text1"/>
                <w:sz w:val="24"/>
                <w:szCs w:val="24"/>
              </w:rPr>
            </w:pPr>
          </w:p>
          <w:p w14:paraId="147FC0A1"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40DA979"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B37AF9">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B2B374A"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第33条関係</w:t>
            </w:r>
          </w:p>
          <w:p w14:paraId="63F4CB6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p w14:paraId="412D019E"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5F4E1558" w14:textId="77777777" w:rsidTr="00695C61">
        <w:trPr>
          <w:gridAfter w:val="1"/>
          <w:wAfter w:w="2" w:type="pct"/>
        </w:trPr>
        <w:tc>
          <w:tcPr>
            <w:tcW w:w="2939" w:type="pct"/>
            <w:tcBorders>
              <w:left w:val="single" w:sz="4" w:space="0" w:color="auto"/>
            </w:tcBorders>
          </w:tcPr>
          <w:p w14:paraId="0A1E56D3" w14:textId="77777777" w:rsidR="00E60E1C" w:rsidRPr="00B37AF9" w:rsidRDefault="00E60E1C" w:rsidP="00695C61">
            <w:pPr>
              <w:pStyle w:val="aa"/>
              <w:ind w:left="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（旅客の乗下船等）</w:t>
            </w:r>
          </w:p>
          <w:p w14:paraId="48F597C5" w14:textId="77777777" w:rsidR="00E60E1C" w:rsidRPr="00B37AF9" w:rsidRDefault="00E60E1C" w:rsidP="00695C61">
            <w:pPr>
              <w:pStyle w:val="aa"/>
              <w:ind w:left="165" w:hangingChars="68" w:hanging="165"/>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第3</w:t>
            </w:r>
            <w:r w:rsidRPr="00B37AF9">
              <w:rPr>
                <w:rFonts w:ascii="メイリオ" w:eastAsia="メイリオ" w:hAnsi="メイリオ"/>
                <w:color w:val="000000" w:themeColor="text1"/>
                <w:szCs w:val="24"/>
              </w:rPr>
              <w:t>4</w:t>
            </w:r>
            <w:r w:rsidRPr="00B37AF9">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10CC4679" w14:textId="77777777" w:rsidR="00E60E1C" w:rsidRPr="00B37AF9" w:rsidRDefault="00E60E1C" w:rsidP="00695C61">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7B844A3"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Pr>
          <w:p w14:paraId="432DC8ED"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第34条関係</w:t>
            </w:r>
          </w:p>
          <w:p w14:paraId="4E821047"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自動車航送を伴わない旅客船の場合は次のように規定する。</w:t>
            </w:r>
          </w:p>
          <w:p w14:paraId="6EB74803" w14:textId="77777777" w:rsidR="00E60E1C" w:rsidRPr="00B37AF9" w:rsidRDefault="00E60E1C" w:rsidP="00695C61">
            <w:pPr>
              <w:wordWrap w:val="0"/>
              <w:autoSpaceDE w:val="0"/>
              <w:autoSpaceDN w:val="0"/>
              <w:adjustRightInd w:val="0"/>
              <w:spacing w:line="289" w:lineRule="exact"/>
              <w:ind w:leftChars="116" w:left="462" w:hangingChars="90" w:hanging="218"/>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p w14:paraId="08527B3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12484D8B" w14:textId="77777777" w:rsidTr="00695C61">
        <w:trPr>
          <w:gridAfter w:val="1"/>
          <w:wAfter w:w="2" w:type="pct"/>
        </w:trPr>
        <w:tc>
          <w:tcPr>
            <w:tcW w:w="2939" w:type="pct"/>
            <w:tcBorders>
              <w:left w:val="single" w:sz="4" w:space="0" w:color="auto"/>
            </w:tcBorders>
          </w:tcPr>
          <w:p w14:paraId="5195B06D"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（車両区域の立入制限）</w:t>
            </w:r>
          </w:p>
          <w:p w14:paraId="769E2F2B"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第35条　船長は、原則として、離岸後着岸するまでの間（以下「航行中」という。以下同じ。）、次に掲げる自動車の運転者、同乗者又は監視人（以下</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運転者</w:t>
            </w:r>
            <w:r w:rsidRPr="00B37AF9">
              <w:rPr>
                <w:rFonts w:ascii="メイリオ" w:eastAsia="メイリオ" w:hAnsi="メイリオ" w:cs="ＭＳ ゴシック"/>
                <w:color w:val="000000" w:themeColor="text1"/>
                <w:spacing w:val="1"/>
                <w:kern w:val="0"/>
                <w:sz w:val="24"/>
                <w:szCs w:val="24"/>
              </w:rPr>
              <w:t>等｣</w:t>
            </w:r>
            <w:r w:rsidRPr="00B37AF9">
              <w:rPr>
                <w:rFonts w:ascii="メイリオ" w:eastAsia="メイリオ" w:hAnsi="メイリオ" w:cs="ＭＳ ゴシック" w:hint="eastAsia"/>
                <w:color w:val="000000" w:themeColor="text1"/>
                <w:spacing w:val="1"/>
                <w:kern w:val="0"/>
                <w:sz w:val="24"/>
                <w:szCs w:val="24"/>
              </w:rPr>
              <w:t>という</w:t>
            </w:r>
            <w:r w:rsidRPr="00B37AF9">
              <w:rPr>
                <w:rFonts w:ascii="メイリオ" w:eastAsia="メイリオ" w:hAnsi="メイリオ" w:cs="ＭＳ ゴシック"/>
                <w:color w:val="000000" w:themeColor="text1"/>
                <w:spacing w:val="1"/>
                <w:kern w:val="0"/>
                <w:sz w:val="24"/>
                <w:szCs w:val="24"/>
              </w:rPr>
              <w:t>。</w:t>
            </w:r>
            <w:r w:rsidRPr="00B37AF9">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2D848234" w14:textId="77777777" w:rsidR="00E60E1C" w:rsidRPr="00B37AF9" w:rsidRDefault="00E60E1C" w:rsidP="00695C61">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危険物積載車</w:t>
            </w:r>
          </w:p>
          <w:p w14:paraId="4F83C8DA" w14:textId="77777777" w:rsidR="00E60E1C" w:rsidRPr="00B37AF9" w:rsidRDefault="00E60E1C" w:rsidP="00695C61">
            <w:pPr>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家畜等積載車（家畜、</w:t>
            </w:r>
            <w:r w:rsidRPr="00B37AF9">
              <w:rPr>
                <w:rFonts w:ascii="メイリオ" w:eastAsia="メイリオ" w:hAnsi="メイリオ" w:cs="ＭＳ ゴシック"/>
                <w:color w:val="000000" w:themeColor="text1"/>
                <w:spacing w:val="1"/>
                <w:kern w:val="0"/>
                <w:sz w:val="24"/>
                <w:szCs w:val="24"/>
              </w:rPr>
              <w:t>魚</w:t>
            </w:r>
            <w:r w:rsidRPr="00B37AF9">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0DBD235F" w14:textId="77777777" w:rsidR="00E60E1C" w:rsidRPr="00B37AF9" w:rsidRDefault="00E60E1C" w:rsidP="00695C61">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(3)</w:t>
            </w:r>
            <w:r w:rsidRPr="00B37AF9">
              <w:rPr>
                <w:rFonts w:ascii="メイリオ" w:eastAsia="メイリオ" w:hAnsi="メイリオ" w:cs="ＭＳ ゴシック" w:hint="eastAsia"/>
                <w:color w:val="000000" w:themeColor="text1"/>
                <w:kern w:val="0"/>
                <w:sz w:val="24"/>
                <w:szCs w:val="24"/>
              </w:rPr>
              <w:t xml:space="preserve">　</w:t>
            </w:r>
            <w:r w:rsidRPr="00B37AF9">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ミキサー車又は保冷車等（車両区域に電源設備がない等の理由でエンジンを作動させることが真にやむを得ない場合に限る。）</w:t>
            </w:r>
          </w:p>
          <w:p w14:paraId="2C02B4A0" w14:textId="77777777" w:rsidR="00E60E1C" w:rsidRPr="00B37AF9" w:rsidRDefault="00E60E1C" w:rsidP="00695C61">
            <w:pPr>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救急車、消防車、警察車両その他の自動車であって、船長が、車内に運転者等がとどまる必要があると認めたもの（やむを得ないと認めるときはエンジンの作動を認めるものとする。）。</w:t>
            </w:r>
          </w:p>
          <w:p w14:paraId="7ED8320B" w14:textId="77777777" w:rsidR="00E60E1C" w:rsidRPr="00B37AF9" w:rsidRDefault="00E60E1C" w:rsidP="00695C61">
            <w:pPr>
              <w:spacing w:line="289" w:lineRule="exact"/>
              <w:ind w:left="240" w:hangingChars="100" w:hanging="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p w14:paraId="4704BA9E" w14:textId="77777777" w:rsidR="00E60E1C" w:rsidRPr="00B37AF9" w:rsidRDefault="00E60E1C" w:rsidP="00695C61">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1B782B86"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0" w:type="pct"/>
          </w:tcPr>
          <w:p w14:paraId="6C2A6B4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第35条関係</w:t>
            </w:r>
          </w:p>
          <w:p w14:paraId="3262541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１　自動車航送を伴わない旅客船の場合は規定する必要はない。</w:t>
            </w:r>
          </w:p>
          <w:p w14:paraId="0140D35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2EF89A6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2584E272" w14:textId="77777777" w:rsidTr="00695C61">
        <w:trPr>
          <w:gridAfter w:val="1"/>
          <w:wAfter w:w="2" w:type="pct"/>
        </w:trPr>
        <w:tc>
          <w:tcPr>
            <w:tcW w:w="2939" w:type="pct"/>
            <w:tcBorders>
              <w:left w:val="single" w:sz="4" w:space="0" w:color="auto"/>
            </w:tcBorders>
          </w:tcPr>
          <w:p w14:paraId="7AD39097"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（発航前点検）</w:t>
            </w:r>
          </w:p>
          <w:p w14:paraId="215EF72B"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533CE3B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61F7EA8B" w14:textId="77777777" w:rsidR="00E60E1C" w:rsidRPr="00B37AF9" w:rsidRDefault="00E60E1C" w:rsidP="00695C61">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7EEDD040" w14:textId="77777777" w:rsidR="00E60E1C" w:rsidRPr="00B37AF9" w:rsidRDefault="00E60E1C" w:rsidP="00695C61">
            <w:pPr>
              <w:autoSpaceDE w:val="0"/>
              <w:autoSpaceDN w:val="0"/>
              <w:adjustRightInd w:val="0"/>
              <w:spacing w:line="289" w:lineRule="exact"/>
              <w:rPr>
                <w:rFonts w:ascii="メイリオ" w:eastAsia="メイリオ" w:hAnsi="メイリオ"/>
                <w:color w:val="000000" w:themeColor="text1"/>
                <w:sz w:val="24"/>
                <w:szCs w:val="32"/>
              </w:rPr>
            </w:pPr>
            <w:r w:rsidRPr="00B37AF9">
              <w:rPr>
                <w:rFonts w:ascii="メイリオ" w:eastAsia="メイリオ" w:hAnsi="メイリオ" w:hint="eastAsia"/>
                <w:color w:val="000000" w:themeColor="text1"/>
                <w:sz w:val="24"/>
                <w:szCs w:val="32"/>
              </w:rPr>
              <w:t>第36条関係</w:t>
            </w:r>
          </w:p>
          <w:p w14:paraId="045B2DD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38F9B3D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5E7453A8"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2FBA421A" w14:textId="77777777" w:rsidR="00E60E1C" w:rsidRPr="00B37AF9" w:rsidRDefault="00000000" w:rsidP="00695C61">
            <w:pPr>
              <w:wordWrap w:val="0"/>
              <w:autoSpaceDE w:val="0"/>
              <w:autoSpaceDN w:val="0"/>
              <w:adjustRightInd w:val="0"/>
              <w:spacing w:line="289" w:lineRule="exact"/>
              <w:ind w:left="210" w:hangingChars="100" w:hanging="210"/>
              <w:rPr>
                <w:rFonts w:ascii="メイリオ" w:eastAsia="メイリオ" w:hAnsi="メイリオ" w:cs="ＭＳ ゴシック"/>
                <w:color w:val="000000" w:themeColor="text1"/>
                <w:spacing w:val="1"/>
                <w:kern w:val="0"/>
                <w:sz w:val="24"/>
                <w:szCs w:val="24"/>
              </w:rPr>
            </w:pPr>
            <w:hyperlink r:id="rId8" w:history="1">
              <w:r w:rsidR="00E60E1C" w:rsidRPr="00B37AF9">
                <w:rPr>
                  <w:rStyle w:val="af4"/>
                  <w:rFonts w:ascii="メイリオ" w:eastAsia="メイリオ" w:hAnsi="メイリオ" w:cs="ＭＳ ゴシック"/>
                  <w:color w:val="000000" w:themeColor="text1"/>
                  <w:spacing w:val="1"/>
                  <w:kern w:val="0"/>
                  <w:sz w:val="24"/>
                  <w:szCs w:val="24"/>
                </w:rPr>
                <w:t>https://www.mlit.go.jp/maritime/maritime_tk6_000050.html</w:t>
              </w:r>
            </w:hyperlink>
          </w:p>
          <w:p w14:paraId="1786B2C5"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E60E1C" w:rsidRPr="00B37AF9" w14:paraId="23B59D90" w14:textId="77777777" w:rsidTr="00695C61">
        <w:trPr>
          <w:gridAfter w:val="1"/>
          <w:wAfter w:w="2" w:type="pct"/>
        </w:trPr>
        <w:tc>
          <w:tcPr>
            <w:tcW w:w="2939" w:type="pct"/>
            <w:tcBorders>
              <w:left w:val="single" w:sz="4" w:space="0" w:color="auto"/>
            </w:tcBorders>
          </w:tcPr>
          <w:p w14:paraId="75EFEFB3"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（船内巡視）</w:t>
            </w:r>
          </w:p>
          <w:p w14:paraId="10CBA063"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ED4C144"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3073C9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77AC8CD3" w14:textId="77777777" w:rsidR="00E60E1C" w:rsidRPr="00B37AF9" w:rsidRDefault="00E60E1C" w:rsidP="00695C61">
            <w:pPr>
              <w:pStyle w:val="aa"/>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31A3735D" w14:textId="77777777" w:rsidR="00E60E1C" w:rsidRPr="00B37AF9" w:rsidRDefault="00E60E1C" w:rsidP="00695C61">
            <w:pPr>
              <w:pStyle w:val="aa"/>
              <w:wordWrap/>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t>□</w:t>
            </w:r>
          </w:p>
        </w:tc>
        <w:tc>
          <w:tcPr>
            <w:tcW w:w="1890" w:type="pct"/>
          </w:tcPr>
          <w:p w14:paraId="668D823C"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第37条関係</w:t>
            </w:r>
          </w:p>
          <w:p w14:paraId="5DCA34A0"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3151CF7E"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2A91E7CC"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3A763A7A"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64AE2B17"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ひな形の２のとおり規定する。</w:t>
            </w:r>
          </w:p>
          <w:p w14:paraId="08B80A38" w14:textId="77777777" w:rsidR="00E60E1C" w:rsidRPr="00B37AF9" w:rsidRDefault="00E60E1C" w:rsidP="00695C61">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176CB94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410D5FDE" w14:textId="77777777" w:rsidR="00E60E1C" w:rsidRPr="00B37AF9" w:rsidRDefault="00E60E1C" w:rsidP="00695C61">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（船内点検）</w:t>
            </w:r>
          </w:p>
          <w:p w14:paraId="39239786"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p w14:paraId="2578BB49" w14:textId="77777777" w:rsidR="00E60E1C" w:rsidRPr="00B37AF9" w:rsidRDefault="00E60E1C" w:rsidP="00695C61">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p>
        </w:tc>
      </w:tr>
      <w:tr w:rsidR="00E60E1C" w:rsidRPr="00B37AF9" w14:paraId="7E14F049" w14:textId="77777777" w:rsidTr="00695C61">
        <w:trPr>
          <w:gridAfter w:val="1"/>
          <w:wAfter w:w="2" w:type="pct"/>
        </w:trPr>
        <w:tc>
          <w:tcPr>
            <w:tcW w:w="2939" w:type="pct"/>
            <w:tcBorders>
              <w:left w:val="single" w:sz="4" w:space="0" w:color="auto"/>
              <w:bottom w:val="single" w:sz="4" w:space="0" w:color="auto"/>
            </w:tcBorders>
          </w:tcPr>
          <w:p w14:paraId="096A6014"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（旅客等の遵守すべき事項等の周知）</w:t>
            </w:r>
          </w:p>
          <w:p w14:paraId="50F48CAC" w14:textId="77777777" w:rsidR="00E60E1C" w:rsidRPr="00B37AF9" w:rsidRDefault="00E60E1C" w:rsidP="00695C61">
            <w:pPr>
              <w:spacing w:line="320" w:lineRule="exact"/>
              <w:ind w:left="170" w:hangingChars="71" w:hanging="17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50C57F2C"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3AC88E9"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D0D28E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第38条関係</w:t>
            </w:r>
          </w:p>
          <w:p w14:paraId="0CE668E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7E542B7A"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47044FC1" w14:textId="77777777" w:rsidTr="00695C61">
        <w:tc>
          <w:tcPr>
            <w:tcW w:w="2939" w:type="pct"/>
            <w:tcBorders>
              <w:top w:val="single" w:sz="4" w:space="0" w:color="auto"/>
              <w:left w:val="single" w:sz="4" w:space="0" w:color="auto"/>
              <w:bottom w:val="single" w:sz="4" w:space="0" w:color="auto"/>
            </w:tcBorders>
            <w:vAlign w:val="center"/>
          </w:tcPr>
          <w:p w14:paraId="04532239" w14:textId="77777777" w:rsidR="00E60E1C" w:rsidRPr="00B37AF9" w:rsidRDefault="00E60E1C" w:rsidP="00695C61">
            <w:pPr>
              <w:spacing w:line="320" w:lineRule="exact"/>
              <w:ind w:leftChars="100" w:left="21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（飲酒等の禁止）</w:t>
            </w:r>
          </w:p>
          <w:p w14:paraId="0454A85F"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3ECBF8D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w:t>
            </w:r>
            <w:r w:rsidRPr="00B37AF9">
              <w:rPr>
                <w:rFonts w:ascii="メイリオ" w:eastAsia="メイリオ" w:hAnsi="メイリオ" w:hint="eastAsia"/>
                <w:color w:val="000000" w:themeColor="text1"/>
                <w:sz w:val="24"/>
                <w:szCs w:val="24"/>
              </w:rPr>
              <w:lastRenderedPageBreak/>
              <w:t>のアルコール濃度が0.15㎎以上である間、当直を実施してはならない。</w:t>
            </w:r>
          </w:p>
          <w:p w14:paraId="32151529"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6DD99850"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４　アルコール検査等を実施したときは、その結果を記録し、１年間保存すること。</w:t>
            </w:r>
          </w:p>
          <w:p w14:paraId="4FB52DC5" w14:textId="77777777" w:rsidR="00E60E1C" w:rsidRPr="00B37AF9" w:rsidRDefault="00E60E1C" w:rsidP="00695C61">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4A9D061"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Borders>
              <w:top w:val="single" w:sz="4" w:space="0" w:color="auto"/>
              <w:bottom w:val="single" w:sz="4" w:space="0" w:color="auto"/>
            </w:tcBorders>
          </w:tcPr>
          <w:p w14:paraId="31AC1612"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第39条関係</w:t>
            </w:r>
          </w:p>
          <w:p w14:paraId="31D77BB1" w14:textId="77777777" w:rsidR="00E60E1C" w:rsidRPr="00B37AF9"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w:t>
            </w:r>
            <w:r w:rsidRPr="00B37AF9">
              <w:rPr>
                <w:rFonts w:ascii="メイリオ" w:eastAsia="メイリオ" w:hAnsi="メイリオ" w:cs="ＭＳ ゴシック" w:hint="eastAsia"/>
                <w:color w:val="000000" w:themeColor="text1"/>
                <w:spacing w:val="1"/>
                <w:kern w:val="0"/>
                <w:sz w:val="24"/>
                <w:szCs w:val="24"/>
              </w:rPr>
              <w:lastRenderedPageBreak/>
              <w:t>方法等について具体的に示したアルコール検査要領等を整備すること。</w:t>
            </w:r>
          </w:p>
          <w:p w14:paraId="32B11642" w14:textId="77777777" w:rsidR="00E60E1C" w:rsidRPr="00B37AF9" w:rsidRDefault="00E60E1C" w:rsidP="00695C61">
            <w:pPr>
              <w:pStyle w:val="aa"/>
              <w:spacing w:line="320" w:lineRule="exac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アルコール検査要領等の作成にあたっては、以下に掲載している例を参考とすること。</w:t>
            </w:r>
          </w:p>
          <w:p w14:paraId="4EAFBD77" w14:textId="77777777" w:rsidR="00E60E1C" w:rsidRPr="00B37AF9" w:rsidRDefault="00000000" w:rsidP="00695C61">
            <w:pPr>
              <w:pStyle w:val="aa"/>
              <w:wordWrap/>
              <w:spacing w:line="320" w:lineRule="exact"/>
              <w:rPr>
                <w:rFonts w:ascii="メイリオ" w:eastAsia="メイリオ" w:hAnsi="メイリオ"/>
                <w:color w:val="000000" w:themeColor="text1"/>
                <w:szCs w:val="24"/>
              </w:rPr>
            </w:pPr>
            <w:hyperlink r:id="rId9" w:history="1">
              <w:r w:rsidR="00E60E1C" w:rsidRPr="00B37AF9">
                <w:rPr>
                  <w:rStyle w:val="af4"/>
                  <w:rFonts w:ascii="メイリオ" w:eastAsia="メイリオ" w:hAnsi="メイリオ"/>
                  <w:color w:val="000000" w:themeColor="text1"/>
                  <w:szCs w:val="24"/>
                </w:rPr>
                <w:t>https://www.mlit.go.jp/maritime/maritime_fr4_000021.html</w:t>
              </w:r>
            </w:hyperlink>
          </w:p>
        </w:tc>
      </w:tr>
      <w:tr w:rsidR="00E60E1C" w:rsidRPr="00B37AF9" w14:paraId="1E7C9798" w14:textId="77777777" w:rsidTr="00695C61">
        <w:tc>
          <w:tcPr>
            <w:tcW w:w="2939" w:type="pct"/>
            <w:tcBorders>
              <w:top w:val="single" w:sz="4" w:space="0" w:color="auto"/>
              <w:left w:val="single" w:sz="4" w:space="0" w:color="auto"/>
            </w:tcBorders>
            <w:vAlign w:val="center"/>
          </w:tcPr>
          <w:p w14:paraId="0B746A92" w14:textId="77777777" w:rsidR="00E60E1C" w:rsidRDefault="00E60E1C" w:rsidP="00695C61">
            <w:pPr>
              <w:pStyle w:val="aa"/>
              <w:ind w:firstLineChars="500" w:firstLine="1210"/>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第12章　　輸送施設の点検整備</w:t>
            </w:r>
          </w:p>
          <w:p w14:paraId="0C291326" w14:textId="77777777" w:rsidR="00E60E1C" w:rsidRPr="00B37AF9" w:rsidRDefault="00E60E1C" w:rsidP="00695C61">
            <w:pPr>
              <w:pStyle w:val="aa"/>
              <w:jc w:val="lef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ED03D72" w14:textId="77777777" w:rsidR="00E60E1C" w:rsidRPr="00B37AF9" w:rsidRDefault="00E60E1C" w:rsidP="00695C61">
            <w:pPr>
              <w:pStyle w:val="aa"/>
              <w:ind w:firstLineChars="100" w:firstLine="24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（船舶検査結果の確認）</w:t>
            </w:r>
          </w:p>
          <w:p w14:paraId="35D21170" w14:textId="77777777" w:rsidR="00E60E1C" w:rsidRPr="00B37AF9" w:rsidRDefault="00E60E1C" w:rsidP="00695C61">
            <w:pPr>
              <w:pStyle w:val="aa"/>
              <w:ind w:left="172" w:hangingChars="71" w:hanging="172"/>
              <w:jc w:val="left"/>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56F3B30D" w14:textId="77777777" w:rsidR="00E60E1C" w:rsidRPr="00B37AF9" w:rsidRDefault="00E60E1C" w:rsidP="00695C61">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5E28F0DB"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63ACFA6B" w14:textId="77777777" w:rsidR="00E60E1C"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p w14:paraId="7E0FB42F"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p w14:paraId="3B805CB2"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第40条関係</w:t>
            </w:r>
          </w:p>
          <w:p w14:paraId="4670E89D"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7498A19A" w14:textId="77777777" w:rsidR="00E60E1C" w:rsidRPr="00B37AF9" w:rsidRDefault="00E60E1C" w:rsidP="00695C61">
            <w:pPr>
              <w:pStyle w:val="aa"/>
              <w:wordWrap/>
              <w:spacing w:line="320" w:lineRule="exact"/>
              <w:ind w:left="240" w:hangingChars="100" w:hanging="240"/>
              <w:rPr>
                <w:rFonts w:ascii="メイリオ" w:eastAsia="メイリオ" w:hAnsi="メイリオ"/>
                <w:color w:val="000000" w:themeColor="text1"/>
                <w:spacing w:val="0"/>
                <w:szCs w:val="24"/>
              </w:rPr>
            </w:pPr>
          </w:p>
        </w:tc>
      </w:tr>
      <w:tr w:rsidR="00E60E1C" w:rsidRPr="00B37AF9" w14:paraId="1A1D80B5" w14:textId="77777777" w:rsidTr="00695C61">
        <w:tc>
          <w:tcPr>
            <w:tcW w:w="2939" w:type="pct"/>
            <w:tcBorders>
              <w:left w:val="single" w:sz="4" w:space="0" w:color="auto"/>
            </w:tcBorders>
            <w:shd w:val="clear" w:color="auto" w:fill="auto"/>
          </w:tcPr>
          <w:p w14:paraId="2CD0656E"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（船舶の点検整備）</w:t>
            </w:r>
          </w:p>
          <w:p w14:paraId="51D0042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43D1CA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2781C2A9"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38158E82"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shd w:val="clear" w:color="auto" w:fill="auto"/>
          </w:tcPr>
          <w:p w14:paraId="2E08E526"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第41条関係</w:t>
            </w:r>
          </w:p>
          <w:p w14:paraId="264BA711"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3F54FCDC"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船舶点検実施要領を定めている場合は、第１項を次のように規定する。</w:t>
            </w:r>
          </w:p>
          <w:p w14:paraId="3A755AEA" w14:textId="77777777" w:rsidR="00E60E1C" w:rsidRPr="00B37AF9" w:rsidRDefault="00E60E1C" w:rsidP="00695C61">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432D986D"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３　第</w:t>
            </w:r>
            <w:r w:rsidRPr="00B37AF9">
              <w:rPr>
                <w:rFonts w:ascii="メイリオ" w:eastAsia="メイリオ" w:hAnsi="メイリオ" w:cs="ＭＳ ゴシック"/>
                <w:color w:val="000000" w:themeColor="text1"/>
                <w:spacing w:val="1"/>
                <w:kern w:val="0"/>
                <w:sz w:val="24"/>
                <w:szCs w:val="24"/>
              </w:rPr>
              <w:t>3</w:t>
            </w:r>
            <w:r w:rsidRPr="00B37AF9">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473D6A22"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1E9F45C7" w14:textId="77777777" w:rsidTr="00695C61">
        <w:tc>
          <w:tcPr>
            <w:tcW w:w="2939" w:type="pct"/>
            <w:tcBorders>
              <w:left w:val="single" w:sz="4" w:space="0" w:color="auto"/>
              <w:bottom w:val="single" w:sz="4" w:space="0" w:color="auto"/>
            </w:tcBorders>
          </w:tcPr>
          <w:p w14:paraId="78DF57D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（陸上施設の点検整備）</w:t>
            </w:r>
          </w:p>
          <w:p w14:paraId="2B3B0817"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12B21A6C" w14:textId="77777777" w:rsidR="00E60E1C" w:rsidRPr="00B37AF9" w:rsidRDefault="00E60E1C" w:rsidP="00695C61">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55AC6053" w14:textId="77777777" w:rsidR="00E60E1C" w:rsidRPr="00B37AF9" w:rsidRDefault="00E60E1C" w:rsidP="00695C61">
            <w:pPr>
              <w:pStyle w:val="ab"/>
              <w:spacing w:line="320" w:lineRule="exact"/>
              <w:ind w:leftChars="0" w:left="240" w:hangingChars="100" w:hanging="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陸上施設の点検整備を行ったときは、その結果を記録し、１年間保存すること。</w:t>
            </w:r>
          </w:p>
          <w:p w14:paraId="50F827BE" w14:textId="77777777" w:rsidR="00E60E1C" w:rsidRPr="00B37AF9" w:rsidRDefault="00E60E1C" w:rsidP="00695C61">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B198AD3"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7DEFA295"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第42条関係</w:t>
            </w:r>
          </w:p>
          <w:p w14:paraId="6D3D177A"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陸上施設点検簿には点検者、点検個所等を定めておくものとする。</w:t>
            </w:r>
          </w:p>
          <w:p w14:paraId="5BBA8C25"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Cs w:val="24"/>
              </w:rPr>
            </w:pPr>
          </w:p>
        </w:tc>
      </w:tr>
      <w:tr w:rsidR="00E60E1C" w:rsidRPr="00B37AF9" w14:paraId="5D61565C" w14:textId="77777777" w:rsidTr="00695C61">
        <w:tc>
          <w:tcPr>
            <w:tcW w:w="2939" w:type="pct"/>
            <w:tcBorders>
              <w:left w:val="single" w:sz="4" w:space="0" w:color="auto"/>
              <w:bottom w:val="single" w:sz="4" w:space="0" w:color="auto"/>
            </w:tcBorders>
            <w:vAlign w:val="center"/>
          </w:tcPr>
          <w:p w14:paraId="5F44B111" w14:textId="77777777" w:rsidR="00E60E1C" w:rsidRDefault="00E60E1C" w:rsidP="00695C61">
            <w:pPr>
              <w:spacing w:line="320" w:lineRule="exact"/>
              <w:ind w:firstLineChars="500" w:firstLine="120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第13章　　海難その他の事故の処理</w:t>
            </w:r>
          </w:p>
          <w:p w14:paraId="6949C7D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4E848E2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（事故処理に当たっての基本的態度）</w:t>
            </w:r>
          </w:p>
          <w:p w14:paraId="4E4F0C9E"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第43条　事故の処理に当たっては、次に掲げる基本的態度で臨むものとする。</w:t>
            </w:r>
          </w:p>
          <w:p w14:paraId="49A3F30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(1)　人命の安全の確保を最優先とすること。</w:t>
            </w:r>
          </w:p>
          <w:p w14:paraId="31AFF18C"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(2)　事態を楽観視せず常に最悪の事態を念頭におき措置を講ずること。</w:t>
            </w:r>
          </w:p>
          <w:p w14:paraId="45D247B3"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(3)　事故処理業務は、すべての業務に優先して実施すること。</w:t>
            </w:r>
          </w:p>
          <w:p w14:paraId="2F156E94"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(4)　船長の対応措置に関する判断を尊重すること。</w:t>
            </w:r>
          </w:p>
          <w:p w14:paraId="643FE15B"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(5)　陸上従業員は、陸上でとりうるあらゆる措置を講ずること。</w:t>
            </w:r>
          </w:p>
        </w:tc>
        <w:tc>
          <w:tcPr>
            <w:tcW w:w="169" w:type="pct"/>
            <w:vAlign w:val="center"/>
          </w:tcPr>
          <w:p w14:paraId="01B545BE"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224129CC" w14:textId="77777777" w:rsidR="00E60E1C"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38ED2B30"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p w14:paraId="7D9EA421"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第43条関係</w:t>
            </w:r>
          </w:p>
          <w:p w14:paraId="4A0B8212"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3689BE96"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70957AEF" w14:textId="77777777" w:rsidTr="00695C61">
        <w:tc>
          <w:tcPr>
            <w:tcW w:w="2939" w:type="pct"/>
            <w:tcBorders>
              <w:left w:val="single" w:sz="4" w:space="0" w:color="auto"/>
            </w:tcBorders>
          </w:tcPr>
          <w:p w14:paraId="7A3AE767"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（船長のとるべき措置）</w:t>
            </w:r>
          </w:p>
          <w:p w14:paraId="40CC4E68"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8E8CC83"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15FAAA8A"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4C6D27CE"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129CE21B"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第44条関係</w:t>
            </w:r>
          </w:p>
          <w:p w14:paraId="279AD83D" w14:textId="77777777" w:rsidR="00E60E1C" w:rsidRPr="00B37AF9" w:rsidRDefault="00E60E1C" w:rsidP="00695C61">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7A665900"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437141B9"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6AF31F43" w14:textId="77777777" w:rsidR="00E60E1C" w:rsidRPr="00B37AF9" w:rsidRDefault="00E60E1C" w:rsidP="00695C61">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w:t>
            </w:r>
            <w:r w:rsidRPr="00B37AF9">
              <w:rPr>
                <w:rFonts w:ascii="メイリオ" w:eastAsia="メイリオ" w:hAnsi="メイリオ" w:cs="ＭＳ ゴシック" w:hint="eastAsia"/>
                <w:color w:val="000000" w:themeColor="text1"/>
                <w:spacing w:val="1"/>
                <w:kern w:val="0"/>
                <w:sz w:val="24"/>
                <w:szCs w:val="24"/>
              </w:rPr>
              <w:lastRenderedPageBreak/>
              <w:t>なお、電話（衛星・携帯）がある場合は、併せて「118番」（河川湖沼船の場合は「110番」）へ通報しなければならない。」</w:t>
            </w:r>
          </w:p>
          <w:p w14:paraId="0C032B01"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CF52733" w14:textId="77777777" w:rsidTr="00695C61">
        <w:tc>
          <w:tcPr>
            <w:tcW w:w="2939" w:type="pct"/>
            <w:tcBorders>
              <w:left w:val="single" w:sz="4" w:space="0" w:color="auto"/>
              <w:bottom w:val="single" w:sz="4" w:space="0" w:color="auto"/>
            </w:tcBorders>
          </w:tcPr>
          <w:p w14:paraId="319A1E2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lastRenderedPageBreak/>
              <w:t>（運航管理者のとるべき措置）</w:t>
            </w:r>
          </w:p>
          <w:p w14:paraId="0083BDC6"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9141538"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27ED956"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0764B54D"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第45条関係</w:t>
            </w:r>
          </w:p>
          <w:p w14:paraId="3D8C049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3F9908D8"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22639013" w14:textId="77777777" w:rsidTr="00695C61">
        <w:tc>
          <w:tcPr>
            <w:tcW w:w="2939" w:type="pct"/>
            <w:tcBorders>
              <w:left w:val="single" w:sz="4" w:space="0" w:color="auto"/>
            </w:tcBorders>
            <w:vAlign w:val="center"/>
          </w:tcPr>
          <w:p w14:paraId="13EDBC7A" w14:textId="77777777" w:rsidR="00E60E1C" w:rsidRPr="00B37AF9" w:rsidRDefault="00E60E1C" w:rsidP="00695C61">
            <w:pPr>
              <w:spacing w:line="320" w:lineRule="exact"/>
              <w:ind w:firstLineChars="100" w:firstLine="240"/>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（経営の責任者及び安全統括管理者のとるべき措置）</w:t>
            </w:r>
          </w:p>
          <w:p w14:paraId="22644BFF"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CC42789" w14:textId="77777777" w:rsidR="00E60E1C" w:rsidRPr="00B37AF9" w:rsidRDefault="00E60E1C" w:rsidP="00695C61">
            <w:pPr>
              <w:spacing w:line="320" w:lineRule="exact"/>
              <w:ind w:left="312" w:hangingChars="130" w:hanging="312"/>
              <w:jc w:val="left"/>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0C2DB1ED"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500F8E04"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FC7FCC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第46条関係</w:t>
            </w:r>
          </w:p>
          <w:p w14:paraId="36394984"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ひな形のとおり規定する。</w:t>
            </w:r>
          </w:p>
          <w:p w14:paraId="4EC62418"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67A207CC" w14:textId="77777777" w:rsidTr="00695C61">
        <w:tc>
          <w:tcPr>
            <w:tcW w:w="2939" w:type="pct"/>
            <w:tcBorders>
              <w:left w:val="single" w:sz="4" w:space="0" w:color="auto"/>
            </w:tcBorders>
          </w:tcPr>
          <w:p w14:paraId="609AFD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（事故の処理）</w:t>
            </w:r>
          </w:p>
          <w:p w14:paraId="34F04E44"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01F75E26"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09E38A4F"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793DBC8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第47条関係</w:t>
            </w:r>
          </w:p>
          <w:p w14:paraId="5075C6D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51593DBB" w14:textId="77777777" w:rsidR="00E60E1C" w:rsidRPr="00B37AF9" w:rsidRDefault="00E60E1C" w:rsidP="00695C61">
            <w:pPr>
              <w:wordWrap w:val="0"/>
              <w:autoSpaceDE w:val="0"/>
              <w:autoSpaceDN w:val="0"/>
              <w:adjustRightInd w:val="0"/>
              <w:spacing w:line="289" w:lineRule="exact"/>
              <w:ind w:firstLineChars="100" w:firstLine="210"/>
              <w:rPr>
                <w:rFonts w:ascii="メイリオ" w:eastAsia="メイリオ" w:hAnsi="メイリオ"/>
                <w:color w:val="000000" w:themeColor="text1"/>
                <w:szCs w:val="24"/>
              </w:rPr>
            </w:pPr>
          </w:p>
        </w:tc>
      </w:tr>
      <w:tr w:rsidR="00E60E1C" w:rsidRPr="00B37AF9" w14:paraId="1C77AD94" w14:textId="77777777" w:rsidTr="00695C61">
        <w:tc>
          <w:tcPr>
            <w:tcW w:w="2939" w:type="pct"/>
            <w:tcBorders>
              <w:left w:val="single" w:sz="4" w:space="0" w:color="auto"/>
            </w:tcBorders>
            <w:vAlign w:val="center"/>
          </w:tcPr>
          <w:p w14:paraId="4E120748"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（通信の優先処理）</w:t>
            </w:r>
          </w:p>
          <w:p w14:paraId="24AE3DC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4B8404D5"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vAlign w:val="center"/>
          </w:tcPr>
          <w:p w14:paraId="22BA328D"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5C321686" w14:textId="77777777" w:rsidR="00E60E1C" w:rsidRPr="00B37AF9"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第48条関係</w:t>
            </w:r>
          </w:p>
          <w:p w14:paraId="08970194" w14:textId="77777777" w:rsidR="00E60E1C" w:rsidRPr="00B37AF9" w:rsidRDefault="00E60E1C" w:rsidP="00695C61">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ひな形に準拠した内容を規定すること。</w:t>
            </w:r>
          </w:p>
          <w:p w14:paraId="242437A6" w14:textId="77777777" w:rsidR="00E60E1C" w:rsidRPr="00B37AF9" w:rsidRDefault="00E60E1C" w:rsidP="00695C61">
            <w:pPr>
              <w:pStyle w:val="aa"/>
              <w:wordWrap/>
              <w:spacing w:line="320" w:lineRule="exact"/>
              <w:rPr>
                <w:rFonts w:ascii="メイリオ" w:eastAsia="メイリオ" w:hAnsi="メイリオ"/>
                <w:color w:val="000000" w:themeColor="text1"/>
                <w:szCs w:val="24"/>
              </w:rPr>
            </w:pPr>
          </w:p>
        </w:tc>
      </w:tr>
      <w:tr w:rsidR="00E60E1C" w:rsidRPr="00B37AF9" w14:paraId="3502167C" w14:textId="77777777" w:rsidTr="00695C61">
        <w:tc>
          <w:tcPr>
            <w:tcW w:w="2939" w:type="pct"/>
            <w:tcBorders>
              <w:left w:val="single" w:sz="4" w:space="0" w:color="auto"/>
            </w:tcBorders>
            <w:vAlign w:val="center"/>
          </w:tcPr>
          <w:p w14:paraId="364ACB2D"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（関係官署への報告）</w:t>
            </w:r>
          </w:p>
          <w:p w14:paraId="6E6150F7" w14:textId="77777777" w:rsidR="00E60E1C"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　運航管理者は、事故の発生を知ったときは、速やかに関係運輸局等及び海上保安官署にその概要及び事故処理の状況を報告し助言を求めなければならない。</w:t>
            </w:r>
          </w:p>
          <w:p w14:paraId="266C08D8" w14:textId="77777777" w:rsidR="00E60E1C" w:rsidRPr="00B37AF9" w:rsidRDefault="00E60E1C" w:rsidP="00695C61">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199C1CB7" w14:textId="77777777" w:rsidR="00E60E1C" w:rsidRPr="00B37AF9" w:rsidRDefault="00E60E1C" w:rsidP="00695C61">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15064E95" w14:textId="77777777" w:rsidR="00E60E1C" w:rsidRPr="00B37AF9" w:rsidRDefault="00E60E1C" w:rsidP="00695C61">
            <w:pPr>
              <w:pStyle w:val="aa"/>
              <w:wordWrap/>
              <w:spacing w:line="320" w:lineRule="exact"/>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Pr>
          <w:p w14:paraId="2E016327"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第49条関係</w:t>
            </w:r>
          </w:p>
          <w:p w14:paraId="06458B6A" w14:textId="77777777" w:rsidR="00E60E1C" w:rsidRPr="00A30E30"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E60E1C" w:rsidRPr="00B37AF9" w14:paraId="7C5A63C3" w14:textId="77777777" w:rsidTr="00695C61">
        <w:tc>
          <w:tcPr>
            <w:tcW w:w="2939" w:type="pct"/>
            <w:tcBorders>
              <w:top w:val="single" w:sz="4" w:space="0" w:color="auto"/>
              <w:left w:val="single" w:sz="4" w:space="0" w:color="auto"/>
            </w:tcBorders>
          </w:tcPr>
          <w:p w14:paraId="2C2556A2"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（例１）（事故調査委員会）</w:t>
            </w:r>
          </w:p>
          <w:p w14:paraId="2F79588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第50条　</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5D46C893"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7F89A7CF"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（例２）（事故の原因等の調査）</w:t>
            </w:r>
          </w:p>
          <w:p w14:paraId="5EF7AC6E"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第50条　安全統括管理者及び運航管理者は、それぞれの職務に応じ、事故の原因及び事故処理の適否を調査し、事故の再発の防止及び事故処理の改善を図るものとする。</w:t>
            </w:r>
          </w:p>
          <w:p w14:paraId="5E9ED818" w14:textId="77777777" w:rsidR="00E60E1C"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0ED4EC49" w14:textId="77777777" w:rsidR="00E60E1C"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p w14:paraId="19795EA6" w14:textId="77777777" w:rsidR="00E60E1C" w:rsidRPr="00B37AF9" w:rsidRDefault="00E60E1C" w:rsidP="00695C61">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6030CDA3" w14:textId="77777777" w:rsidR="00E60E1C" w:rsidRPr="00B37AF9" w:rsidRDefault="00E60E1C" w:rsidP="00695C61">
            <w:pPr>
              <w:pStyle w:val="aa"/>
              <w:wordWrap/>
              <w:spacing w:line="320" w:lineRule="exact"/>
              <w:ind w:left="282" w:hangingChars="100" w:hanging="282"/>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B4DBD0E" w14:textId="77777777" w:rsidR="00E60E1C" w:rsidRPr="00B37AF9" w:rsidRDefault="00E60E1C" w:rsidP="00695C61">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第50条関係</w:t>
            </w:r>
          </w:p>
          <w:p w14:paraId="005AAFEF"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321C223E" w14:textId="77777777" w:rsidR="00E60E1C" w:rsidRPr="00B37AF9" w:rsidRDefault="00E60E1C" w:rsidP="00695C61">
            <w:pPr>
              <w:pStyle w:val="aa"/>
              <w:wordWrap/>
              <w:spacing w:line="320" w:lineRule="exact"/>
              <w:ind w:left="242" w:hangingChars="100" w:hanging="242"/>
              <w:rPr>
                <w:rFonts w:ascii="メイリオ" w:eastAsia="メイリオ" w:hAnsi="メイリオ"/>
                <w:color w:val="000000" w:themeColor="text1"/>
                <w:szCs w:val="24"/>
              </w:rPr>
            </w:pPr>
          </w:p>
        </w:tc>
      </w:tr>
      <w:tr w:rsidR="00E60E1C" w:rsidRPr="00B37AF9" w14:paraId="3F1B525B" w14:textId="77777777" w:rsidTr="00695C61">
        <w:tc>
          <w:tcPr>
            <w:tcW w:w="2939" w:type="pct"/>
            <w:tcBorders>
              <w:left w:val="single" w:sz="4" w:space="0" w:color="auto"/>
              <w:bottom w:val="single" w:sz="4" w:space="0" w:color="auto"/>
            </w:tcBorders>
            <w:vAlign w:val="center"/>
          </w:tcPr>
          <w:p w14:paraId="32B223C1" w14:textId="77777777" w:rsidR="00E60E1C" w:rsidRDefault="00E60E1C" w:rsidP="00695C61">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77127CF3" w14:textId="77777777" w:rsidR="00E60E1C" w:rsidRPr="00B37AF9" w:rsidRDefault="00E60E1C" w:rsidP="00695C61">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B506E51"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（安全教育）</w:t>
            </w:r>
          </w:p>
          <w:p w14:paraId="77A4CC99"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Pr="00B37AF9">
              <w:rPr>
                <w:rFonts w:ascii="メイリオ" w:eastAsia="メイリオ" w:hAnsi="メイリオ" w:hint="eastAsia"/>
                <w:color w:val="000000" w:themeColor="text1"/>
                <w:sz w:val="24"/>
                <w:szCs w:val="24"/>
              </w:rPr>
              <w:t>（避難港の活用に関する教育を含む。）</w:t>
            </w:r>
            <w:r w:rsidRPr="00B37AF9">
              <w:rPr>
                <w:rFonts w:ascii="メイリオ" w:eastAsia="メイリオ" w:hAnsi="メイリオ" w:cs="ＭＳ ゴシック" w:hint="eastAsia"/>
                <w:color w:val="000000" w:themeColor="text1"/>
                <w:spacing w:val="1"/>
                <w:kern w:val="0"/>
                <w:sz w:val="24"/>
                <w:szCs w:val="24"/>
              </w:rPr>
              <w:t>について理解しやすい具体的な安全教育を定期的に実施し、その周知徹底を図らなければならない。</w:t>
            </w:r>
          </w:p>
          <w:p w14:paraId="084A0C1C"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 xml:space="preserve">２　</w:t>
            </w:r>
            <w:r w:rsidRPr="00B37AF9">
              <w:rPr>
                <w:rFonts w:ascii="メイリオ" w:eastAsia="メイリオ" w:hAnsi="メイリオ" w:hint="eastAsia"/>
                <w:color w:val="000000" w:themeColor="text1"/>
                <w:sz w:val="24"/>
                <w:szCs w:val="24"/>
              </w:rPr>
              <w:t>安全統括管理者及び</w:t>
            </w:r>
            <w:r w:rsidRPr="00B37AF9">
              <w:rPr>
                <w:rFonts w:ascii="メイリオ" w:eastAsia="メイリオ" w:hAnsi="メイリオ" w:cs="ＭＳ ゴシック" w:hint="eastAsia"/>
                <w:color w:val="000000" w:themeColor="text1"/>
                <w:spacing w:val="1"/>
                <w:kern w:val="0"/>
                <w:sz w:val="24"/>
                <w:szCs w:val="24"/>
              </w:rPr>
              <w:t>運航管理者は、</w:t>
            </w:r>
            <w:r w:rsidRPr="00B37AF9">
              <w:rPr>
                <w:rFonts w:ascii="メイリオ" w:eastAsia="メイリオ" w:hAnsi="メイリオ" w:hint="eastAsia"/>
                <w:color w:val="000000" w:themeColor="text1"/>
                <w:sz w:val="24"/>
                <w:szCs w:val="24"/>
              </w:rPr>
              <w:t>事故等が発生した場合は、遅滞なく、乗組員等に対し、事故等の再発防止に向けた安全教育を実施するとともに、</w:t>
            </w:r>
            <w:r w:rsidRPr="00B37AF9">
              <w:rPr>
                <w:rFonts w:ascii="メイリオ" w:eastAsia="メイリオ" w:hAnsi="メイリオ" w:cs="ＭＳ ゴシック" w:hint="eastAsia"/>
                <w:color w:val="000000" w:themeColor="text1"/>
                <w:spacing w:val="1"/>
                <w:kern w:val="0"/>
                <w:sz w:val="24"/>
                <w:szCs w:val="24"/>
              </w:rPr>
              <w:t>航路の状況及び海難その他の事故及びインシデント（事故等の損害を</w:t>
            </w:r>
            <w:r w:rsidRPr="00B37AF9">
              <w:rPr>
                <w:rFonts w:ascii="メイリオ" w:eastAsia="メイリオ" w:hAnsi="メイリオ" w:cs="ＭＳ ゴシック" w:hint="eastAsia"/>
                <w:color w:val="000000" w:themeColor="text1"/>
                <w:spacing w:val="1"/>
                <w:kern w:val="0"/>
                <w:sz w:val="24"/>
                <w:szCs w:val="24"/>
              </w:rPr>
              <w:lastRenderedPageBreak/>
              <w:t>伴わない危険事象）事例を調査研究し、随時又は前項の教育に併せて乗組員に周知徹底を図るものとする。</w:t>
            </w:r>
          </w:p>
          <w:p w14:paraId="1BBF51D6" w14:textId="77777777" w:rsidR="00E60E1C" w:rsidRPr="00B37AF9" w:rsidRDefault="00E60E1C" w:rsidP="00695C61">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5B3330C" w14:textId="77777777" w:rsidR="00E60E1C" w:rsidRPr="00B37AF9" w:rsidRDefault="00E60E1C" w:rsidP="00695C61">
            <w:pPr>
              <w:pStyle w:val="aa"/>
              <w:wordWrap/>
              <w:spacing w:line="320" w:lineRule="exact"/>
              <w:ind w:firstLineChars="500" w:firstLine="1410"/>
              <w:jc w:val="center"/>
              <w:rPr>
                <w:rFonts w:ascii="メイリオ" w:eastAsia="メイリオ" w:hAnsi="メイリオ"/>
                <w:color w:val="000000" w:themeColor="text1"/>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Borders>
              <w:bottom w:val="single" w:sz="4" w:space="0" w:color="auto"/>
            </w:tcBorders>
          </w:tcPr>
          <w:p w14:paraId="16B9FE99" w14:textId="77777777" w:rsidR="00E60E1C" w:rsidRDefault="00E60E1C" w:rsidP="00695C61">
            <w:pPr>
              <w:pStyle w:val="aa"/>
              <w:wordWrap/>
              <w:spacing w:line="320" w:lineRule="exact"/>
              <w:rPr>
                <w:rFonts w:ascii="メイリオ" w:eastAsia="メイリオ" w:hAnsi="メイリオ"/>
                <w:color w:val="000000" w:themeColor="text1"/>
                <w:szCs w:val="24"/>
              </w:rPr>
            </w:pPr>
          </w:p>
          <w:p w14:paraId="7868DFA3"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p>
          <w:p w14:paraId="6A5868EC" w14:textId="77777777" w:rsidR="00E60E1C" w:rsidRPr="0067454C" w:rsidRDefault="00E60E1C" w:rsidP="00695C61">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7454C">
              <w:rPr>
                <w:rFonts w:ascii="メイリオ" w:eastAsia="メイリオ" w:hAnsi="メイリオ" w:cs="ＭＳ ゴシック" w:hint="eastAsia"/>
                <w:color w:val="000000" w:themeColor="text1"/>
                <w:spacing w:val="1"/>
                <w:kern w:val="0"/>
                <w:sz w:val="24"/>
                <w:szCs w:val="24"/>
              </w:rPr>
              <w:t>第51条関係</w:t>
            </w:r>
          </w:p>
          <w:p w14:paraId="5CBE178D" w14:textId="77777777" w:rsidR="00E60E1C" w:rsidRPr="0067454C" w:rsidRDefault="00E60E1C" w:rsidP="00695C61">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67454C">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039A52B2"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２　避難港を設置していない場合は、第1項中「（避難港の活用に関する</w:t>
            </w:r>
          </w:p>
          <w:p w14:paraId="52631B4E" w14:textId="77777777" w:rsidR="00E60E1C" w:rsidRPr="0067454C" w:rsidRDefault="00E60E1C" w:rsidP="00695C61">
            <w:pPr>
              <w:pStyle w:val="aa"/>
              <w:wordWrap/>
              <w:spacing w:line="320" w:lineRule="exact"/>
              <w:rPr>
                <w:rFonts w:ascii="メイリオ" w:eastAsia="メイリオ" w:hAnsi="メイリオ"/>
                <w:color w:val="000000" w:themeColor="text1"/>
                <w:szCs w:val="24"/>
              </w:rPr>
            </w:pPr>
            <w:r w:rsidRPr="0067454C">
              <w:rPr>
                <w:rFonts w:ascii="メイリオ" w:eastAsia="メイリオ" w:hAnsi="メイリオ" w:hint="eastAsia"/>
                <w:color w:val="000000" w:themeColor="text1"/>
                <w:szCs w:val="24"/>
              </w:rPr>
              <w:t>教育を含む。）」を削除する。</w:t>
            </w:r>
          </w:p>
        </w:tc>
      </w:tr>
      <w:tr w:rsidR="00E60E1C" w:rsidRPr="00B37AF9" w14:paraId="14A0E919" w14:textId="77777777" w:rsidTr="00695C61">
        <w:tc>
          <w:tcPr>
            <w:tcW w:w="2939" w:type="pct"/>
            <w:tcBorders>
              <w:left w:val="single" w:sz="4" w:space="0" w:color="auto"/>
            </w:tcBorders>
            <w:vAlign w:val="center"/>
          </w:tcPr>
          <w:p w14:paraId="163350CB"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（操練）</w:t>
            </w:r>
          </w:p>
          <w:p w14:paraId="49AF2628"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5F579F07" w14:textId="77777777" w:rsidR="00E60E1C" w:rsidRPr="00B37AF9" w:rsidRDefault="00E60E1C" w:rsidP="00695C61">
            <w:pPr>
              <w:pStyle w:val="aa"/>
              <w:overflowPunct w:val="0"/>
              <w:jc w:val="left"/>
              <w:textAlignment w:val="baseline"/>
              <w:rPr>
                <w:rFonts w:ascii="メイリオ" w:eastAsia="メイリオ" w:hAnsi="メイリオ" w:cs="ＭＳ 明朝"/>
                <w:color w:val="000000" w:themeColor="text1"/>
                <w:szCs w:val="24"/>
              </w:rPr>
            </w:pPr>
          </w:p>
        </w:tc>
        <w:tc>
          <w:tcPr>
            <w:tcW w:w="169" w:type="pct"/>
            <w:vAlign w:val="center"/>
          </w:tcPr>
          <w:p w14:paraId="3F7CA8DC" w14:textId="77777777" w:rsidR="00E60E1C" w:rsidRPr="00B37AF9" w:rsidRDefault="00E60E1C" w:rsidP="00695C61">
            <w:pPr>
              <w:widowControl/>
              <w:spacing w:line="320" w:lineRule="exact"/>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C66C72E" w14:textId="77777777" w:rsidR="00E60E1C" w:rsidRPr="00B37AF9" w:rsidRDefault="00E60E1C" w:rsidP="00695C61">
            <w:pPr>
              <w:pStyle w:val="aa"/>
              <w:wordWrap/>
              <w:spacing w:line="320" w:lineRule="exact"/>
              <w:rPr>
                <w:rFonts w:ascii="メイリオ" w:eastAsia="メイリオ" w:hAnsi="メイリオ" w:cs="Times New Roman"/>
                <w:color w:val="000000" w:themeColor="text1"/>
                <w:spacing w:val="0"/>
                <w:kern w:val="2"/>
                <w:szCs w:val="24"/>
              </w:rPr>
            </w:pPr>
            <w:r w:rsidRPr="00B37AF9">
              <w:rPr>
                <w:rFonts w:ascii="メイリオ" w:eastAsia="メイリオ" w:hAnsi="メイリオ" w:cs="Times New Roman" w:hint="eastAsia"/>
                <w:color w:val="000000" w:themeColor="text1"/>
                <w:spacing w:val="0"/>
                <w:kern w:val="2"/>
                <w:szCs w:val="24"/>
              </w:rPr>
              <w:t>第5</w:t>
            </w:r>
            <w:r w:rsidRPr="00B37AF9">
              <w:rPr>
                <w:rFonts w:ascii="メイリオ" w:eastAsia="メイリオ" w:hAnsi="メイリオ" w:cs="Times New Roman"/>
                <w:color w:val="000000" w:themeColor="text1"/>
                <w:spacing w:val="0"/>
                <w:kern w:val="2"/>
                <w:szCs w:val="24"/>
              </w:rPr>
              <w:t>2</w:t>
            </w:r>
            <w:r w:rsidRPr="00B37AF9">
              <w:rPr>
                <w:rFonts w:ascii="メイリオ" w:eastAsia="メイリオ" w:hAnsi="メイリオ" w:cs="Times New Roman" w:hint="eastAsia"/>
                <w:color w:val="000000" w:themeColor="text1"/>
                <w:spacing w:val="0"/>
                <w:kern w:val="2"/>
                <w:szCs w:val="24"/>
              </w:rPr>
              <w:t>条関係</w:t>
            </w:r>
          </w:p>
          <w:p w14:paraId="7DF3FF95" w14:textId="77777777" w:rsidR="00E60E1C" w:rsidRPr="00B37AF9" w:rsidRDefault="00E60E1C" w:rsidP="00695C61">
            <w:pPr>
              <w:pStyle w:val="aa"/>
              <w:wordWrap/>
              <w:spacing w:line="320" w:lineRule="exact"/>
              <w:ind w:firstLineChars="100" w:firstLine="240"/>
              <w:rPr>
                <w:rFonts w:ascii="メイリオ" w:eastAsia="メイリオ" w:hAnsi="メイリオ"/>
                <w:color w:val="000000" w:themeColor="text1"/>
                <w:szCs w:val="24"/>
              </w:rPr>
            </w:pPr>
            <w:r w:rsidRPr="00B37AF9">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E60E1C" w:rsidRPr="00B37AF9" w14:paraId="446A1B25" w14:textId="77777777" w:rsidTr="00695C61">
        <w:tc>
          <w:tcPr>
            <w:tcW w:w="2939" w:type="pct"/>
            <w:tcBorders>
              <w:left w:val="single" w:sz="4" w:space="0" w:color="auto"/>
            </w:tcBorders>
            <w:vAlign w:val="center"/>
          </w:tcPr>
          <w:p w14:paraId="7C1B2232" w14:textId="77777777" w:rsidR="00E60E1C" w:rsidRPr="00B37AF9" w:rsidRDefault="00E60E1C" w:rsidP="00695C61">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（訓練）</w:t>
            </w:r>
          </w:p>
          <w:p w14:paraId="37FBC842" w14:textId="77777777" w:rsidR="00E60E1C" w:rsidRPr="00B37AF9" w:rsidRDefault="00E60E1C" w:rsidP="00695C61">
            <w:pPr>
              <w:wordWrap w:val="0"/>
              <w:autoSpaceDE w:val="0"/>
              <w:autoSpaceDN w:val="0"/>
              <w:adjustRightInd w:val="0"/>
              <w:spacing w:line="289" w:lineRule="exact"/>
              <w:ind w:left="242" w:hangingChars="100" w:hanging="242"/>
              <w:rPr>
                <w:rFonts w:ascii="メイリオ" w:eastAsia="メイリオ" w:hAnsi="メイリオ"/>
                <w:color w:val="000000" w:themeColor="text1"/>
                <w:szCs w:val="24"/>
              </w:rPr>
            </w:pPr>
            <w:r w:rsidRPr="00B37AF9">
              <w:rPr>
                <w:rFonts w:ascii="メイリオ" w:eastAsia="メイリオ" w:hAnsi="メイリオ" w:cs="ＭＳ ゴシック" w:hint="eastAsia"/>
                <w:color w:val="000000" w:themeColor="text1"/>
                <w:spacing w:val="1"/>
                <w:kern w:val="0"/>
                <w:sz w:val="24"/>
                <w:szCs w:val="24"/>
              </w:rPr>
              <w:t>第53条　安全統括管理者及び運航管理者は、</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0642D">
              <w:rPr>
                <w:rFonts w:ascii="メイリオ" w:eastAsia="メイリオ" w:hAnsi="メイリオ" w:cs="ＭＳ ゴシック" w:hint="eastAsia"/>
                <w:color w:val="000000" w:themeColor="text1"/>
                <w:spacing w:val="1"/>
                <w:kern w:val="0"/>
                <w:sz w:val="24"/>
                <w:szCs w:val="24"/>
              </w:rPr>
              <w:t>及び避難港の活用</w:t>
            </w:r>
            <w:r w:rsidRPr="00B37AF9">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513E5BA0"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04DE62F"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278489D8" w14:textId="77777777" w:rsidR="00E60E1C" w:rsidRPr="0067454C" w:rsidRDefault="00E60E1C" w:rsidP="00695C61">
            <w:pPr>
              <w:autoSpaceDE w:val="0"/>
              <w:autoSpaceDN w:val="0"/>
              <w:adjustRightInd w:val="0"/>
              <w:spacing w:line="289" w:lineRule="exact"/>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第53条関係</w:t>
            </w:r>
          </w:p>
          <w:p w14:paraId="22A8E51C" w14:textId="77777777" w:rsidR="00E60E1C" w:rsidRPr="00B37AF9" w:rsidRDefault="00E60E1C" w:rsidP="00695C61">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67454C">
              <w:rPr>
                <w:rFonts w:ascii="メイリオ" w:eastAsia="メイリオ" w:hAnsi="メイリオ" w:hint="eastAsia"/>
                <w:color w:val="000000" w:themeColor="text1"/>
                <w:sz w:val="24"/>
                <w:szCs w:val="24"/>
              </w:rPr>
              <w:t>避難港を設置していない場合は、第1項中「及び避難港の活用」を削除する。</w:t>
            </w:r>
          </w:p>
        </w:tc>
      </w:tr>
      <w:tr w:rsidR="00E60E1C" w:rsidRPr="00B37AF9" w14:paraId="71B127DF" w14:textId="77777777" w:rsidTr="00695C61">
        <w:tc>
          <w:tcPr>
            <w:tcW w:w="2939" w:type="pct"/>
            <w:tcBorders>
              <w:left w:val="single" w:sz="4" w:space="0" w:color="auto"/>
            </w:tcBorders>
            <w:vAlign w:val="center"/>
          </w:tcPr>
          <w:p w14:paraId="35A02838"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（記録）</w:t>
            </w:r>
          </w:p>
          <w:p w14:paraId="5C33B4A6"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46A62902"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F80105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1F008313"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24A0CB7F" w14:textId="77777777" w:rsidTr="00695C61">
        <w:tc>
          <w:tcPr>
            <w:tcW w:w="2939" w:type="pct"/>
            <w:tcBorders>
              <w:left w:val="single" w:sz="4" w:space="0" w:color="auto"/>
            </w:tcBorders>
            <w:vAlign w:val="center"/>
          </w:tcPr>
          <w:p w14:paraId="34538A27"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（内部監査及び見直し）</w:t>
            </w:r>
          </w:p>
          <w:p w14:paraId="03E7C2A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6D224066"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内部監査にあたっては、経営の責任者は、その重要性を社内に周知徹底する。</w:t>
            </w:r>
          </w:p>
          <w:p w14:paraId="560D85CF"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5FD340AC"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内部監査及び見直しを行ったときは、その内容を記録し、３年間保存する。</w:t>
            </w:r>
          </w:p>
          <w:p w14:paraId="4664E498"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7A27A74"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F4088D0"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09CD50C8"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65FBC874" w14:textId="77777777" w:rsidTr="00695C61">
        <w:tc>
          <w:tcPr>
            <w:tcW w:w="2939" w:type="pct"/>
            <w:tcBorders>
              <w:left w:val="single" w:sz="4" w:space="0" w:color="auto"/>
            </w:tcBorders>
            <w:vAlign w:val="center"/>
          </w:tcPr>
          <w:p w14:paraId="47AB7B83" w14:textId="77777777" w:rsidR="00E60E1C" w:rsidRDefault="00E60E1C" w:rsidP="00695C61">
            <w:pPr>
              <w:pStyle w:val="aa"/>
              <w:overflowPunct w:val="0"/>
              <w:ind w:firstLineChars="500" w:firstLine="121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第15章　　雑則</w:t>
            </w:r>
          </w:p>
          <w:p w14:paraId="18AE2928" w14:textId="77777777" w:rsidR="00E60E1C" w:rsidRPr="00B37AF9" w:rsidRDefault="00E60E1C" w:rsidP="00695C61">
            <w:pPr>
              <w:pStyle w:val="aa"/>
              <w:overflowPunct w:val="0"/>
              <w:ind w:firstLineChars="300" w:firstLine="726"/>
              <w:jc w:val="left"/>
              <w:textAlignment w:val="baseline"/>
              <w:rPr>
                <w:rFonts w:ascii="メイリオ" w:eastAsia="メイリオ" w:hAnsi="メイリオ"/>
                <w:color w:val="000000" w:themeColor="text1"/>
                <w:szCs w:val="24"/>
              </w:rPr>
            </w:pPr>
          </w:p>
          <w:p w14:paraId="6C6DB1D4"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（安全管理規程等の備付け等）</w:t>
            </w:r>
          </w:p>
          <w:p w14:paraId="474C0B1A"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B37AF9">
              <w:rPr>
                <w:rFonts w:ascii="メイリオ" w:eastAsia="メイリオ" w:hAnsi="メイリオ" w:hint="eastAsia"/>
                <w:color w:val="000000" w:themeColor="text1"/>
                <w:szCs w:val="24"/>
              </w:rPr>
              <w:t xml:space="preserve">第56条　</w:t>
            </w:r>
            <w:r w:rsidRPr="00B37AF9">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4B52AC4D"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3DA8E73B" w14:textId="77777777" w:rsidR="00E60E1C" w:rsidRDefault="00E60E1C" w:rsidP="00695C61">
            <w:pPr>
              <w:pStyle w:val="aa"/>
              <w:overflowPunct w:val="0"/>
              <w:jc w:val="left"/>
              <w:textAlignment w:val="baseline"/>
              <w:rPr>
                <w:rFonts w:ascii="メイリオ" w:eastAsia="メイリオ" w:hAnsi="メイリオ"/>
                <w:color w:val="000000" w:themeColor="text1"/>
                <w:szCs w:val="24"/>
              </w:rPr>
            </w:pPr>
          </w:p>
          <w:p w14:paraId="13BB936F" w14:textId="77777777" w:rsidR="00E60E1C" w:rsidRDefault="00E60E1C" w:rsidP="00695C61">
            <w:pPr>
              <w:pStyle w:val="aa"/>
              <w:overflowPunct w:val="0"/>
              <w:jc w:val="left"/>
              <w:textAlignment w:val="baseline"/>
              <w:rPr>
                <w:rFonts w:ascii="メイリオ" w:eastAsia="メイリオ" w:hAnsi="メイリオ"/>
                <w:color w:val="000000" w:themeColor="text1"/>
                <w:szCs w:val="24"/>
              </w:rPr>
            </w:pPr>
          </w:p>
          <w:p w14:paraId="1E13CA5D"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8471EBC"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8"/>
                <w:szCs w:val="24"/>
              </w:rPr>
              <w:t>□</w:t>
            </w:r>
          </w:p>
        </w:tc>
        <w:tc>
          <w:tcPr>
            <w:tcW w:w="1892" w:type="pct"/>
            <w:gridSpan w:val="2"/>
          </w:tcPr>
          <w:p w14:paraId="5B73010A"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r w:rsidR="00E60E1C" w:rsidRPr="00B37AF9" w14:paraId="4FA16C6D" w14:textId="77777777" w:rsidTr="00695C61">
        <w:tc>
          <w:tcPr>
            <w:tcW w:w="2939" w:type="pct"/>
            <w:tcBorders>
              <w:left w:val="single" w:sz="4" w:space="0" w:color="auto"/>
            </w:tcBorders>
            <w:vAlign w:val="center"/>
          </w:tcPr>
          <w:p w14:paraId="0745F298" w14:textId="77777777" w:rsidR="00E60E1C" w:rsidRPr="00B37AF9" w:rsidRDefault="00E60E1C" w:rsidP="00695C61">
            <w:pPr>
              <w:pStyle w:val="aa"/>
              <w:overflowPunct w:val="0"/>
              <w:ind w:firstLineChars="100" w:firstLine="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（情報伝達）</w:t>
            </w:r>
          </w:p>
          <w:p w14:paraId="21786CA4"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23EC84A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43A8DF0B"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40817892"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1FB4F22"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　(1)　輸送の安全に関する基本的な方針</w:t>
            </w:r>
          </w:p>
          <w:p w14:paraId="611799E0"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輸送の安全に関する重点施策及びその達成状況</w:t>
            </w:r>
          </w:p>
          <w:p w14:paraId="61770E00"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(3)　安全管理規程（運航可否判断のフロー図を含む）</w:t>
            </w:r>
          </w:p>
          <w:p w14:paraId="2F60F7DC"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36116EF1" w14:textId="77777777" w:rsidR="00E60E1C" w:rsidRPr="00B37AF9" w:rsidRDefault="00E60E1C" w:rsidP="00695C61">
            <w:pPr>
              <w:pStyle w:val="aa"/>
              <w:overflowPunct w:val="0"/>
              <w:ind w:left="312" w:hangingChars="129" w:hanging="31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55D9D9FB"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218C687F" w14:textId="77777777" w:rsidR="00E60E1C" w:rsidRPr="00B37AF9"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(2) 事業の用に供する船舶の事故に係る情報</w:t>
            </w:r>
          </w:p>
          <w:p w14:paraId="2291A2B6" w14:textId="77777777" w:rsidR="00E60E1C" w:rsidRPr="00B37AF9" w:rsidRDefault="00E60E1C" w:rsidP="00695C61">
            <w:pPr>
              <w:pStyle w:val="aa"/>
              <w:overflowPunct w:val="0"/>
              <w:ind w:left="242" w:hangingChars="100" w:hanging="242"/>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481BDA09"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6F8874C4" w14:textId="77777777" w:rsidR="00E60E1C" w:rsidRPr="00B37AF9" w:rsidRDefault="00E60E1C" w:rsidP="00695C61">
            <w:pPr>
              <w:spacing w:line="320" w:lineRule="exact"/>
              <w:jc w:val="center"/>
              <w:rPr>
                <w:rFonts w:ascii="メイリオ" w:eastAsia="メイリオ" w:hAnsi="メイリオ"/>
                <w:color w:val="000000" w:themeColor="text1"/>
                <w:sz w:val="28"/>
                <w:szCs w:val="24"/>
              </w:rPr>
            </w:pPr>
            <w:r w:rsidRPr="00B37AF9">
              <w:rPr>
                <w:rFonts w:ascii="メイリオ" w:eastAsia="メイリオ" w:hAnsi="メイリオ" w:hint="eastAsia"/>
                <w:color w:val="000000" w:themeColor="text1"/>
                <w:sz w:val="28"/>
                <w:szCs w:val="24"/>
              </w:rPr>
              <w:lastRenderedPageBreak/>
              <w:t>□</w:t>
            </w:r>
          </w:p>
        </w:tc>
        <w:tc>
          <w:tcPr>
            <w:tcW w:w="1892" w:type="pct"/>
            <w:gridSpan w:val="2"/>
          </w:tcPr>
          <w:p w14:paraId="60F479D0" w14:textId="77777777" w:rsidR="00E60E1C" w:rsidRDefault="00E60E1C" w:rsidP="00695C61">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1DF20F16" w14:textId="77777777" w:rsidR="00E60E1C" w:rsidRDefault="00E60E1C" w:rsidP="00695C61">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6A396F65" w14:textId="77777777" w:rsidR="00E60E1C"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38735C92" w14:textId="77777777" w:rsidR="00E60E1C" w:rsidRDefault="00E60E1C" w:rsidP="00695C61">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3CB30F93" w14:textId="77777777" w:rsidR="00E60E1C" w:rsidRDefault="00E60E1C" w:rsidP="00695C61">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C695FA2" w14:textId="77777777" w:rsidR="00E60E1C" w:rsidRPr="00A86DD8" w:rsidRDefault="00E60E1C" w:rsidP="00695C61">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1868C8A" w14:textId="77777777" w:rsidR="00E60E1C" w:rsidRPr="00A86DD8"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11CA56F0" w14:textId="77777777" w:rsidR="00E60E1C" w:rsidRDefault="00E60E1C" w:rsidP="00695C61">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1A75EFA2" w14:textId="77777777" w:rsidR="00E60E1C" w:rsidRDefault="00E60E1C" w:rsidP="00695C61">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3976E767" w14:textId="77777777" w:rsidR="00E60E1C" w:rsidRPr="00162EF7" w:rsidRDefault="00E60E1C" w:rsidP="00695C61">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2198342F" w14:textId="77777777" w:rsidR="00E60E1C" w:rsidRDefault="00E60E1C" w:rsidP="00695C61">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6716B9C7" w14:textId="77777777" w:rsidR="00E60E1C" w:rsidRDefault="00E60E1C" w:rsidP="00695C61">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lastRenderedPageBreak/>
              <w:t xml:space="preserve">　　 ・第3条第1項に規定する各種基準を含む（企業情報及び個人情</w:t>
            </w:r>
          </w:p>
          <w:p w14:paraId="6DE1E4CD" w14:textId="77777777" w:rsidR="00E60E1C" w:rsidRPr="00A86DD8" w:rsidRDefault="00E60E1C" w:rsidP="00695C61">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0E1380B1" w14:textId="77777777" w:rsidR="00E60E1C" w:rsidRDefault="00E60E1C" w:rsidP="00695C61">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D3CAF4A" w14:textId="77777777" w:rsidR="00E60E1C" w:rsidRDefault="00E60E1C" w:rsidP="00695C61">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3C1D6B12" w14:textId="77777777" w:rsidR="00E60E1C" w:rsidRPr="00B37AF9" w:rsidRDefault="00E60E1C" w:rsidP="00695C61">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E60E1C" w:rsidRPr="00B37AF9" w14:paraId="6DA92715" w14:textId="77777777" w:rsidTr="00695C61">
        <w:tc>
          <w:tcPr>
            <w:tcW w:w="2939" w:type="pct"/>
            <w:tcBorders>
              <w:left w:val="single" w:sz="4" w:space="0" w:color="auto"/>
            </w:tcBorders>
            <w:vAlign w:val="center"/>
          </w:tcPr>
          <w:p w14:paraId="7EC97819" w14:textId="77777777" w:rsidR="00E60E1C" w:rsidRPr="00B37AF9" w:rsidRDefault="00E60E1C" w:rsidP="00695C61">
            <w:pPr>
              <w:pStyle w:val="aa"/>
              <w:overflowPunct w:val="0"/>
              <w:ind w:firstLineChars="300" w:firstLine="726"/>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lastRenderedPageBreak/>
              <w:t>附　則</w:t>
            </w:r>
          </w:p>
          <w:p w14:paraId="12114382"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r w:rsidRPr="00B37AF9">
              <w:rPr>
                <w:rFonts w:ascii="メイリオ" w:eastAsia="メイリオ" w:hAnsi="メイリオ" w:hint="eastAsia"/>
                <w:color w:val="000000" w:themeColor="text1"/>
                <w:szCs w:val="24"/>
              </w:rPr>
              <w:t>この規程は、令和　　年　　月　　日より実施する。</w:t>
            </w:r>
          </w:p>
          <w:p w14:paraId="3B577F69" w14:textId="77777777" w:rsidR="00E60E1C" w:rsidRPr="00B37AF9" w:rsidRDefault="00E60E1C" w:rsidP="00695C61">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26BFA6ED" w14:textId="77777777" w:rsidR="00E60E1C" w:rsidRPr="00B37AF9" w:rsidRDefault="00E60E1C" w:rsidP="00695C61">
            <w:pPr>
              <w:spacing w:line="320" w:lineRule="exact"/>
              <w:jc w:val="center"/>
              <w:rPr>
                <w:rFonts w:ascii="メイリオ" w:eastAsia="メイリオ" w:hAnsi="メイリオ"/>
                <w:color w:val="000000" w:themeColor="text1"/>
                <w:sz w:val="24"/>
                <w:szCs w:val="24"/>
              </w:rPr>
            </w:pPr>
          </w:p>
        </w:tc>
        <w:tc>
          <w:tcPr>
            <w:tcW w:w="1892" w:type="pct"/>
            <w:gridSpan w:val="2"/>
          </w:tcPr>
          <w:p w14:paraId="2173AC63" w14:textId="77777777" w:rsidR="00E60E1C" w:rsidRPr="00B37AF9" w:rsidRDefault="00E60E1C" w:rsidP="00695C61">
            <w:pPr>
              <w:spacing w:line="320" w:lineRule="exact"/>
              <w:rPr>
                <w:rFonts w:ascii="メイリオ" w:eastAsia="メイリオ" w:hAnsi="メイリオ"/>
                <w:color w:val="000000" w:themeColor="text1"/>
                <w:sz w:val="24"/>
                <w:szCs w:val="24"/>
              </w:rPr>
            </w:pPr>
          </w:p>
        </w:tc>
      </w:tr>
    </w:tbl>
    <w:p w14:paraId="1074773D" w14:textId="77777777" w:rsidR="008E0292" w:rsidRPr="00E60E1C" w:rsidRDefault="008E0292" w:rsidP="008E0292">
      <w:pPr>
        <w:rPr>
          <w:rFonts w:ascii="メイリオ" w:eastAsia="メイリオ" w:hAnsi="メイリオ"/>
          <w:color w:val="000000" w:themeColor="text1"/>
          <w:sz w:val="24"/>
          <w:szCs w:val="24"/>
        </w:rPr>
      </w:pPr>
    </w:p>
    <w:p w14:paraId="5F0F1E40" w14:textId="77777777" w:rsidR="008E0292" w:rsidRPr="00B37AF9" w:rsidRDefault="008E0292" w:rsidP="008E0292">
      <w:pP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8E0292" w:rsidRPr="00B37AF9" w14:paraId="70164F2B" w14:textId="77777777" w:rsidTr="00B33C0D">
        <w:trPr>
          <w:cantSplit/>
          <w:trHeight w:hRule="exact" w:val="640"/>
        </w:trPr>
        <w:tc>
          <w:tcPr>
            <w:tcW w:w="102" w:type="dxa"/>
            <w:vMerge w:val="restart"/>
            <w:tcBorders>
              <w:top w:val="nil"/>
              <w:left w:val="nil"/>
              <w:bottom w:val="nil"/>
              <w:right w:val="nil"/>
            </w:tcBorders>
          </w:tcPr>
          <w:p w14:paraId="620854D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4ABA2E7"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77958036"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D64810B"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53B74C5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常時就航している船舶が</w:t>
            </w:r>
          </w:p>
          <w:p w14:paraId="39F8EBDE"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1D7D6EF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8E0292" w:rsidRPr="00B37AF9" w14:paraId="714D462A" w14:textId="77777777" w:rsidTr="00B33C0D">
        <w:trPr>
          <w:cantSplit/>
          <w:trHeight w:hRule="exact" w:val="624"/>
        </w:trPr>
        <w:tc>
          <w:tcPr>
            <w:tcW w:w="102" w:type="dxa"/>
            <w:vMerge/>
            <w:tcBorders>
              <w:top w:val="nil"/>
              <w:left w:val="nil"/>
              <w:bottom w:val="nil"/>
              <w:right w:val="nil"/>
            </w:tcBorders>
          </w:tcPr>
          <w:p w14:paraId="22E81E3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3DDC8FC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184B709"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B6EA3C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0E8D8BB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6734D7F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B1808AE" w14:textId="77777777" w:rsidTr="00B33C0D">
        <w:trPr>
          <w:cantSplit/>
          <w:trHeight w:hRule="exact" w:val="712"/>
        </w:trPr>
        <w:tc>
          <w:tcPr>
            <w:tcW w:w="102" w:type="dxa"/>
            <w:vMerge/>
            <w:tcBorders>
              <w:top w:val="nil"/>
              <w:left w:val="nil"/>
              <w:bottom w:val="nil"/>
              <w:right w:val="nil"/>
            </w:tcBorders>
          </w:tcPr>
          <w:p w14:paraId="3C899EA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697A3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278138A"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53924C3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2E82542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「運航管理者は、</w:t>
            </w:r>
            <w:r w:rsidRPr="00B37AF9">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58E2AD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9D42170" w14:textId="77777777" w:rsidTr="00B33C0D">
        <w:trPr>
          <w:cantSplit/>
          <w:trHeight w:hRule="exact" w:val="992"/>
        </w:trPr>
        <w:tc>
          <w:tcPr>
            <w:tcW w:w="102" w:type="dxa"/>
            <w:vMerge/>
            <w:tcBorders>
              <w:top w:val="nil"/>
              <w:left w:val="nil"/>
              <w:bottom w:val="nil"/>
              <w:right w:val="nil"/>
            </w:tcBorders>
          </w:tcPr>
          <w:p w14:paraId="3411B83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26D477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FED2D2D"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8EAEEC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37D794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645F1F0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第１項全文を次のように規定する。</w:t>
            </w:r>
          </w:p>
          <w:p w14:paraId="30376B0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9129B1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C16BE68" w14:textId="77777777" w:rsidTr="00B33C0D">
        <w:trPr>
          <w:cantSplit/>
          <w:trHeight w:hRule="exact" w:val="425"/>
        </w:trPr>
        <w:tc>
          <w:tcPr>
            <w:tcW w:w="102" w:type="dxa"/>
            <w:vMerge/>
            <w:tcBorders>
              <w:top w:val="nil"/>
              <w:left w:val="nil"/>
              <w:bottom w:val="nil"/>
              <w:right w:val="nil"/>
            </w:tcBorders>
          </w:tcPr>
          <w:p w14:paraId="1A1390FE"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7BAE28C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63603A14" w14:textId="77777777" w:rsidR="008E0292" w:rsidRPr="00B37AF9" w:rsidRDefault="008E0292" w:rsidP="00B33C0D">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DA109F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260887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30377F2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82A3754" w14:textId="77777777" w:rsidTr="00B33C0D">
        <w:trPr>
          <w:cantSplit/>
          <w:trHeight w:hRule="exact" w:val="1295"/>
        </w:trPr>
        <w:tc>
          <w:tcPr>
            <w:tcW w:w="102" w:type="dxa"/>
            <w:vMerge/>
            <w:tcBorders>
              <w:top w:val="nil"/>
              <w:left w:val="nil"/>
              <w:bottom w:val="nil"/>
              <w:right w:val="nil"/>
            </w:tcBorders>
          </w:tcPr>
          <w:p w14:paraId="6F938C8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0A83BED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7B3DDC4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0F379DC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63ABBD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(1)左に同じ</w:t>
            </w:r>
          </w:p>
          <w:p w14:paraId="4E94565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2BC037D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E41FA4" w14:textId="77777777" w:rsidTr="00B33C0D">
        <w:trPr>
          <w:cantSplit/>
          <w:trHeight w:hRule="exact" w:val="1497"/>
        </w:trPr>
        <w:tc>
          <w:tcPr>
            <w:tcW w:w="102" w:type="dxa"/>
            <w:vMerge/>
            <w:tcBorders>
              <w:top w:val="nil"/>
              <w:left w:val="nil"/>
              <w:bottom w:val="nil"/>
              <w:right w:val="nil"/>
            </w:tcBorders>
          </w:tcPr>
          <w:p w14:paraId="5699424B"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50911A9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69B65A3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13B0BD4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E598AC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4C2DF38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7D11E96" w14:textId="77777777" w:rsidTr="00B33C0D">
        <w:trPr>
          <w:cantSplit/>
          <w:trHeight w:hRule="exact" w:val="452"/>
        </w:trPr>
        <w:tc>
          <w:tcPr>
            <w:tcW w:w="102" w:type="dxa"/>
            <w:vMerge/>
            <w:tcBorders>
              <w:top w:val="nil"/>
              <w:left w:val="nil"/>
              <w:bottom w:val="nil"/>
              <w:right w:val="nil"/>
            </w:tcBorders>
          </w:tcPr>
          <w:p w14:paraId="5F9EA6C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646FFB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705B3F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70D6DB8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7DB0DC7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0506254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71E80D8E" w14:textId="77777777" w:rsidTr="00B33C0D">
        <w:trPr>
          <w:cantSplit/>
          <w:trHeight w:hRule="exact" w:val="402"/>
        </w:trPr>
        <w:tc>
          <w:tcPr>
            <w:tcW w:w="102" w:type="dxa"/>
            <w:vMerge/>
            <w:tcBorders>
              <w:top w:val="nil"/>
              <w:left w:val="nil"/>
              <w:bottom w:val="nil"/>
              <w:right w:val="nil"/>
            </w:tcBorders>
          </w:tcPr>
          <w:p w14:paraId="0C8F3BC2"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DF43E17"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4DFEF68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944BB1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CCB1D1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72858E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4AEDF3" w14:textId="77777777" w:rsidTr="00B33C0D">
        <w:trPr>
          <w:cantSplit/>
          <w:trHeight w:hRule="exact" w:val="437"/>
        </w:trPr>
        <w:tc>
          <w:tcPr>
            <w:tcW w:w="102" w:type="dxa"/>
            <w:vMerge/>
            <w:tcBorders>
              <w:top w:val="nil"/>
              <w:left w:val="nil"/>
              <w:bottom w:val="nil"/>
              <w:right w:val="nil"/>
            </w:tcBorders>
          </w:tcPr>
          <w:p w14:paraId="6E5CE6C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7D0EA3E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35B3C57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CAC39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061896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784C1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41958C9" w14:textId="77777777" w:rsidTr="00B33C0D">
        <w:trPr>
          <w:cantSplit/>
          <w:trHeight w:hRule="exact" w:val="712"/>
        </w:trPr>
        <w:tc>
          <w:tcPr>
            <w:tcW w:w="102" w:type="dxa"/>
            <w:vMerge/>
            <w:tcBorders>
              <w:top w:val="nil"/>
              <w:left w:val="nil"/>
              <w:bottom w:val="nil"/>
              <w:right w:val="nil"/>
            </w:tcBorders>
          </w:tcPr>
          <w:p w14:paraId="6A9749E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48FC3AA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0F63EB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074B49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6E4707B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360049B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7FC4D5E" w14:textId="77777777" w:rsidTr="00B33C0D">
        <w:trPr>
          <w:cantSplit/>
          <w:trHeight w:hRule="exact" w:val="867"/>
        </w:trPr>
        <w:tc>
          <w:tcPr>
            <w:tcW w:w="102" w:type="dxa"/>
            <w:vMerge/>
            <w:tcBorders>
              <w:top w:val="nil"/>
              <w:left w:val="nil"/>
              <w:bottom w:val="nil"/>
              <w:right w:val="nil"/>
            </w:tcBorders>
          </w:tcPr>
          <w:p w14:paraId="1B6FE64C"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EE2ABD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8E6C3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p w14:paraId="57D4A34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４</w:t>
            </w:r>
            <w:r w:rsidRPr="00B37AF9">
              <w:rPr>
                <w:rFonts w:ascii="メイリオ" w:eastAsia="メイリオ" w:hAnsi="メイリオ" w:cs="ＭＳ ゴシック" w:hint="eastAsia"/>
                <w:color w:val="000000" w:themeColor="text1"/>
                <w:spacing w:val="1"/>
                <w:kern w:val="0"/>
                <w:sz w:val="24"/>
                <w:szCs w:val="24"/>
              </w:rPr>
              <w:t>項</w:t>
            </w:r>
          </w:p>
          <w:p w14:paraId="1389D74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w:t>
            </w:r>
            <w:r w:rsidRPr="00B37AF9">
              <w:rPr>
                <w:rFonts w:ascii="メイリオ" w:eastAsia="メイリオ" w:hAnsi="メイリオ" w:cs="Century" w:hint="eastAsia"/>
                <w:color w:val="000000" w:themeColor="text1"/>
                <w:kern w:val="0"/>
                <w:sz w:val="24"/>
                <w:szCs w:val="24"/>
              </w:rPr>
              <w:t>５</w:t>
            </w:r>
            <w:r w:rsidRPr="00B37AF9">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2A14A6DF"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55277F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7D0954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E263B0E" w14:textId="77777777" w:rsidTr="00B33C0D">
        <w:trPr>
          <w:cantSplit/>
          <w:trHeight w:hRule="exact" w:val="719"/>
        </w:trPr>
        <w:tc>
          <w:tcPr>
            <w:tcW w:w="102" w:type="dxa"/>
            <w:vMerge/>
            <w:tcBorders>
              <w:top w:val="nil"/>
              <w:left w:val="nil"/>
              <w:bottom w:val="nil"/>
              <w:right w:val="nil"/>
            </w:tcBorders>
          </w:tcPr>
          <w:p w14:paraId="4530D103"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CF2CF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2FCE78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B37AF9">
              <w:rPr>
                <w:rFonts w:ascii="メイリオ" w:eastAsia="メイリオ" w:hAnsi="メイリオ" w:hint="eastAsia"/>
                <w:color w:val="000000" w:themeColor="text1"/>
                <w:sz w:val="24"/>
                <w:szCs w:val="24"/>
              </w:rPr>
              <w:t>経営の責任者</w:t>
            </w:r>
            <w:r w:rsidRPr="00B37AF9">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2B4A2FB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5815FA0A"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66E50764" w14:textId="77777777" w:rsidTr="00B33C0D">
        <w:trPr>
          <w:cantSplit/>
          <w:trHeight w:hRule="exact" w:val="431"/>
        </w:trPr>
        <w:tc>
          <w:tcPr>
            <w:tcW w:w="102" w:type="dxa"/>
            <w:vMerge/>
            <w:tcBorders>
              <w:top w:val="nil"/>
              <w:left w:val="nil"/>
              <w:bottom w:val="nil"/>
              <w:right w:val="nil"/>
            </w:tcBorders>
          </w:tcPr>
          <w:p w14:paraId="7BB477BA"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5620D2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2D9EC73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3F4D581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539D675"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0530D3C" w14:textId="77777777" w:rsidTr="00B33C0D">
        <w:trPr>
          <w:cantSplit/>
          <w:trHeight w:hRule="exact" w:val="707"/>
        </w:trPr>
        <w:tc>
          <w:tcPr>
            <w:tcW w:w="102" w:type="dxa"/>
            <w:vMerge/>
            <w:tcBorders>
              <w:top w:val="nil"/>
              <w:left w:val="nil"/>
              <w:bottom w:val="nil"/>
              <w:right w:val="nil"/>
            </w:tcBorders>
          </w:tcPr>
          <w:p w14:paraId="7B596CB4"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0AC2C6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582F49C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92EF8A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本文を次のように規定する。</w:t>
            </w:r>
          </w:p>
          <w:p w14:paraId="0A067EA2"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3634BD6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23A884C" w14:textId="77777777" w:rsidTr="00B33C0D">
        <w:trPr>
          <w:cantSplit/>
          <w:trHeight w:hRule="exact" w:val="433"/>
        </w:trPr>
        <w:tc>
          <w:tcPr>
            <w:tcW w:w="102" w:type="dxa"/>
            <w:vMerge/>
            <w:tcBorders>
              <w:top w:val="nil"/>
              <w:left w:val="nil"/>
              <w:bottom w:val="nil"/>
              <w:right w:val="nil"/>
            </w:tcBorders>
          </w:tcPr>
          <w:p w14:paraId="2D2F7118"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12655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2CC64FE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EF381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EB8CA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51C32720" w14:textId="77777777" w:rsidTr="00B33C0D">
        <w:trPr>
          <w:cantSplit/>
          <w:trHeight w:val="850"/>
        </w:trPr>
        <w:tc>
          <w:tcPr>
            <w:tcW w:w="102" w:type="dxa"/>
            <w:vMerge/>
            <w:tcBorders>
              <w:top w:val="nil"/>
              <w:left w:val="nil"/>
              <w:bottom w:val="nil"/>
              <w:right w:val="nil"/>
            </w:tcBorders>
          </w:tcPr>
          <w:p w14:paraId="5A8B9736"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3834D70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5E29C3F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034EC85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第１項を次のように規定する。</w:t>
            </w:r>
          </w:p>
          <w:p w14:paraId="0067CE7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2968EC4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第２項を削除し、第３項を第２項とする。</w:t>
            </w:r>
          </w:p>
        </w:tc>
        <w:tc>
          <w:tcPr>
            <w:tcW w:w="142" w:type="dxa"/>
            <w:vMerge/>
            <w:tcBorders>
              <w:top w:val="nil"/>
              <w:left w:val="nil"/>
              <w:bottom w:val="nil"/>
              <w:right w:val="nil"/>
            </w:tcBorders>
          </w:tcPr>
          <w:p w14:paraId="393C1A2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19FE2CEA" w14:textId="77777777" w:rsidTr="00B33C0D">
        <w:trPr>
          <w:cantSplit/>
          <w:trHeight w:hRule="exact" w:val="437"/>
        </w:trPr>
        <w:tc>
          <w:tcPr>
            <w:tcW w:w="102" w:type="dxa"/>
            <w:vMerge w:val="restart"/>
            <w:tcBorders>
              <w:top w:val="nil"/>
              <w:left w:val="nil"/>
              <w:bottom w:val="nil"/>
              <w:right w:val="nil"/>
            </w:tcBorders>
          </w:tcPr>
          <w:p w14:paraId="46C0C6E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C9A477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75B4234D"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ABB2C0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995919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3B72AD8D" w14:textId="77777777" w:rsidTr="00B33C0D">
        <w:trPr>
          <w:cantSplit/>
          <w:trHeight w:hRule="exact" w:val="438"/>
        </w:trPr>
        <w:tc>
          <w:tcPr>
            <w:tcW w:w="102" w:type="dxa"/>
            <w:vMerge/>
            <w:tcBorders>
              <w:top w:val="nil"/>
              <w:left w:val="nil"/>
              <w:bottom w:val="nil"/>
              <w:right w:val="nil"/>
            </w:tcBorders>
          </w:tcPr>
          <w:p w14:paraId="470DBA31"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4ACB194"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20257B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8FC8D1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6BBC8CCE"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246FD39" w14:textId="77777777" w:rsidTr="00B33C0D">
        <w:trPr>
          <w:cantSplit/>
          <w:trHeight w:hRule="exact" w:val="431"/>
        </w:trPr>
        <w:tc>
          <w:tcPr>
            <w:tcW w:w="102" w:type="dxa"/>
            <w:vMerge/>
            <w:tcBorders>
              <w:top w:val="nil"/>
              <w:left w:val="nil"/>
              <w:bottom w:val="nil"/>
              <w:right w:val="nil"/>
            </w:tcBorders>
          </w:tcPr>
          <w:p w14:paraId="3978D7A9"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6BF635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vAlign w:val="center"/>
          </w:tcPr>
          <w:p w14:paraId="5F66B830"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2B4E9B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177215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0EECB44D" w14:textId="77777777" w:rsidTr="00B33C0D">
        <w:trPr>
          <w:cantSplit/>
          <w:trHeight w:hRule="exact" w:val="551"/>
        </w:trPr>
        <w:tc>
          <w:tcPr>
            <w:tcW w:w="102" w:type="dxa"/>
            <w:vMerge/>
            <w:tcBorders>
              <w:top w:val="nil"/>
              <w:left w:val="nil"/>
              <w:bottom w:val="nil"/>
              <w:right w:val="nil"/>
            </w:tcBorders>
          </w:tcPr>
          <w:p w14:paraId="786D2C6D"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0F4E3EB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47C80F3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60FBFDE1"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3E477F3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57E8896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4CAAFE4F" w14:textId="77777777" w:rsidTr="00B33C0D">
        <w:trPr>
          <w:cantSplit/>
          <w:trHeight w:hRule="exact" w:val="907"/>
        </w:trPr>
        <w:tc>
          <w:tcPr>
            <w:tcW w:w="102" w:type="dxa"/>
            <w:vMerge/>
            <w:tcBorders>
              <w:top w:val="nil"/>
              <w:left w:val="nil"/>
              <w:bottom w:val="nil"/>
              <w:right w:val="nil"/>
            </w:tcBorders>
          </w:tcPr>
          <w:p w14:paraId="29CDAD10"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52751667"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70E95438"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4250CA4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306CC8DB"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586242D6"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8E0292" w:rsidRPr="00B37AF9" w14:paraId="2E3536C5" w14:textId="77777777" w:rsidTr="00B33C0D">
        <w:trPr>
          <w:cantSplit/>
          <w:trHeight w:hRule="exact" w:val="417"/>
        </w:trPr>
        <w:tc>
          <w:tcPr>
            <w:tcW w:w="102" w:type="dxa"/>
            <w:vMerge/>
            <w:tcBorders>
              <w:top w:val="nil"/>
              <w:left w:val="nil"/>
              <w:bottom w:val="nil"/>
              <w:right w:val="nil"/>
            </w:tcBorders>
          </w:tcPr>
          <w:p w14:paraId="56EAEC1F" w14:textId="77777777" w:rsidR="008E0292" w:rsidRPr="00B37AF9" w:rsidRDefault="008E0292" w:rsidP="00B33C0D">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0D714FC9"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4F0E826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E501C"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B37AF9">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0C442B13" w14:textId="77777777" w:rsidR="008E0292" w:rsidRPr="00B37AF9" w:rsidRDefault="008E0292" w:rsidP="00B33C0D">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4A82E641" w14:textId="77777777" w:rsidR="008E0292" w:rsidRPr="00B37AF9" w:rsidRDefault="008E0292" w:rsidP="008E0292">
      <w:pPr>
        <w:spacing w:line="289" w:lineRule="exact"/>
        <w:ind w:left="708" w:hangingChars="295" w:hanging="708"/>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1AC8186B" w14:textId="77777777" w:rsidR="008E0292" w:rsidRPr="00B37AF9" w:rsidRDefault="008E0292" w:rsidP="008E0292">
      <w:pPr>
        <w:spacing w:line="289" w:lineRule="exact"/>
        <w:ind w:leftChars="200" w:left="420" w:firstLineChars="100" w:firstLine="240"/>
        <w:rPr>
          <w:rFonts w:ascii="メイリオ" w:eastAsia="メイリオ" w:hAnsi="メイリオ"/>
          <w:color w:val="000000" w:themeColor="text1"/>
          <w:sz w:val="24"/>
          <w:szCs w:val="24"/>
        </w:rPr>
      </w:pPr>
      <w:r w:rsidRPr="00B37AF9">
        <w:rPr>
          <w:rFonts w:ascii="メイリオ" w:eastAsia="メイリオ" w:hAnsi="メイリオ" w:hint="eastAsia"/>
          <w:color w:val="000000" w:themeColor="text1"/>
          <w:sz w:val="24"/>
          <w:szCs w:val="24"/>
        </w:rPr>
        <w:t>いう見地から上記のとおり例示したものである。</w:t>
      </w:r>
    </w:p>
    <w:p w14:paraId="4917D0A3" w14:textId="2D9D5D3E" w:rsidR="008E0292" w:rsidRDefault="008E0292" w:rsidP="008E0292">
      <w:r>
        <w:br w:type="page"/>
      </w:r>
    </w:p>
    <w:p w14:paraId="72EE25B6" w14:textId="77777777" w:rsidR="008E0292" w:rsidRPr="009A5864" w:rsidRDefault="008E0292" w:rsidP="008E0292">
      <w:pPr>
        <w:tabs>
          <w:tab w:val="center" w:pos="4252"/>
          <w:tab w:val="right" w:pos="8504"/>
        </w:tabs>
        <w:snapToGrid w:val="0"/>
        <w:jc w:val="center"/>
        <w:rPr>
          <w:rFonts w:ascii="メイリオ" w:eastAsia="メイリオ" w:hAnsi="メイリオ"/>
          <w:sz w:val="44"/>
        </w:rPr>
      </w:pPr>
      <w:r w:rsidRPr="00AE77CC">
        <w:rPr>
          <w:rFonts w:ascii="メイリオ" w:eastAsia="メイリオ" w:hAnsi="メイリオ" w:hint="eastAsia"/>
          <w:sz w:val="44"/>
        </w:rPr>
        <w:lastRenderedPageBreak/>
        <w:t>【小規模航路事業者用】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8E0292" w:rsidRPr="0003215B" w14:paraId="5123BDB7" w14:textId="77777777" w:rsidTr="00B33C0D">
        <w:trPr>
          <w:jc w:val="center"/>
        </w:trPr>
        <w:tc>
          <w:tcPr>
            <w:tcW w:w="2805" w:type="pct"/>
            <w:shd w:val="clear" w:color="auto" w:fill="auto"/>
          </w:tcPr>
          <w:p w14:paraId="5E41D24B" w14:textId="77777777" w:rsidR="008E0292" w:rsidRPr="0003215B" w:rsidRDefault="008E0292" w:rsidP="00B33C0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運航基準（ひな形）</w:t>
            </w:r>
          </w:p>
        </w:tc>
        <w:tc>
          <w:tcPr>
            <w:tcW w:w="203" w:type="pct"/>
          </w:tcPr>
          <w:p w14:paraId="1E2D7E1F" w14:textId="77777777" w:rsidR="008E0292" w:rsidRPr="0003215B" w:rsidRDefault="008E0292"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524C3896" w14:textId="77777777" w:rsidR="008E0292" w:rsidRPr="0003215B" w:rsidRDefault="008E0292" w:rsidP="00B33C0D">
            <w:pPr>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作成要領</w:t>
            </w:r>
          </w:p>
        </w:tc>
      </w:tr>
      <w:tr w:rsidR="008E0292" w:rsidRPr="0003215B" w14:paraId="4461A443" w14:textId="77777777" w:rsidTr="00B33C0D">
        <w:trPr>
          <w:jc w:val="center"/>
        </w:trPr>
        <w:tc>
          <w:tcPr>
            <w:tcW w:w="2805" w:type="pct"/>
            <w:tcBorders>
              <w:bottom w:val="single" w:sz="4" w:space="0" w:color="auto"/>
            </w:tcBorders>
            <w:shd w:val="clear" w:color="auto" w:fill="auto"/>
          </w:tcPr>
          <w:p w14:paraId="6331EC8C" w14:textId="77777777" w:rsidR="008E0292" w:rsidRPr="0003215B" w:rsidRDefault="008E0292" w:rsidP="00B33C0D">
            <w:pPr>
              <w:pStyle w:val="aa"/>
              <w:jc w:val="right"/>
              <w:rPr>
                <w:rFonts w:ascii="メイリオ" w:eastAsia="メイリオ" w:hAnsi="メイリオ"/>
                <w:color w:val="000000" w:themeColor="text1"/>
                <w:spacing w:val="0"/>
                <w:szCs w:val="24"/>
                <w:bdr w:val="single" w:sz="4" w:space="0" w:color="auto"/>
              </w:rPr>
            </w:pPr>
            <w:r w:rsidRPr="0003215B">
              <w:rPr>
                <w:rFonts w:ascii="メイリオ" w:eastAsia="メイリオ" w:hAnsi="メイリオ" w:hint="eastAsia"/>
                <w:color w:val="000000" w:themeColor="text1"/>
                <w:spacing w:val="0"/>
                <w:szCs w:val="24"/>
                <w:bdr w:val="single" w:sz="4" w:space="0" w:color="auto"/>
              </w:rPr>
              <w:t>小規模航路事業者用</w:t>
            </w:r>
          </w:p>
          <w:p w14:paraId="0D4C9340" w14:textId="77777777" w:rsidR="008E0292" w:rsidRPr="0003215B" w:rsidRDefault="008E0292" w:rsidP="00B33C0D">
            <w:pPr>
              <w:pStyle w:val="aa"/>
              <w:ind w:firstLineChars="389" w:firstLine="941"/>
              <w:jc w:val="center"/>
              <w:rPr>
                <w:rFonts w:ascii="メイリオ" w:eastAsia="メイリオ" w:hAnsi="メイリオ"/>
                <w:color w:val="000000" w:themeColor="text1"/>
                <w:szCs w:val="24"/>
              </w:rPr>
            </w:pPr>
          </w:p>
          <w:p w14:paraId="4DB9B04D" w14:textId="77777777" w:rsidR="008E0292" w:rsidRPr="0003215B" w:rsidRDefault="008E0292" w:rsidP="00B33C0D">
            <w:pPr>
              <w:pStyle w:val="aa"/>
              <w:ind w:firstLineChars="231" w:firstLine="559"/>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運　航　基　準　（ひな形）</w:t>
            </w:r>
          </w:p>
          <w:p w14:paraId="67AD60B2" w14:textId="77777777" w:rsidR="008E0292" w:rsidRPr="0003215B" w:rsidRDefault="008E0292" w:rsidP="00B33C0D">
            <w:pPr>
              <w:pStyle w:val="aa"/>
              <w:jc w:val="center"/>
              <w:rPr>
                <w:rFonts w:ascii="メイリオ" w:eastAsia="メイリオ" w:hAnsi="メイリオ"/>
                <w:color w:val="000000" w:themeColor="text1"/>
                <w:szCs w:val="24"/>
              </w:rPr>
            </w:pPr>
          </w:p>
          <w:p w14:paraId="01638DFF"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令和　年　月　日</w:t>
            </w:r>
          </w:p>
          <w:p w14:paraId="634B106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○○○○株式会社</w:t>
            </w:r>
          </w:p>
          <w:p w14:paraId="51C0418A" w14:textId="77777777" w:rsidR="008E0292" w:rsidRPr="0003215B" w:rsidRDefault="008E0292" w:rsidP="00B33C0D">
            <w:pPr>
              <w:pStyle w:val="aa"/>
              <w:jc w:val="center"/>
              <w:rPr>
                <w:rFonts w:ascii="メイリオ" w:eastAsia="メイリオ" w:hAnsi="メイリオ"/>
                <w:color w:val="000000" w:themeColor="text1"/>
                <w:szCs w:val="24"/>
              </w:rPr>
            </w:pPr>
          </w:p>
          <w:p w14:paraId="579F2A7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目　　　　次</w:t>
            </w:r>
          </w:p>
          <w:p w14:paraId="102C0CB1" w14:textId="77777777" w:rsidR="008E0292" w:rsidRPr="0003215B" w:rsidRDefault="008E0292" w:rsidP="00B33C0D">
            <w:pPr>
              <w:pStyle w:val="aa"/>
              <w:jc w:val="left"/>
              <w:rPr>
                <w:rFonts w:ascii="メイリオ" w:eastAsia="メイリオ" w:hAnsi="メイリオ"/>
                <w:color w:val="000000" w:themeColor="text1"/>
                <w:szCs w:val="24"/>
              </w:rPr>
            </w:pPr>
          </w:p>
          <w:p w14:paraId="04EF9B66"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7295B43"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第２章　運航の可否判断</w:t>
            </w:r>
          </w:p>
          <w:p w14:paraId="089F16EC"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5A3F1FB1" w14:textId="77777777" w:rsidR="008E0292" w:rsidRPr="0003215B" w:rsidRDefault="008E0292" w:rsidP="00B33C0D">
            <w:pPr>
              <w:pStyle w:val="aa"/>
              <w:jc w:val="left"/>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 xml:space="preserve">　　　　　</w:t>
            </w:r>
          </w:p>
        </w:tc>
        <w:tc>
          <w:tcPr>
            <w:tcW w:w="203" w:type="pct"/>
          </w:tcPr>
          <w:p w14:paraId="42AFBFD6" w14:textId="77777777" w:rsidR="008E0292" w:rsidRPr="0003215B" w:rsidRDefault="008E0292" w:rsidP="00B33C0D">
            <w:pPr>
              <w:pStyle w:val="aa"/>
              <w:jc w:val="center"/>
              <w:rPr>
                <w:rFonts w:ascii="メイリオ" w:eastAsia="メイリオ" w:hAnsi="メイリオ"/>
                <w:color w:val="000000" w:themeColor="text1"/>
                <w:szCs w:val="24"/>
              </w:rPr>
            </w:pPr>
          </w:p>
        </w:tc>
        <w:tc>
          <w:tcPr>
            <w:tcW w:w="1992" w:type="pct"/>
            <w:shd w:val="clear" w:color="auto" w:fill="auto"/>
          </w:tcPr>
          <w:p w14:paraId="6B5F5C37" w14:textId="77777777" w:rsidR="008E0292" w:rsidRPr="0003215B" w:rsidRDefault="008E0292" w:rsidP="00B33C0D">
            <w:pPr>
              <w:pStyle w:val="aa"/>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tc>
      </w:tr>
      <w:tr w:rsidR="008E0292" w:rsidRPr="0003215B" w14:paraId="2C299CA9" w14:textId="77777777" w:rsidTr="00B33C0D">
        <w:trPr>
          <w:trHeight w:val="1260"/>
          <w:jc w:val="center"/>
        </w:trPr>
        <w:tc>
          <w:tcPr>
            <w:tcW w:w="2805" w:type="pct"/>
            <w:tcBorders>
              <w:bottom w:val="single" w:sz="4" w:space="0" w:color="auto"/>
            </w:tcBorders>
            <w:shd w:val="clear" w:color="auto" w:fill="auto"/>
          </w:tcPr>
          <w:p w14:paraId="70E788F6" w14:textId="77777777" w:rsidR="008E0292" w:rsidRPr="0003215B" w:rsidRDefault="008E0292" w:rsidP="00B33C0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第１章　　目的</w:t>
            </w:r>
          </w:p>
          <w:p w14:paraId="7D7E3169" w14:textId="77777777" w:rsidR="008E0292" w:rsidRPr="0003215B" w:rsidRDefault="008E0292" w:rsidP="00B33C0D">
            <w:pPr>
              <w:pStyle w:val="aa"/>
              <w:ind w:firstLineChars="500" w:firstLine="1200"/>
              <w:rPr>
                <w:rFonts w:ascii="メイリオ" w:eastAsia="メイリオ" w:hAnsi="メイリオ"/>
                <w:color w:val="000000" w:themeColor="text1"/>
                <w:spacing w:val="0"/>
                <w:szCs w:val="24"/>
              </w:rPr>
            </w:pPr>
          </w:p>
          <w:p w14:paraId="6D3A86A6"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（目的）</w:t>
            </w:r>
          </w:p>
          <w:p w14:paraId="794C71BB" w14:textId="77777777" w:rsidR="008E0292" w:rsidRPr="0003215B" w:rsidRDefault="008E0292" w:rsidP="00B33C0D">
            <w:pPr>
              <w:pStyle w:val="aa"/>
              <w:ind w:left="242" w:hangingChars="100" w:hanging="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04B414A3"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0B8874E1" w14:textId="77777777" w:rsidR="008E0292" w:rsidRPr="0003215B" w:rsidRDefault="008E0292" w:rsidP="00B33C0D">
            <w:pPr>
              <w:jc w:val="center"/>
              <w:rPr>
                <w:b/>
                <w:bCs/>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0CF8900B"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6BAA13B"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0C826DB" w14:textId="77777777" w:rsidR="008E0292" w:rsidRPr="0003215B" w:rsidRDefault="008E0292" w:rsidP="00B33C0D">
            <w:pPr>
              <w:spacing w:line="320" w:lineRule="exact"/>
              <w:ind w:left="168" w:hangingChars="70" w:hanging="168"/>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第１条関係</w:t>
            </w:r>
          </w:p>
          <w:p w14:paraId="098771E9" w14:textId="77777777" w:rsidR="008E0292" w:rsidRPr="0003215B"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8E0292" w:rsidRPr="0003215B" w14:paraId="6425C0D2" w14:textId="77777777" w:rsidTr="009E3A65">
        <w:trPr>
          <w:trHeight w:val="1823"/>
          <w:jc w:val="center"/>
        </w:trPr>
        <w:tc>
          <w:tcPr>
            <w:tcW w:w="2805" w:type="pct"/>
            <w:tcBorders>
              <w:bottom w:val="single" w:sz="4" w:space="0" w:color="auto"/>
            </w:tcBorders>
            <w:shd w:val="clear" w:color="auto" w:fill="auto"/>
          </w:tcPr>
          <w:p w14:paraId="536BCEE5" w14:textId="77777777" w:rsidR="008E0292" w:rsidRPr="0003215B" w:rsidRDefault="008E0292" w:rsidP="00B33C0D">
            <w:pPr>
              <w:pStyle w:val="aa"/>
              <w:ind w:firstLineChars="500" w:firstLine="1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第２章　　</w:t>
            </w:r>
            <w:r w:rsidRPr="0003215B">
              <w:rPr>
                <w:rFonts w:ascii="メイリオ" w:eastAsia="メイリオ" w:hAnsi="メイリオ" w:hint="eastAsia"/>
                <w:color w:val="000000" w:themeColor="text1"/>
                <w:szCs w:val="21"/>
              </w:rPr>
              <w:t>運航中止条件</w:t>
            </w:r>
          </w:p>
          <w:p w14:paraId="69ECF650" w14:textId="77777777" w:rsidR="008E0292" w:rsidRPr="0003215B" w:rsidRDefault="008E0292" w:rsidP="00B33C0D">
            <w:pPr>
              <w:pStyle w:val="aa"/>
              <w:ind w:firstLineChars="500" w:firstLine="1210"/>
              <w:rPr>
                <w:rFonts w:ascii="メイリオ" w:eastAsia="メイリオ" w:hAnsi="メイリオ"/>
                <w:color w:val="000000" w:themeColor="text1"/>
                <w:szCs w:val="24"/>
              </w:rPr>
            </w:pPr>
          </w:p>
          <w:p w14:paraId="42B25412" w14:textId="77777777" w:rsidR="008E0292" w:rsidRPr="0003215B" w:rsidRDefault="008E0292" w:rsidP="00B33C0D">
            <w:pPr>
              <w:spacing w:line="289"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（発航の可否判断）</w:t>
            </w:r>
          </w:p>
          <w:p w14:paraId="4E501DCA"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8E0292" w:rsidRPr="0003215B" w14:paraId="44D869CA"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293B3C2"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27641077"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発航中止条件</w:t>
                  </w:r>
                </w:p>
              </w:tc>
            </w:tr>
            <w:tr w:rsidR="008E0292" w:rsidRPr="0003215B" w14:paraId="35E4973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3D5F4BF1"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0BF12310"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DACD5E"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055D99" w14:textId="77777777" w:rsidR="008E0292" w:rsidRPr="0003215B" w:rsidRDefault="008E0292" w:rsidP="00B33C0D">
                  <w:pPr>
                    <w:spacing w:line="289"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8E0292" w:rsidRPr="0003215B" w14:paraId="6DC9A1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D8AE524"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48551B8"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399CF029"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54B63986"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3C813FF2"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6B3F9ABD"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220228D"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5DA1F44"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BEE3558"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39C45535" w14:textId="77777777" w:rsidTr="00B33C0D">
              <w:tc>
                <w:tcPr>
                  <w:tcW w:w="1959" w:type="dxa"/>
                  <w:tcBorders>
                    <w:top w:val="single" w:sz="4" w:space="0" w:color="auto"/>
                    <w:left w:val="single" w:sz="4" w:space="0" w:color="auto"/>
                    <w:bottom w:val="single" w:sz="4" w:space="0" w:color="auto"/>
                    <w:right w:val="single" w:sz="4" w:space="0" w:color="auto"/>
                  </w:tcBorders>
                </w:tcPr>
                <w:p w14:paraId="457EEBA0" w14:textId="77777777" w:rsidR="008E0292" w:rsidRPr="0003215B" w:rsidRDefault="008E0292" w:rsidP="00B33C0D">
                  <w:pPr>
                    <w:spacing w:line="289"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1222242"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588FC3F"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341AE30" w14:textId="77777777" w:rsidR="008E0292" w:rsidRPr="0003215B" w:rsidRDefault="008E0292" w:rsidP="00B33C0D">
                  <w:pPr>
                    <w:spacing w:line="289"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3C05B024"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41431F68"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4718B9D0"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1A9D4305"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1E20E438"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6EE0042B" w14:textId="77777777" w:rsidR="008E0292" w:rsidRPr="0003215B" w:rsidRDefault="008E0292" w:rsidP="00B33C0D">
            <w:pPr>
              <w:spacing w:line="289" w:lineRule="exact"/>
              <w:ind w:left="166" w:hangingChars="69" w:hanging="166"/>
              <w:jc w:val="left"/>
              <w:rPr>
                <w:rFonts w:ascii="メイリオ" w:eastAsia="メイリオ" w:hAnsi="メイリオ"/>
                <w:color w:val="000000" w:themeColor="text1"/>
                <w:sz w:val="24"/>
                <w:szCs w:val="24"/>
              </w:rPr>
            </w:pPr>
          </w:p>
          <w:p w14:paraId="230CDEEF"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FD12D4C"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8E0292" w:rsidRPr="0003215B" w14:paraId="7BB2BF36"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6C39878"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8BD27F6"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8E0292" w:rsidRPr="0003215B" w14:paraId="65DC8F0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35E7953"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A611EA0"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6AE09FD0"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465FD789"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8E0292" w:rsidRPr="0003215B" w14:paraId="764A2C68"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9685E87" w14:textId="77777777" w:rsidR="008E0292" w:rsidRPr="0003215B" w:rsidRDefault="008E0292" w:rsidP="00B33C0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FF5077"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4BE9C87"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5F87C2D4"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r w:rsidR="008E0292" w:rsidRPr="0003215B" w14:paraId="1D9E5289"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696997B" w14:textId="77777777" w:rsidR="008E0292" w:rsidRPr="0003215B" w:rsidRDefault="008E0292" w:rsidP="00B33C0D">
                  <w:pPr>
                    <w:pStyle w:val="aa"/>
                    <w:wordWrap/>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2A8AB55D"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65C74AC"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3F4B3B0"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r w:rsidR="008E0292" w:rsidRPr="0003215B" w14:paraId="155E0211"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DD12550" w14:textId="77777777" w:rsidR="008E0292" w:rsidRPr="0003215B" w:rsidRDefault="008E0292" w:rsidP="00B33C0D">
                  <w:pPr>
                    <w:pStyle w:val="aa"/>
                    <w:wordWrap/>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3B915C35" w14:textId="77777777" w:rsidR="008E0292" w:rsidRPr="0003215B" w:rsidRDefault="008E0292"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528B378B"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1DEA49D" w14:textId="77777777" w:rsidR="008E0292" w:rsidRPr="0003215B" w:rsidRDefault="008E0292" w:rsidP="00B33C0D">
                  <w:pPr>
                    <w:pStyle w:val="aa"/>
                    <w:wordWrap/>
                    <w:jc w:val="right"/>
                    <w:rPr>
                      <w:rFonts w:ascii="メイリオ" w:eastAsia="メイリオ" w:hAnsi="メイリオ"/>
                      <w:color w:val="000000" w:themeColor="text1"/>
                      <w:spacing w:val="0"/>
                      <w:szCs w:val="24"/>
                    </w:rPr>
                  </w:pPr>
                </w:p>
              </w:tc>
            </w:tr>
          </w:tbl>
          <w:p w14:paraId="5281F04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5DEBFD8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416927AA"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7A236A8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3BBA27EA"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6F9A0D74"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040305F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030995A7"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船長及び運航管理者は、第</w:t>
            </w:r>
            <w:r w:rsidRPr="0003215B">
              <w:rPr>
                <w:rFonts w:ascii="メイリオ" w:eastAsia="メイリオ" w:hAnsi="メイリオ"/>
                <w:color w:val="000000" w:themeColor="text1"/>
                <w:szCs w:val="24"/>
              </w:rPr>
              <w:t>2項により入手した気象・海象に関する情報や予報の他、</w:t>
            </w:r>
            <w:r w:rsidRPr="0003215B">
              <w:rPr>
                <w:rFonts w:ascii="メイリオ" w:eastAsia="メイリオ" w:hAnsi="メイリオ" w:hint="eastAsia"/>
                <w:color w:val="000000" w:themeColor="text1"/>
                <w:szCs w:val="24"/>
              </w:rPr>
              <w:t>漁業者が発航を見</w:t>
            </w:r>
            <w:r w:rsidRPr="0003215B">
              <w:rPr>
                <w:rFonts w:ascii="メイリオ" w:eastAsia="メイリオ" w:hAnsi="メイリオ" w:hint="eastAsia"/>
                <w:color w:val="000000" w:themeColor="text1"/>
                <w:szCs w:val="24"/>
              </w:rPr>
              <w:lastRenderedPageBreak/>
              <w:t>合せている</w:t>
            </w:r>
            <w:r>
              <w:rPr>
                <w:rFonts w:ascii="メイリオ" w:eastAsia="メイリオ" w:hAnsi="メイリオ" w:hint="eastAsia"/>
                <w:color w:val="000000" w:themeColor="text1"/>
                <w:szCs w:val="24"/>
              </w:rPr>
              <w:t>場合</w:t>
            </w:r>
            <w:r w:rsidRPr="0003215B">
              <w:rPr>
                <w:rFonts w:ascii="メイリオ" w:eastAsia="メイリオ" w:hAnsi="メイリオ" w:hint="eastAsia"/>
                <w:color w:val="000000" w:themeColor="text1"/>
                <w:szCs w:val="24"/>
              </w:rPr>
              <w:t>及び</w:t>
            </w:r>
            <w:r w:rsidRPr="0003215B">
              <w:rPr>
                <w:rFonts w:ascii="メイリオ" w:eastAsia="メイリオ" w:hAnsi="メイリオ"/>
                <w:color w:val="000000" w:themeColor="text1"/>
                <w:szCs w:val="24"/>
              </w:rPr>
              <w:t>自社が</w:t>
            </w:r>
            <w:r>
              <w:rPr>
                <w:rFonts w:ascii="メイリオ" w:eastAsia="メイリオ" w:hAnsi="メイリオ" w:hint="eastAsia"/>
                <w:color w:val="000000" w:themeColor="text1"/>
                <w:szCs w:val="24"/>
              </w:rPr>
              <w:t>加盟する</w:t>
            </w:r>
            <w:r w:rsidRPr="0003215B">
              <w:rPr>
                <w:rFonts w:ascii="メイリオ" w:eastAsia="メイリオ" w:hAnsi="メイリオ"/>
                <w:color w:val="000000" w:themeColor="text1"/>
                <w:szCs w:val="24"/>
              </w:rPr>
              <w:t>地域旅客船安全協議会の会員又は構成員からの意見により、発航を中止すべき事実を把握したときは、</w:t>
            </w:r>
            <w:r w:rsidRPr="0003215B">
              <w:rPr>
                <w:rFonts w:ascii="メイリオ" w:eastAsia="メイリオ" w:hAnsi="メイリオ" w:hint="eastAsia"/>
                <w:color w:val="000000" w:themeColor="text1"/>
                <w:szCs w:val="24"/>
              </w:rPr>
              <w:t>発航</w:t>
            </w:r>
            <w:r w:rsidRPr="0003215B">
              <w:rPr>
                <w:rFonts w:ascii="メイリオ" w:eastAsia="メイリオ" w:hAnsi="メイリオ"/>
                <w:color w:val="000000" w:themeColor="text1"/>
                <w:szCs w:val="24"/>
              </w:rPr>
              <w:t>を中止すること。</w:t>
            </w:r>
          </w:p>
          <w:p w14:paraId="21BED9DF" w14:textId="77777777" w:rsidR="008E0292" w:rsidRPr="0003215B" w:rsidRDefault="008E0292" w:rsidP="008E0292">
            <w:pPr>
              <w:spacing w:line="320" w:lineRule="exact"/>
              <w:jc w:val="left"/>
              <w:rPr>
                <w:rFonts w:ascii="メイリオ" w:eastAsia="メイリオ" w:hAnsi="メイリオ"/>
                <w:color w:val="000000" w:themeColor="text1"/>
                <w:szCs w:val="24"/>
              </w:rPr>
            </w:pPr>
          </w:p>
        </w:tc>
        <w:tc>
          <w:tcPr>
            <w:tcW w:w="203" w:type="pct"/>
            <w:tcBorders>
              <w:bottom w:val="single" w:sz="4" w:space="0" w:color="auto"/>
            </w:tcBorders>
            <w:vAlign w:val="center"/>
          </w:tcPr>
          <w:p w14:paraId="31B90E5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2366FCCA"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40FC902C"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3433CA11"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第2条関係</w:t>
            </w:r>
          </w:p>
          <w:p w14:paraId="41DBBF19"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263F0284"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5A505306"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３　港を使用しない航路の場合は、「発航地港内」を「発航地点」とすること。</w:t>
            </w:r>
          </w:p>
          <w:p w14:paraId="568DFB8C"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1FF8190E" w14:textId="77777777" w:rsidR="008E0292" w:rsidRPr="0012345A" w:rsidRDefault="008E0292" w:rsidP="00B33C0D">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航路の特性に応じ、「風速」「波高」「視程」以外の条件により航行が不能と</w:t>
            </w:r>
            <w:r w:rsidRPr="0012345A">
              <w:rPr>
                <w:rFonts w:ascii="メイリオ" w:eastAsia="メイリオ" w:hAnsi="メイリオ" w:hint="eastAsia"/>
                <w:color w:val="000000" w:themeColor="text1"/>
                <w:szCs w:val="21"/>
              </w:rPr>
              <w:t>なる場合はその条件を追加すること。（河川における「水位」等）</w:t>
            </w:r>
          </w:p>
          <w:p w14:paraId="0BE5F6D8" w14:textId="77777777" w:rsidR="008E0292" w:rsidRPr="0012345A" w:rsidRDefault="008E0292" w:rsidP="00B33C0D">
            <w:pPr>
              <w:pStyle w:val="aa"/>
              <w:rPr>
                <w:rFonts w:ascii="メイリオ" w:eastAsia="メイリオ" w:hAnsi="メイリオ"/>
                <w:color w:val="000000" w:themeColor="text1"/>
                <w:szCs w:val="24"/>
              </w:rPr>
            </w:pPr>
            <w:r w:rsidRPr="0012345A">
              <w:rPr>
                <w:rFonts w:ascii="メイリオ" w:eastAsia="メイリオ" w:hAnsi="メイリオ" w:hint="eastAsia"/>
                <w:color w:val="000000" w:themeColor="text1"/>
                <w:szCs w:val="24"/>
              </w:rPr>
              <w:t>６　第２項の「港・地点名」は、前項の表に合わせて記載すること。</w:t>
            </w:r>
          </w:p>
          <w:p w14:paraId="103B7E42" w14:textId="77777777" w:rsidR="008E0292" w:rsidRPr="0012345A" w:rsidRDefault="008E0292" w:rsidP="00B33C0D">
            <w:pPr>
              <w:spacing w:line="289" w:lineRule="exact"/>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７ 地域旅客船安全協議会に加盟していない場合は、第4項を次のように規</w:t>
            </w:r>
          </w:p>
          <w:p w14:paraId="55676FE2" w14:textId="77777777" w:rsidR="008E0292" w:rsidRPr="0012345A" w:rsidRDefault="008E0292" w:rsidP="00B33C0D">
            <w:pPr>
              <w:spacing w:line="289" w:lineRule="exact"/>
              <w:ind w:firstLineChars="100" w:firstLine="24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t>定する。</w:t>
            </w:r>
          </w:p>
          <w:p w14:paraId="7C3C1CFF" w14:textId="77777777" w:rsidR="008E0292" w:rsidRPr="0012345A" w:rsidRDefault="008E0292" w:rsidP="00B33C0D">
            <w:pPr>
              <w:spacing w:line="289" w:lineRule="exact"/>
              <w:ind w:left="720" w:hangingChars="300" w:hanging="720"/>
              <w:jc w:val="left"/>
              <w:rPr>
                <w:rFonts w:ascii="メイリオ" w:eastAsia="メイリオ" w:hAnsi="メイリオ"/>
                <w:color w:val="000000" w:themeColor="text1"/>
                <w:sz w:val="24"/>
                <w:szCs w:val="24"/>
              </w:rPr>
            </w:pPr>
            <w:r w:rsidRPr="0012345A">
              <w:rPr>
                <w:rFonts w:ascii="メイリオ" w:eastAsia="メイリオ" w:hAnsi="メイリオ" w:hint="eastAsia"/>
                <w:color w:val="000000" w:themeColor="text1"/>
                <w:sz w:val="24"/>
                <w:szCs w:val="24"/>
              </w:rPr>
              <w:lastRenderedPageBreak/>
              <w:t xml:space="preserve">　「４　船長及び運航管理者は、第2項により入手した気象・海象に関する情報や予報の他、漁業者が発航を見合せている場合で、発航を中止すべき事実を把握したときは、発航を中止すること。」</w:t>
            </w:r>
          </w:p>
          <w:p w14:paraId="2931520F" w14:textId="77777777" w:rsidR="008E0292" w:rsidRPr="0003215B" w:rsidRDefault="008E0292" w:rsidP="008E0292">
            <w:pPr>
              <w:pStyle w:val="aa"/>
              <w:rPr>
                <w:rFonts w:ascii="メイリオ" w:eastAsia="メイリオ" w:hAnsi="メイリオ"/>
                <w:color w:val="000000" w:themeColor="text1"/>
                <w:szCs w:val="21"/>
              </w:rPr>
            </w:pPr>
          </w:p>
        </w:tc>
      </w:tr>
      <w:tr w:rsidR="008E0292" w:rsidRPr="0003215B" w14:paraId="7E679A4A" w14:textId="77777777" w:rsidTr="00B33C0D">
        <w:trPr>
          <w:trHeight w:val="2683"/>
          <w:jc w:val="center"/>
        </w:trPr>
        <w:tc>
          <w:tcPr>
            <w:tcW w:w="2805" w:type="pct"/>
            <w:tcBorders>
              <w:top w:val="single" w:sz="4" w:space="0" w:color="auto"/>
              <w:bottom w:val="nil"/>
            </w:tcBorders>
            <w:shd w:val="clear" w:color="auto" w:fill="auto"/>
          </w:tcPr>
          <w:p w14:paraId="17631B0C" w14:textId="77777777" w:rsidR="008E0292" w:rsidRPr="0003215B" w:rsidRDefault="008E0292"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316"/>
              <w:tblOverlap w:val="never"/>
              <w:tblW w:w="0" w:type="auto"/>
              <w:tblLayout w:type="fixed"/>
              <w:tblLook w:val="04A0" w:firstRow="1" w:lastRow="0" w:firstColumn="1" w:lastColumn="0" w:noHBand="0" w:noVBand="1"/>
            </w:tblPr>
            <w:tblGrid>
              <w:gridCol w:w="2119"/>
              <w:gridCol w:w="2015"/>
              <w:gridCol w:w="1991"/>
              <w:gridCol w:w="1998"/>
            </w:tblGrid>
            <w:tr w:rsidR="008E0292" w:rsidRPr="0003215B" w14:paraId="36F2A660" w14:textId="77777777" w:rsidTr="00B33C0D">
              <w:trPr>
                <w:trHeight w:val="226"/>
              </w:trPr>
              <w:tc>
                <w:tcPr>
                  <w:tcW w:w="2119" w:type="dxa"/>
                  <w:vMerge w:val="restart"/>
                  <w:tcBorders>
                    <w:top w:val="single" w:sz="4" w:space="0" w:color="auto"/>
                    <w:left w:val="single" w:sz="4" w:space="0" w:color="auto"/>
                    <w:right w:val="single" w:sz="4" w:space="0" w:color="auto"/>
                  </w:tcBorders>
                  <w:vAlign w:val="center"/>
                </w:tcPr>
                <w:p w14:paraId="50115E45"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地点名</w:t>
                  </w:r>
                </w:p>
              </w:tc>
              <w:tc>
                <w:tcPr>
                  <w:tcW w:w="6004" w:type="dxa"/>
                  <w:gridSpan w:val="3"/>
                  <w:tcBorders>
                    <w:top w:val="single" w:sz="4" w:space="0" w:color="auto"/>
                    <w:left w:val="single" w:sz="4" w:space="0" w:color="auto"/>
                    <w:bottom w:val="single" w:sz="4" w:space="0" w:color="auto"/>
                    <w:right w:val="single" w:sz="4" w:space="0" w:color="auto"/>
                  </w:tcBorders>
                  <w:vAlign w:val="center"/>
                </w:tcPr>
                <w:p w14:paraId="455A5EC6"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基準航行中止条件</w:t>
                  </w:r>
                </w:p>
              </w:tc>
            </w:tr>
            <w:tr w:rsidR="008E0292" w:rsidRPr="0003215B" w14:paraId="5A4CD51E" w14:textId="77777777" w:rsidTr="00B33C0D">
              <w:trPr>
                <w:trHeight w:val="181"/>
              </w:trPr>
              <w:tc>
                <w:tcPr>
                  <w:tcW w:w="2119" w:type="dxa"/>
                  <w:vMerge/>
                  <w:tcBorders>
                    <w:left w:val="single" w:sz="4" w:space="0" w:color="auto"/>
                    <w:bottom w:val="single" w:sz="4" w:space="0" w:color="auto"/>
                    <w:right w:val="single" w:sz="4" w:space="0" w:color="auto"/>
                  </w:tcBorders>
                  <w:vAlign w:val="center"/>
                </w:tcPr>
                <w:p w14:paraId="15E57F8D"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05B136D"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風速</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104EFD9"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波高</w:t>
                  </w:r>
                </w:p>
              </w:tc>
              <w:tc>
                <w:tcPr>
                  <w:tcW w:w="1998" w:type="dxa"/>
                  <w:tcBorders>
                    <w:top w:val="single" w:sz="4" w:space="0" w:color="auto"/>
                    <w:left w:val="single" w:sz="4" w:space="0" w:color="auto"/>
                    <w:bottom w:val="single" w:sz="4" w:space="0" w:color="auto"/>
                    <w:right w:val="single" w:sz="4" w:space="0" w:color="auto"/>
                  </w:tcBorders>
                </w:tcPr>
                <w:p w14:paraId="15723AF7" w14:textId="77777777" w:rsidR="008E0292" w:rsidRPr="002C557F" w:rsidRDefault="008E0292" w:rsidP="00B33C0D">
                  <w:pPr>
                    <w:spacing w:line="320" w:lineRule="exact"/>
                    <w:jc w:val="center"/>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視程</w:t>
                  </w:r>
                </w:p>
              </w:tc>
            </w:tr>
            <w:tr w:rsidR="008E0292" w:rsidRPr="0003215B" w14:paraId="08BEB559" w14:textId="77777777" w:rsidTr="00B33C0D">
              <w:trPr>
                <w:trHeight w:val="64"/>
              </w:trPr>
              <w:tc>
                <w:tcPr>
                  <w:tcW w:w="2119" w:type="dxa"/>
                  <w:tcBorders>
                    <w:top w:val="single" w:sz="4" w:space="0" w:color="auto"/>
                    <w:left w:val="single" w:sz="4" w:space="0" w:color="auto"/>
                    <w:bottom w:val="single" w:sz="4" w:space="0" w:color="auto"/>
                    <w:right w:val="single" w:sz="4" w:space="0" w:color="auto"/>
                  </w:tcBorders>
                </w:tcPr>
                <w:p w14:paraId="5098D35D" w14:textId="77777777" w:rsidR="008E0292" w:rsidRPr="002C557F" w:rsidRDefault="008E0292" w:rsidP="00B33C0D">
                  <w:pPr>
                    <w:spacing w:line="320" w:lineRule="exact"/>
                    <w:jc w:val="lef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○○海域上</w:t>
                  </w:r>
                </w:p>
              </w:tc>
              <w:tc>
                <w:tcPr>
                  <w:tcW w:w="2015" w:type="dxa"/>
                  <w:tcBorders>
                    <w:top w:val="single" w:sz="4" w:space="0" w:color="auto"/>
                    <w:left w:val="single" w:sz="4" w:space="0" w:color="auto"/>
                    <w:bottom w:val="single" w:sz="4" w:space="0" w:color="auto"/>
                    <w:right w:val="single" w:sz="4" w:space="0" w:color="auto"/>
                  </w:tcBorders>
                </w:tcPr>
                <w:p w14:paraId="11F16D1B"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m/s以上</w:t>
                  </w:r>
                </w:p>
              </w:tc>
              <w:tc>
                <w:tcPr>
                  <w:tcW w:w="1991" w:type="dxa"/>
                  <w:tcBorders>
                    <w:top w:val="single" w:sz="4" w:space="0" w:color="auto"/>
                    <w:left w:val="single" w:sz="4" w:space="0" w:color="auto"/>
                    <w:bottom w:val="single" w:sz="4" w:space="0" w:color="auto"/>
                    <w:right w:val="single" w:sz="4" w:space="0" w:color="auto"/>
                  </w:tcBorders>
                </w:tcPr>
                <w:p w14:paraId="75F361DF"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ｍ以上</w:t>
                  </w:r>
                </w:p>
              </w:tc>
              <w:tc>
                <w:tcPr>
                  <w:tcW w:w="1998" w:type="dxa"/>
                  <w:tcBorders>
                    <w:top w:val="single" w:sz="4" w:space="0" w:color="auto"/>
                    <w:left w:val="single" w:sz="4" w:space="0" w:color="auto"/>
                    <w:bottom w:val="single" w:sz="4" w:space="0" w:color="auto"/>
                    <w:right w:val="single" w:sz="4" w:space="0" w:color="auto"/>
                  </w:tcBorders>
                </w:tcPr>
                <w:p w14:paraId="14FEA9A4" w14:textId="77777777" w:rsidR="008E0292" w:rsidRPr="002C557F" w:rsidRDefault="008E0292" w:rsidP="00B33C0D">
                  <w:pPr>
                    <w:spacing w:line="320" w:lineRule="exact"/>
                    <w:jc w:val="right"/>
                    <w:rPr>
                      <w:rFonts w:ascii="メイリオ" w:eastAsia="メイリオ" w:hAnsi="メイリオ"/>
                      <w:color w:val="000000" w:themeColor="text1"/>
                      <w:sz w:val="24"/>
                      <w:szCs w:val="24"/>
                    </w:rPr>
                  </w:pPr>
                  <w:r w:rsidRPr="002C557F">
                    <w:rPr>
                      <w:rFonts w:ascii="メイリオ" w:eastAsia="メイリオ" w:hAnsi="メイリオ" w:hint="eastAsia"/>
                      <w:color w:val="000000" w:themeColor="text1"/>
                      <w:sz w:val="24"/>
                      <w:szCs w:val="24"/>
                    </w:rPr>
                    <w:t>m以下</w:t>
                  </w:r>
                </w:p>
              </w:tc>
            </w:tr>
          </w:tbl>
          <w:p w14:paraId="173FD6B9" w14:textId="77777777" w:rsidR="008E0292" w:rsidRPr="0003215B" w:rsidRDefault="008E0292"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071D4450" w14:textId="77777777" w:rsidR="008E0292" w:rsidRPr="0003215B" w:rsidRDefault="008E0292" w:rsidP="00B33C0D">
            <w:pPr>
              <w:pStyle w:val="aa"/>
              <w:wordWrap/>
              <w:rPr>
                <w:rFonts w:ascii="メイリオ" w:eastAsia="メイリオ" w:hAnsi="メイリオ"/>
                <w:color w:val="000000" w:themeColor="text1"/>
                <w:szCs w:val="24"/>
              </w:rPr>
            </w:pPr>
          </w:p>
          <w:p w14:paraId="08D26105" w14:textId="77777777" w:rsidR="008E0292" w:rsidRPr="0003215B" w:rsidRDefault="008E0292" w:rsidP="00B33C0D">
            <w:pPr>
              <w:pStyle w:val="aa"/>
              <w:wordWrap/>
              <w:rPr>
                <w:rFonts w:ascii="メイリオ" w:eastAsia="メイリオ" w:hAnsi="メイリオ"/>
                <w:color w:val="000000" w:themeColor="text1"/>
                <w:szCs w:val="24"/>
              </w:rPr>
            </w:pPr>
          </w:p>
          <w:p w14:paraId="09E0B9E3" w14:textId="77777777" w:rsidR="008E0292" w:rsidRPr="0003215B" w:rsidRDefault="008E0292" w:rsidP="00B33C0D">
            <w:pPr>
              <w:pStyle w:val="aa"/>
              <w:wordWrap/>
              <w:rPr>
                <w:rFonts w:ascii="メイリオ" w:eastAsia="メイリオ" w:hAnsi="メイリオ"/>
                <w:color w:val="000000" w:themeColor="text1"/>
                <w:szCs w:val="24"/>
              </w:rPr>
            </w:pPr>
          </w:p>
          <w:p w14:paraId="0D47EE5E" w14:textId="77777777" w:rsidR="008E0292" w:rsidRDefault="008E0292" w:rsidP="00B33C0D">
            <w:pPr>
              <w:pStyle w:val="aa"/>
              <w:wordWrap/>
              <w:rPr>
                <w:rFonts w:ascii="メイリオ" w:eastAsia="メイリオ" w:hAnsi="メイリオ"/>
                <w:color w:val="000000" w:themeColor="text1"/>
                <w:szCs w:val="24"/>
              </w:rPr>
            </w:pPr>
          </w:p>
          <w:p w14:paraId="1B9048C5" w14:textId="77777777" w:rsidR="008E0292" w:rsidRPr="0003215B" w:rsidRDefault="008E0292" w:rsidP="00B33C0D">
            <w:pPr>
              <w:pStyle w:val="aa"/>
              <w:wordWrap/>
              <w:rPr>
                <w:rFonts w:ascii="メイリオ" w:eastAsia="メイリオ" w:hAnsi="メイリオ"/>
                <w:color w:val="000000" w:themeColor="text1"/>
                <w:szCs w:val="24"/>
              </w:rPr>
            </w:pPr>
          </w:p>
          <w:p w14:paraId="09445F06"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p w14:paraId="1EFE182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3567"/>
              <w:tblOverlap w:val="never"/>
              <w:tblW w:w="7924" w:type="dxa"/>
              <w:tblLayout w:type="fixed"/>
              <w:tblCellMar>
                <w:left w:w="12" w:type="dxa"/>
                <w:right w:w="12" w:type="dxa"/>
              </w:tblCellMar>
              <w:tblLook w:val="0000" w:firstRow="0" w:lastRow="0" w:firstColumn="0" w:lastColumn="0" w:noHBand="0" w:noVBand="0"/>
            </w:tblPr>
            <w:tblGrid>
              <w:gridCol w:w="2090"/>
              <w:gridCol w:w="1945"/>
              <w:gridCol w:w="1943"/>
              <w:gridCol w:w="1946"/>
            </w:tblGrid>
            <w:tr w:rsidR="008E0292" w:rsidRPr="0003215B" w14:paraId="301C3EB7" w14:textId="77777777" w:rsidTr="00B33C0D">
              <w:trPr>
                <w:cantSplit/>
                <w:trHeight w:hRule="exact" w:val="278"/>
              </w:trPr>
              <w:tc>
                <w:tcPr>
                  <w:tcW w:w="2090" w:type="dxa"/>
                  <w:vMerge w:val="restart"/>
                  <w:tcBorders>
                    <w:top w:val="single" w:sz="4" w:space="0" w:color="000000"/>
                    <w:left w:val="single" w:sz="4" w:space="0" w:color="auto"/>
                    <w:right w:val="single" w:sz="4" w:space="0" w:color="000000"/>
                  </w:tcBorders>
                  <w:vAlign w:val="center"/>
                </w:tcPr>
                <w:p w14:paraId="14F1B277" w14:textId="77777777" w:rsidR="008E0292" w:rsidRPr="002C557F" w:rsidRDefault="008E0292" w:rsidP="00B33C0D">
                  <w:pPr>
                    <w:pStyle w:val="aa"/>
                    <w:jc w:val="center"/>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地点名</w:t>
                  </w:r>
                </w:p>
              </w:tc>
              <w:tc>
                <w:tcPr>
                  <w:tcW w:w="5834" w:type="dxa"/>
                  <w:gridSpan w:val="3"/>
                  <w:tcBorders>
                    <w:top w:val="single" w:sz="4" w:space="0" w:color="000000"/>
                    <w:left w:val="nil"/>
                    <w:bottom w:val="single" w:sz="4" w:space="0" w:color="000000"/>
                    <w:right w:val="single" w:sz="4" w:space="0" w:color="000000"/>
                  </w:tcBorders>
                  <w:vAlign w:val="center"/>
                </w:tcPr>
                <w:p w14:paraId="17584358"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情報の入手元</w:t>
                  </w:r>
                </w:p>
              </w:tc>
            </w:tr>
            <w:tr w:rsidR="008E0292" w:rsidRPr="0003215B" w14:paraId="6CAAAE35" w14:textId="77777777" w:rsidTr="00B33C0D">
              <w:trPr>
                <w:cantSplit/>
                <w:trHeight w:hRule="exact" w:val="278"/>
              </w:trPr>
              <w:tc>
                <w:tcPr>
                  <w:tcW w:w="2090" w:type="dxa"/>
                  <w:vMerge/>
                  <w:tcBorders>
                    <w:left w:val="single" w:sz="4" w:space="0" w:color="auto"/>
                    <w:bottom w:val="single" w:sz="4" w:space="0" w:color="000000"/>
                    <w:right w:val="single" w:sz="4" w:space="0" w:color="000000"/>
                  </w:tcBorders>
                  <w:vAlign w:val="center"/>
                </w:tcPr>
                <w:p w14:paraId="469ED1B7" w14:textId="77777777" w:rsidR="008E0292" w:rsidRPr="002C557F" w:rsidRDefault="008E0292" w:rsidP="00B33C0D">
                  <w:pPr>
                    <w:pStyle w:val="aa"/>
                    <w:jc w:val="center"/>
                    <w:rPr>
                      <w:rFonts w:ascii="メイリオ" w:eastAsia="メイリオ" w:hAnsi="メイリオ"/>
                      <w:color w:val="000000" w:themeColor="text1"/>
                      <w:spacing w:val="0"/>
                      <w:szCs w:val="24"/>
                    </w:rPr>
                  </w:pPr>
                </w:p>
              </w:tc>
              <w:tc>
                <w:tcPr>
                  <w:tcW w:w="1945" w:type="dxa"/>
                  <w:tcBorders>
                    <w:top w:val="single" w:sz="4" w:space="0" w:color="000000"/>
                    <w:left w:val="nil"/>
                    <w:bottom w:val="single" w:sz="4" w:space="0" w:color="000000"/>
                    <w:right w:val="single" w:sz="4" w:space="0" w:color="000000"/>
                  </w:tcBorders>
                  <w:vAlign w:val="center"/>
                </w:tcPr>
                <w:p w14:paraId="55E02E26"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風速</w:t>
                  </w:r>
                </w:p>
              </w:tc>
              <w:tc>
                <w:tcPr>
                  <w:tcW w:w="1943" w:type="dxa"/>
                  <w:tcBorders>
                    <w:top w:val="single" w:sz="4" w:space="0" w:color="000000"/>
                    <w:left w:val="nil"/>
                    <w:bottom w:val="single" w:sz="4" w:space="0" w:color="000000"/>
                    <w:right w:val="single" w:sz="4" w:space="0" w:color="000000"/>
                  </w:tcBorders>
                  <w:vAlign w:val="center"/>
                </w:tcPr>
                <w:p w14:paraId="14574B63"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pacing w:val="0"/>
                      <w:szCs w:val="24"/>
                    </w:rPr>
                    <w:t>波高</w:t>
                  </w:r>
                </w:p>
              </w:tc>
              <w:tc>
                <w:tcPr>
                  <w:tcW w:w="1945" w:type="dxa"/>
                  <w:tcBorders>
                    <w:top w:val="single" w:sz="4" w:space="0" w:color="000000"/>
                    <w:left w:val="nil"/>
                    <w:bottom w:val="single" w:sz="4" w:space="0" w:color="000000"/>
                    <w:right w:val="single" w:sz="4" w:space="0" w:color="000000"/>
                  </w:tcBorders>
                </w:tcPr>
                <w:p w14:paraId="73F3D7CC" w14:textId="77777777" w:rsidR="008E0292" w:rsidRPr="002C557F" w:rsidRDefault="008E0292" w:rsidP="00B33C0D">
                  <w:pPr>
                    <w:pStyle w:val="aa"/>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視程</w:t>
                  </w:r>
                </w:p>
              </w:tc>
            </w:tr>
            <w:tr w:rsidR="008E0292" w:rsidRPr="0003215B" w14:paraId="4803DC8E" w14:textId="77777777" w:rsidTr="00B33C0D">
              <w:trPr>
                <w:cantSplit/>
                <w:trHeight w:hRule="exact" w:val="278"/>
              </w:trPr>
              <w:tc>
                <w:tcPr>
                  <w:tcW w:w="2090" w:type="dxa"/>
                  <w:tcBorders>
                    <w:top w:val="single" w:sz="4" w:space="0" w:color="000000"/>
                    <w:left w:val="single" w:sz="4" w:space="0" w:color="auto"/>
                    <w:bottom w:val="single" w:sz="4" w:space="0" w:color="000000"/>
                    <w:right w:val="single" w:sz="4" w:space="0" w:color="000000"/>
                  </w:tcBorders>
                  <w:vAlign w:val="center"/>
                </w:tcPr>
                <w:p w14:paraId="6AEA2641"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○○海域上</w:t>
                  </w:r>
                </w:p>
              </w:tc>
              <w:tc>
                <w:tcPr>
                  <w:tcW w:w="1945" w:type="dxa"/>
                  <w:tcBorders>
                    <w:top w:val="single" w:sz="4" w:space="0" w:color="auto"/>
                    <w:left w:val="nil"/>
                    <w:bottom w:val="single" w:sz="4" w:space="0" w:color="auto"/>
                    <w:right w:val="single" w:sz="4" w:space="0" w:color="000000"/>
                  </w:tcBorders>
                  <w:vAlign w:val="center"/>
                </w:tcPr>
                <w:p w14:paraId="33CA8752" w14:textId="77777777" w:rsidR="008E0292" w:rsidRPr="002C557F"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943" w:type="dxa"/>
                  <w:tcBorders>
                    <w:top w:val="single" w:sz="4" w:space="0" w:color="auto"/>
                    <w:left w:val="nil"/>
                    <w:bottom w:val="single" w:sz="4" w:space="0" w:color="auto"/>
                    <w:right w:val="single" w:sz="4" w:space="0" w:color="000000"/>
                  </w:tcBorders>
                  <w:vAlign w:val="center"/>
                </w:tcPr>
                <w:p w14:paraId="7BB62A6E" w14:textId="77777777" w:rsidR="008E0292" w:rsidRPr="002C557F" w:rsidRDefault="008E0292" w:rsidP="00B33C0D">
                  <w:pPr>
                    <w:pStyle w:val="aa"/>
                    <w:jc w:val="right"/>
                    <w:rPr>
                      <w:rFonts w:ascii="メイリオ" w:eastAsia="メイリオ" w:hAnsi="メイリオ"/>
                      <w:color w:val="000000" w:themeColor="text1"/>
                      <w:spacing w:val="0"/>
                      <w:szCs w:val="24"/>
                    </w:rPr>
                  </w:pPr>
                </w:p>
              </w:tc>
              <w:tc>
                <w:tcPr>
                  <w:tcW w:w="1945" w:type="dxa"/>
                  <w:tcBorders>
                    <w:top w:val="single" w:sz="4" w:space="0" w:color="auto"/>
                    <w:left w:val="nil"/>
                    <w:bottom w:val="single" w:sz="4" w:space="0" w:color="auto"/>
                    <w:right w:val="single" w:sz="4" w:space="0" w:color="000000"/>
                  </w:tcBorders>
                </w:tcPr>
                <w:p w14:paraId="1686AF68" w14:textId="77777777" w:rsidR="008E0292" w:rsidRPr="002C557F" w:rsidRDefault="008E0292" w:rsidP="00B33C0D">
                  <w:pPr>
                    <w:pStyle w:val="aa"/>
                    <w:jc w:val="right"/>
                    <w:rPr>
                      <w:rFonts w:ascii="メイリオ" w:eastAsia="メイリオ" w:hAnsi="メイリオ"/>
                      <w:color w:val="000000" w:themeColor="text1"/>
                      <w:spacing w:val="0"/>
                      <w:szCs w:val="24"/>
                    </w:rPr>
                  </w:pPr>
                </w:p>
              </w:tc>
            </w:tr>
          </w:tbl>
          <w:p w14:paraId="5731212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12D0DE4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71EB59B3"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p>
          <w:p w14:paraId="6CDD0C0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772461CE"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2項により入手した気象・海象に関する情報や予報の他、自社が加盟する地域旅客船安全協議会の会員又は構成員からの意見により、航行を中止すべき事実を把握したときは、航行を中止すること。</w:t>
            </w:r>
          </w:p>
          <w:p w14:paraId="49C90B41"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５　船長及び運航管理者は、第</w:t>
            </w:r>
            <w:r w:rsidRPr="0003215B">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0C19A59" w14:textId="77777777" w:rsidR="008E0292" w:rsidRPr="0003215B"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p w14:paraId="5E4B2B16"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(1)　○○湾（○○沖、○○沖）</w:t>
            </w:r>
          </w:p>
          <w:p w14:paraId="04C0D445"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(2)　○○港</w:t>
            </w:r>
          </w:p>
          <w:p w14:paraId="749C1668" w14:textId="77777777" w:rsidR="008E0292" w:rsidRPr="0003215B" w:rsidRDefault="008E0292" w:rsidP="00B33C0D">
            <w:pPr>
              <w:pStyle w:val="aa"/>
              <w:wordWrap/>
              <w:ind w:firstLineChars="100" w:firstLine="242"/>
              <w:rPr>
                <w:rFonts w:ascii="メイリオ" w:eastAsia="メイリオ" w:hAnsi="メイリオ"/>
                <w:color w:val="000000" w:themeColor="text1"/>
                <w:szCs w:val="24"/>
              </w:rPr>
            </w:pPr>
            <w:r w:rsidRPr="0003215B">
              <w:rPr>
                <w:rFonts w:ascii="メイリオ" w:eastAsia="メイリオ" w:hAnsi="メイリオ"/>
                <w:color w:val="000000" w:themeColor="text1"/>
                <w:szCs w:val="24"/>
              </w:rPr>
              <w:t>(3)　○○港</w:t>
            </w:r>
          </w:p>
          <w:p w14:paraId="35B77CCD" w14:textId="77777777" w:rsidR="008E0292" w:rsidRDefault="008E0292" w:rsidP="00B33C0D">
            <w:pPr>
              <w:pStyle w:val="aa"/>
              <w:wordWrap/>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3148E97" w14:textId="77777777" w:rsidR="0040265C" w:rsidRPr="00D27756" w:rsidRDefault="0040265C" w:rsidP="00B33C0D">
            <w:pPr>
              <w:pStyle w:val="aa"/>
              <w:wordWrap/>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6AF059A"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6376E179"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62B4DAD0"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第３条関係</w:t>
            </w:r>
          </w:p>
          <w:p w14:paraId="4F3B4111"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2F3C0B68"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２　第２項の「地点名」は、前項の表に合わせて記載すること。</w:t>
            </w:r>
          </w:p>
          <w:p w14:paraId="2D8E73A4"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xml:space="preserve">３　</w:t>
            </w:r>
            <w:r w:rsidRPr="0012345A">
              <w:rPr>
                <w:rFonts w:ascii="メイリオ" w:eastAsia="メイリオ" w:hAnsi="メイリオ" w:hint="eastAsia"/>
                <w:color w:val="000000" w:themeColor="text1"/>
                <w:szCs w:val="21"/>
              </w:rPr>
              <w:t>地域旅客船安全協議会に加盟していない場合は、第4項を削除する。</w:t>
            </w:r>
          </w:p>
          <w:p w14:paraId="4CF732C5"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42638163" w14:textId="77777777" w:rsidR="008E0292" w:rsidRPr="0003215B" w:rsidRDefault="008E0292" w:rsidP="00B33C0D">
            <w:pPr>
              <w:pStyle w:val="aa"/>
              <w:ind w:left="174" w:hangingChars="72" w:hanging="174"/>
              <w:rPr>
                <w:rFonts w:ascii="メイリオ" w:eastAsia="メイリオ" w:hAnsi="メイリオ"/>
                <w:color w:val="000000" w:themeColor="text1"/>
                <w:szCs w:val="21"/>
              </w:rPr>
            </w:pPr>
          </w:p>
        </w:tc>
      </w:tr>
      <w:tr w:rsidR="008E0292" w:rsidRPr="0003215B" w14:paraId="06E1BE6D" w14:textId="77777777" w:rsidTr="00B33C0D">
        <w:trPr>
          <w:trHeight w:val="841"/>
          <w:jc w:val="center"/>
        </w:trPr>
        <w:tc>
          <w:tcPr>
            <w:tcW w:w="2805" w:type="pct"/>
            <w:tcBorders>
              <w:bottom w:val="nil"/>
            </w:tcBorders>
            <w:shd w:val="clear" w:color="auto" w:fill="auto"/>
          </w:tcPr>
          <w:p w14:paraId="6796F53A" w14:textId="77777777" w:rsidR="008E0292" w:rsidRPr="0003215B" w:rsidRDefault="008E0292"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（入港中止条件等）</w:t>
            </w:r>
          </w:p>
          <w:tbl>
            <w:tblPr>
              <w:tblStyle w:val="a9"/>
              <w:tblpPr w:leftFromText="142" w:rightFromText="142" w:vertAnchor="page" w:horzAnchor="margin" w:tblpY="1021"/>
              <w:tblOverlap w:val="never"/>
              <w:tblW w:w="8033" w:type="dxa"/>
              <w:tblLayout w:type="fixed"/>
              <w:tblLook w:val="04A0" w:firstRow="1" w:lastRow="0" w:firstColumn="1" w:lastColumn="0" w:noHBand="0" w:noVBand="1"/>
            </w:tblPr>
            <w:tblGrid>
              <w:gridCol w:w="2135"/>
              <w:gridCol w:w="2031"/>
              <w:gridCol w:w="2008"/>
              <w:gridCol w:w="1859"/>
            </w:tblGrid>
            <w:tr w:rsidR="008E0292" w:rsidRPr="0003215B" w14:paraId="52E96714" w14:textId="77777777" w:rsidTr="00B33C0D">
              <w:trPr>
                <w:trHeight w:val="137"/>
              </w:trPr>
              <w:tc>
                <w:tcPr>
                  <w:tcW w:w="2135" w:type="dxa"/>
                  <w:vMerge w:val="restart"/>
                  <w:tcBorders>
                    <w:top w:val="single" w:sz="4" w:space="0" w:color="auto"/>
                    <w:left w:val="single" w:sz="4" w:space="0" w:color="auto"/>
                    <w:right w:val="single" w:sz="4" w:space="0" w:color="auto"/>
                  </w:tcBorders>
                  <w:vAlign w:val="center"/>
                </w:tcPr>
                <w:p w14:paraId="254AA51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港・地点名</w:t>
                  </w:r>
                </w:p>
              </w:tc>
              <w:tc>
                <w:tcPr>
                  <w:tcW w:w="5898" w:type="dxa"/>
                  <w:gridSpan w:val="3"/>
                  <w:tcBorders>
                    <w:top w:val="single" w:sz="4" w:space="0" w:color="auto"/>
                    <w:left w:val="single" w:sz="4" w:space="0" w:color="auto"/>
                    <w:bottom w:val="single" w:sz="4" w:space="0" w:color="auto"/>
                    <w:right w:val="single" w:sz="4" w:space="0" w:color="auto"/>
                  </w:tcBorders>
                  <w:vAlign w:val="center"/>
                </w:tcPr>
                <w:p w14:paraId="3BAC0FDD"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入港中止条件</w:t>
                  </w:r>
                </w:p>
              </w:tc>
            </w:tr>
            <w:tr w:rsidR="008E0292" w:rsidRPr="0003215B" w14:paraId="344D84AF" w14:textId="77777777" w:rsidTr="00B33C0D">
              <w:trPr>
                <w:trHeight w:val="137"/>
              </w:trPr>
              <w:tc>
                <w:tcPr>
                  <w:tcW w:w="2135" w:type="dxa"/>
                  <w:vMerge/>
                  <w:tcBorders>
                    <w:left w:val="single" w:sz="4" w:space="0" w:color="auto"/>
                    <w:bottom w:val="single" w:sz="4" w:space="0" w:color="auto"/>
                    <w:right w:val="single" w:sz="4" w:space="0" w:color="auto"/>
                  </w:tcBorders>
                  <w:vAlign w:val="center"/>
                </w:tcPr>
                <w:p w14:paraId="5F244347" w14:textId="77777777" w:rsidR="008E0292" w:rsidRPr="0003215B" w:rsidRDefault="008E0292" w:rsidP="00B33C0D">
                  <w:pPr>
                    <w:spacing w:line="320" w:lineRule="exact"/>
                    <w:jc w:val="center"/>
                    <w:rPr>
                      <w:rFonts w:ascii="メイリオ" w:eastAsia="メイリオ" w:hAnsi="メイリオ"/>
                      <w:color w:val="000000" w:themeColor="text1"/>
                      <w:sz w:val="24"/>
                    </w:rPr>
                  </w:pPr>
                </w:p>
              </w:tc>
              <w:tc>
                <w:tcPr>
                  <w:tcW w:w="2031" w:type="dxa"/>
                  <w:tcBorders>
                    <w:top w:val="single" w:sz="4" w:space="0" w:color="auto"/>
                    <w:left w:val="single" w:sz="4" w:space="0" w:color="auto"/>
                    <w:bottom w:val="single" w:sz="4" w:space="0" w:color="auto"/>
                    <w:right w:val="single" w:sz="4" w:space="0" w:color="auto"/>
                  </w:tcBorders>
                  <w:vAlign w:val="center"/>
                  <w:hideMark/>
                </w:tcPr>
                <w:p w14:paraId="0D35F2E8"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風速</w:t>
                  </w:r>
                </w:p>
              </w:tc>
              <w:tc>
                <w:tcPr>
                  <w:tcW w:w="2008" w:type="dxa"/>
                  <w:tcBorders>
                    <w:top w:val="single" w:sz="4" w:space="0" w:color="auto"/>
                    <w:left w:val="single" w:sz="4" w:space="0" w:color="auto"/>
                    <w:bottom w:val="single" w:sz="4" w:space="0" w:color="auto"/>
                    <w:right w:val="single" w:sz="4" w:space="0" w:color="auto"/>
                  </w:tcBorders>
                  <w:vAlign w:val="center"/>
                  <w:hideMark/>
                </w:tcPr>
                <w:p w14:paraId="69B4684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波高</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91135E6" w14:textId="77777777" w:rsidR="008E0292" w:rsidRPr="0003215B" w:rsidRDefault="008E0292" w:rsidP="00B33C0D">
                  <w:pPr>
                    <w:spacing w:line="320" w:lineRule="exact"/>
                    <w:jc w:val="center"/>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視程</w:t>
                  </w:r>
                </w:p>
              </w:tc>
            </w:tr>
            <w:tr w:rsidR="008E0292" w:rsidRPr="0003215B" w14:paraId="253AD4A2" w14:textId="77777777" w:rsidTr="00B33C0D">
              <w:trPr>
                <w:trHeight w:val="129"/>
              </w:trPr>
              <w:tc>
                <w:tcPr>
                  <w:tcW w:w="2135" w:type="dxa"/>
                  <w:tcBorders>
                    <w:top w:val="single" w:sz="4" w:space="0" w:color="auto"/>
                    <w:left w:val="single" w:sz="4" w:space="0" w:color="auto"/>
                    <w:bottom w:val="single" w:sz="4" w:space="0" w:color="auto"/>
                    <w:right w:val="single" w:sz="4" w:space="0" w:color="auto"/>
                  </w:tcBorders>
                  <w:hideMark/>
                </w:tcPr>
                <w:p w14:paraId="1CE7F608"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09D65D30"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FC1AA77"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43B581A1"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r w:rsidR="008E0292" w:rsidRPr="0003215B" w14:paraId="0BAD9538" w14:textId="77777777" w:rsidTr="00B33C0D">
              <w:trPr>
                <w:trHeight w:val="121"/>
              </w:trPr>
              <w:tc>
                <w:tcPr>
                  <w:tcW w:w="2135" w:type="dxa"/>
                  <w:tcBorders>
                    <w:top w:val="single" w:sz="4" w:space="0" w:color="auto"/>
                    <w:left w:val="single" w:sz="4" w:space="0" w:color="auto"/>
                    <w:bottom w:val="single" w:sz="4" w:space="0" w:color="auto"/>
                    <w:right w:val="single" w:sz="4" w:space="0" w:color="auto"/>
                  </w:tcBorders>
                  <w:hideMark/>
                </w:tcPr>
                <w:p w14:paraId="5CFC07D7"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○港</w:t>
                  </w:r>
                </w:p>
              </w:tc>
              <w:tc>
                <w:tcPr>
                  <w:tcW w:w="2031" w:type="dxa"/>
                  <w:tcBorders>
                    <w:top w:val="single" w:sz="4" w:space="0" w:color="auto"/>
                    <w:left w:val="single" w:sz="4" w:space="0" w:color="auto"/>
                    <w:bottom w:val="single" w:sz="4" w:space="0" w:color="auto"/>
                    <w:right w:val="single" w:sz="4" w:space="0" w:color="auto"/>
                  </w:tcBorders>
                  <w:hideMark/>
                </w:tcPr>
                <w:p w14:paraId="4BC5BDC3"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color w:val="000000" w:themeColor="text1"/>
                      <w:sz w:val="24"/>
                      <w:szCs w:val="24"/>
                    </w:rPr>
                    <w:t>m/s以上</w:t>
                  </w:r>
                </w:p>
              </w:tc>
              <w:tc>
                <w:tcPr>
                  <w:tcW w:w="2008" w:type="dxa"/>
                  <w:tcBorders>
                    <w:top w:val="single" w:sz="4" w:space="0" w:color="auto"/>
                    <w:left w:val="single" w:sz="4" w:space="0" w:color="auto"/>
                    <w:bottom w:val="single" w:sz="4" w:space="0" w:color="auto"/>
                    <w:right w:val="single" w:sz="4" w:space="0" w:color="auto"/>
                  </w:tcBorders>
                  <w:hideMark/>
                </w:tcPr>
                <w:p w14:paraId="7C0DC8F0"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ｍ以上</w:t>
                  </w:r>
                </w:p>
              </w:tc>
              <w:tc>
                <w:tcPr>
                  <w:tcW w:w="1859" w:type="dxa"/>
                  <w:tcBorders>
                    <w:top w:val="single" w:sz="4" w:space="0" w:color="auto"/>
                    <w:left w:val="single" w:sz="4" w:space="0" w:color="auto"/>
                    <w:bottom w:val="single" w:sz="4" w:space="0" w:color="auto"/>
                    <w:right w:val="single" w:sz="4" w:space="0" w:color="auto"/>
                  </w:tcBorders>
                  <w:hideMark/>
                </w:tcPr>
                <w:p w14:paraId="37E29CFE" w14:textId="77777777" w:rsidR="008E0292" w:rsidRPr="0003215B" w:rsidRDefault="008E0292" w:rsidP="00B33C0D">
                  <w:pPr>
                    <w:spacing w:line="320" w:lineRule="exact"/>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ｍ以下</w:t>
                  </w:r>
                </w:p>
              </w:tc>
            </w:tr>
          </w:tbl>
          <w:p w14:paraId="1D4229C3" w14:textId="77777777" w:rsidR="008E0292" w:rsidRPr="0003215B"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0E48DBF5"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1C2B0FBC"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3B076EF2"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273816FA"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p>
          <w:p w14:paraId="2DD63F3A" w14:textId="77777777" w:rsidR="008E0292"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F4455B6" w14:textId="77777777" w:rsidR="008E0292"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82"/>
              <w:tblOverlap w:val="never"/>
              <w:tblW w:w="7108" w:type="dxa"/>
              <w:tblLayout w:type="fixed"/>
              <w:tblCellMar>
                <w:left w:w="12" w:type="dxa"/>
                <w:right w:w="12" w:type="dxa"/>
              </w:tblCellMar>
              <w:tblLook w:val="0000" w:firstRow="0" w:lastRow="0" w:firstColumn="0" w:lastColumn="0" w:noHBand="0" w:noVBand="0"/>
            </w:tblPr>
            <w:tblGrid>
              <w:gridCol w:w="2421"/>
              <w:gridCol w:w="1660"/>
              <w:gridCol w:w="1513"/>
              <w:gridCol w:w="1514"/>
            </w:tblGrid>
            <w:tr w:rsidR="008E0292" w:rsidRPr="0003215B" w14:paraId="722337A8" w14:textId="77777777" w:rsidTr="00B33C0D">
              <w:trPr>
                <w:cantSplit/>
                <w:trHeight w:val="211"/>
              </w:trPr>
              <w:tc>
                <w:tcPr>
                  <w:tcW w:w="2421" w:type="dxa"/>
                  <w:vMerge w:val="restart"/>
                  <w:tcBorders>
                    <w:top w:val="single" w:sz="4" w:space="0" w:color="000000"/>
                    <w:left w:val="single" w:sz="4" w:space="0" w:color="auto"/>
                    <w:right w:val="single" w:sz="4" w:space="0" w:color="000000"/>
                  </w:tcBorders>
                  <w:vAlign w:val="center"/>
                </w:tcPr>
                <w:p w14:paraId="4B98DF1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港・地点名</w:t>
                  </w:r>
                </w:p>
              </w:tc>
              <w:tc>
                <w:tcPr>
                  <w:tcW w:w="4687" w:type="dxa"/>
                  <w:gridSpan w:val="3"/>
                  <w:tcBorders>
                    <w:top w:val="single" w:sz="4" w:space="0" w:color="000000"/>
                    <w:left w:val="nil"/>
                    <w:bottom w:val="single" w:sz="4" w:space="0" w:color="000000"/>
                    <w:right w:val="single" w:sz="4" w:space="0" w:color="000000"/>
                  </w:tcBorders>
                  <w:vAlign w:val="center"/>
                </w:tcPr>
                <w:p w14:paraId="42B34322"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情報の入手元</w:t>
                  </w:r>
                </w:p>
              </w:tc>
            </w:tr>
            <w:tr w:rsidR="008E0292" w:rsidRPr="0003215B" w14:paraId="749B8B42" w14:textId="77777777" w:rsidTr="00B33C0D">
              <w:trPr>
                <w:cantSplit/>
                <w:trHeight w:val="211"/>
              </w:trPr>
              <w:tc>
                <w:tcPr>
                  <w:tcW w:w="2421" w:type="dxa"/>
                  <w:vMerge/>
                  <w:tcBorders>
                    <w:left w:val="single" w:sz="4" w:space="0" w:color="auto"/>
                    <w:bottom w:val="single" w:sz="4" w:space="0" w:color="000000"/>
                    <w:right w:val="single" w:sz="4" w:space="0" w:color="000000"/>
                  </w:tcBorders>
                  <w:vAlign w:val="center"/>
                </w:tcPr>
                <w:p w14:paraId="4C1B0CBC" w14:textId="77777777" w:rsidR="008E0292" w:rsidRPr="0003215B" w:rsidRDefault="008E0292" w:rsidP="00B33C0D">
                  <w:pPr>
                    <w:pStyle w:val="aa"/>
                    <w:jc w:val="center"/>
                    <w:rPr>
                      <w:rFonts w:ascii="メイリオ" w:eastAsia="メイリオ" w:hAnsi="メイリオ"/>
                      <w:color w:val="000000" w:themeColor="text1"/>
                      <w:spacing w:val="0"/>
                      <w:szCs w:val="24"/>
                    </w:rPr>
                  </w:pPr>
                </w:p>
              </w:tc>
              <w:tc>
                <w:tcPr>
                  <w:tcW w:w="1660" w:type="dxa"/>
                  <w:tcBorders>
                    <w:top w:val="single" w:sz="4" w:space="0" w:color="000000"/>
                    <w:left w:val="nil"/>
                    <w:bottom w:val="single" w:sz="4" w:space="0" w:color="000000"/>
                    <w:right w:val="single" w:sz="4" w:space="0" w:color="000000"/>
                  </w:tcBorders>
                  <w:vAlign w:val="center"/>
                </w:tcPr>
                <w:p w14:paraId="44C466EE"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風速</w:t>
                  </w:r>
                </w:p>
              </w:tc>
              <w:tc>
                <w:tcPr>
                  <w:tcW w:w="1513" w:type="dxa"/>
                  <w:tcBorders>
                    <w:top w:val="single" w:sz="4" w:space="0" w:color="000000"/>
                    <w:left w:val="nil"/>
                    <w:bottom w:val="single" w:sz="4" w:space="0" w:color="000000"/>
                    <w:right w:val="single" w:sz="4" w:space="0" w:color="000000"/>
                  </w:tcBorders>
                  <w:vAlign w:val="center"/>
                </w:tcPr>
                <w:p w14:paraId="3DADA21C"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波高</w:t>
                  </w:r>
                </w:p>
              </w:tc>
              <w:tc>
                <w:tcPr>
                  <w:tcW w:w="1514" w:type="dxa"/>
                  <w:tcBorders>
                    <w:top w:val="single" w:sz="4" w:space="0" w:color="000000"/>
                    <w:left w:val="nil"/>
                    <w:bottom w:val="single" w:sz="4" w:space="0" w:color="000000"/>
                    <w:right w:val="single" w:sz="4" w:space="0" w:color="000000"/>
                  </w:tcBorders>
                  <w:vAlign w:val="center"/>
                </w:tcPr>
                <w:p w14:paraId="4930EA5B"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視程</w:t>
                  </w:r>
                </w:p>
              </w:tc>
            </w:tr>
            <w:tr w:rsidR="008E0292" w:rsidRPr="0003215B" w14:paraId="56108771" w14:textId="77777777" w:rsidTr="00B33C0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0E3A59E4" w14:textId="77777777" w:rsidR="008E0292" w:rsidRPr="0003215B" w:rsidRDefault="008E0292" w:rsidP="00B33C0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nil"/>
                    <w:left w:val="nil"/>
                    <w:bottom w:val="single" w:sz="4" w:space="0" w:color="000000"/>
                    <w:right w:val="single" w:sz="4" w:space="0" w:color="000000"/>
                  </w:tcBorders>
                  <w:vAlign w:val="center"/>
                </w:tcPr>
                <w:p w14:paraId="6F973D7E" w14:textId="77777777" w:rsidR="008E0292" w:rsidRPr="0003215B"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nil"/>
                    <w:left w:val="nil"/>
                    <w:bottom w:val="single" w:sz="4" w:space="0" w:color="000000"/>
                    <w:right w:val="single" w:sz="4" w:space="0" w:color="000000"/>
                  </w:tcBorders>
                  <w:vAlign w:val="center"/>
                </w:tcPr>
                <w:p w14:paraId="181EF76C" w14:textId="77777777" w:rsidR="008E0292" w:rsidRPr="0003215B" w:rsidRDefault="008E0292" w:rsidP="00B33C0D">
                  <w:pPr>
                    <w:pStyle w:val="aa"/>
                    <w:jc w:val="right"/>
                    <w:rPr>
                      <w:rFonts w:ascii="メイリオ" w:eastAsia="メイリオ" w:hAnsi="メイリオ"/>
                      <w:color w:val="000000" w:themeColor="text1"/>
                      <w:spacing w:val="0"/>
                      <w:szCs w:val="24"/>
                    </w:rPr>
                  </w:pPr>
                </w:p>
              </w:tc>
              <w:tc>
                <w:tcPr>
                  <w:tcW w:w="1514" w:type="dxa"/>
                  <w:tcBorders>
                    <w:top w:val="nil"/>
                    <w:left w:val="nil"/>
                    <w:bottom w:val="single" w:sz="4" w:space="0" w:color="000000"/>
                    <w:right w:val="single" w:sz="4" w:space="0" w:color="000000"/>
                  </w:tcBorders>
                  <w:vAlign w:val="center"/>
                </w:tcPr>
                <w:p w14:paraId="7706AC65" w14:textId="77777777" w:rsidR="008E0292" w:rsidRPr="0003215B" w:rsidRDefault="008E0292" w:rsidP="00B33C0D">
                  <w:pPr>
                    <w:pStyle w:val="aa"/>
                    <w:jc w:val="right"/>
                    <w:rPr>
                      <w:rFonts w:ascii="メイリオ" w:eastAsia="メイリオ" w:hAnsi="メイリオ"/>
                      <w:color w:val="000000" w:themeColor="text1"/>
                      <w:spacing w:val="0"/>
                      <w:szCs w:val="24"/>
                    </w:rPr>
                  </w:pPr>
                </w:p>
              </w:tc>
            </w:tr>
            <w:tr w:rsidR="008E0292" w:rsidRPr="0003215B" w14:paraId="6C4F1C07" w14:textId="77777777" w:rsidTr="00B33C0D">
              <w:trPr>
                <w:cantSplit/>
                <w:trHeight w:val="211"/>
              </w:trPr>
              <w:tc>
                <w:tcPr>
                  <w:tcW w:w="2421" w:type="dxa"/>
                  <w:tcBorders>
                    <w:top w:val="single" w:sz="4" w:space="0" w:color="000000"/>
                    <w:left w:val="single" w:sz="4" w:space="0" w:color="auto"/>
                    <w:bottom w:val="single" w:sz="4" w:space="0" w:color="000000"/>
                    <w:right w:val="single" w:sz="4" w:space="0" w:color="000000"/>
                  </w:tcBorders>
                  <w:vAlign w:val="center"/>
                </w:tcPr>
                <w:p w14:paraId="5328D17E" w14:textId="77777777" w:rsidR="008E0292" w:rsidRPr="0003215B" w:rsidRDefault="008E0292" w:rsidP="00B33C0D">
                  <w:pPr>
                    <w:pStyle w:val="aa"/>
                    <w:ind w:firstLineChars="50" w:firstLine="121"/>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○港</w:t>
                  </w:r>
                </w:p>
              </w:tc>
              <w:tc>
                <w:tcPr>
                  <w:tcW w:w="1660" w:type="dxa"/>
                  <w:tcBorders>
                    <w:top w:val="single" w:sz="4" w:space="0" w:color="000000"/>
                    <w:left w:val="nil"/>
                    <w:bottom w:val="single" w:sz="4" w:space="0" w:color="auto"/>
                    <w:right w:val="single" w:sz="4" w:space="0" w:color="000000"/>
                  </w:tcBorders>
                  <w:vAlign w:val="center"/>
                </w:tcPr>
                <w:p w14:paraId="5FF9A7A3" w14:textId="77777777" w:rsidR="008E0292" w:rsidRPr="0003215B" w:rsidRDefault="008E0292" w:rsidP="00B33C0D">
                  <w:pPr>
                    <w:pStyle w:val="aa"/>
                    <w:ind w:leftChars="50" w:left="105" w:rightChars="50" w:right="105"/>
                    <w:jc w:val="right"/>
                    <w:rPr>
                      <w:rFonts w:ascii="メイリオ" w:eastAsia="メイリオ" w:hAnsi="メイリオ"/>
                      <w:color w:val="000000" w:themeColor="text1"/>
                      <w:spacing w:val="0"/>
                      <w:szCs w:val="24"/>
                    </w:rPr>
                  </w:pPr>
                </w:p>
              </w:tc>
              <w:tc>
                <w:tcPr>
                  <w:tcW w:w="1513" w:type="dxa"/>
                  <w:tcBorders>
                    <w:top w:val="single" w:sz="4" w:space="0" w:color="000000"/>
                    <w:left w:val="nil"/>
                    <w:bottom w:val="single" w:sz="4" w:space="0" w:color="auto"/>
                    <w:right w:val="single" w:sz="4" w:space="0" w:color="000000"/>
                  </w:tcBorders>
                  <w:vAlign w:val="center"/>
                </w:tcPr>
                <w:p w14:paraId="07A10264" w14:textId="77777777" w:rsidR="008E0292" w:rsidRPr="0003215B" w:rsidRDefault="008E0292" w:rsidP="00B33C0D">
                  <w:pPr>
                    <w:pStyle w:val="aa"/>
                    <w:jc w:val="right"/>
                    <w:rPr>
                      <w:rFonts w:ascii="メイリオ" w:eastAsia="メイリオ" w:hAnsi="メイリオ"/>
                      <w:color w:val="000000" w:themeColor="text1"/>
                      <w:spacing w:val="0"/>
                      <w:szCs w:val="24"/>
                    </w:rPr>
                  </w:pPr>
                </w:p>
              </w:tc>
              <w:tc>
                <w:tcPr>
                  <w:tcW w:w="1514" w:type="dxa"/>
                  <w:tcBorders>
                    <w:top w:val="single" w:sz="4" w:space="0" w:color="000000"/>
                    <w:left w:val="nil"/>
                    <w:bottom w:val="single" w:sz="4" w:space="0" w:color="auto"/>
                    <w:right w:val="single" w:sz="4" w:space="0" w:color="000000"/>
                  </w:tcBorders>
                  <w:vAlign w:val="center"/>
                </w:tcPr>
                <w:p w14:paraId="46E57891" w14:textId="77777777" w:rsidR="008E0292" w:rsidRPr="0003215B" w:rsidRDefault="008E0292" w:rsidP="00B33C0D">
                  <w:pPr>
                    <w:pStyle w:val="aa"/>
                    <w:jc w:val="right"/>
                    <w:rPr>
                      <w:rFonts w:ascii="メイリオ" w:eastAsia="メイリオ" w:hAnsi="メイリオ"/>
                      <w:color w:val="000000" w:themeColor="text1"/>
                      <w:spacing w:val="0"/>
                      <w:szCs w:val="24"/>
                    </w:rPr>
                  </w:pPr>
                </w:p>
              </w:tc>
            </w:tr>
          </w:tbl>
          <w:p w14:paraId="31F33214" w14:textId="77777777" w:rsidR="008E0292" w:rsidRPr="0003215B" w:rsidRDefault="008E0292"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9D4F4B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59BD0D4F" w14:textId="77777777" w:rsidR="008E0292" w:rsidRDefault="008E0292" w:rsidP="00B33C0D">
            <w:pPr>
              <w:pStyle w:val="aa"/>
              <w:ind w:left="242" w:hangingChars="100" w:hanging="242"/>
              <w:rPr>
                <w:rFonts w:ascii="メイリオ" w:eastAsia="メイリオ" w:hAnsi="メイリオ"/>
                <w:color w:val="000000" w:themeColor="text1"/>
                <w:szCs w:val="24"/>
              </w:rPr>
            </w:pPr>
          </w:p>
          <w:p w14:paraId="44B48111" w14:textId="77777777" w:rsidR="008E0292" w:rsidRPr="0003215B" w:rsidRDefault="008E0292" w:rsidP="00B33C0D">
            <w:pPr>
              <w:pStyle w:val="aa"/>
              <w:rPr>
                <w:rFonts w:ascii="メイリオ" w:eastAsia="メイリオ" w:hAnsi="メイリオ"/>
                <w:color w:val="000000" w:themeColor="text1"/>
                <w:szCs w:val="24"/>
              </w:rPr>
            </w:pPr>
          </w:p>
          <w:p w14:paraId="5BC83C3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2BBA2DE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４　</w:t>
            </w:r>
            <w:r w:rsidRPr="0012345A">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170D4D91" w14:textId="77777777" w:rsidR="008E0292" w:rsidRDefault="008E0292" w:rsidP="00B33C0D">
            <w:pPr>
              <w:spacing w:line="320" w:lineRule="exact"/>
              <w:jc w:val="left"/>
              <w:rPr>
                <w:rFonts w:ascii="メイリオ" w:eastAsia="メイリオ" w:hAnsi="メイリオ"/>
                <w:color w:val="000000" w:themeColor="text1"/>
                <w:sz w:val="24"/>
                <w:szCs w:val="24"/>
              </w:rPr>
            </w:pPr>
          </w:p>
          <w:p w14:paraId="74B9AC3B" w14:textId="77777777" w:rsidR="0040265C" w:rsidRDefault="0040265C" w:rsidP="00B33C0D">
            <w:pPr>
              <w:spacing w:line="320" w:lineRule="exact"/>
              <w:jc w:val="left"/>
              <w:rPr>
                <w:rFonts w:ascii="メイリオ" w:eastAsia="メイリオ" w:hAnsi="メイリオ"/>
                <w:color w:val="000000" w:themeColor="text1"/>
                <w:sz w:val="24"/>
                <w:szCs w:val="24"/>
              </w:rPr>
            </w:pPr>
          </w:p>
          <w:p w14:paraId="397E171B" w14:textId="77777777" w:rsidR="0040265C" w:rsidRDefault="0040265C" w:rsidP="00B33C0D">
            <w:pPr>
              <w:spacing w:line="320" w:lineRule="exact"/>
              <w:jc w:val="left"/>
              <w:rPr>
                <w:rFonts w:ascii="メイリオ" w:eastAsia="メイリオ" w:hAnsi="メイリオ"/>
                <w:color w:val="000000" w:themeColor="text1"/>
                <w:sz w:val="24"/>
                <w:szCs w:val="24"/>
              </w:rPr>
            </w:pPr>
          </w:p>
          <w:p w14:paraId="5633929F" w14:textId="77777777" w:rsidR="0040265C" w:rsidRDefault="0040265C" w:rsidP="00B33C0D">
            <w:pPr>
              <w:spacing w:line="320" w:lineRule="exact"/>
              <w:jc w:val="left"/>
              <w:rPr>
                <w:rFonts w:ascii="メイリオ" w:eastAsia="メイリオ" w:hAnsi="メイリオ"/>
                <w:color w:val="000000" w:themeColor="text1"/>
                <w:sz w:val="24"/>
                <w:szCs w:val="24"/>
              </w:rPr>
            </w:pPr>
          </w:p>
          <w:p w14:paraId="207F7AF7" w14:textId="77777777" w:rsidR="0040265C" w:rsidRPr="0003215B" w:rsidRDefault="0040265C" w:rsidP="00B33C0D">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559D283A"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shd w:val="clear" w:color="auto" w:fill="auto"/>
          </w:tcPr>
          <w:p w14:paraId="091D1263"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第４条関係</w:t>
            </w:r>
          </w:p>
          <w:p w14:paraId="3B572739"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19888595"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「（着岸の可否判断）</w:t>
            </w:r>
          </w:p>
          <w:p w14:paraId="257970BC" w14:textId="77777777" w:rsidR="008E0292" w:rsidRPr="0003215B" w:rsidRDefault="008E0292" w:rsidP="00B33C0D">
            <w:pPr>
              <w:pStyle w:val="aa"/>
              <w:ind w:leftChars="215" w:left="741" w:hangingChars="120" w:hanging="29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8E0292" w:rsidRPr="0003215B" w14:paraId="494B511E" w14:textId="77777777" w:rsidTr="00B33C0D">
              <w:trPr>
                <w:cantSplit/>
                <w:trHeight w:hRule="exact" w:val="317"/>
              </w:trPr>
              <w:tc>
                <w:tcPr>
                  <w:tcW w:w="149" w:type="dxa"/>
                  <w:vMerge w:val="restart"/>
                  <w:tcBorders>
                    <w:top w:val="nil"/>
                    <w:left w:val="nil"/>
                    <w:bottom w:val="nil"/>
                    <w:right w:val="nil"/>
                  </w:tcBorders>
                </w:tcPr>
                <w:p w14:paraId="3EE69A57"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2FBBBE5E"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082EFEB"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着岸中止条件</w:t>
                  </w:r>
                </w:p>
                <w:p w14:paraId="4A3AE70F"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50BEF860"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33D22D1D" w14:textId="77777777" w:rsidTr="00B33C0D">
              <w:trPr>
                <w:cantSplit/>
                <w:trHeight w:hRule="exact" w:val="293"/>
              </w:trPr>
              <w:tc>
                <w:tcPr>
                  <w:tcW w:w="149" w:type="dxa"/>
                  <w:vMerge/>
                  <w:tcBorders>
                    <w:top w:val="nil"/>
                    <w:left w:val="nil"/>
                    <w:bottom w:val="nil"/>
                    <w:right w:val="nil"/>
                  </w:tcBorders>
                </w:tcPr>
                <w:p w14:paraId="6973C85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19DA50CF" w14:textId="77777777" w:rsidR="008E0292" w:rsidRPr="0003215B" w:rsidRDefault="008E0292"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675AD171"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2221B764" w14:textId="77777777" w:rsidR="008E0292" w:rsidRPr="0003215B" w:rsidRDefault="008E0292" w:rsidP="00B33C0D">
                  <w:pPr>
                    <w:pStyle w:val="aa"/>
                    <w:ind w:left="242" w:hangingChars="100" w:hanging="24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02853AEB"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C31F6B4"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6FAA1EC8" w14:textId="77777777" w:rsidTr="00B33C0D">
              <w:trPr>
                <w:cantSplit/>
                <w:trHeight w:hRule="exact" w:val="272"/>
              </w:trPr>
              <w:tc>
                <w:tcPr>
                  <w:tcW w:w="149" w:type="dxa"/>
                  <w:vMerge/>
                  <w:tcBorders>
                    <w:top w:val="nil"/>
                    <w:left w:val="nil"/>
                    <w:bottom w:val="nil"/>
                    <w:right w:val="nil"/>
                  </w:tcBorders>
                </w:tcPr>
                <w:p w14:paraId="2119743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88C7B8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706B0B0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559325D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091EC32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7C309AA8"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r w:rsidR="008E0292" w:rsidRPr="0003215B" w14:paraId="47925E6C" w14:textId="77777777" w:rsidTr="00B33C0D">
              <w:trPr>
                <w:cantSplit/>
                <w:trHeight w:hRule="exact" w:val="272"/>
              </w:trPr>
              <w:tc>
                <w:tcPr>
                  <w:tcW w:w="149" w:type="dxa"/>
                  <w:vMerge/>
                  <w:tcBorders>
                    <w:top w:val="nil"/>
                    <w:left w:val="nil"/>
                    <w:bottom w:val="nil"/>
                    <w:right w:val="nil"/>
                  </w:tcBorders>
                </w:tcPr>
                <w:p w14:paraId="6C6BD351"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7F96C39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5DA2064"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C19808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963CF7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351A288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bl>
          <w:p w14:paraId="553D2DB9" w14:textId="77777777" w:rsidR="008E0292" w:rsidRPr="0003215B" w:rsidRDefault="008E0292" w:rsidP="00B33C0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w:t>
            </w:r>
          </w:p>
          <w:p w14:paraId="270FFFE7" w14:textId="77777777" w:rsidR="008E0292" w:rsidRPr="0003215B" w:rsidRDefault="008E0292" w:rsidP="00B33C0D">
            <w:pPr>
              <w:pStyle w:val="aa"/>
              <w:ind w:left="181" w:hangingChars="75" w:hanging="181"/>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港の構造等からみて、入港が可能な気象・海象下であれば着岸に特段の問題が生じない港にあっては、第４条（入港の可否判断）のみを規定すれば足りる。</w:t>
            </w:r>
          </w:p>
          <w:p w14:paraId="2BD917C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42715B5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11C93D92"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第２項の「港・地点名」は、前項の表に合わせて記載すること。</w:t>
            </w:r>
          </w:p>
          <w:p w14:paraId="704BC947"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６　</w:t>
            </w:r>
            <w:r w:rsidRPr="0012345A">
              <w:rPr>
                <w:rFonts w:ascii="メイリオ" w:eastAsia="メイリオ" w:hAnsi="メイリオ" w:hint="eastAsia"/>
                <w:color w:val="000000" w:themeColor="text1"/>
                <w:szCs w:val="24"/>
              </w:rPr>
              <w:t>地域旅客船安全協議会に加盟していない場合は、第4項を削除する。</w:t>
            </w:r>
          </w:p>
          <w:p w14:paraId="26758E53" w14:textId="77777777" w:rsidR="008E0292" w:rsidRPr="0003215B" w:rsidRDefault="008E0292" w:rsidP="00B33C0D">
            <w:pPr>
              <w:pStyle w:val="aa"/>
              <w:rPr>
                <w:rFonts w:ascii="メイリオ" w:eastAsia="メイリオ" w:hAnsi="メイリオ"/>
                <w:color w:val="000000" w:themeColor="text1"/>
                <w:szCs w:val="24"/>
              </w:rPr>
            </w:pPr>
          </w:p>
        </w:tc>
      </w:tr>
      <w:tr w:rsidR="008E0292" w:rsidRPr="0003215B" w14:paraId="55D2CDBD" w14:textId="77777777" w:rsidTr="00B33C0D">
        <w:trPr>
          <w:trHeight w:val="68"/>
          <w:jc w:val="center"/>
        </w:trPr>
        <w:tc>
          <w:tcPr>
            <w:tcW w:w="2805" w:type="pct"/>
            <w:tcBorders>
              <w:bottom w:val="single" w:sz="4" w:space="0" w:color="auto"/>
            </w:tcBorders>
            <w:shd w:val="clear" w:color="auto" w:fill="auto"/>
          </w:tcPr>
          <w:p w14:paraId="1D531EE3" w14:textId="77777777" w:rsidR="008E0292" w:rsidRPr="0003215B" w:rsidRDefault="008E0292"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（運航の可否判断の手順図）</w:t>
            </w:r>
          </w:p>
          <w:p w14:paraId="18D4A24A"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062B0B9"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52279C1"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6A5C512"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第４条の２関係</w:t>
            </w:r>
          </w:p>
          <w:p w14:paraId="408602DB" w14:textId="77777777" w:rsidR="008E0292" w:rsidRPr="0003215B" w:rsidRDefault="008E0292" w:rsidP="00B33C0D">
            <w:pPr>
              <w:pStyle w:val="aa"/>
              <w:ind w:left="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702851B0" w14:textId="77777777" w:rsidR="008E0292" w:rsidRPr="0003215B" w:rsidRDefault="008E0292" w:rsidP="00B33C0D">
            <w:pPr>
              <w:pStyle w:val="aa"/>
              <w:ind w:left="1"/>
              <w:rPr>
                <w:rFonts w:ascii="メイリオ" w:eastAsia="メイリオ" w:hAnsi="メイリオ"/>
                <w:color w:val="000000" w:themeColor="text1"/>
                <w:szCs w:val="24"/>
              </w:rPr>
            </w:pPr>
          </w:p>
        </w:tc>
      </w:tr>
      <w:tr w:rsidR="008E0292" w:rsidRPr="0003215B" w14:paraId="1CD31130" w14:textId="77777777" w:rsidTr="00B33C0D">
        <w:trPr>
          <w:trHeight w:val="68"/>
          <w:jc w:val="center"/>
        </w:trPr>
        <w:tc>
          <w:tcPr>
            <w:tcW w:w="2805" w:type="pct"/>
            <w:tcBorders>
              <w:bottom w:val="single" w:sz="4" w:space="0" w:color="auto"/>
            </w:tcBorders>
            <w:shd w:val="clear" w:color="auto" w:fill="auto"/>
          </w:tcPr>
          <w:p w14:paraId="132BAECB" w14:textId="77777777" w:rsidR="008E0292" w:rsidRPr="0003215B" w:rsidRDefault="008E0292" w:rsidP="00B33C0D">
            <w:pPr>
              <w:spacing w:line="320" w:lineRule="exact"/>
              <w:ind w:firstLineChars="100" w:firstLine="240"/>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（運航の可否判断等の記録）</w:t>
            </w:r>
          </w:p>
          <w:p w14:paraId="0DDD6124" w14:textId="77777777" w:rsidR="008E0292" w:rsidRPr="0003215B" w:rsidRDefault="008E0292" w:rsidP="00B33C0D">
            <w:pPr>
              <w:spacing w:line="320" w:lineRule="exact"/>
              <w:ind w:left="166" w:hangingChars="69" w:hanging="166"/>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短い航路における運航の可否判断については適時（運航日毎等）まとめて記載してもよい。</w:t>
            </w:r>
          </w:p>
          <w:p w14:paraId="00E448D2" w14:textId="77777777" w:rsidR="008E0292" w:rsidRPr="0003215B" w:rsidRDefault="008E0292"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50CA503E" w14:textId="77777777" w:rsidR="008E0292" w:rsidRPr="0003215B" w:rsidRDefault="008E0292" w:rsidP="00B33C0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C753DF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第４条の３関係</w:t>
            </w:r>
          </w:p>
          <w:p w14:paraId="38D6A05E" w14:textId="77777777" w:rsidR="008E0292" w:rsidRPr="0003215B" w:rsidRDefault="008E0292" w:rsidP="00B33C0D">
            <w:pPr>
              <w:pStyle w:val="aa"/>
              <w:ind w:firstLineChars="86" w:firstLine="208"/>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8E0292" w:rsidRPr="0003215B" w14:paraId="61D6A360" w14:textId="77777777" w:rsidTr="00B33C0D">
        <w:trPr>
          <w:jc w:val="center"/>
        </w:trPr>
        <w:tc>
          <w:tcPr>
            <w:tcW w:w="2805" w:type="pct"/>
            <w:tcBorders>
              <w:bottom w:val="single" w:sz="4" w:space="0" w:color="auto"/>
            </w:tcBorders>
            <w:shd w:val="clear" w:color="auto" w:fill="auto"/>
          </w:tcPr>
          <w:p w14:paraId="68472C83" w14:textId="77777777" w:rsidR="008E0292" w:rsidRPr="0003215B" w:rsidRDefault="008E0292" w:rsidP="00B33C0D">
            <w:pPr>
              <w:pStyle w:val="aa"/>
              <w:ind w:firstLineChars="500" w:firstLine="1210"/>
              <w:jc w:val="left"/>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第３章　船舶の航行</w:t>
            </w:r>
          </w:p>
          <w:p w14:paraId="0D8381C6"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p w14:paraId="091636CA" w14:textId="77777777" w:rsidR="008E0292" w:rsidRPr="0003215B" w:rsidRDefault="008E0292" w:rsidP="00B33C0D">
            <w:pPr>
              <w:pStyle w:val="aa"/>
              <w:wordWrap/>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34409D27"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(1)　出入港配置</w:t>
            </w:r>
          </w:p>
          <w:p w14:paraId="2DD9BCBB"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(2)　狭視界出入港配置</w:t>
            </w:r>
          </w:p>
          <w:p w14:paraId="152A2A6D"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(3)　通常航海当直配置</w:t>
            </w:r>
          </w:p>
          <w:p w14:paraId="0DAA5EEF"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(4)　狭視界航海当直配置</w:t>
            </w:r>
          </w:p>
          <w:p w14:paraId="5C08A74D" w14:textId="77777777" w:rsidR="008E0292" w:rsidRPr="0003215B" w:rsidRDefault="008E0292" w:rsidP="00B33C0D">
            <w:pPr>
              <w:pStyle w:val="aa"/>
              <w:wordWrap/>
              <w:ind w:firstLineChars="100" w:firstLine="242"/>
              <w:rPr>
                <w:rFonts w:ascii="メイリオ" w:eastAsia="メイリオ" w:hAnsi="メイリオ"/>
                <w:color w:val="000000" w:themeColor="text1"/>
                <w:szCs w:val="21"/>
                <w:lang w:eastAsia="zh-CN"/>
              </w:rPr>
            </w:pPr>
            <w:r w:rsidRPr="0003215B">
              <w:rPr>
                <w:rFonts w:ascii="メイリオ" w:eastAsia="メイリオ" w:hAnsi="メイリオ" w:hint="eastAsia"/>
                <w:color w:val="000000" w:themeColor="text1"/>
                <w:szCs w:val="21"/>
                <w:lang w:eastAsia="zh-CN"/>
              </w:rPr>
              <w:t>(5)　荒天航海当直配置</w:t>
            </w:r>
          </w:p>
          <w:p w14:paraId="530722D1" w14:textId="77777777" w:rsidR="008E0292" w:rsidRPr="0003215B" w:rsidRDefault="008E0292" w:rsidP="00B33C0D">
            <w:pPr>
              <w:spacing w:line="289" w:lineRule="exact"/>
              <w:ind w:firstLineChars="100" w:firstLine="240"/>
              <w:rPr>
                <w:rFonts w:ascii="メイリオ" w:eastAsia="SimSun" w:hAnsi="メイリオ"/>
                <w:color w:val="000000" w:themeColor="text1"/>
                <w:sz w:val="24"/>
                <w:szCs w:val="24"/>
                <w:lang w:eastAsia="zh-CN"/>
              </w:rPr>
            </w:pPr>
            <w:r w:rsidRPr="0003215B">
              <w:rPr>
                <w:rFonts w:ascii="メイリオ" w:eastAsia="メイリオ" w:hAnsi="メイリオ" w:hint="eastAsia"/>
                <w:color w:val="000000" w:themeColor="text1"/>
                <w:sz w:val="24"/>
                <w:szCs w:val="24"/>
                <w:lang w:eastAsia="zh-CN"/>
              </w:rPr>
              <w:t>(6)　狭水道航行配置</w:t>
            </w:r>
          </w:p>
          <w:p w14:paraId="53CF90B4" w14:textId="77777777" w:rsidR="008E0292" w:rsidRPr="0003215B" w:rsidRDefault="008E0292" w:rsidP="00B33C0D">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5CEF2EFE" w14:textId="77777777" w:rsidR="008E0292" w:rsidRPr="0003215B" w:rsidRDefault="008E0292" w:rsidP="00B33C0D">
            <w:pPr>
              <w:spacing w:line="280" w:lineRule="exact"/>
              <w:ind w:left="227" w:hangingChars="81" w:hanging="227"/>
              <w:jc w:val="center"/>
              <w:rPr>
                <w:color w:val="000000" w:themeColor="text1"/>
              </w:rPr>
            </w:pPr>
            <w:r w:rsidRPr="0003215B">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EEAABCD" w14:textId="77777777" w:rsidR="008E0292" w:rsidRDefault="008E0292" w:rsidP="00B33C0D">
            <w:pPr>
              <w:pStyle w:val="aa"/>
              <w:ind w:left="240" w:hangingChars="100" w:hanging="240"/>
              <w:rPr>
                <w:rFonts w:ascii="メイリオ" w:eastAsia="メイリオ" w:hAnsi="メイリオ"/>
                <w:color w:val="000000" w:themeColor="text1"/>
                <w:spacing w:val="0"/>
                <w:szCs w:val="21"/>
              </w:rPr>
            </w:pPr>
          </w:p>
          <w:p w14:paraId="6BCDB60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p>
          <w:p w14:paraId="4DCD3396"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第５条関係</w:t>
            </w:r>
          </w:p>
          <w:p w14:paraId="5440E3DF"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72CECE"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774AB26"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8E0292" w:rsidRPr="0003215B" w14:paraId="70EDE699" w14:textId="77777777" w:rsidTr="00B33C0D">
        <w:trPr>
          <w:jc w:val="center"/>
        </w:trPr>
        <w:tc>
          <w:tcPr>
            <w:tcW w:w="2805" w:type="pct"/>
            <w:tcBorders>
              <w:top w:val="single" w:sz="4" w:space="0" w:color="auto"/>
              <w:bottom w:val="single" w:sz="4" w:space="0" w:color="auto"/>
            </w:tcBorders>
            <w:shd w:val="clear" w:color="auto" w:fill="auto"/>
          </w:tcPr>
          <w:p w14:paraId="02467A29"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（運航基準図等）</w:t>
            </w:r>
          </w:p>
          <w:p w14:paraId="64C93A07"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6C41529"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(1)　起点、終点及び寄港地の位置並びにこれら相互間の距離</w:t>
            </w:r>
          </w:p>
          <w:p w14:paraId="7B6C7E9D"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(2)　航行経路（針路、変針点、基準経路の名称等）</w:t>
            </w:r>
          </w:p>
          <w:p w14:paraId="0C423A22"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(3)　標準運航時刻（起点、終点及び寄港地の発着時刻並びに主要地点通過時刻）</w:t>
            </w:r>
          </w:p>
          <w:p w14:paraId="63BCEFCF"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(4)　船長が甲板上の指揮をとるべき狭水道等の区間</w:t>
            </w:r>
          </w:p>
          <w:p w14:paraId="6248C0A6"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(5)　通航船舶、漁船等により、通常、船舶がふくそうする海域</w:t>
            </w:r>
          </w:p>
          <w:p w14:paraId="1C138217"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(6)　船長が（副）運航管理者と連絡をとるべき地点</w:t>
            </w:r>
          </w:p>
          <w:p w14:paraId="33726168"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(7)　航行経路付近に存在する浅瀬、岩礁等航行の障害となるものの位置</w:t>
            </w:r>
          </w:p>
          <w:p w14:paraId="460F9D56" w14:textId="77777777" w:rsidR="008E0292" w:rsidRPr="0003215B" w:rsidRDefault="008E0292" w:rsidP="00B33C0D">
            <w:pPr>
              <w:spacing w:line="320" w:lineRule="exact"/>
              <w:ind w:leftChars="100" w:left="21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(8)　その他航行の安全を確保するために必要な事項</w:t>
            </w:r>
          </w:p>
          <w:p w14:paraId="6013BBD0"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p w14:paraId="70191704"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0D94E958"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24C8963C"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第６条関係</w:t>
            </w:r>
          </w:p>
          <w:p w14:paraId="3E38374A"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通船の場合は次のように規定することができる。</w:t>
            </w:r>
          </w:p>
          <w:p w14:paraId="0DADF444"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65809B2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標準航行経路（発着場と泊地間の標準経路）</w:t>
            </w:r>
          </w:p>
          <w:p w14:paraId="11CC5DAB"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地形、水深、潮流等から、航行上、特に留意すべき個所</w:t>
            </w:r>
          </w:p>
          <w:p w14:paraId="68321554"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その他航行の安全を確保するために必要な事項」</w:t>
            </w:r>
          </w:p>
          <w:p w14:paraId="646917CC"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河川湖沼船（川下り船を除く。）及び観光船の場合は次のように規定することができる。</w:t>
            </w:r>
          </w:p>
          <w:p w14:paraId="2EC2D69C"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「運航基準図に記載すべき事項は次のとおりとする。</w:t>
            </w:r>
          </w:p>
          <w:p w14:paraId="03AFEEED"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基準経路（発着場の位置、針路、変針点等）</w:t>
            </w:r>
          </w:p>
          <w:p w14:paraId="0F6D9BD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地形、水深、潮（水）流等から、航行上、特に留意すべき個所</w:t>
            </w:r>
          </w:p>
          <w:p w14:paraId="7AFF70B9"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その他航行の安全を確保するため必要な事項</w:t>
            </w:r>
          </w:p>
          <w:p w14:paraId="34945435"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川下り船の場合は次のように規定することができる。</w:t>
            </w:r>
          </w:p>
          <w:p w14:paraId="396F376B"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「運航基準図に記載すべき事項は次のとおりとする。</w:t>
            </w:r>
          </w:p>
          <w:p w14:paraId="7AADC641"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起点及び終点の位置並びに相互間の距離</w:t>
            </w:r>
          </w:p>
          <w:p w14:paraId="779BA944"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標準運航時刻（起点及び終点の発着時刻）</w:t>
            </w:r>
          </w:p>
          <w:p w14:paraId="29B9871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地形、水位等から、航行上、特に留意すべき事項</w:t>
            </w:r>
          </w:p>
          <w:p w14:paraId="4D7F90A2" w14:textId="77777777" w:rsidR="008E0292" w:rsidRPr="0003215B" w:rsidRDefault="008E0292" w:rsidP="00B33C0D">
            <w:pPr>
              <w:pStyle w:val="aa"/>
              <w:ind w:firstLineChars="300" w:firstLine="726"/>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その他航行の安全を確保するために必要な事項」</w:t>
            </w:r>
          </w:p>
          <w:p w14:paraId="31DC818D"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寄港地がない場合は(1)及び(3)中「起点、終点及び寄港地」を「起点及び終点」とする。</w:t>
            </w:r>
          </w:p>
          <w:p w14:paraId="7362CADF"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300DC63F"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６　海図を使用している場合は(7)を削除する。</w:t>
            </w:r>
          </w:p>
          <w:p w14:paraId="1B7B34D5"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７　海図を使用していない場合は第２項を削除する。また、「第３条第１項の海域」等について該当するものがないものについては削除する。</w:t>
            </w:r>
          </w:p>
          <w:p w14:paraId="60A68FF7"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p>
        </w:tc>
      </w:tr>
      <w:tr w:rsidR="008E0292" w:rsidRPr="0003215B" w14:paraId="57332C46" w14:textId="77777777" w:rsidTr="00B33C0D">
        <w:trPr>
          <w:trHeight w:val="2804"/>
          <w:jc w:val="center"/>
        </w:trPr>
        <w:tc>
          <w:tcPr>
            <w:tcW w:w="2805" w:type="pct"/>
            <w:tcBorders>
              <w:top w:val="single" w:sz="4" w:space="0" w:color="auto"/>
            </w:tcBorders>
            <w:shd w:val="clear" w:color="auto" w:fill="auto"/>
          </w:tcPr>
          <w:p w14:paraId="71B45CB0"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（基準経路）</w:t>
            </w:r>
          </w:p>
          <w:p w14:paraId="2F54B55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FBE7A23"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基準経路の使用基準は、次表のとおりとする。</w:t>
            </w:r>
          </w:p>
          <w:p w14:paraId="29608A40"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8E0292" w:rsidRPr="0003215B" w14:paraId="155E4FC3" w14:textId="77777777" w:rsidTr="00B33C0D">
              <w:trPr>
                <w:cantSplit/>
                <w:trHeight w:hRule="exact" w:val="340"/>
              </w:trPr>
              <w:tc>
                <w:tcPr>
                  <w:tcW w:w="306" w:type="dxa"/>
                  <w:vMerge w:val="restart"/>
                  <w:tcBorders>
                    <w:top w:val="nil"/>
                    <w:left w:val="nil"/>
                    <w:bottom w:val="nil"/>
                    <w:right w:val="nil"/>
                  </w:tcBorders>
                </w:tcPr>
                <w:p w14:paraId="77A4848D" w14:textId="77777777" w:rsidR="008E0292" w:rsidRPr="0003215B" w:rsidRDefault="008E0292" w:rsidP="00B33C0D">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7D7E041D"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6670C624" w14:textId="77777777" w:rsidR="008E0292" w:rsidRPr="0003215B" w:rsidRDefault="008E0292" w:rsidP="00B33C0D">
                  <w:pPr>
                    <w:pStyle w:val="aa"/>
                    <w:wordWrap/>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0F6E4BCA" w14:textId="77777777" w:rsidR="008E0292" w:rsidRPr="0003215B" w:rsidRDefault="008E0292" w:rsidP="00B33C0D">
                  <w:pPr>
                    <w:pStyle w:val="aa"/>
                    <w:wordWrap/>
                    <w:jc w:val="center"/>
                    <w:rPr>
                      <w:color w:val="000000" w:themeColor="text1"/>
                      <w:spacing w:val="0"/>
                      <w:sz w:val="21"/>
                      <w:szCs w:val="21"/>
                    </w:rPr>
                  </w:pPr>
                </w:p>
              </w:tc>
            </w:tr>
            <w:tr w:rsidR="008E0292" w:rsidRPr="0003215B" w14:paraId="61909AD4" w14:textId="77777777" w:rsidTr="00B33C0D">
              <w:trPr>
                <w:cantSplit/>
                <w:trHeight w:hRule="exact" w:val="340"/>
              </w:trPr>
              <w:tc>
                <w:tcPr>
                  <w:tcW w:w="306" w:type="dxa"/>
                  <w:vMerge/>
                  <w:tcBorders>
                    <w:top w:val="nil"/>
                    <w:left w:val="nil"/>
                    <w:bottom w:val="nil"/>
                    <w:right w:val="nil"/>
                  </w:tcBorders>
                </w:tcPr>
                <w:p w14:paraId="5E26BB56" w14:textId="77777777" w:rsidR="008E0292" w:rsidRPr="0003215B" w:rsidRDefault="008E0292" w:rsidP="00B33C0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EDC7B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5314239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46A5CC04" w14:textId="77777777" w:rsidR="008E0292" w:rsidRPr="0003215B" w:rsidRDefault="008E0292" w:rsidP="00B33C0D">
                  <w:pPr>
                    <w:pStyle w:val="aa"/>
                    <w:wordWrap/>
                    <w:rPr>
                      <w:color w:val="000000" w:themeColor="text1"/>
                      <w:spacing w:val="0"/>
                      <w:sz w:val="21"/>
                      <w:szCs w:val="21"/>
                    </w:rPr>
                  </w:pPr>
                </w:p>
              </w:tc>
            </w:tr>
            <w:tr w:rsidR="008E0292" w:rsidRPr="0003215B" w14:paraId="56E9F107" w14:textId="77777777" w:rsidTr="00B33C0D">
              <w:trPr>
                <w:cantSplit/>
                <w:trHeight w:hRule="exact" w:val="340"/>
              </w:trPr>
              <w:tc>
                <w:tcPr>
                  <w:tcW w:w="306" w:type="dxa"/>
                  <w:vMerge/>
                  <w:tcBorders>
                    <w:top w:val="nil"/>
                    <w:left w:val="nil"/>
                    <w:bottom w:val="nil"/>
                    <w:right w:val="nil"/>
                  </w:tcBorders>
                </w:tcPr>
                <w:p w14:paraId="0390AE01" w14:textId="77777777" w:rsidR="008E0292" w:rsidRPr="0003215B" w:rsidRDefault="008E0292" w:rsidP="00B33C0D">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607020E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48ABDF4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04A206C2" w14:textId="77777777" w:rsidR="008E0292" w:rsidRPr="0003215B" w:rsidRDefault="008E0292" w:rsidP="00B33C0D">
                  <w:pPr>
                    <w:pStyle w:val="aa"/>
                    <w:wordWrap/>
                    <w:rPr>
                      <w:color w:val="000000" w:themeColor="text1"/>
                      <w:spacing w:val="0"/>
                      <w:sz w:val="21"/>
                      <w:szCs w:val="21"/>
                    </w:rPr>
                  </w:pPr>
                </w:p>
              </w:tc>
            </w:tr>
          </w:tbl>
          <w:p w14:paraId="67D08E5B"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46F219B7" w14:textId="77777777" w:rsidR="008E0292" w:rsidRPr="0003215B" w:rsidRDefault="008E0292"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0D16775"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tcBorders>
          </w:tcPr>
          <w:p w14:paraId="0C7AD583"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第７条関係</w:t>
            </w:r>
          </w:p>
          <w:p w14:paraId="5F5DCC8B"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2C7CD50D"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4C06246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22B00EC4"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r>
      <w:tr w:rsidR="008E0292" w:rsidRPr="0003215B" w14:paraId="7C45906D" w14:textId="77777777" w:rsidTr="008E0292">
        <w:trPr>
          <w:trHeight w:val="699"/>
          <w:jc w:val="center"/>
        </w:trPr>
        <w:tc>
          <w:tcPr>
            <w:tcW w:w="2805" w:type="pct"/>
            <w:tcBorders>
              <w:top w:val="single" w:sz="4" w:space="0" w:color="auto"/>
              <w:bottom w:val="nil"/>
            </w:tcBorders>
            <w:shd w:val="clear" w:color="auto" w:fill="auto"/>
          </w:tcPr>
          <w:p w14:paraId="613666AC"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（速力基準等）</w:t>
            </w:r>
          </w:p>
          <w:p w14:paraId="7F0DCE3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第８条　速力基準は、次表のとおりとする。</w:t>
            </w:r>
          </w:p>
          <w:p w14:paraId="4FAE00BB" w14:textId="77777777" w:rsidR="008E0292" w:rsidRPr="0003215B" w:rsidRDefault="008E0292" w:rsidP="00B33C0D">
            <w:pPr>
              <w:pStyle w:val="aa"/>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8E0292" w:rsidRPr="0003215B" w14:paraId="12A0A1FE" w14:textId="77777777" w:rsidTr="00B33C0D">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615EE876"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1108F19A"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1F2968A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毎分機関回転数</w:t>
                  </w:r>
                </w:p>
              </w:tc>
            </w:tr>
            <w:tr w:rsidR="008E0292" w:rsidRPr="0003215B" w14:paraId="39E0FDBB"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7734027"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5B70D875" w14:textId="77777777" w:rsidR="008E0292" w:rsidRPr="0003215B" w:rsidRDefault="008E0292" w:rsidP="00B33C0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132CD480" w14:textId="77777777" w:rsidR="008E0292" w:rsidRPr="0003215B" w:rsidRDefault="008E0292" w:rsidP="00B33C0D">
                  <w:pPr>
                    <w:pStyle w:val="aa"/>
                    <w:ind w:rightChars="50" w:right="105"/>
                    <w:jc w:val="righ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rpm</w:t>
                  </w:r>
                </w:p>
              </w:tc>
            </w:tr>
            <w:tr w:rsidR="008E0292" w:rsidRPr="0003215B" w14:paraId="3EE255C5"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772B080"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55E9CF81"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5CA59C4" w14:textId="77777777" w:rsidR="008E0292" w:rsidRPr="0003215B" w:rsidRDefault="008E0292" w:rsidP="00B33C0D">
                  <w:pPr>
                    <w:pStyle w:val="aa"/>
                    <w:rPr>
                      <w:rFonts w:ascii="メイリオ" w:eastAsia="メイリオ" w:hAnsi="メイリオ"/>
                      <w:color w:val="000000" w:themeColor="text1"/>
                      <w:spacing w:val="0"/>
                      <w:szCs w:val="24"/>
                    </w:rPr>
                  </w:pPr>
                </w:p>
              </w:tc>
            </w:tr>
            <w:tr w:rsidR="008E0292" w:rsidRPr="0003215B" w14:paraId="7B78E48F"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014ECC"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29388EA0"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9C45189" w14:textId="77777777" w:rsidR="008E0292" w:rsidRPr="0003215B" w:rsidRDefault="008E0292" w:rsidP="00B33C0D">
                  <w:pPr>
                    <w:pStyle w:val="aa"/>
                    <w:rPr>
                      <w:rFonts w:ascii="メイリオ" w:eastAsia="メイリオ" w:hAnsi="メイリオ"/>
                      <w:color w:val="000000" w:themeColor="text1"/>
                      <w:spacing w:val="0"/>
                      <w:szCs w:val="24"/>
                    </w:rPr>
                  </w:pPr>
                </w:p>
              </w:tc>
            </w:tr>
            <w:tr w:rsidR="008E0292" w:rsidRPr="0003215B" w14:paraId="4EF2A910" w14:textId="77777777" w:rsidTr="00B33C0D">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67E54273" w14:textId="77777777" w:rsidR="008E0292" w:rsidRPr="0003215B" w:rsidRDefault="008E0292" w:rsidP="00B33C0D">
                  <w:pPr>
                    <w:pStyle w:val="aa"/>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61332365" w14:textId="77777777" w:rsidR="008E0292" w:rsidRPr="0003215B" w:rsidRDefault="008E0292" w:rsidP="00B33C0D">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01E1CFEF" w14:textId="77777777" w:rsidR="008E0292" w:rsidRPr="0003215B" w:rsidRDefault="008E0292" w:rsidP="00B33C0D">
                  <w:pPr>
                    <w:pStyle w:val="aa"/>
                    <w:rPr>
                      <w:rFonts w:ascii="メイリオ" w:eastAsia="メイリオ" w:hAnsi="メイリオ"/>
                      <w:color w:val="000000" w:themeColor="text1"/>
                      <w:spacing w:val="0"/>
                      <w:szCs w:val="24"/>
                    </w:rPr>
                  </w:pPr>
                </w:p>
              </w:tc>
            </w:tr>
          </w:tbl>
          <w:p w14:paraId="4E4CAF38" w14:textId="77777777" w:rsidR="008E0292" w:rsidRPr="0003215B" w:rsidRDefault="008E0292" w:rsidP="00B33C0D">
            <w:pPr>
              <w:pStyle w:val="aa"/>
              <w:rPr>
                <w:rFonts w:ascii="メイリオ" w:eastAsia="メイリオ" w:hAnsi="メイリオ"/>
                <w:color w:val="000000" w:themeColor="text1"/>
                <w:szCs w:val="24"/>
              </w:rPr>
            </w:pPr>
          </w:p>
          <w:p w14:paraId="6EEAD11B" w14:textId="77777777" w:rsidR="008E0292" w:rsidRPr="0003215B" w:rsidRDefault="008E0292" w:rsidP="00B33C0D">
            <w:pPr>
              <w:pStyle w:val="aa"/>
              <w:rPr>
                <w:rFonts w:ascii="メイリオ" w:eastAsia="メイリオ" w:hAnsi="メイリオ"/>
                <w:color w:val="000000" w:themeColor="text1"/>
                <w:szCs w:val="24"/>
              </w:rPr>
            </w:pPr>
          </w:p>
          <w:p w14:paraId="4164E9E0" w14:textId="77777777" w:rsidR="008E0292" w:rsidRPr="0003215B" w:rsidRDefault="008E0292" w:rsidP="00B33C0D">
            <w:pPr>
              <w:pStyle w:val="aa"/>
              <w:rPr>
                <w:rFonts w:ascii="メイリオ" w:eastAsia="メイリオ" w:hAnsi="メイリオ"/>
                <w:color w:val="000000" w:themeColor="text1"/>
                <w:szCs w:val="24"/>
              </w:rPr>
            </w:pPr>
          </w:p>
          <w:p w14:paraId="576D13F6" w14:textId="77777777" w:rsidR="008E0292" w:rsidRPr="0003215B" w:rsidRDefault="008E0292" w:rsidP="00B33C0D">
            <w:pPr>
              <w:pStyle w:val="aa"/>
              <w:rPr>
                <w:rFonts w:ascii="メイリオ" w:eastAsia="メイリオ" w:hAnsi="メイリオ"/>
                <w:color w:val="000000" w:themeColor="text1"/>
                <w:szCs w:val="24"/>
              </w:rPr>
            </w:pPr>
          </w:p>
          <w:p w14:paraId="0EA39930" w14:textId="77777777" w:rsidR="008E0292" w:rsidRPr="0003215B" w:rsidRDefault="008E0292" w:rsidP="00B33C0D">
            <w:pPr>
              <w:pStyle w:val="aa"/>
              <w:rPr>
                <w:rFonts w:ascii="メイリオ" w:eastAsia="メイリオ" w:hAnsi="メイリオ"/>
                <w:color w:val="000000" w:themeColor="text1"/>
                <w:szCs w:val="24"/>
              </w:rPr>
            </w:pPr>
          </w:p>
          <w:p w14:paraId="35389197" w14:textId="77777777" w:rsidR="008E0292" w:rsidRPr="0003215B" w:rsidRDefault="008E0292" w:rsidP="00B33C0D">
            <w:pPr>
              <w:pStyle w:val="aa"/>
              <w:rPr>
                <w:rFonts w:ascii="メイリオ" w:eastAsia="メイリオ" w:hAnsi="メイリオ"/>
                <w:color w:val="000000" w:themeColor="text1"/>
                <w:szCs w:val="24"/>
              </w:rPr>
            </w:pPr>
          </w:p>
          <w:p w14:paraId="56362ED0"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77AEBD0C"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05976D40"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D46D558"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34113" w14:textId="77777777" w:rsidR="008E0292" w:rsidRPr="0003215B" w:rsidRDefault="008E0292" w:rsidP="00B33C0D">
            <w:pPr>
              <w:pStyle w:val="aa"/>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pacing w:val="0"/>
                <w:szCs w:val="21"/>
              </w:rPr>
              <w:t>第８条関係</w:t>
            </w:r>
          </w:p>
          <w:p w14:paraId="7D9440E7"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表は例示であり、船舶の実態に応じて定めるのは差し支えない。</w:t>
            </w:r>
          </w:p>
          <w:p w14:paraId="3B8AD74D"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587288B3" w14:textId="77777777" w:rsidR="008E0292" w:rsidRPr="0003215B" w:rsidRDefault="008E0292" w:rsidP="00B33C0D">
            <w:pPr>
              <w:pStyle w:val="aa"/>
              <w:ind w:left="179" w:hangingChars="74" w:hanging="179"/>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3CF3322A"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58D847C1"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p>
        </w:tc>
      </w:tr>
      <w:tr w:rsidR="008E0292" w:rsidRPr="0003215B" w14:paraId="5D4A63D9" w14:textId="77777777" w:rsidTr="00B33C0D">
        <w:trPr>
          <w:jc w:val="center"/>
        </w:trPr>
        <w:tc>
          <w:tcPr>
            <w:tcW w:w="2805" w:type="pct"/>
            <w:tcBorders>
              <w:top w:val="single" w:sz="4" w:space="0" w:color="auto"/>
              <w:bottom w:val="nil"/>
              <w:right w:val="single" w:sz="4" w:space="0" w:color="auto"/>
            </w:tcBorders>
            <w:shd w:val="clear" w:color="auto" w:fill="auto"/>
          </w:tcPr>
          <w:p w14:paraId="13C29339" w14:textId="77777777" w:rsidR="008E0292" w:rsidRPr="0003215B" w:rsidRDefault="008E0292" w:rsidP="00B33C0D">
            <w:pPr>
              <w:pStyle w:val="aa"/>
              <w:ind w:leftChars="50" w:left="226" w:hangingChars="50" w:hanging="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（特定航法）</w:t>
            </w:r>
          </w:p>
          <w:p w14:paraId="2A969B4B"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第９条（例）○○港の航法</w:t>
            </w:r>
          </w:p>
          <w:p w14:paraId="6ED05ED1"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4AD25835"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28ED2D5" w14:textId="77777777" w:rsidR="008E0292" w:rsidRPr="0003215B" w:rsidRDefault="008E0292" w:rsidP="00B33C0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(3)　船舶は、水路においては他の船舶と並航して航行し又は他の船舶を追い越してはならない。</w:t>
            </w:r>
          </w:p>
          <w:p w14:paraId="3C3AE63C" w14:textId="77777777" w:rsidR="008E0292" w:rsidRPr="0003215B" w:rsidRDefault="008E0292" w:rsidP="00B33C0D">
            <w:pPr>
              <w:pStyle w:val="aa"/>
              <w:ind w:leftChars="100" w:left="450" w:hangingChars="99"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3A9F4FC3" w14:textId="77777777" w:rsidR="008E0292" w:rsidRDefault="008E0292" w:rsidP="00B33C0D">
            <w:pPr>
              <w:pStyle w:val="aa"/>
              <w:ind w:leftChars="100" w:left="210"/>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(5)　○○港における入港待ち泊地及び転錨泊地は、○○錨地とする。</w:t>
            </w:r>
          </w:p>
          <w:p w14:paraId="49C36114" w14:textId="77777777" w:rsidR="008E0292" w:rsidRPr="0003215B" w:rsidRDefault="008E0292" w:rsidP="00B33C0D">
            <w:pPr>
              <w:pStyle w:val="aa"/>
              <w:ind w:leftChars="100" w:left="210"/>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67701102"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51496446"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第９条関係</w:t>
            </w:r>
          </w:p>
          <w:p w14:paraId="0798B683"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海上保安官署の指導航法、事業者間の協定航法、社内指導航法等を規定する。</w:t>
            </w:r>
          </w:p>
          <w:p w14:paraId="089E7458"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法定航法を規定することは差し支えない。</w:t>
            </w:r>
          </w:p>
          <w:p w14:paraId="41E202A6"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特定航法がない場合又は必要としない場合は規定する必要はない。</w:t>
            </w:r>
          </w:p>
          <w:p w14:paraId="168C7A5E"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特定航法を規定しない場合でも航法上の留意事項を規定することは差</w:t>
            </w:r>
            <w:r w:rsidRPr="0003215B">
              <w:rPr>
                <w:rFonts w:ascii="メイリオ" w:eastAsia="メイリオ" w:hAnsi="メイリオ" w:hint="eastAsia"/>
                <w:color w:val="000000" w:themeColor="text1"/>
                <w:szCs w:val="24"/>
              </w:rPr>
              <w:lastRenderedPageBreak/>
              <w:t>し支えない。</w:t>
            </w:r>
          </w:p>
          <w:p w14:paraId="263F1662"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p>
        </w:tc>
      </w:tr>
      <w:tr w:rsidR="008E0292" w:rsidRPr="0003215B" w14:paraId="6DFD707D" w14:textId="77777777" w:rsidTr="00B33C0D">
        <w:trPr>
          <w:jc w:val="center"/>
        </w:trPr>
        <w:tc>
          <w:tcPr>
            <w:tcW w:w="2805" w:type="pct"/>
            <w:tcBorders>
              <w:top w:val="single" w:sz="4" w:space="0" w:color="auto"/>
              <w:bottom w:val="nil"/>
            </w:tcBorders>
            <w:shd w:val="clear" w:color="auto" w:fill="auto"/>
          </w:tcPr>
          <w:p w14:paraId="09E56928" w14:textId="77777777" w:rsidR="008E0292" w:rsidRPr="0003215B" w:rsidRDefault="008E0292" w:rsidP="00B33C0D">
            <w:pPr>
              <w:pStyle w:val="aa"/>
              <w:ind w:firstLineChars="50" w:firstLine="121"/>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lastRenderedPageBreak/>
              <w:t>（通常連絡等）</w:t>
            </w:r>
          </w:p>
          <w:p w14:paraId="40FFD788"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w:t>
            </w:r>
            <w:r w:rsidRPr="0003215B">
              <w:rPr>
                <w:rFonts w:ascii="メイリオ" w:eastAsia="メイリオ" w:hAnsi="メイリオ"/>
                <w:color w:val="000000" w:themeColor="text1"/>
                <w:szCs w:val="24"/>
              </w:rPr>
              <w:t>0</w:t>
            </w:r>
            <w:r w:rsidRPr="0003215B">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31FC587F"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○○地点、○○地点</w:t>
            </w:r>
          </w:p>
          <w:p w14:paraId="38DBBCAE"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連絡事項</w:t>
            </w:r>
          </w:p>
          <w:p w14:paraId="60E2300F"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①　通過地点名</w:t>
            </w:r>
          </w:p>
          <w:p w14:paraId="605A88E9"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②　通過時刻</w:t>
            </w:r>
          </w:p>
          <w:p w14:paraId="0C434E34"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③　天候、風向、風速、波浪、視程の状況</w:t>
            </w:r>
          </w:p>
          <w:p w14:paraId="0D1BE887" w14:textId="77777777" w:rsidR="008E0292" w:rsidRPr="0003215B" w:rsidRDefault="008E0292" w:rsidP="00B33C0D">
            <w:pPr>
              <w:pStyle w:val="aa"/>
              <w:ind w:firstLineChars="200" w:firstLine="48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④　その他入港予定時刻等運航管理上必要と認める事項</w:t>
            </w:r>
          </w:p>
          <w:p w14:paraId="02B42909"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32"/>
              </w:rPr>
            </w:pPr>
            <w:r w:rsidRPr="0003215B">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5496F544" w14:textId="77777777" w:rsidR="008E0292" w:rsidRPr="0003215B" w:rsidRDefault="008E0292"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3E4C17FC" w14:textId="77777777" w:rsidR="008E0292" w:rsidRPr="0003215B" w:rsidRDefault="008E0292" w:rsidP="00B33C0D">
            <w:pPr>
              <w:pStyle w:val="aa"/>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840E6B5"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第10条関係</w:t>
            </w:r>
          </w:p>
          <w:p w14:paraId="3CDF5E2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602C0B6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14BE7DAF"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14:paraId="6AE86170"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p w14:paraId="6FEEEEBC"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p w14:paraId="3C49959D" w14:textId="77777777" w:rsidR="008E0292" w:rsidRPr="0003215B" w:rsidRDefault="008E0292" w:rsidP="00B33C0D">
            <w:pPr>
              <w:pStyle w:val="aa"/>
              <w:ind w:left="173" w:hangingChars="72" w:hanging="173"/>
              <w:rPr>
                <w:rFonts w:ascii="メイリオ" w:eastAsia="メイリオ" w:hAnsi="メイリオ"/>
                <w:color w:val="000000" w:themeColor="text1"/>
                <w:spacing w:val="0"/>
                <w:szCs w:val="24"/>
              </w:rPr>
            </w:pPr>
          </w:p>
        </w:tc>
      </w:tr>
      <w:tr w:rsidR="008E0292" w:rsidRPr="0003215B" w14:paraId="5574294C" w14:textId="77777777" w:rsidTr="00B33C0D">
        <w:trPr>
          <w:jc w:val="center"/>
        </w:trPr>
        <w:tc>
          <w:tcPr>
            <w:tcW w:w="2805" w:type="pct"/>
            <w:tcBorders>
              <w:top w:val="single" w:sz="4" w:space="0" w:color="auto"/>
              <w:bottom w:val="nil"/>
            </w:tcBorders>
            <w:shd w:val="clear" w:color="auto" w:fill="auto"/>
          </w:tcPr>
          <w:p w14:paraId="2ED15E0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（入港連絡等）</w:t>
            </w:r>
          </w:p>
          <w:p w14:paraId="3111EF44" w14:textId="77777777" w:rsidR="008E0292" w:rsidRPr="0003215B"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1814D5AD"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入港予定時刻</w:t>
            </w:r>
          </w:p>
          <w:p w14:paraId="72561CBF"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運航管理者又は運航管理補助者の援助を必要とする事項</w:t>
            </w:r>
          </w:p>
          <w:p w14:paraId="6C99AF7D"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5EEE4206"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(1)　着岸岸壁の使用船舶の有無</w:t>
            </w:r>
          </w:p>
          <w:p w14:paraId="7567C481"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(2)　着岸岸壁付近の停泊船舶の状況</w:t>
            </w:r>
          </w:p>
          <w:p w14:paraId="28EA9162"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(3)　岸壁付近の風向、風速、視程、波浪（風浪、うねりの方向、波高）及び潮流（流向、流速）</w:t>
            </w:r>
          </w:p>
          <w:p w14:paraId="49D834A4"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(4)　その他操船上の参考となる事項</w:t>
            </w:r>
          </w:p>
          <w:p w14:paraId="066861D5" w14:textId="77777777" w:rsidR="008E0292" w:rsidRPr="0003215B" w:rsidRDefault="008E0292"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D7DCB38" w14:textId="77777777" w:rsidR="008E0292" w:rsidRPr="0003215B" w:rsidRDefault="008E0292" w:rsidP="00B33C0D">
            <w:pPr>
              <w:pStyle w:val="aa"/>
              <w:jc w:val="center"/>
              <w:rPr>
                <w:rFonts w:ascii="メイリオ" w:eastAsia="メイリオ" w:hAnsi="メイリオ"/>
                <w:color w:val="000000" w:themeColor="text1"/>
                <w:sz w:val="28"/>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DEA0EF2"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第11条関係</w:t>
            </w:r>
          </w:p>
          <w:p w14:paraId="674C0718"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１　通船、河川湖沼船の場合は規定する必要はない。</w:t>
            </w:r>
          </w:p>
          <w:p w14:paraId="6AB911DC"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２　短距離航路であって次の場合は規定する必要はない。</w:t>
            </w:r>
          </w:p>
          <w:p w14:paraId="58EF2593"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(1)　出入する２地点が視野の内にある場合</w:t>
            </w:r>
          </w:p>
          <w:p w14:paraId="69814D85"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2087CE58" w14:textId="77777777" w:rsidR="008E0292" w:rsidRPr="0003215B" w:rsidRDefault="008E0292" w:rsidP="00B33C0D">
            <w:pPr>
              <w:pStyle w:val="aa"/>
              <w:ind w:leftChars="100" w:left="21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1503D672"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4F468A09"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602A6511" w14:textId="77777777" w:rsidR="008E0292" w:rsidRPr="0003215B" w:rsidRDefault="008E0292" w:rsidP="00B33C0D">
            <w:pPr>
              <w:pStyle w:val="aa"/>
              <w:ind w:left="240" w:hangingChars="100" w:hanging="240"/>
              <w:rPr>
                <w:rFonts w:ascii="メイリオ" w:eastAsia="メイリオ" w:hAnsi="メイリオ"/>
                <w:color w:val="000000" w:themeColor="text1"/>
                <w:spacing w:val="0"/>
                <w:szCs w:val="24"/>
              </w:rPr>
            </w:pPr>
          </w:p>
        </w:tc>
      </w:tr>
      <w:tr w:rsidR="008E0292" w:rsidRPr="0003215B" w14:paraId="24D0D52A" w14:textId="77777777" w:rsidTr="00B33C0D">
        <w:trPr>
          <w:trHeight w:val="2840"/>
          <w:jc w:val="center"/>
        </w:trPr>
        <w:tc>
          <w:tcPr>
            <w:tcW w:w="2805" w:type="pct"/>
            <w:tcBorders>
              <w:top w:val="single" w:sz="4" w:space="0" w:color="auto"/>
              <w:bottom w:val="single" w:sz="4" w:space="0" w:color="auto"/>
            </w:tcBorders>
            <w:shd w:val="clear" w:color="auto" w:fill="auto"/>
          </w:tcPr>
          <w:p w14:paraId="64612691" w14:textId="77777777" w:rsidR="008E0292" w:rsidRPr="0003215B" w:rsidRDefault="008E0292" w:rsidP="00B33C0D">
            <w:pPr>
              <w:pStyle w:val="aa"/>
              <w:ind w:firstLineChars="100" w:firstLine="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（連絡方法）</w:t>
            </w:r>
          </w:p>
          <w:p w14:paraId="7E118055" w14:textId="77777777" w:rsidR="008E0292" w:rsidRPr="002C557F" w:rsidRDefault="008E0292" w:rsidP="00B33C0D">
            <w:pPr>
              <w:pStyle w:val="aa"/>
              <w:ind w:left="167" w:hangingChars="69" w:hanging="167"/>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w:t>
            </w:r>
            <w:r w:rsidRPr="002C557F">
              <w:rPr>
                <w:rFonts w:ascii="メイリオ" w:eastAsia="メイリオ" w:hAnsi="メイリオ" w:hint="eastAsia"/>
                <w:color w:val="000000" w:themeColor="text1"/>
                <w:szCs w:val="24"/>
              </w:rPr>
              <w:t>1</w:t>
            </w:r>
            <w:r w:rsidRPr="002C557F">
              <w:rPr>
                <w:rFonts w:ascii="メイリオ" w:eastAsia="メイリオ" w:hAnsi="メイリオ"/>
                <w:color w:val="000000" w:themeColor="text1"/>
                <w:szCs w:val="24"/>
              </w:rPr>
              <w:t>2</w:t>
            </w:r>
            <w:r w:rsidRPr="002C557F">
              <w:rPr>
                <w:rFonts w:ascii="メイリオ" w:eastAsia="メイリオ" w:hAnsi="メイリオ" w:hint="eastAsia"/>
                <w:color w:val="000000" w:themeColor="text1"/>
                <w:szCs w:val="24"/>
              </w:rPr>
              <w:t>条　船長と運航管理者等との間で常時連絡をとるための通信手段は、次の方法による。</w:t>
            </w:r>
          </w:p>
          <w:p w14:paraId="00754028" w14:textId="77777777" w:rsidR="008E0292" w:rsidRPr="002C557F" w:rsidRDefault="008E0292" w:rsidP="00B33C0D">
            <w:pPr>
              <w:pStyle w:val="aa"/>
              <w:ind w:left="242" w:hangingChars="100" w:hanging="242"/>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8E0292" w:rsidRPr="002C557F" w14:paraId="188821B4" w14:textId="77777777" w:rsidTr="00B33C0D">
              <w:trPr>
                <w:cantSplit/>
                <w:trHeight w:hRule="exact" w:val="340"/>
              </w:trPr>
              <w:tc>
                <w:tcPr>
                  <w:tcW w:w="306" w:type="dxa"/>
                  <w:vMerge w:val="restart"/>
                  <w:tcBorders>
                    <w:top w:val="nil"/>
                    <w:left w:val="nil"/>
                    <w:bottom w:val="nil"/>
                    <w:right w:val="nil"/>
                  </w:tcBorders>
                </w:tcPr>
                <w:p w14:paraId="2D2AFB00" w14:textId="77777777" w:rsidR="008E0292" w:rsidRPr="002C557F" w:rsidRDefault="008E0292" w:rsidP="00B33C0D">
                  <w:pPr>
                    <w:pStyle w:val="aa"/>
                    <w:wordWrap/>
                    <w:rPr>
                      <w:rFonts w:ascii="メイリオ" w:eastAsia="メイリオ" w:hAnsi="メイリオ"/>
                      <w:color w:val="000000" w:themeColor="text1"/>
                      <w:spacing w:val="0"/>
                      <w:szCs w:val="24"/>
                      <w:u w:val="single"/>
                    </w:rPr>
                  </w:pPr>
                </w:p>
              </w:tc>
              <w:tc>
                <w:tcPr>
                  <w:tcW w:w="687" w:type="dxa"/>
                  <w:tcBorders>
                    <w:top w:val="single" w:sz="4" w:space="0" w:color="000000"/>
                    <w:left w:val="single" w:sz="4" w:space="0" w:color="000000"/>
                    <w:bottom w:val="single" w:sz="4" w:space="0" w:color="000000"/>
                    <w:right w:val="single" w:sz="4" w:space="0" w:color="000000"/>
                  </w:tcBorders>
                </w:tcPr>
                <w:p w14:paraId="64EBF8E1" w14:textId="77777777" w:rsidR="008E0292" w:rsidRPr="002C557F" w:rsidRDefault="008E0292"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4BB7B8D3"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23A5A28"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3A192C2"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連絡方法</w:t>
                  </w:r>
                </w:p>
              </w:tc>
            </w:tr>
            <w:tr w:rsidR="008E0292" w:rsidRPr="002C557F" w14:paraId="2E37FBD6" w14:textId="77777777" w:rsidTr="00B33C0D">
              <w:trPr>
                <w:cantSplit/>
                <w:trHeight w:hRule="exact" w:val="803"/>
              </w:trPr>
              <w:tc>
                <w:tcPr>
                  <w:tcW w:w="306" w:type="dxa"/>
                  <w:vMerge/>
                  <w:tcBorders>
                    <w:top w:val="nil"/>
                    <w:left w:val="nil"/>
                    <w:bottom w:val="nil"/>
                    <w:right w:val="nil"/>
                  </w:tcBorders>
                </w:tcPr>
                <w:p w14:paraId="3981A85E" w14:textId="77777777" w:rsidR="008E0292" w:rsidRPr="002C557F" w:rsidRDefault="008E0292" w:rsidP="00B33C0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3E24FDE8" w14:textId="77777777" w:rsidR="008E0292" w:rsidRPr="002C557F" w:rsidRDefault="008E0292" w:rsidP="00B33C0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2C2D8C5E"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A6EB8E1" w14:textId="77777777" w:rsidR="008E0292" w:rsidRPr="002C557F" w:rsidRDefault="008E0292" w:rsidP="00B33C0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4B77B90"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7E0C0565" w14:textId="77777777" w:rsidR="008E0292" w:rsidRPr="002C557F" w:rsidRDefault="008E0292" w:rsidP="00B33C0D">
                  <w:pPr>
                    <w:pStyle w:val="aa"/>
                    <w:wordWrap/>
                    <w:ind w:leftChars="37" w:left="78"/>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r w:rsidR="008E0292" w:rsidRPr="002C557F" w14:paraId="19967058" w14:textId="77777777" w:rsidTr="00B33C0D">
              <w:trPr>
                <w:cantSplit/>
                <w:trHeight w:hRule="exact" w:val="624"/>
              </w:trPr>
              <w:tc>
                <w:tcPr>
                  <w:tcW w:w="306" w:type="dxa"/>
                  <w:vMerge/>
                  <w:tcBorders>
                    <w:top w:val="nil"/>
                    <w:left w:val="nil"/>
                    <w:bottom w:val="nil"/>
                    <w:right w:val="nil"/>
                  </w:tcBorders>
                </w:tcPr>
                <w:p w14:paraId="34C51C3B" w14:textId="77777777" w:rsidR="008E0292" w:rsidRPr="002C557F" w:rsidRDefault="008E0292" w:rsidP="00B33C0D">
                  <w:pPr>
                    <w:pStyle w:val="aa"/>
                    <w:wordWrap/>
                    <w:spacing w:line="240" w:lineRule="auto"/>
                    <w:rPr>
                      <w:rFonts w:ascii="メイリオ" w:eastAsia="メイリオ" w:hAnsi="メイリオ"/>
                      <w:color w:val="000000" w:themeColor="text1"/>
                      <w:spacing w:val="0"/>
                      <w:szCs w:val="24"/>
                      <w:u w:val="single"/>
                    </w:rPr>
                  </w:pPr>
                </w:p>
              </w:tc>
              <w:tc>
                <w:tcPr>
                  <w:tcW w:w="687" w:type="dxa"/>
                  <w:tcBorders>
                    <w:top w:val="nil"/>
                    <w:left w:val="single" w:sz="4" w:space="0" w:color="000000"/>
                    <w:bottom w:val="single" w:sz="4" w:space="0" w:color="000000"/>
                    <w:right w:val="single" w:sz="4" w:space="0" w:color="000000"/>
                  </w:tcBorders>
                </w:tcPr>
                <w:p w14:paraId="08D8D4F6" w14:textId="77777777" w:rsidR="008E0292" w:rsidRPr="002C557F" w:rsidRDefault="008E0292" w:rsidP="00B33C0D">
                  <w:pPr>
                    <w:pStyle w:val="aa"/>
                    <w:wordWrap/>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016E8676" w14:textId="77777777" w:rsidR="008E0292" w:rsidRPr="002C557F" w:rsidRDefault="008E0292" w:rsidP="00B33C0D">
                  <w:pPr>
                    <w:pStyle w:val="aa"/>
                    <w:wordWrap/>
                    <w:jc w:val="center"/>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8290CFA" w14:textId="77777777" w:rsidR="008E0292" w:rsidRPr="002C557F" w:rsidRDefault="008E0292" w:rsidP="00B33C0D">
                  <w:pPr>
                    <w:pStyle w:val="aa"/>
                    <w:wordWrap/>
                    <w:ind w:leftChars="50" w:left="105" w:rightChars="50" w:right="105"/>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29E37777" w14:textId="77777777" w:rsidR="008E0292" w:rsidRPr="002C557F" w:rsidRDefault="008E0292" w:rsidP="00B33C0D">
                  <w:pPr>
                    <w:pStyle w:val="aa"/>
                    <w:ind w:firstLineChars="50" w:firstLine="121"/>
                    <w:rPr>
                      <w:rFonts w:ascii="メイリオ" w:eastAsia="メイリオ" w:hAnsi="メイリオ"/>
                      <w:color w:val="000000" w:themeColor="text1"/>
                      <w:szCs w:val="24"/>
                    </w:rPr>
                  </w:pPr>
                  <w:r w:rsidRPr="002C557F">
                    <w:rPr>
                      <w:rFonts w:ascii="メイリオ" w:eastAsia="メイリオ" w:hAnsi="メイリオ" w:hint="eastAsia"/>
                      <w:color w:val="000000" w:themeColor="text1"/>
                      <w:szCs w:val="24"/>
                    </w:rPr>
                    <w:t>無線電話、衛星電話、</w:t>
                  </w:r>
                </w:p>
                <w:p w14:paraId="166AC864" w14:textId="77777777" w:rsidR="008E0292" w:rsidRPr="002C557F" w:rsidRDefault="008E0292" w:rsidP="00B33C0D">
                  <w:pPr>
                    <w:pStyle w:val="aa"/>
                    <w:wordWrap/>
                    <w:ind w:firstLineChars="50" w:firstLine="121"/>
                    <w:rPr>
                      <w:rFonts w:ascii="メイリオ" w:eastAsia="メイリオ" w:hAnsi="メイリオ"/>
                      <w:color w:val="000000" w:themeColor="text1"/>
                      <w:spacing w:val="0"/>
                      <w:szCs w:val="24"/>
                    </w:rPr>
                  </w:pPr>
                  <w:r w:rsidRPr="002C557F">
                    <w:rPr>
                      <w:rFonts w:ascii="メイリオ" w:eastAsia="メイリオ" w:hAnsi="メイリオ" w:hint="eastAsia"/>
                      <w:color w:val="000000" w:themeColor="text1"/>
                      <w:szCs w:val="24"/>
                    </w:rPr>
                    <w:t>携帯電話（○○）</w:t>
                  </w:r>
                </w:p>
              </w:tc>
            </w:tr>
          </w:tbl>
          <w:p w14:paraId="3B60B127" w14:textId="77777777" w:rsidR="008E0292" w:rsidRPr="0003215B" w:rsidRDefault="008E0292" w:rsidP="00B33C0D">
            <w:pPr>
              <w:pStyle w:val="aa"/>
              <w:ind w:left="242" w:hangingChars="100" w:hanging="242"/>
              <w:rPr>
                <w:rFonts w:ascii="メイリオ" w:eastAsia="メイリオ" w:hAnsi="メイリオ"/>
                <w:color w:val="000000" w:themeColor="text1"/>
                <w:szCs w:val="21"/>
              </w:rPr>
            </w:pPr>
          </w:p>
          <w:p w14:paraId="07790AD0"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9A07D11"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2CEAD52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800538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p w14:paraId="4F90F60C" w14:textId="77777777" w:rsidR="008E0292" w:rsidRDefault="008E0292" w:rsidP="00B33C0D">
            <w:pPr>
              <w:pStyle w:val="aa"/>
              <w:ind w:left="242" w:hangingChars="100" w:hanging="242"/>
              <w:rPr>
                <w:rFonts w:ascii="メイリオ" w:eastAsia="メイリオ" w:hAnsi="メイリオ"/>
                <w:color w:val="000000" w:themeColor="text1"/>
                <w:szCs w:val="24"/>
              </w:rPr>
            </w:pPr>
          </w:p>
          <w:p w14:paraId="1B719DD5" w14:textId="77777777" w:rsidR="0040265C" w:rsidRDefault="0040265C" w:rsidP="00B33C0D">
            <w:pPr>
              <w:pStyle w:val="aa"/>
              <w:ind w:left="242" w:hangingChars="100" w:hanging="242"/>
              <w:rPr>
                <w:rFonts w:ascii="メイリオ" w:eastAsia="メイリオ" w:hAnsi="メイリオ"/>
                <w:color w:val="000000" w:themeColor="text1"/>
                <w:szCs w:val="24"/>
              </w:rPr>
            </w:pPr>
          </w:p>
          <w:p w14:paraId="073C174F"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2756E939" w14:textId="77777777" w:rsidR="008E0292" w:rsidRPr="0003215B" w:rsidRDefault="008E0292" w:rsidP="00B33C0D">
            <w:pPr>
              <w:pStyle w:val="aa"/>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3DFA09"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第12条関係</w:t>
            </w:r>
          </w:p>
          <w:p w14:paraId="00AE0C4E"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１　表は一例であるので、実際に使用している通信設備を記載すればよい。</w:t>
            </w:r>
          </w:p>
          <w:p w14:paraId="301AC86E"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２　船長と運航管理者の間で使用する全ての通信設備を記載すること。</w:t>
            </w:r>
          </w:p>
          <w:p w14:paraId="0E87F15E" w14:textId="77777777" w:rsidR="008E0292" w:rsidRPr="0003215B" w:rsidRDefault="008E0292" w:rsidP="00B33C0D">
            <w:pPr>
              <w:pStyle w:val="aa"/>
              <w:ind w:firstLineChars="100" w:firstLine="242"/>
              <w:rPr>
                <w:rFonts w:ascii="メイリオ" w:eastAsia="メイリオ" w:hAnsi="メイリオ"/>
                <w:color w:val="000000" w:themeColor="text1"/>
                <w:szCs w:val="24"/>
              </w:rPr>
            </w:pPr>
          </w:p>
          <w:p w14:paraId="1043541E"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01FEBE22" w14:textId="77777777" w:rsidR="008E0292" w:rsidRPr="0003215B" w:rsidRDefault="008E0292" w:rsidP="00B33C0D">
            <w:pPr>
              <w:pStyle w:val="aa"/>
              <w:ind w:left="174" w:hangingChars="72" w:hanging="174"/>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8E0292" w:rsidRPr="0003215B" w14:paraId="27BF609C" w14:textId="77777777" w:rsidTr="00B33C0D">
        <w:trPr>
          <w:jc w:val="center"/>
        </w:trPr>
        <w:tc>
          <w:tcPr>
            <w:tcW w:w="2805" w:type="pct"/>
            <w:tcBorders>
              <w:top w:val="single" w:sz="4" w:space="0" w:color="auto"/>
              <w:bottom w:val="single" w:sz="4" w:space="0" w:color="auto"/>
            </w:tcBorders>
            <w:shd w:val="clear" w:color="auto" w:fill="auto"/>
          </w:tcPr>
          <w:p w14:paraId="7A8E6DEE" w14:textId="77777777" w:rsidR="008E0292" w:rsidRPr="0003215B" w:rsidRDefault="008E0292" w:rsidP="00B33C0D">
            <w:pPr>
              <w:spacing w:line="320" w:lineRule="exact"/>
              <w:jc w:val="lef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t xml:space="preserve">　（機器点検）</w:t>
            </w:r>
          </w:p>
          <w:p w14:paraId="451C4F77" w14:textId="77777777" w:rsidR="008E0292" w:rsidRPr="0003215B" w:rsidRDefault="008E0292" w:rsidP="00B33C0D">
            <w:pPr>
              <w:pStyle w:val="aa"/>
              <w:ind w:left="240" w:hangingChars="100" w:hanging="240"/>
              <w:rPr>
                <w:rFonts w:ascii="メイリオ" w:eastAsia="メイリオ" w:hAnsi="メイリオ"/>
                <w:color w:val="000000" w:themeColor="text1"/>
                <w:szCs w:val="24"/>
              </w:rPr>
            </w:pPr>
            <w:r w:rsidRPr="0003215B">
              <w:rPr>
                <w:rFonts w:ascii="メイリオ" w:eastAsia="メイリオ" w:hAnsi="メイリオ" w:hint="eastAsia"/>
                <w:color w:val="000000" w:themeColor="text1"/>
                <w:spacing w:val="0"/>
                <w:szCs w:val="21"/>
              </w:rPr>
              <w:t>第1</w:t>
            </w:r>
            <w:r w:rsidRPr="0003215B">
              <w:rPr>
                <w:rFonts w:ascii="メイリオ" w:eastAsia="メイリオ" w:hAnsi="メイリオ"/>
                <w:color w:val="000000" w:themeColor="text1"/>
                <w:spacing w:val="0"/>
                <w:szCs w:val="21"/>
              </w:rPr>
              <w:t>3</w:t>
            </w:r>
            <w:r w:rsidRPr="0003215B">
              <w:rPr>
                <w:rFonts w:ascii="メイリオ" w:eastAsia="メイリオ" w:hAnsi="メイリオ" w:hint="eastAsia"/>
                <w:color w:val="000000" w:themeColor="text1"/>
                <w:spacing w:val="0"/>
                <w:szCs w:val="21"/>
              </w:rPr>
              <w:t xml:space="preserve">条　</w:t>
            </w:r>
            <w:r w:rsidRPr="0003215B">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6A215E2C"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1D26A4F0"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4"/>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E9254B1" w14:textId="77777777" w:rsidR="008E0292" w:rsidRPr="0003215B" w:rsidRDefault="008E0292" w:rsidP="00B33C0D">
            <w:pPr>
              <w:pStyle w:val="aa"/>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第13条関係</w:t>
            </w:r>
          </w:p>
          <w:p w14:paraId="7EC7EB68"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569EDE34" w14:textId="77777777" w:rsidR="008E0292" w:rsidRPr="0003215B" w:rsidRDefault="008E0292" w:rsidP="00B33C0D">
            <w:pPr>
              <w:pStyle w:val="aa"/>
              <w:ind w:firstLineChars="100" w:firstLine="242"/>
              <w:rPr>
                <w:rFonts w:ascii="メイリオ" w:eastAsia="メイリオ" w:hAnsi="メイリオ"/>
                <w:color w:val="000000" w:themeColor="text1"/>
                <w:szCs w:val="24"/>
              </w:rPr>
            </w:pPr>
          </w:p>
        </w:tc>
      </w:tr>
      <w:tr w:rsidR="008E0292" w:rsidRPr="0003215B" w14:paraId="1CFF68F1" w14:textId="77777777" w:rsidTr="00B33C0D">
        <w:trPr>
          <w:trHeight w:val="902"/>
          <w:jc w:val="center"/>
        </w:trPr>
        <w:tc>
          <w:tcPr>
            <w:tcW w:w="2805" w:type="pct"/>
            <w:tcBorders>
              <w:top w:val="single" w:sz="4" w:space="0" w:color="auto"/>
              <w:bottom w:val="single" w:sz="4" w:space="0" w:color="auto"/>
            </w:tcBorders>
            <w:shd w:val="clear" w:color="auto" w:fill="auto"/>
          </w:tcPr>
          <w:p w14:paraId="73EA13D7" w14:textId="77777777" w:rsidR="008E0292" w:rsidRPr="0003215B" w:rsidRDefault="008E0292" w:rsidP="00B33C0D">
            <w:pPr>
              <w:pStyle w:val="aa"/>
              <w:ind w:firstLineChars="100" w:firstLine="242"/>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lastRenderedPageBreak/>
              <w:t>（記録）</w:t>
            </w:r>
          </w:p>
          <w:p w14:paraId="760810C5"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1"/>
              </w:rPr>
              <w:t>第1</w:t>
            </w:r>
            <w:r w:rsidRPr="0003215B">
              <w:rPr>
                <w:rFonts w:ascii="メイリオ" w:eastAsia="メイリオ" w:hAnsi="メイリオ"/>
                <w:color w:val="000000" w:themeColor="text1"/>
                <w:szCs w:val="21"/>
              </w:rPr>
              <w:t>4</w:t>
            </w:r>
            <w:r w:rsidRPr="0003215B">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E784489" w14:textId="77777777" w:rsidR="008E0292" w:rsidRPr="0003215B" w:rsidRDefault="008E0292" w:rsidP="00B33C0D">
            <w:pPr>
              <w:pStyle w:val="aa"/>
              <w:ind w:left="282" w:hangingChars="100" w:hanging="282"/>
              <w:jc w:val="center"/>
              <w:rPr>
                <w:rFonts w:ascii="メイリオ" w:eastAsia="メイリオ" w:hAnsi="メイリオ"/>
                <w:color w:val="000000" w:themeColor="text1"/>
                <w:szCs w:val="21"/>
              </w:rPr>
            </w:pPr>
            <w:r w:rsidRPr="0003215B">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6EA160F" w14:textId="77777777" w:rsidR="008E0292" w:rsidRPr="0003215B" w:rsidRDefault="008E0292" w:rsidP="00B33C0D">
            <w:pPr>
              <w:pStyle w:val="aa"/>
              <w:ind w:left="242" w:hangingChars="100" w:hanging="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第14条関係</w:t>
            </w:r>
          </w:p>
          <w:p w14:paraId="6D5D1291" w14:textId="77777777" w:rsidR="008E0292" w:rsidRPr="0003215B" w:rsidRDefault="008E0292" w:rsidP="00B33C0D">
            <w:pPr>
              <w:pStyle w:val="aa"/>
              <w:ind w:firstLineChars="100" w:firstLine="242"/>
              <w:rPr>
                <w:rFonts w:ascii="メイリオ" w:eastAsia="メイリオ" w:hAnsi="メイリオ"/>
                <w:color w:val="000000" w:themeColor="text1"/>
                <w:szCs w:val="24"/>
              </w:rPr>
            </w:pPr>
            <w:r w:rsidRPr="0003215B">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269E2BB4" w14:textId="77777777" w:rsidR="008E0292" w:rsidRPr="0003215B" w:rsidRDefault="008E0292" w:rsidP="00B33C0D">
            <w:pPr>
              <w:pStyle w:val="aa"/>
              <w:rPr>
                <w:rFonts w:ascii="メイリオ" w:eastAsia="メイリオ" w:hAnsi="メイリオ"/>
                <w:color w:val="000000" w:themeColor="text1"/>
                <w:szCs w:val="24"/>
              </w:rPr>
            </w:pPr>
          </w:p>
        </w:tc>
      </w:tr>
    </w:tbl>
    <w:p w14:paraId="459A3447" w14:textId="3AE8C78F" w:rsidR="0040265C" w:rsidRDefault="0040265C" w:rsidP="008E0292">
      <w:pPr>
        <w:ind w:firstLineChars="8200" w:firstLine="19680"/>
        <w:jc w:val="right"/>
        <w:rPr>
          <w:rFonts w:ascii="メイリオ" w:eastAsia="メイリオ" w:hAnsi="メイリオ"/>
          <w:color w:val="000000" w:themeColor="text1"/>
          <w:sz w:val="24"/>
          <w:szCs w:val="24"/>
        </w:rPr>
      </w:pPr>
      <w:bookmarkStart w:id="0" w:name="_Hlk169097455"/>
      <w:r>
        <w:rPr>
          <w:rFonts w:ascii="メイリオ" w:eastAsia="メイリオ" w:hAnsi="メイリオ"/>
          <w:color w:val="000000" w:themeColor="text1"/>
          <w:sz w:val="24"/>
          <w:szCs w:val="24"/>
        </w:rPr>
        <w:br w:type="page"/>
      </w:r>
    </w:p>
    <w:p w14:paraId="0D69A325" w14:textId="5B5777C2" w:rsidR="008E0292" w:rsidRPr="0003215B" w:rsidRDefault="008E0292" w:rsidP="008E0292">
      <w:pPr>
        <w:ind w:firstLineChars="8200" w:firstLine="19680"/>
        <w:jc w:val="right"/>
        <w:rPr>
          <w:rFonts w:ascii="メイリオ" w:eastAsia="メイリオ" w:hAnsi="メイリオ"/>
          <w:color w:val="000000" w:themeColor="text1"/>
          <w:sz w:val="24"/>
          <w:szCs w:val="24"/>
        </w:rPr>
      </w:pPr>
      <w:r w:rsidRPr="0003215B">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8E0292" w:rsidRPr="0003215B" w14:paraId="4C2F0CDB" w14:textId="77777777" w:rsidTr="00B33C0D">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8A481C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4A12B59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4ACDFC1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5B4DA13A"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入港の中止</w:t>
            </w:r>
          </w:p>
        </w:tc>
      </w:tr>
      <w:tr w:rsidR="008E0292" w:rsidRPr="0003215B" w14:paraId="081D91F0" w14:textId="77777777" w:rsidTr="00B33C0D">
        <w:trPr>
          <w:cantSplit/>
          <w:trHeight w:hRule="exact" w:val="1878"/>
        </w:trPr>
        <w:tc>
          <w:tcPr>
            <w:tcW w:w="555" w:type="dxa"/>
            <w:vMerge w:val="restart"/>
            <w:tcBorders>
              <w:top w:val="single" w:sz="4" w:space="0" w:color="000000"/>
              <w:left w:val="single" w:sz="4" w:space="0" w:color="000000"/>
              <w:bottom w:val="nil"/>
              <w:right w:val="nil"/>
            </w:tcBorders>
          </w:tcPr>
          <w:p w14:paraId="440CFEC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41971499" w14:textId="77777777" w:rsidR="008E0292" w:rsidRPr="0003215B" w:rsidRDefault="008E0292"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一</w:t>
            </w:r>
          </w:p>
          <w:p w14:paraId="5BFE188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E00094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2270A38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563EA831"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CC74F7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453F949E"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般</w:t>
            </w:r>
          </w:p>
          <w:p w14:paraId="333540D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1D04A6D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568029F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0DD6CF9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04E7563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9E3147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w:t>
            </w:r>
          </w:p>
          <w:p w14:paraId="57959BB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218448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6ACEC7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19D74362"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7240BA1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p w14:paraId="382F62F0"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0CF36ABB"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71523DB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7B1718C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401F8A0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14FE02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6FC16C9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A70E56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8E0292" w:rsidRPr="0003215B" w14:paraId="41C04307" w14:textId="77777777" w:rsidTr="00B33C0D">
        <w:trPr>
          <w:cantSplit/>
          <w:trHeight w:hRule="exact" w:val="998"/>
        </w:trPr>
        <w:tc>
          <w:tcPr>
            <w:tcW w:w="555" w:type="dxa"/>
            <w:vMerge/>
            <w:tcBorders>
              <w:top w:val="nil"/>
              <w:left w:val="single" w:sz="4" w:space="0" w:color="000000"/>
              <w:bottom w:val="nil"/>
              <w:right w:val="nil"/>
            </w:tcBorders>
          </w:tcPr>
          <w:p w14:paraId="71745EC7"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1864FA25" w14:textId="77777777" w:rsidR="008E0292" w:rsidRPr="0003215B" w:rsidRDefault="008E0292"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74DD2F0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462650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2DCB9C6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773D19B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7E0FDDE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r>
      <w:tr w:rsidR="008E0292" w:rsidRPr="0003215B" w14:paraId="6270D211" w14:textId="77777777" w:rsidTr="00B33C0D">
        <w:trPr>
          <w:cantSplit/>
          <w:trHeight w:hRule="exact" w:val="1848"/>
        </w:trPr>
        <w:tc>
          <w:tcPr>
            <w:tcW w:w="555" w:type="dxa"/>
            <w:vMerge/>
            <w:tcBorders>
              <w:top w:val="nil"/>
              <w:left w:val="single" w:sz="4" w:space="0" w:color="000000"/>
              <w:bottom w:val="nil"/>
              <w:right w:val="nil"/>
            </w:tcBorders>
          </w:tcPr>
          <w:p w14:paraId="07D83D3C"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0DB1EA8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航路距離</w:t>
            </w:r>
            <w:r w:rsidRPr="0003215B">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7D7F450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16885E1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088F2B1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7775FA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041DFA4B"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0D17BB1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8E0292" w:rsidRPr="0003215B" w14:paraId="72F9F6C3" w14:textId="77777777" w:rsidTr="00B33C0D">
        <w:trPr>
          <w:cantSplit/>
          <w:trHeight w:hRule="exact" w:val="1975"/>
        </w:trPr>
        <w:tc>
          <w:tcPr>
            <w:tcW w:w="555" w:type="dxa"/>
            <w:vMerge/>
            <w:tcBorders>
              <w:top w:val="nil"/>
              <w:left w:val="single" w:sz="4" w:space="0" w:color="000000"/>
              <w:bottom w:val="nil"/>
              <w:right w:val="nil"/>
            </w:tcBorders>
          </w:tcPr>
          <w:p w14:paraId="1D37D44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01D79C89"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479CE7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（発航を中止すべき近接海域の視程（予想視程を含む。））</w:t>
            </w:r>
          </w:p>
          <w:p w14:paraId="695A6DD1"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4D33E38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（機関の停止等抜本的措置をとり始めるべき特定海域の指定）</w:t>
            </w:r>
          </w:p>
          <w:p w14:paraId="5AADCFB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5906BFD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p>
        </w:tc>
      </w:tr>
      <w:tr w:rsidR="008E0292" w:rsidRPr="0003215B" w14:paraId="6B150EB6" w14:textId="77777777" w:rsidTr="00B33C0D">
        <w:trPr>
          <w:cantSplit/>
          <w:trHeight w:hRule="exact" w:val="95"/>
        </w:trPr>
        <w:tc>
          <w:tcPr>
            <w:tcW w:w="555" w:type="dxa"/>
            <w:vMerge/>
            <w:tcBorders>
              <w:top w:val="nil"/>
              <w:left w:val="single" w:sz="4" w:space="0" w:color="000000"/>
              <w:bottom w:val="single" w:sz="4" w:space="0" w:color="auto"/>
              <w:right w:val="nil"/>
            </w:tcBorders>
          </w:tcPr>
          <w:p w14:paraId="7A7C935E"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182E792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49EABEAF"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A22088"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5FC6DCE4" w14:textId="77777777" w:rsidR="008E0292" w:rsidRPr="0003215B" w:rsidRDefault="008E0292"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8E0292" w:rsidRPr="0003215B" w14:paraId="6AD64B4C" w14:textId="77777777" w:rsidTr="00B33C0D">
        <w:trPr>
          <w:cantSplit/>
          <w:trHeight w:hRule="exact" w:val="628"/>
        </w:trPr>
        <w:tc>
          <w:tcPr>
            <w:tcW w:w="2115" w:type="dxa"/>
            <w:gridSpan w:val="2"/>
            <w:tcBorders>
              <w:top w:val="single" w:sz="4" w:space="0" w:color="auto"/>
              <w:left w:val="single" w:sz="4" w:space="0" w:color="000000"/>
              <w:bottom w:val="single" w:sz="4" w:space="0" w:color="000000"/>
              <w:right w:val="single" w:sz="4" w:space="0" w:color="000000"/>
            </w:tcBorders>
          </w:tcPr>
          <w:p w14:paraId="21E24DEF" w14:textId="77777777" w:rsidR="008E0292" w:rsidRPr="0003215B" w:rsidRDefault="008E0292" w:rsidP="00B33C0D">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01D4A0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（発航を中止すべき港内の視程）</w:t>
            </w:r>
          </w:p>
          <w:p w14:paraId="5519081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3C595C2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（適切な措置をとり始めるべき航路上の視程）</w:t>
            </w:r>
          </w:p>
          <w:p w14:paraId="4B318C00"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6D4C68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hint="eastAsia"/>
                <w:color w:val="000000" w:themeColor="text1"/>
                <w:szCs w:val="24"/>
              </w:rPr>
              <w:t>（入港を中止すべき港内の視程）</w:t>
            </w:r>
          </w:p>
          <w:p w14:paraId="6BD1CDE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4"/>
              </w:rPr>
            </w:pPr>
            <w:r w:rsidRPr="0003215B">
              <w:rPr>
                <w:rFonts w:ascii="メイリオ" w:eastAsia="メイリオ" w:hAnsi="メイリオ"/>
                <w:color w:val="000000" w:themeColor="text1"/>
                <w:szCs w:val="24"/>
              </w:rPr>
              <w:t>300ｍ以上の数値を定めるものとする。</w:t>
            </w:r>
          </w:p>
        </w:tc>
      </w:tr>
    </w:tbl>
    <w:p w14:paraId="3A139E04"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1DA1DF97"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03215B">
        <w:rPr>
          <w:rFonts w:ascii="メイリオ" w:eastAsia="メイリオ" w:hAnsi="メイリオ"/>
          <w:color w:val="000000" w:themeColor="text1"/>
          <w:szCs w:val="21"/>
        </w:rPr>
        <w:t>300ｍを限度として原則を下廻る値を定めることができるものとする。</w:t>
      </w:r>
    </w:p>
    <w:p w14:paraId="660B590D" w14:textId="77777777" w:rsidR="008E0292" w:rsidRPr="0003215B"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03215B">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5C644693" w14:textId="3B45A8F2" w:rsidR="008E0292" w:rsidRDefault="008E0292" w:rsidP="008E0292">
      <w:pPr>
        <w:pStyle w:val="aa"/>
        <w:ind w:left="242" w:hangingChars="100" w:hanging="242"/>
        <w:rPr>
          <w:rFonts w:ascii="メイリオ" w:eastAsia="メイリオ" w:hAnsi="メイリオ"/>
          <w:color w:val="000000" w:themeColor="text1"/>
          <w:szCs w:val="21"/>
        </w:rPr>
      </w:pPr>
      <w:r w:rsidRPr="0003215B">
        <w:rPr>
          <w:rFonts w:ascii="メイリオ" w:eastAsia="メイリオ" w:hAnsi="メイリオ" w:hint="eastAsia"/>
          <w:color w:val="000000" w:themeColor="text1"/>
          <w:szCs w:val="21"/>
        </w:rPr>
        <w:t>※　ホバークラフト、水中翼船及び高速艇（ホバークラフト及び水中翼船以外の総トン数</w:t>
      </w:r>
      <w:r w:rsidRPr="0003215B">
        <w:rPr>
          <w:rFonts w:ascii="メイリオ" w:eastAsia="メイリオ" w:hAnsi="メイリオ"/>
          <w:color w:val="000000" w:themeColor="text1"/>
          <w:szCs w:val="21"/>
        </w:rPr>
        <w:t>300トン以下の船舶であって、航海速力が22ノット以上のものをいう。）にあっては、上記にかかわらず次によるものとす</w:t>
      </w:r>
      <w:r w:rsidR="0040265C">
        <w:rPr>
          <w:rFonts w:ascii="メイリオ" w:eastAsia="メイリオ" w:hAnsi="メイリオ" w:hint="eastAsia"/>
          <w:color w:val="000000" w:themeColor="text1"/>
          <w:szCs w:val="21"/>
        </w:rPr>
        <w:t>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8E0292" w:rsidRPr="0003215B" w14:paraId="03EFA2D8"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0DF4631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38A8CEC"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254D2795"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BF43DB2" w14:textId="77777777" w:rsidR="008E0292" w:rsidRPr="0003215B" w:rsidRDefault="008E0292" w:rsidP="00B33C0D">
            <w:pPr>
              <w:pStyle w:val="aa"/>
              <w:wordWrap/>
              <w:ind w:leftChars="50" w:left="105" w:rightChars="50" w:right="105"/>
              <w:jc w:val="center"/>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入港の中止</w:t>
            </w:r>
          </w:p>
        </w:tc>
      </w:tr>
      <w:tr w:rsidR="008E0292" w:rsidRPr="0003215B" w14:paraId="7FE939FB" w14:textId="77777777" w:rsidTr="00B33C0D">
        <w:trPr>
          <w:cantSplit/>
          <w:trHeight w:hRule="exact" w:val="929"/>
        </w:trPr>
        <w:tc>
          <w:tcPr>
            <w:tcW w:w="2122" w:type="dxa"/>
            <w:tcBorders>
              <w:top w:val="nil"/>
              <w:left w:val="single" w:sz="4" w:space="0" w:color="000000"/>
              <w:bottom w:val="single" w:sz="4" w:space="0" w:color="000000"/>
              <w:right w:val="nil"/>
            </w:tcBorders>
          </w:tcPr>
          <w:p w14:paraId="1B46EF65"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0B5AAEA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0EA7ED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2F1150A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650003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062621B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港内の視程</w:t>
            </w:r>
          </w:p>
        </w:tc>
      </w:tr>
      <w:tr w:rsidR="008E0292" w:rsidRPr="0003215B" w14:paraId="1E2435E1" w14:textId="77777777" w:rsidTr="00B33C0D">
        <w:trPr>
          <w:cantSplit/>
          <w:trHeight w:hRule="exact" w:val="713"/>
        </w:trPr>
        <w:tc>
          <w:tcPr>
            <w:tcW w:w="2122" w:type="dxa"/>
            <w:tcBorders>
              <w:top w:val="nil"/>
              <w:left w:val="single" w:sz="4" w:space="0" w:color="000000"/>
              <w:bottom w:val="single" w:sz="4" w:space="0" w:color="000000"/>
              <w:right w:val="nil"/>
            </w:tcBorders>
          </w:tcPr>
          <w:p w14:paraId="316248B9"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228CA279"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0841B77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5C27992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762B8053"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DE6E67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1,000m以上の数値を定めるものとする。</w:t>
            </w:r>
          </w:p>
        </w:tc>
      </w:tr>
      <w:tr w:rsidR="008E0292" w:rsidRPr="0003215B" w14:paraId="4F375428" w14:textId="77777777" w:rsidTr="00B33C0D">
        <w:trPr>
          <w:cantSplit/>
          <w:trHeight w:hRule="exact" w:val="486"/>
        </w:trPr>
        <w:tc>
          <w:tcPr>
            <w:tcW w:w="2122" w:type="dxa"/>
            <w:tcBorders>
              <w:top w:val="nil"/>
              <w:left w:val="single" w:sz="4" w:space="0" w:color="000000"/>
              <w:bottom w:val="single" w:sz="4" w:space="0" w:color="000000"/>
              <w:right w:val="nil"/>
            </w:tcBorders>
          </w:tcPr>
          <w:p w14:paraId="6E33B9B3"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5167F45F"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1C16D387"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32BDB4EA"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32D24AC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88C737D"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800m　〃</w:t>
            </w:r>
          </w:p>
        </w:tc>
      </w:tr>
      <w:tr w:rsidR="008E0292" w:rsidRPr="0003215B" w14:paraId="245B4AB4" w14:textId="77777777" w:rsidTr="00B33C0D">
        <w:trPr>
          <w:cantSplit/>
          <w:trHeight w:hRule="exact" w:val="433"/>
        </w:trPr>
        <w:tc>
          <w:tcPr>
            <w:tcW w:w="2122" w:type="dxa"/>
            <w:tcBorders>
              <w:top w:val="nil"/>
              <w:left w:val="single" w:sz="4" w:space="0" w:color="000000"/>
              <w:bottom w:val="single" w:sz="4" w:space="0" w:color="000000"/>
              <w:right w:val="nil"/>
            </w:tcBorders>
          </w:tcPr>
          <w:p w14:paraId="18A462E4" w14:textId="77777777" w:rsidR="008E0292" w:rsidRPr="0003215B" w:rsidRDefault="008E0292" w:rsidP="00B33C0D">
            <w:pPr>
              <w:pStyle w:val="aa"/>
              <w:wordWrap/>
              <w:ind w:leftChars="50" w:left="105" w:rightChars="50" w:right="105"/>
              <w:jc w:val="left"/>
              <w:rPr>
                <w:rFonts w:ascii="メイリオ" w:eastAsia="メイリオ" w:hAnsi="メイリオ"/>
                <w:color w:val="000000" w:themeColor="text1"/>
                <w:spacing w:val="0"/>
                <w:szCs w:val="21"/>
              </w:rPr>
            </w:pPr>
            <w:r w:rsidRPr="0003215B">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5728EEE"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6E232F4"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6EC98318"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3B7225C"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63ADF9F6" w14:textId="77777777" w:rsidR="008E0292" w:rsidRPr="0003215B" w:rsidRDefault="008E0292" w:rsidP="00B33C0D">
            <w:pPr>
              <w:pStyle w:val="aa"/>
              <w:wordWrap/>
              <w:ind w:leftChars="50" w:left="105" w:rightChars="50" w:right="105"/>
              <w:rPr>
                <w:rFonts w:ascii="メイリオ" w:eastAsia="メイリオ" w:hAnsi="メイリオ"/>
                <w:color w:val="000000" w:themeColor="text1"/>
                <w:spacing w:val="0"/>
                <w:szCs w:val="21"/>
              </w:rPr>
            </w:pPr>
            <w:r w:rsidRPr="0003215B">
              <w:rPr>
                <w:rFonts w:ascii="メイリオ" w:eastAsia="メイリオ" w:hAnsi="メイリオ"/>
                <w:color w:val="000000" w:themeColor="text1"/>
                <w:szCs w:val="21"/>
              </w:rPr>
              <w:t>500m　〃</w:t>
            </w:r>
          </w:p>
        </w:tc>
      </w:tr>
    </w:tbl>
    <w:bookmarkEnd w:id="0"/>
    <w:p w14:paraId="5D4DAA4A" w14:textId="5195ABF8" w:rsidR="008E0292" w:rsidRPr="0003215B" w:rsidRDefault="0040265C" w:rsidP="0040265C">
      <w:pPr>
        <w:jc w:val="center"/>
        <w:rPr>
          <w:rFonts w:ascii="メイリオ" w:eastAsia="メイリオ" w:hAnsi="メイリオ"/>
          <w:color w:val="000000" w:themeColor="text1"/>
          <w:sz w:val="24"/>
          <w:szCs w:val="24"/>
        </w:rPr>
      </w:pPr>
      <w:r w:rsidRPr="00B83F07">
        <w:rPr>
          <w:rFonts w:ascii="メイリオ" w:eastAsia="メイリオ" w:hAnsi="メイリオ" w:hint="eastAsia"/>
          <w:sz w:val="44"/>
        </w:rPr>
        <w:lastRenderedPageBreak/>
        <w:t>【小規模航路事業者用】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40265C" w:rsidRPr="00D4719D" w14:paraId="4EA9A770" w14:textId="77777777" w:rsidTr="00B33C0D">
        <w:tc>
          <w:tcPr>
            <w:tcW w:w="2805" w:type="pct"/>
            <w:shd w:val="clear" w:color="auto" w:fill="auto"/>
          </w:tcPr>
          <w:p w14:paraId="402C74EE" w14:textId="77777777" w:rsidR="0040265C" w:rsidRPr="00062625" w:rsidRDefault="0040265C"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048EA36F" w14:textId="77777777" w:rsidR="0040265C" w:rsidRPr="00062625" w:rsidRDefault="0040265C"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F208C0C" w14:textId="77777777" w:rsidR="0040265C" w:rsidRPr="00062625" w:rsidRDefault="0040265C"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40265C" w:rsidRPr="00A44FF9" w14:paraId="7751B21C" w14:textId="77777777" w:rsidTr="00B33C0D">
        <w:tc>
          <w:tcPr>
            <w:tcW w:w="2805" w:type="pct"/>
            <w:tcBorders>
              <w:bottom w:val="single" w:sz="4" w:space="0" w:color="auto"/>
            </w:tcBorders>
            <w:shd w:val="clear" w:color="auto" w:fill="auto"/>
          </w:tcPr>
          <w:p w14:paraId="5D894FEC" w14:textId="77777777" w:rsidR="0040265C" w:rsidRPr="00A44FF9" w:rsidRDefault="0040265C" w:rsidP="00B33C0D">
            <w:pPr>
              <w:spacing w:line="320" w:lineRule="exact"/>
              <w:jc w:val="right"/>
              <w:rPr>
                <w:rFonts w:ascii="メイリオ" w:eastAsia="メイリオ" w:hAnsi="メイリオ"/>
                <w:color w:val="000000" w:themeColor="text1"/>
                <w:sz w:val="24"/>
                <w:szCs w:val="24"/>
                <w:bdr w:val="single" w:sz="4" w:space="0" w:color="auto"/>
              </w:rPr>
            </w:pPr>
            <w:r w:rsidRPr="00A44FF9">
              <w:rPr>
                <w:rFonts w:ascii="メイリオ" w:eastAsia="メイリオ" w:hAnsi="メイリオ" w:hint="eastAsia"/>
                <w:color w:val="000000" w:themeColor="text1"/>
                <w:sz w:val="24"/>
                <w:szCs w:val="24"/>
                <w:bdr w:val="single" w:sz="4" w:space="0" w:color="auto"/>
              </w:rPr>
              <w:t>小規模航路事業者用</w:t>
            </w:r>
          </w:p>
          <w:p w14:paraId="77CC0193" w14:textId="77777777" w:rsidR="0040265C" w:rsidRPr="00A44FF9" w:rsidRDefault="0040265C" w:rsidP="00B33C0D">
            <w:pPr>
              <w:pStyle w:val="aa"/>
              <w:wordWrap/>
              <w:spacing w:line="320" w:lineRule="exact"/>
              <w:ind w:firstLineChars="389" w:firstLine="941"/>
              <w:rPr>
                <w:rFonts w:ascii="メイリオ" w:eastAsia="メイリオ" w:hAnsi="メイリオ"/>
                <w:color w:val="000000" w:themeColor="text1"/>
                <w:szCs w:val="24"/>
              </w:rPr>
            </w:pPr>
          </w:p>
          <w:p w14:paraId="6865535E" w14:textId="77777777" w:rsidR="0040265C" w:rsidRPr="00A44FF9" w:rsidRDefault="0040265C" w:rsidP="00B33C0D">
            <w:pPr>
              <w:pStyle w:val="aa"/>
              <w:wordWrap/>
              <w:spacing w:line="320" w:lineRule="exact"/>
              <w:ind w:firstLineChars="231" w:firstLine="559"/>
              <w:jc w:val="center"/>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作　業　基　準　（ひな形）</w:t>
            </w:r>
          </w:p>
          <w:p w14:paraId="123C3DCE"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2C1BB69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令和　年　月　日</w:t>
            </w:r>
          </w:p>
          <w:p w14:paraId="3E38A5E2"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○○○○株式会社</w:t>
            </w:r>
          </w:p>
          <w:p w14:paraId="1E409F9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3036A76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3BC06AC4"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p>
          <w:p w14:paraId="5FCCA6F6"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目　　　　次</w:t>
            </w:r>
          </w:p>
          <w:p w14:paraId="492E0954"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p w14:paraId="0628ACD1"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p w14:paraId="617A8479"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目的</w:t>
            </w:r>
          </w:p>
          <w:p w14:paraId="3438F8CA"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08AD2744"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第３章　危険物等の取扱い</w:t>
            </w:r>
          </w:p>
          <w:p w14:paraId="75C812EC"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第４章　乗下船作業</w:t>
            </w:r>
          </w:p>
          <w:p w14:paraId="178AE2EB"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第５章　旅客の遵守事項等の周知</w:t>
            </w:r>
          </w:p>
          <w:p w14:paraId="46301C86"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p>
        </w:tc>
        <w:tc>
          <w:tcPr>
            <w:tcW w:w="169" w:type="pct"/>
          </w:tcPr>
          <w:p w14:paraId="3EC321A3"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5EEE45B3"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5F4DBE9"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4DA56B76"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5E186468"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8D0E21D"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307F67CD"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2BDE137"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975C83B"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668F63B0"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5F03221"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0ABFD1A4"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BDA3626"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7D5C4B22"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58BB56F4"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p>
          <w:p w14:paraId="2603B55F" w14:textId="77777777" w:rsidR="0040265C" w:rsidRPr="00A44FF9" w:rsidRDefault="0040265C" w:rsidP="00B33C0D">
            <w:pPr>
              <w:pStyle w:val="aa"/>
              <w:wordWrap/>
              <w:spacing w:line="320" w:lineRule="exact"/>
              <w:ind w:left="455" w:hangingChars="188" w:hanging="455"/>
              <w:jc w:val="lef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40265C" w:rsidRPr="00A44FF9" w14:paraId="0B4B5795" w14:textId="77777777" w:rsidTr="00B33C0D">
        <w:trPr>
          <w:trHeight w:val="841"/>
        </w:trPr>
        <w:tc>
          <w:tcPr>
            <w:tcW w:w="2805" w:type="pct"/>
            <w:tcBorders>
              <w:bottom w:val="single" w:sz="4" w:space="0" w:color="auto"/>
            </w:tcBorders>
            <w:shd w:val="clear" w:color="auto" w:fill="auto"/>
          </w:tcPr>
          <w:p w14:paraId="142AC9A5"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第１章　　総則</w:t>
            </w:r>
          </w:p>
          <w:p w14:paraId="488680F4" w14:textId="77777777" w:rsidR="0040265C" w:rsidRPr="00A44FF9" w:rsidRDefault="0040265C" w:rsidP="00B33C0D">
            <w:pPr>
              <w:pStyle w:val="aa"/>
              <w:wordWrap/>
              <w:spacing w:line="320" w:lineRule="exact"/>
              <w:ind w:firstLineChars="500" w:firstLine="1200"/>
              <w:rPr>
                <w:rFonts w:ascii="メイリオ" w:eastAsia="メイリオ" w:hAnsi="メイリオ"/>
                <w:color w:val="000000" w:themeColor="text1"/>
                <w:spacing w:val="0"/>
                <w:szCs w:val="24"/>
              </w:rPr>
            </w:pPr>
          </w:p>
          <w:p w14:paraId="6B0DEB7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（目的）</w:t>
            </w:r>
          </w:p>
          <w:p w14:paraId="100EA0A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1C36D71B"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7EE6DA81" w14:textId="77777777" w:rsidR="0040265C" w:rsidRPr="00A44FF9" w:rsidRDefault="0040265C" w:rsidP="00B33C0D">
            <w:pPr>
              <w:spacing w:line="320" w:lineRule="exact"/>
              <w:jc w:val="center"/>
              <w:rPr>
                <w:color w:val="000000" w:themeColor="text1"/>
                <w:sz w:val="24"/>
                <w:szCs w:val="24"/>
              </w:rPr>
            </w:pPr>
            <w:r w:rsidRPr="00A44FF9">
              <w:rPr>
                <w:rFonts w:hint="eastAsia"/>
                <w:color w:val="000000" w:themeColor="text1"/>
                <w:sz w:val="24"/>
                <w:szCs w:val="24"/>
              </w:rPr>
              <w:t>□</w:t>
            </w:r>
          </w:p>
        </w:tc>
        <w:tc>
          <w:tcPr>
            <w:tcW w:w="2026" w:type="pct"/>
            <w:tcBorders>
              <w:bottom w:val="single" w:sz="4" w:space="0" w:color="auto"/>
            </w:tcBorders>
            <w:shd w:val="clear" w:color="auto" w:fill="auto"/>
          </w:tcPr>
          <w:p w14:paraId="795993CD" w14:textId="77777777" w:rsidR="0040265C" w:rsidRPr="00A44FF9" w:rsidRDefault="0040265C" w:rsidP="00B33C0D">
            <w:pPr>
              <w:spacing w:line="320" w:lineRule="exact"/>
              <w:rPr>
                <w:rFonts w:ascii="メイリオ" w:eastAsia="メイリオ" w:hAnsi="メイリオ"/>
                <w:color w:val="000000" w:themeColor="text1"/>
                <w:sz w:val="24"/>
                <w:szCs w:val="24"/>
              </w:rPr>
            </w:pPr>
          </w:p>
          <w:p w14:paraId="7C8812EF"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p>
        </w:tc>
      </w:tr>
      <w:tr w:rsidR="0040265C" w:rsidRPr="00A44FF9" w14:paraId="426FC76D" w14:textId="77777777" w:rsidTr="00B33C0D">
        <w:trPr>
          <w:trHeight w:val="1439"/>
        </w:trPr>
        <w:tc>
          <w:tcPr>
            <w:tcW w:w="2805" w:type="pct"/>
            <w:tcBorders>
              <w:top w:val="single" w:sz="4" w:space="0" w:color="auto"/>
              <w:bottom w:val="single" w:sz="4" w:space="0" w:color="auto"/>
            </w:tcBorders>
            <w:shd w:val="clear" w:color="auto" w:fill="auto"/>
          </w:tcPr>
          <w:p w14:paraId="646BB33D"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第２章　　作業体制</w:t>
            </w:r>
          </w:p>
          <w:p w14:paraId="12C80946"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p>
          <w:p w14:paraId="1F187B4D"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（作業体制）</w:t>
            </w:r>
          </w:p>
          <w:p w14:paraId="093F0DA5" w14:textId="77777777" w:rsidR="0040265C" w:rsidRPr="00A44FF9" w:rsidRDefault="0040265C" w:rsidP="00B33C0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第２条　陸上作業員及び船内作業員の配置は、次の区分による。</w:t>
            </w:r>
          </w:p>
          <w:p w14:paraId="52FB3028"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（例）</w:t>
            </w:r>
          </w:p>
          <w:p w14:paraId="097357BC"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陸上作業</w:t>
            </w:r>
          </w:p>
          <w:p w14:paraId="28F97BAC"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　　　　　　　車両誘導係（○人）</w:t>
            </w:r>
          </w:p>
          <w:p w14:paraId="060A4E0E"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　　　　　　　旅客誘導係（○人）</w:t>
            </w:r>
          </w:p>
          <w:p w14:paraId="54611706"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可動橋等陸上岸壁施設の操作　　　　操作係（○人）</w:t>
            </w:r>
          </w:p>
          <w:p w14:paraId="2BBD13E7"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④　船舶の離着岸時の綱取り、綱放し　　綱取係（○人）</w:t>
            </w:r>
          </w:p>
          <w:p w14:paraId="0FB14CC7"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⑤　乗船待機中の車両の整理　　　　　　駐車場整理係（○人）</w:t>
            </w:r>
          </w:p>
          <w:p w14:paraId="1FDB2930"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船内作業</w:t>
            </w:r>
          </w:p>
          <w:p w14:paraId="35C7E770"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①　乗下船する車両の誘導・・・・・・・車両誘導係（○人）</w:t>
            </w:r>
          </w:p>
          <w:p w14:paraId="510674B9"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②　乗下船する旅客の誘導・・・・・・・旅客誘導係（○人）</w:t>
            </w:r>
          </w:p>
          <w:p w14:paraId="7FB8D085" w14:textId="77777777" w:rsidR="0040265C" w:rsidRPr="00A44FF9" w:rsidRDefault="0040265C" w:rsidP="00B33C0D">
            <w:pPr>
              <w:spacing w:line="320" w:lineRule="exact"/>
              <w:ind w:firstLineChars="200" w:firstLine="48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③　固縛装置の取り付け、取りはずし・・固縛係（○人）</w:t>
            </w:r>
          </w:p>
          <w:p w14:paraId="70246D0F" w14:textId="77777777" w:rsidR="0040265C" w:rsidRPr="00A44FF9" w:rsidRDefault="0040265C" w:rsidP="00B33C0D">
            <w:pPr>
              <w:spacing w:line="320" w:lineRule="exac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4078C445" w14:textId="77777777" w:rsidR="0040265C" w:rsidRPr="00A44FF9" w:rsidRDefault="0040265C" w:rsidP="00B33C0D">
            <w:pPr>
              <w:spacing w:line="32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陸上作業指揮者及び船内作業指揮者は、作業現場にあっては、腕章等の所定の標識をつけ、その所在を明確にしておくものとする。</w:t>
            </w:r>
          </w:p>
          <w:p w14:paraId="740E7397"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p w14:paraId="6975509A" w14:textId="77777777" w:rsidR="0040265C" w:rsidRPr="009D3D3D"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4A221C0" w14:textId="77777777" w:rsidR="0040265C" w:rsidRPr="00A44FF9" w:rsidRDefault="0040265C" w:rsidP="00B33C0D">
            <w:pPr>
              <w:pStyle w:val="aa"/>
              <w:wordWrap/>
              <w:spacing w:line="320" w:lineRule="exact"/>
              <w:ind w:firstLineChars="200" w:firstLine="564"/>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AF59B9D"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6B5FC035"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535D99EE"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第２条関係</w:t>
            </w:r>
          </w:p>
          <w:p w14:paraId="48E70FDC"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作業員は、二つ以上の作業区分を兼務して差し支えない。</w:t>
            </w:r>
          </w:p>
          <w:p w14:paraId="635840F0"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乗組員のみで船内作業を行う場合は第２項を規定する必要はない。</w:t>
            </w:r>
          </w:p>
          <w:p w14:paraId="4BC0251B"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作業区分は例示であるので作業の実態に応じて定めることは差し支えない。</w:t>
            </w:r>
          </w:p>
          <w:p w14:paraId="255C688F"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自動車航送を伴わない旅客船の場合は本条を次のように規定する。</w:t>
            </w:r>
          </w:p>
          <w:p w14:paraId="6523F111"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2EE3FF14" w14:textId="77777777" w:rsidR="0040265C" w:rsidRPr="00A44FF9" w:rsidRDefault="0040265C" w:rsidP="00B33C0D">
            <w:pPr>
              <w:pStyle w:val="aa"/>
              <w:wordWrap/>
              <w:spacing w:line="320" w:lineRule="exact"/>
              <w:ind w:leftChars="216" w:left="740" w:hangingChars="118" w:hanging="28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7BBD7D4D"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５　自動車航送を伴わない旅客船の場合であって、運航管理補助者だけで陸上作業を実施している場合は上記４の第２条第１項中「運航管理者又は」及</w:t>
            </w:r>
            <w:r w:rsidRPr="00A44FF9">
              <w:rPr>
                <w:rFonts w:ascii="メイリオ" w:eastAsia="メイリオ" w:hAnsi="メイリオ" w:hint="eastAsia"/>
                <w:color w:val="000000" w:themeColor="text1"/>
                <w:szCs w:val="24"/>
              </w:rPr>
              <w:lastRenderedPageBreak/>
              <w:t>び「陸上作業員を指揮して」を削除する。</w:t>
            </w:r>
          </w:p>
          <w:p w14:paraId="2F7CE76A" w14:textId="77777777" w:rsidR="0040265C" w:rsidRPr="00A44FF9"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６　自動車航送を伴わない旅客船の場合であって、乗組員だけで離着岸等を行う場合は本条を次のように規定する。</w:t>
            </w:r>
          </w:p>
          <w:p w14:paraId="65C68B79" w14:textId="77777777" w:rsidR="0040265C" w:rsidRPr="00A44FF9" w:rsidRDefault="0040265C" w:rsidP="00B33C0D">
            <w:pPr>
              <w:pStyle w:val="aa"/>
              <w:wordWrap/>
              <w:spacing w:line="320" w:lineRule="exact"/>
              <w:ind w:leftChars="82" w:left="738" w:hangingChars="234" w:hanging="56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458ED690" w14:textId="77777777" w:rsidR="0040265C" w:rsidRDefault="0040265C" w:rsidP="00B33C0D">
            <w:pPr>
              <w:pStyle w:val="aa"/>
              <w:wordWrap/>
              <w:spacing w:line="320" w:lineRule="exact"/>
              <w:ind w:left="181" w:hangingChars="75" w:hanging="18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4A3715D6" w14:textId="77777777" w:rsidR="0040265C" w:rsidRDefault="0040265C" w:rsidP="00B33C0D">
            <w:pPr>
              <w:pStyle w:val="aa"/>
              <w:wordWrap/>
              <w:spacing w:line="320" w:lineRule="exact"/>
              <w:ind w:left="181" w:hangingChars="75" w:hanging="181"/>
              <w:rPr>
                <w:rFonts w:ascii="メイリオ" w:eastAsia="メイリオ" w:hAnsi="メイリオ"/>
                <w:color w:val="000000" w:themeColor="text1"/>
                <w:szCs w:val="24"/>
              </w:rPr>
            </w:pPr>
          </w:p>
          <w:p w14:paraId="0CE1831E" w14:textId="77777777" w:rsidR="009E3A65" w:rsidRPr="00A44FF9" w:rsidRDefault="009E3A65" w:rsidP="00B33C0D">
            <w:pPr>
              <w:pStyle w:val="aa"/>
              <w:wordWrap/>
              <w:spacing w:line="320" w:lineRule="exact"/>
              <w:ind w:left="181" w:hangingChars="75" w:hanging="181"/>
              <w:rPr>
                <w:rFonts w:ascii="メイリオ" w:eastAsia="メイリオ" w:hAnsi="メイリオ"/>
                <w:color w:val="000000" w:themeColor="text1"/>
                <w:szCs w:val="24"/>
              </w:rPr>
            </w:pPr>
          </w:p>
        </w:tc>
      </w:tr>
      <w:tr w:rsidR="0040265C" w:rsidRPr="00A44FF9" w14:paraId="04B23C7A" w14:textId="77777777" w:rsidTr="00B33C0D">
        <w:tc>
          <w:tcPr>
            <w:tcW w:w="2805" w:type="pct"/>
            <w:tcBorders>
              <w:top w:val="single" w:sz="4" w:space="0" w:color="auto"/>
              <w:bottom w:val="nil"/>
            </w:tcBorders>
            <w:shd w:val="clear" w:color="auto" w:fill="auto"/>
          </w:tcPr>
          <w:p w14:paraId="55427CE9"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（陸上作業指揮者の所掌）</w:t>
            </w:r>
          </w:p>
          <w:p w14:paraId="72BEC817" w14:textId="77777777" w:rsidR="0040265C" w:rsidRPr="00A44FF9" w:rsidRDefault="0040265C" w:rsidP="00B33C0D">
            <w:pPr>
              <w:spacing w:line="320" w:lineRule="exact"/>
              <w:ind w:left="737" w:hangingChars="307" w:hanging="737"/>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1C0F0535"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乗船待機中の旅客及び車両の整理</w:t>
            </w:r>
          </w:p>
          <w:p w14:paraId="074776A2"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(2)　乗下船する旅客及び車両の誘導</w:t>
            </w:r>
          </w:p>
          <w:p w14:paraId="5B9ED70D" w14:textId="77777777" w:rsidR="0040265C" w:rsidRPr="00A44FF9" w:rsidRDefault="0040265C" w:rsidP="00B33C0D">
            <w:pPr>
              <w:spacing w:line="320" w:lineRule="exact"/>
              <w:ind w:firstLineChars="100" w:firstLine="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(3)　船舶の離着岸時の綱取り、綱放し並びに旅客及び車両乗降用施設等の操作</w:t>
            </w:r>
          </w:p>
          <w:p w14:paraId="77AD026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(4)　その他旅客及び車両の乗下船に関する作業</w:t>
            </w:r>
          </w:p>
          <w:p w14:paraId="3EBB3173" w14:textId="77777777" w:rsidR="0040265C" w:rsidRDefault="0040265C" w:rsidP="00B33C0D">
            <w:pPr>
              <w:pStyle w:val="aa"/>
              <w:wordWrap/>
              <w:spacing w:line="320" w:lineRule="exact"/>
              <w:rPr>
                <w:rFonts w:ascii="メイリオ" w:eastAsia="メイリオ" w:hAnsi="メイリオ"/>
                <w:color w:val="000000" w:themeColor="text1"/>
                <w:szCs w:val="24"/>
              </w:rPr>
            </w:pPr>
          </w:p>
          <w:p w14:paraId="434162B0" w14:textId="77777777" w:rsidR="009E3A65" w:rsidRPr="00A44FF9" w:rsidRDefault="009E3A65" w:rsidP="00B33C0D">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E73C1CB"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9DE6A00" w14:textId="77777777" w:rsidR="0040265C" w:rsidRPr="00A44FF9" w:rsidRDefault="0040265C" w:rsidP="00B33C0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第３条関係</w:t>
            </w:r>
          </w:p>
          <w:p w14:paraId="6495795C" w14:textId="77777777" w:rsidR="0040265C" w:rsidRPr="00A44FF9" w:rsidRDefault="0040265C" w:rsidP="00B33C0D">
            <w:pPr>
              <w:pStyle w:val="aa"/>
              <w:wordWrap/>
              <w:spacing w:line="320" w:lineRule="exact"/>
              <w:ind w:left="322" w:hangingChars="133" w:hanging="32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自動車航送を伴わない旅客船の場合は規定する必要がない。</w:t>
            </w:r>
          </w:p>
          <w:p w14:paraId="555DA5E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40265C" w:rsidRPr="00A44FF9" w14:paraId="732F3789" w14:textId="77777777" w:rsidTr="00B33C0D">
        <w:tc>
          <w:tcPr>
            <w:tcW w:w="2805" w:type="pct"/>
            <w:tcBorders>
              <w:bottom w:val="single" w:sz="4" w:space="0" w:color="auto"/>
            </w:tcBorders>
            <w:shd w:val="clear" w:color="auto" w:fill="auto"/>
          </w:tcPr>
          <w:p w14:paraId="44C6D89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（船内作業指揮者の所掌）</w:t>
            </w:r>
          </w:p>
          <w:p w14:paraId="1B6F91D1"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2239AF8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旅客及び車両の乗下船時の誘導並びに車両の積付け</w:t>
            </w:r>
          </w:p>
          <w:p w14:paraId="1A10B00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船舶の離着岸時における旅客及び車両乗降用施設の操作</w:t>
            </w:r>
          </w:p>
          <w:p w14:paraId="0D3CF2E7"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その他旅客及び車両の乗下船に関する作業</w:t>
            </w:r>
          </w:p>
          <w:p w14:paraId="763F47E7"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4B66DC3"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59DD3FE"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第４条関係</w:t>
            </w:r>
          </w:p>
          <w:p w14:paraId="62DA7E61" w14:textId="77777777" w:rsidR="0040265C" w:rsidRPr="00A44FF9" w:rsidRDefault="0040265C" w:rsidP="00B33C0D">
            <w:pPr>
              <w:pStyle w:val="aa"/>
              <w:wordWrap/>
              <w:spacing w:line="320" w:lineRule="exact"/>
              <w:ind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自動車航送を伴わない旅客船の場合は規定する必要はない。</w:t>
            </w:r>
          </w:p>
        </w:tc>
      </w:tr>
      <w:tr w:rsidR="0040265C" w:rsidRPr="00A44FF9" w14:paraId="7480F9A2" w14:textId="77777777" w:rsidTr="00B33C0D">
        <w:tc>
          <w:tcPr>
            <w:tcW w:w="2805" w:type="pct"/>
            <w:tcBorders>
              <w:bottom w:val="single" w:sz="4" w:space="0" w:color="auto"/>
            </w:tcBorders>
            <w:shd w:val="clear" w:color="auto" w:fill="auto"/>
          </w:tcPr>
          <w:p w14:paraId="75727CFA"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第３章　　危険物等の取扱い</w:t>
            </w:r>
          </w:p>
          <w:p w14:paraId="4431668D"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p>
          <w:p w14:paraId="36380012"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（危険物等の取扱い）</w:t>
            </w:r>
          </w:p>
          <w:p w14:paraId="1D678C02"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2872D78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58C45094"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7E54307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p w14:paraId="7ED4BC0A"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1"/>
              </w:rPr>
            </w:pPr>
          </w:p>
        </w:tc>
        <w:tc>
          <w:tcPr>
            <w:tcW w:w="169" w:type="pct"/>
            <w:tcBorders>
              <w:bottom w:val="single" w:sz="4" w:space="0" w:color="auto"/>
            </w:tcBorders>
            <w:shd w:val="clear" w:color="auto" w:fill="auto"/>
            <w:vAlign w:val="center"/>
          </w:tcPr>
          <w:p w14:paraId="423ED86C"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00018CC4"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p>
          <w:p w14:paraId="5681F366"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p>
          <w:p w14:paraId="526372BC" w14:textId="77777777" w:rsidR="0040265C" w:rsidRPr="00A44FF9" w:rsidRDefault="0040265C" w:rsidP="00B33C0D">
            <w:pPr>
              <w:pStyle w:val="aa"/>
              <w:wordWrap/>
              <w:spacing w:line="320" w:lineRule="exact"/>
              <w:ind w:left="466" w:hangingChars="194" w:hanging="46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第５条関係</w:t>
            </w:r>
          </w:p>
          <w:p w14:paraId="4C358677"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3C7459D9"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自動車航送を伴わない旅客船の場合は、第３項及び第４項を次のように規定する。</w:t>
            </w:r>
          </w:p>
          <w:p w14:paraId="56A7B2C5" w14:textId="77777777" w:rsidR="0040265C" w:rsidRPr="00A44FF9" w:rsidRDefault="0040265C" w:rsidP="00B33C0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7A8220B4"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6D2DA43B"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4C8B772B" w14:textId="77777777" w:rsidR="0040265C"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p w14:paraId="29D19531" w14:textId="77777777" w:rsidR="0040265C"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p w14:paraId="0B025B9B"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p>
        </w:tc>
      </w:tr>
      <w:tr w:rsidR="0040265C" w:rsidRPr="00A44FF9" w14:paraId="02A22B4A" w14:textId="77777777" w:rsidTr="00B33C0D">
        <w:tc>
          <w:tcPr>
            <w:tcW w:w="2805" w:type="pct"/>
            <w:tcBorders>
              <w:top w:val="single" w:sz="4" w:space="0" w:color="auto"/>
              <w:bottom w:val="nil"/>
            </w:tcBorders>
            <w:shd w:val="clear" w:color="auto" w:fill="auto"/>
          </w:tcPr>
          <w:p w14:paraId="12F5C220"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第４章　　乗下船作業</w:t>
            </w:r>
          </w:p>
          <w:p w14:paraId="79250C47"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p>
          <w:p w14:paraId="1D550B03"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（乗船待ちの旅客及び車両の整理）</w:t>
            </w:r>
          </w:p>
          <w:p w14:paraId="62943872"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B465CC1"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61552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020D329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4F5B31EF"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32"/>
              </w:rPr>
            </w:pPr>
            <w:r w:rsidRPr="00A44FF9">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8977E8E"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66DF118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6B089AB"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p>
          <w:p w14:paraId="0D9E10E2"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p>
          <w:p w14:paraId="03FA649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第６条関係</w:t>
            </w:r>
          </w:p>
          <w:p w14:paraId="37F1374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3BE1F9B4"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67354B99" w14:textId="77777777" w:rsidR="0040265C" w:rsidRPr="00A44FF9" w:rsidRDefault="0040265C" w:rsidP="00B33C0D">
            <w:pPr>
              <w:pStyle w:val="aa"/>
              <w:wordWrap/>
              <w:spacing w:line="320" w:lineRule="exact"/>
              <w:ind w:left="182" w:hangingChars="76" w:hanging="182"/>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40265C" w:rsidRPr="00A44FF9" w14:paraId="0A124971" w14:textId="77777777" w:rsidTr="00B33C0D">
        <w:tc>
          <w:tcPr>
            <w:tcW w:w="2805" w:type="pct"/>
            <w:tcBorders>
              <w:bottom w:val="nil"/>
            </w:tcBorders>
            <w:shd w:val="clear" w:color="auto" w:fill="auto"/>
          </w:tcPr>
          <w:p w14:paraId="22636F48"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（乗船準備作業）</w:t>
            </w:r>
          </w:p>
          <w:p w14:paraId="5BB0D5E1"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2A09F67A"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5B4162B6"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7674C963"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795EE308"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4838A4B7"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第７条関係</w:t>
            </w:r>
          </w:p>
          <w:p w14:paraId="4013CF3B" w14:textId="77777777" w:rsidR="0040265C" w:rsidRPr="00A44FF9" w:rsidRDefault="0040265C" w:rsidP="00B33C0D">
            <w:pPr>
              <w:pStyle w:val="aa"/>
              <w:wordWrap/>
              <w:spacing w:line="320" w:lineRule="exact"/>
              <w:ind w:left="240" w:hangingChars="100" w:hanging="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5301E09A"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40265C" w:rsidRPr="00A44FF9" w14:paraId="2CFAE659" w14:textId="77777777" w:rsidTr="00B33C0D">
        <w:tc>
          <w:tcPr>
            <w:tcW w:w="2805" w:type="pct"/>
            <w:tcBorders>
              <w:bottom w:val="nil"/>
            </w:tcBorders>
            <w:shd w:val="clear" w:color="auto" w:fill="auto"/>
          </w:tcPr>
          <w:p w14:paraId="7A98313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（旅客の乗船）</w:t>
            </w:r>
          </w:p>
          <w:p w14:paraId="3BA4070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1EAE9CD8"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2BC3C344"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1026D568"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3CD5B81F"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陸上の旅客係員は、旅客を乗船口に誘導する。</w:t>
            </w:r>
          </w:p>
          <w:p w14:paraId="6E053FB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船内の旅客係員は、旅客を乗船口から船内へ誘導する。</w:t>
            </w:r>
          </w:p>
          <w:p w14:paraId="5A6A7A77" w14:textId="77777777" w:rsidR="0040265C" w:rsidRPr="00A44FF9" w:rsidRDefault="0040265C" w:rsidP="00B33C0D">
            <w:pPr>
              <w:spacing w:line="320" w:lineRule="exact"/>
              <w:ind w:left="170" w:hangingChars="71" w:hanging="17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41E9148D"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25C63F97"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第８条関係</w:t>
            </w:r>
          </w:p>
          <w:p w14:paraId="41823994"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3BE7C5AC"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5972855"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自動車航送を伴わない旅客船の場合は次のように規定する。</w:t>
            </w:r>
          </w:p>
          <w:p w14:paraId="52F31E58" w14:textId="77777777" w:rsidR="0040265C" w:rsidRPr="00A44FF9" w:rsidRDefault="0040265C" w:rsidP="00B33C0D">
            <w:pPr>
              <w:pStyle w:val="aa"/>
              <w:wordWrap/>
              <w:spacing w:line="320" w:lineRule="exact"/>
              <w:ind w:leftChars="100" w:left="294" w:hangingChars="35" w:hanging="8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　（乗船作業）</w:t>
            </w:r>
          </w:p>
          <w:p w14:paraId="53DFEB29" w14:textId="77777777" w:rsidR="0040265C" w:rsidRPr="00A44FF9" w:rsidRDefault="0040265C" w:rsidP="00B33C0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第○条　旅客の乗船は、原則として離岸○分前とする。</w:t>
            </w:r>
          </w:p>
          <w:p w14:paraId="504D71E3"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4617042E" w14:textId="77777777" w:rsidR="0040265C" w:rsidRPr="00A44FF9" w:rsidRDefault="0040265C" w:rsidP="00B33C0D">
            <w:pPr>
              <w:pStyle w:val="aa"/>
              <w:wordWrap/>
              <w:spacing w:line="320" w:lineRule="exact"/>
              <w:ind w:leftChars="100" w:left="210" w:firstLineChars="100" w:firstLine="240"/>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３　陸上作業員は旅客を乗船口に誘導する。</w:t>
            </w:r>
          </w:p>
          <w:p w14:paraId="7C083611" w14:textId="77777777" w:rsidR="0040265C" w:rsidRPr="00A44FF9" w:rsidRDefault="0040265C" w:rsidP="00B33C0D">
            <w:pPr>
              <w:pStyle w:val="aa"/>
              <w:wordWrap/>
              <w:spacing w:line="320" w:lineRule="exact"/>
              <w:ind w:leftChars="214" w:left="595" w:hangingChars="61" w:hanging="14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620F36D0" w14:textId="77777777" w:rsidR="0040265C" w:rsidRPr="00A44FF9" w:rsidRDefault="0040265C" w:rsidP="00B33C0D">
            <w:pPr>
              <w:pStyle w:val="aa"/>
              <w:wordWrap/>
              <w:spacing w:line="320" w:lineRule="exact"/>
              <w:ind w:left="314" w:hangingChars="131" w:hanging="31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自動車航送を伴わない旅客船の場合であって運航管理補助者だけで陸上作業を実施している場合は、上記３第○条第１～３項中、「陸上作業員」を「運航管理補助者」とし、第４項を次のように規定する。</w:t>
            </w:r>
          </w:p>
          <w:p w14:paraId="7CB6C783" w14:textId="77777777" w:rsidR="0040265C" w:rsidRPr="00A44FF9" w:rsidRDefault="0040265C" w:rsidP="00B33C0D">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「４　運航管理補助者及び船内作業員は、乗船旅客数（無料幼児を含む。）</w:t>
            </w:r>
            <w:r w:rsidRPr="00A44FF9">
              <w:rPr>
                <w:rFonts w:ascii="メイリオ" w:eastAsia="メイリオ" w:hAnsi="メイリオ" w:hint="eastAsia"/>
                <w:color w:val="000000" w:themeColor="text1"/>
                <w:spacing w:val="0"/>
                <w:szCs w:val="24"/>
              </w:rPr>
              <w:lastRenderedPageBreak/>
              <w:t>を把握し、旅客定員を超えていないことを確認して、船内作業員は乗船旅客数を船長に報告する。」</w:t>
            </w:r>
          </w:p>
          <w:p w14:paraId="0B10F9C2"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５　自動車航送を伴わない旅客船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254A430C" w14:textId="77777777" w:rsidR="0040265C" w:rsidRPr="00A44FF9" w:rsidRDefault="0040265C" w:rsidP="00B33C0D">
            <w:pPr>
              <w:pStyle w:val="aa"/>
              <w:wordWrap/>
              <w:spacing w:line="320" w:lineRule="exact"/>
              <w:ind w:left="324" w:hangingChars="135" w:hanging="324"/>
              <w:rPr>
                <w:rFonts w:ascii="メイリオ" w:eastAsia="メイリオ" w:hAnsi="メイリオ"/>
                <w:color w:val="000000" w:themeColor="text1"/>
                <w:spacing w:val="0"/>
                <w:szCs w:val="24"/>
              </w:rPr>
            </w:pPr>
          </w:p>
        </w:tc>
      </w:tr>
      <w:tr w:rsidR="0040265C" w:rsidRPr="00A44FF9" w14:paraId="6FB697B3" w14:textId="77777777" w:rsidTr="0040265C">
        <w:tc>
          <w:tcPr>
            <w:tcW w:w="2805" w:type="pct"/>
            <w:tcBorders>
              <w:top w:val="single" w:sz="4" w:space="0" w:color="auto"/>
              <w:bottom w:val="single" w:sz="4" w:space="0" w:color="auto"/>
            </w:tcBorders>
            <w:shd w:val="clear" w:color="auto" w:fill="auto"/>
          </w:tcPr>
          <w:p w14:paraId="3063A6A5"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（車両の積込み）</w:t>
            </w:r>
          </w:p>
          <w:p w14:paraId="79FCD843"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40177C0"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75BF2D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D80FAB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船内の車両誘導係員は、航送旅客を客室の通路へ安全に誘導する。</w:t>
            </w:r>
          </w:p>
          <w:p w14:paraId="4712440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2C7D2C6" w14:textId="77777777" w:rsidR="0040265C" w:rsidRPr="00A44FF9" w:rsidRDefault="0040265C" w:rsidP="00B33C0D">
            <w:pPr>
              <w:pStyle w:val="aa"/>
              <w:wordWrap/>
              <w:spacing w:line="320" w:lineRule="exact"/>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6EDCBCC"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第９条関係</w:t>
            </w:r>
          </w:p>
          <w:p w14:paraId="4BB03118"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１　自動車航送を伴わない旅客船の場合は規定する必要はない。</w:t>
            </w:r>
          </w:p>
          <w:p w14:paraId="41583358" w14:textId="77777777" w:rsidR="0040265C" w:rsidRPr="00A44FF9" w:rsidRDefault="0040265C" w:rsidP="00B33C0D">
            <w:pPr>
              <w:pStyle w:val="aa"/>
              <w:wordWrap/>
              <w:spacing w:line="320" w:lineRule="exact"/>
              <w:ind w:left="173" w:hangingChars="72" w:hanging="173"/>
              <w:rPr>
                <w:rFonts w:ascii="メイリオ" w:eastAsia="メイリオ" w:hAnsi="メイリオ"/>
                <w:color w:val="000000" w:themeColor="text1"/>
                <w:spacing w:val="0"/>
                <w:szCs w:val="24"/>
              </w:rPr>
            </w:pPr>
            <w:r w:rsidRPr="00A44FF9">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40265C" w:rsidRPr="00A44FF9" w14:paraId="1C99519B" w14:textId="77777777" w:rsidTr="0040265C">
        <w:tc>
          <w:tcPr>
            <w:tcW w:w="2805" w:type="pct"/>
            <w:tcBorders>
              <w:top w:val="single" w:sz="4" w:space="0" w:color="auto"/>
              <w:bottom w:val="single" w:sz="4" w:space="0" w:color="auto"/>
            </w:tcBorders>
            <w:shd w:val="clear" w:color="auto" w:fill="auto"/>
          </w:tcPr>
          <w:p w14:paraId="4AE69AF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（自動車の積付け等）</w:t>
            </w:r>
          </w:p>
          <w:p w14:paraId="0BD4207F"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第10条　自動車の積付けは、次のとおりとする。</w:t>
            </w:r>
          </w:p>
          <w:p w14:paraId="63EF5A0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自動車の負担重量を平均するよう搭載すること。</w:t>
            </w:r>
          </w:p>
          <w:p w14:paraId="705E0A6C"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自動車列の両側に幅60cm以上の通路を船首尾方向に設けること。</w:t>
            </w:r>
          </w:p>
          <w:p w14:paraId="62C2B47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船首尾両端を除き、横方向に幅１m以上の通路を１条以上設けること。</w:t>
            </w:r>
          </w:p>
          <w:p w14:paraId="62911968"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船内車両誘導係員は、車両の積付けの際次の措置を講ずる。</w:t>
            </w:r>
          </w:p>
          <w:p w14:paraId="73889A1F" w14:textId="77777777" w:rsidR="0040265C" w:rsidRPr="00A44FF9" w:rsidRDefault="0040265C" w:rsidP="00B33C0D">
            <w:pPr>
              <w:pStyle w:val="aa"/>
              <w:wordWrap/>
              <w:spacing w:line="320" w:lineRule="exact"/>
              <w:ind w:leftChars="114" w:left="595" w:hangingChars="147" w:hanging="356"/>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8D9451"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(2)　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tc>
        <w:tc>
          <w:tcPr>
            <w:tcW w:w="169" w:type="pct"/>
            <w:tcBorders>
              <w:top w:val="single" w:sz="4" w:space="0" w:color="auto"/>
              <w:bottom w:val="single" w:sz="4" w:space="0" w:color="auto"/>
            </w:tcBorders>
            <w:shd w:val="clear" w:color="auto" w:fill="auto"/>
            <w:vAlign w:val="center"/>
          </w:tcPr>
          <w:p w14:paraId="047FC76A"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11D4C5"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第10条関係</w:t>
            </w:r>
          </w:p>
          <w:p w14:paraId="081C6A4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526D28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第１項(2)及び(3)自動車渡船構造基準の規定である。</w:t>
            </w:r>
          </w:p>
          <w:p w14:paraId="7D686F7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危険物を搭載しないこととしている場合は、第２項(2)を次のように規定して差し支えない。</w:t>
            </w:r>
          </w:p>
          <w:p w14:paraId="2A893F4A" w14:textId="77777777" w:rsidR="0040265C" w:rsidRPr="00A44FF9" w:rsidRDefault="0040265C" w:rsidP="00B33C0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前号の規定にかかわらず、ミキサー車、保冷車又は家畜等積載車で、航海中、作業のため車両区域に立入ることの申出があった場合で、真にやむを得ないと認めるときは必要な範囲でその作業を認めること。」</w:t>
            </w:r>
          </w:p>
          <w:p w14:paraId="6E4DB48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361467AE"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p w14:paraId="6F4279F9" w14:textId="77777777" w:rsidR="0040265C"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p>
          <w:p w14:paraId="47DA4BC3" w14:textId="77777777" w:rsidR="009E3A65" w:rsidRPr="00A44FF9" w:rsidRDefault="009E3A65" w:rsidP="00B33C0D">
            <w:pPr>
              <w:pStyle w:val="aa"/>
              <w:wordWrap/>
              <w:spacing w:line="320" w:lineRule="exact"/>
              <w:ind w:leftChars="100" w:left="597" w:hangingChars="160" w:hanging="387"/>
              <w:rPr>
                <w:rFonts w:ascii="メイリオ" w:eastAsia="メイリオ" w:hAnsi="メイリオ"/>
                <w:color w:val="000000" w:themeColor="text1"/>
                <w:szCs w:val="24"/>
              </w:rPr>
            </w:pPr>
          </w:p>
        </w:tc>
      </w:tr>
      <w:tr w:rsidR="0040265C" w:rsidRPr="00A44FF9" w14:paraId="1613EFC3" w14:textId="77777777" w:rsidTr="0040265C">
        <w:tc>
          <w:tcPr>
            <w:tcW w:w="2805" w:type="pct"/>
            <w:tcBorders>
              <w:top w:val="single" w:sz="4" w:space="0" w:color="auto"/>
              <w:bottom w:val="single" w:sz="4" w:space="0" w:color="auto"/>
            </w:tcBorders>
            <w:shd w:val="clear" w:color="auto" w:fill="auto"/>
          </w:tcPr>
          <w:p w14:paraId="40DC720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　固縛係員は、すべての自動車について車止めを施す。</w:t>
            </w:r>
          </w:p>
          <w:p w14:paraId="640EBA9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241973CC"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7F7C2861"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6CABC5A0" w14:textId="77777777" w:rsidR="0040265C" w:rsidRDefault="0040265C" w:rsidP="00B33C0D">
            <w:pPr>
              <w:pStyle w:val="aa"/>
              <w:wordWrap/>
              <w:spacing w:line="320" w:lineRule="exact"/>
              <w:ind w:left="242" w:hangingChars="100" w:hanging="242"/>
              <w:rPr>
                <w:rFonts w:ascii="メイリオ" w:eastAsia="メイリオ" w:hAnsi="メイリオ"/>
                <w:color w:val="000000" w:themeColor="text1"/>
                <w:szCs w:val="24"/>
              </w:rPr>
            </w:pPr>
          </w:p>
          <w:p w14:paraId="14C976F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40265C" w:rsidRPr="00A44FF9" w14:paraId="3F556296" w14:textId="77777777" w:rsidTr="00B33C0D">
              <w:trPr>
                <w:cantSplit/>
                <w:trHeight w:hRule="exact" w:val="340"/>
              </w:trPr>
              <w:tc>
                <w:tcPr>
                  <w:tcW w:w="306" w:type="dxa"/>
                  <w:vMerge w:val="restart"/>
                  <w:tcBorders>
                    <w:top w:val="nil"/>
                    <w:left w:val="nil"/>
                    <w:bottom w:val="nil"/>
                    <w:right w:val="nil"/>
                  </w:tcBorders>
                </w:tcPr>
                <w:p w14:paraId="0FE50A71"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60CE537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6663C6F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1CD5561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車種等</w:t>
                  </w:r>
                </w:p>
              </w:tc>
            </w:tr>
            <w:tr w:rsidR="0040265C" w:rsidRPr="00A44FF9" w14:paraId="316EE534" w14:textId="77777777" w:rsidTr="00B33C0D">
              <w:trPr>
                <w:cantSplit/>
                <w:trHeight w:hRule="exact" w:val="944"/>
              </w:trPr>
              <w:tc>
                <w:tcPr>
                  <w:tcW w:w="306" w:type="dxa"/>
                  <w:vMerge/>
                  <w:tcBorders>
                    <w:top w:val="nil"/>
                    <w:left w:val="nil"/>
                    <w:bottom w:val="nil"/>
                    <w:right w:val="nil"/>
                  </w:tcBorders>
                </w:tcPr>
                <w:p w14:paraId="49B3FC5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8E48C5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12E9C82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2DB0E12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75BB6717" w14:textId="77777777" w:rsidR="0040265C" w:rsidRPr="00A44FF9" w:rsidRDefault="0040265C" w:rsidP="00B33C0D">
                  <w:pPr>
                    <w:pStyle w:val="aa"/>
                    <w:wordWrap/>
                    <w:spacing w:line="320" w:lineRule="exact"/>
                    <w:ind w:left="1"/>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トラック、特殊自動車等の大型自動車、危険物積載車及びコンテナ</w:t>
                  </w:r>
                </w:p>
              </w:tc>
            </w:tr>
            <w:tr w:rsidR="0040265C" w:rsidRPr="00A44FF9" w14:paraId="75A66D9C" w14:textId="77777777" w:rsidTr="00B33C0D">
              <w:trPr>
                <w:cantSplit/>
                <w:trHeight w:hRule="exact" w:val="702"/>
              </w:trPr>
              <w:tc>
                <w:tcPr>
                  <w:tcW w:w="306" w:type="dxa"/>
                  <w:vMerge/>
                  <w:tcBorders>
                    <w:top w:val="nil"/>
                    <w:left w:val="nil"/>
                    <w:bottom w:val="nil"/>
                    <w:right w:val="nil"/>
                  </w:tcBorders>
                </w:tcPr>
                <w:p w14:paraId="065BBB8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083525E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79FAA5F6"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船首方向からの風速○○m/s以上又は船横方向からの風速○○m/s以上</w:t>
                  </w:r>
                </w:p>
                <w:p w14:paraId="1FBDD94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5145965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全車両及びコンテナ</w:t>
                  </w:r>
                </w:p>
              </w:tc>
            </w:tr>
          </w:tbl>
          <w:p w14:paraId="0CC7F53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船内作業指揮者は、前２項の作業終了後、作業が完全に行われたことを確認する。</w:t>
            </w:r>
          </w:p>
          <w:p w14:paraId="6E17A02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B675867"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66B71A4B"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第11条関係</w:t>
            </w:r>
          </w:p>
          <w:p w14:paraId="197895E7"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1B6C8D"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第１項は必ず規定する。</w:t>
            </w:r>
          </w:p>
          <w:p w14:paraId="31202874"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A44FF9">
              <w:rPr>
                <w:rFonts w:ascii="メイリオ" w:eastAsia="メイリオ" w:hAnsi="メイリオ" w:hint="eastAsia"/>
                <w:color w:val="000000" w:themeColor="text1"/>
                <w:szCs w:val="24"/>
              </w:rPr>
              <w:lastRenderedPageBreak/>
              <w:t>できる。</w:t>
            </w:r>
          </w:p>
          <w:p w14:paraId="39BCABB4" w14:textId="77777777" w:rsidR="0040265C" w:rsidRPr="00A44FF9" w:rsidRDefault="0040265C" w:rsidP="00B33C0D">
            <w:pPr>
              <w:pStyle w:val="aa"/>
              <w:wordWrap/>
              <w:spacing w:line="320" w:lineRule="exact"/>
              <w:ind w:leftChars="19" w:left="323" w:hangingChars="117" w:hanging="28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危険物積載車を運送しない場合は「及び危険物積載車」を削除する。</w:t>
            </w:r>
          </w:p>
        </w:tc>
      </w:tr>
      <w:tr w:rsidR="0040265C" w:rsidRPr="00A44FF9" w14:paraId="20827BBA" w14:textId="77777777" w:rsidTr="0040265C">
        <w:tc>
          <w:tcPr>
            <w:tcW w:w="2805" w:type="pct"/>
            <w:tcBorders>
              <w:top w:val="single" w:sz="4" w:space="0" w:color="auto"/>
              <w:bottom w:val="single" w:sz="4" w:space="0" w:color="auto"/>
            </w:tcBorders>
            <w:shd w:val="clear" w:color="auto" w:fill="auto"/>
          </w:tcPr>
          <w:p w14:paraId="15E1B760"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lastRenderedPageBreak/>
              <w:t>（離岸準備作業）</w:t>
            </w:r>
          </w:p>
          <w:p w14:paraId="0F44A5CF"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5799B80F"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3F370AB0"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3DA1E9B7"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４　船内の旅客係員は、第１項の連絡を受けたときは直ちに舷門を閉鎖する。</w:t>
            </w:r>
          </w:p>
          <w:p w14:paraId="078FDAEA" w14:textId="77777777" w:rsidR="0040265C" w:rsidRPr="00A44FF9" w:rsidRDefault="0040265C" w:rsidP="00B33C0D">
            <w:pPr>
              <w:spacing w:line="320" w:lineRule="exact"/>
              <w:ind w:left="240" w:hangingChars="100" w:hanging="24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4CDF6C9" w14:textId="77777777" w:rsidR="0040265C" w:rsidRPr="00A44FF9" w:rsidRDefault="0040265C" w:rsidP="00B33C0D">
            <w:pPr>
              <w:spacing w:line="320" w:lineRule="exact"/>
              <w:ind w:leftChars="100" w:left="210"/>
              <w:jc w:val="left"/>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(1)　乗船旅客数及び搭載車両数</w:t>
            </w:r>
          </w:p>
          <w:p w14:paraId="5C814433" w14:textId="77777777" w:rsidR="0040265C" w:rsidRPr="00A44FF9" w:rsidRDefault="0040265C" w:rsidP="00B33C0D">
            <w:pPr>
              <w:pStyle w:val="aa"/>
              <w:wordWrap/>
              <w:spacing w:line="320" w:lineRule="exact"/>
              <w:ind w:leftChars="100" w:left="45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第10条第２項第２号の措置をした場合は、その状況（車種、人員等）</w:t>
            </w:r>
          </w:p>
          <w:p w14:paraId="662247CB" w14:textId="77777777" w:rsidR="0040265C" w:rsidRPr="00A44FF9" w:rsidRDefault="0040265C" w:rsidP="00B33C0D">
            <w:pPr>
              <w:pStyle w:val="aa"/>
              <w:wordWrap/>
              <w:spacing w:line="320" w:lineRule="exact"/>
              <w:ind w:leftChars="100" w:left="45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C292CD5"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A9CB6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第12条関係</w:t>
            </w:r>
          </w:p>
          <w:p w14:paraId="26ED41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76F3DAF8"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04245D46"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第３項（　）内の事項がない場合は「（第10条に・・・を除く。）」を削除する。</w:t>
            </w:r>
          </w:p>
          <w:p w14:paraId="021AFF9B"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４　第10条第２項第２号の措置をとる必要のない航路の場合は、第５項を次のように規定する。</w:t>
            </w:r>
          </w:p>
          <w:p w14:paraId="60CC811F" w14:textId="77777777" w:rsidR="0040265C" w:rsidRPr="00A44FF9" w:rsidRDefault="0040265C" w:rsidP="00B33C0D">
            <w:pPr>
              <w:pStyle w:val="aa"/>
              <w:wordWrap/>
              <w:spacing w:line="320" w:lineRule="exact"/>
              <w:ind w:leftChars="100" w:left="454" w:hangingChars="101" w:hanging="24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40265C" w:rsidRPr="00A44FF9" w14:paraId="691C80B3" w14:textId="77777777" w:rsidTr="00B33C0D">
        <w:tc>
          <w:tcPr>
            <w:tcW w:w="2805" w:type="pct"/>
            <w:tcBorders>
              <w:top w:val="single" w:sz="4" w:space="0" w:color="auto"/>
              <w:bottom w:val="nil"/>
            </w:tcBorders>
            <w:shd w:val="clear" w:color="auto" w:fill="auto"/>
          </w:tcPr>
          <w:p w14:paraId="48D1438B"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（離岸作業）</w:t>
            </w:r>
          </w:p>
          <w:p w14:paraId="1F191572" w14:textId="77777777" w:rsidR="0040265C" w:rsidRPr="00A44FF9" w:rsidRDefault="0040265C" w:rsidP="00B33C0D">
            <w:pPr>
              <w:pStyle w:val="aa"/>
              <w:wordWrap/>
              <w:spacing w:line="320" w:lineRule="exact"/>
              <w:ind w:left="312" w:hangingChars="129" w:hanging="31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20588A1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船長は、すべての出港準備作業が完了したことを確認したならば、他の船舶の動静その他周囲の状況が出港に支障のないことを確認のうえ、係留索を放させ慎重に離岸、出港する。</w:t>
            </w:r>
          </w:p>
          <w:p w14:paraId="7FB729E3"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陸上作業指揮者は、船長の指示により綱取係員を指揮して迅速、確実に係留策を放す。</w:t>
            </w:r>
          </w:p>
          <w:p w14:paraId="30CEE1E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BBC2452"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BCA1E60"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第13条関係</w:t>
            </w:r>
          </w:p>
          <w:p w14:paraId="23FC38B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E19B22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AD38569"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の場合で、運航管理補助者だけが陸上作業を実施している場合は、本条を次のように規定する。</w:t>
            </w:r>
          </w:p>
          <w:p w14:paraId="7FB1FCC9" w14:textId="77777777" w:rsidR="0040265C" w:rsidRPr="00A44FF9" w:rsidRDefault="0040265C" w:rsidP="00B33C0D">
            <w:pPr>
              <w:pStyle w:val="aa"/>
              <w:wordWrap/>
              <w:spacing w:line="320" w:lineRule="exact"/>
              <w:ind w:leftChars="100" w:left="740" w:hangingChars="219" w:hanging="53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6A3B9D95"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の場合で、乗組員だけで離着岸作業を実施している場合は、本条を次のよう規定する。</w:t>
            </w:r>
          </w:p>
          <w:p w14:paraId="0C1952FF"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4291A966"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p>
        </w:tc>
      </w:tr>
      <w:tr w:rsidR="0040265C" w:rsidRPr="00A44FF9" w14:paraId="3AD0BCFC" w14:textId="77777777" w:rsidTr="00B33C0D">
        <w:tc>
          <w:tcPr>
            <w:tcW w:w="2805" w:type="pct"/>
            <w:tcBorders>
              <w:top w:val="single" w:sz="4" w:space="0" w:color="auto"/>
              <w:bottom w:val="single" w:sz="4" w:space="0" w:color="auto"/>
            </w:tcBorders>
            <w:shd w:val="clear" w:color="auto" w:fill="auto"/>
          </w:tcPr>
          <w:p w14:paraId="05823A48"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（着岸作業）</w:t>
            </w:r>
          </w:p>
          <w:p w14:paraId="70029B2B"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2F07B79C"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陸上作業指揮者は、綱取係員を指揮して迅速、確実に綱取作業を実施する。この場合、陸上作業指揮者は、作業員が係留索の急緊張等により危害を受けることのないよう十分注意する。</w:t>
            </w:r>
          </w:p>
          <w:p w14:paraId="561BA03B"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船内作業員は、船長の指示により迅速、確実に係留作業を実施する。</w:t>
            </w:r>
          </w:p>
          <w:p w14:paraId="7CDED8F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0C374EC9"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40D625A6"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726F26B8"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第14条関係</w:t>
            </w:r>
          </w:p>
          <w:p w14:paraId="2D2D63B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1585673"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２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の場合で、運航管理補助者だけで陸上作業を実施している場合は本条第１項及び第２項を次のように規定する。（第３項を第２項とする。）</w:t>
            </w:r>
          </w:p>
          <w:p w14:paraId="74F95F3A" w14:textId="77777777" w:rsidR="0040265C" w:rsidRPr="00A44FF9" w:rsidRDefault="0040265C" w:rsidP="00B33C0D">
            <w:pPr>
              <w:pStyle w:val="aa"/>
              <w:wordWrap/>
              <w:spacing w:line="320" w:lineRule="exact"/>
              <w:ind w:leftChars="115" w:left="737" w:hangingChars="205" w:hanging="49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「第○条　運航管理補助者は、着岸時刻○分前になったときは着岸準備を行い、着岸に際しては迅速、確実に綱取作業を実施する。」</w:t>
            </w:r>
          </w:p>
          <w:p w14:paraId="1DC73207"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の場合で、乗組員だけで離着岸作業を実施している場合は、本条を規定する必要はない。</w:t>
            </w:r>
          </w:p>
          <w:p w14:paraId="7DD6F70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4"/>
              </w:rPr>
            </w:pPr>
          </w:p>
        </w:tc>
      </w:tr>
      <w:tr w:rsidR="0040265C" w:rsidRPr="00A44FF9" w14:paraId="7ACB0920" w14:textId="77777777" w:rsidTr="00B33C0D">
        <w:tc>
          <w:tcPr>
            <w:tcW w:w="2805" w:type="pct"/>
            <w:tcBorders>
              <w:top w:val="single" w:sz="4" w:space="0" w:color="auto"/>
              <w:bottom w:val="nil"/>
            </w:tcBorders>
            <w:shd w:val="clear" w:color="auto" w:fill="auto"/>
          </w:tcPr>
          <w:p w14:paraId="74EEF4C6"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（係留中の保安）</w:t>
            </w:r>
          </w:p>
          <w:p w14:paraId="0E3138FC"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1163C223" w14:textId="77777777" w:rsidR="0040265C" w:rsidRPr="00A44FF9" w:rsidRDefault="0040265C" w:rsidP="00B33C0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B1B8119" w14:textId="77777777" w:rsidR="0040265C" w:rsidRPr="00A44FF9" w:rsidRDefault="0040265C" w:rsidP="00B33C0D">
            <w:pPr>
              <w:pStyle w:val="aa"/>
              <w:spacing w:line="320" w:lineRule="exact"/>
              <w:ind w:left="240" w:hangingChars="100" w:hanging="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1"/>
              </w:rPr>
              <w:t>第15条関係</w:t>
            </w:r>
          </w:p>
          <w:p w14:paraId="29346164" w14:textId="77777777" w:rsidR="0040265C" w:rsidRPr="00A44FF9" w:rsidRDefault="0040265C" w:rsidP="00B33C0D">
            <w:pPr>
              <w:pStyle w:val="aa"/>
              <w:spacing w:line="320" w:lineRule="exact"/>
              <w:ind w:firstLineChars="100" w:firstLine="240"/>
              <w:rPr>
                <w:rFonts w:ascii="メイリオ" w:eastAsia="メイリオ" w:hAnsi="メイリオ"/>
                <w:color w:val="000000" w:themeColor="text1"/>
                <w:spacing w:val="0"/>
                <w:szCs w:val="21"/>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pacing w:val="0"/>
                <w:szCs w:val="21"/>
              </w:rPr>
              <w:t>の場合は、「及び車両」を削除し、「ランプウェイ」を「タラップ」、又は「歩み板」等とする。</w:t>
            </w:r>
          </w:p>
          <w:p w14:paraId="598913D7" w14:textId="77777777" w:rsidR="0040265C" w:rsidRPr="00A44FF9" w:rsidRDefault="0040265C" w:rsidP="00B33C0D">
            <w:pPr>
              <w:pStyle w:val="aa"/>
              <w:spacing w:line="320" w:lineRule="exact"/>
              <w:ind w:firstLineChars="100" w:firstLine="240"/>
              <w:rPr>
                <w:rFonts w:ascii="メイリオ" w:eastAsia="メイリオ" w:hAnsi="メイリオ"/>
                <w:color w:val="000000" w:themeColor="text1"/>
                <w:spacing w:val="0"/>
                <w:szCs w:val="21"/>
              </w:rPr>
            </w:pPr>
          </w:p>
        </w:tc>
      </w:tr>
      <w:tr w:rsidR="0040265C" w:rsidRPr="00A44FF9" w14:paraId="75EE0103" w14:textId="77777777" w:rsidTr="00B33C0D">
        <w:tc>
          <w:tcPr>
            <w:tcW w:w="2805" w:type="pct"/>
            <w:tcBorders>
              <w:top w:val="single" w:sz="4" w:space="0" w:color="auto"/>
              <w:bottom w:val="single" w:sz="4" w:space="0" w:color="auto"/>
            </w:tcBorders>
            <w:shd w:val="clear" w:color="auto" w:fill="auto"/>
          </w:tcPr>
          <w:p w14:paraId="5A2A11A6"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（下船準備作業）</w:t>
            </w:r>
          </w:p>
          <w:p w14:paraId="1AF4056B"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1E8093DE"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5B575C1"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5D73393D"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867C7FB" w14:textId="77777777" w:rsidR="0040265C" w:rsidRPr="00A44FF9" w:rsidRDefault="0040265C" w:rsidP="00B33C0D">
            <w:pPr>
              <w:pStyle w:val="aa"/>
              <w:spacing w:line="320" w:lineRule="exact"/>
              <w:ind w:left="367" w:hangingChars="130" w:hanging="367"/>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06FB476"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第16条関係</w:t>
            </w:r>
          </w:p>
          <w:p w14:paraId="486AE942"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8837360"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40265C" w:rsidRPr="00A44FF9" w14:paraId="221A2ABA" w14:textId="77777777" w:rsidTr="00B33C0D">
        <w:tc>
          <w:tcPr>
            <w:tcW w:w="2805" w:type="pct"/>
            <w:tcBorders>
              <w:top w:val="single" w:sz="4" w:space="0" w:color="auto"/>
              <w:bottom w:val="single" w:sz="4" w:space="0" w:color="auto"/>
            </w:tcBorders>
            <w:shd w:val="clear" w:color="auto" w:fill="auto"/>
          </w:tcPr>
          <w:p w14:paraId="46A9D9CF"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（旅客の下船）</w:t>
            </w:r>
          </w:p>
          <w:p w14:paraId="7D15AEA4" w14:textId="77777777" w:rsidR="0040265C" w:rsidRPr="00A44FF9" w:rsidRDefault="0040265C" w:rsidP="00B33C0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（例１）</w:t>
            </w:r>
          </w:p>
          <w:p w14:paraId="43D9BE9E"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137282C0" w14:textId="77777777" w:rsidR="0040265C" w:rsidRPr="00A44FF9" w:rsidRDefault="0040265C" w:rsidP="00B33C0D">
            <w:pPr>
              <w:pStyle w:val="aa"/>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（例２）</w:t>
            </w:r>
          </w:p>
          <w:p w14:paraId="2B0EC0F0"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p w14:paraId="700C9213"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D4CC968" w14:textId="77777777" w:rsidR="0040265C" w:rsidRPr="00A44FF9" w:rsidRDefault="0040265C" w:rsidP="00B33C0D">
            <w:pPr>
              <w:pStyle w:val="aa"/>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5D760D6"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第17条関係</w:t>
            </w:r>
          </w:p>
          <w:p w14:paraId="62AAEB93"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521C4DBA"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22DEC4EB"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３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573537DF" w14:textId="77777777" w:rsidR="0040265C" w:rsidRPr="00A44FF9" w:rsidRDefault="0040265C" w:rsidP="00B33C0D">
            <w:pPr>
              <w:pStyle w:val="aa"/>
              <w:spacing w:line="320" w:lineRule="exact"/>
              <w:ind w:leftChars="100" w:left="21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（下船作業）</w:t>
            </w:r>
          </w:p>
          <w:p w14:paraId="2FAD514F" w14:textId="77777777" w:rsidR="0040265C" w:rsidRPr="00A44FF9" w:rsidRDefault="0040265C" w:rsidP="00B33C0D">
            <w:pPr>
              <w:pStyle w:val="aa"/>
              <w:spacing w:line="320" w:lineRule="exact"/>
              <w:ind w:leftChars="215" w:left="739" w:hangingChars="119" w:hanging="288"/>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271521BC" w14:textId="77777777" w:rsidR="0040265C" w:rsidRPr="00A44FF9" w:rsidRDefault="0040265C" w:rsidP="00B33C0D">
            <w:pPr>
              <w:pStyle w:val="aa"/>
              <w:spacing w:line="320" w:lineRule="exact"/>
              <w:ind w:leftChars="200" w:left="66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70BC018F"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４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の場合で、運航管理補助者だけで陸上作業を実施している場合は、上記３第○条中「陸上作業員」を「運航管理補助者」とする。</w:t>
            </w:r>
          </w:p>
          <w:p w14:paraId="2BEE73A6" w14:textId="77777777" w:rsidR="0040265C" w:rsidRDefault="0040265C" w:rsidP="00B33C0D">
            <w:pPr>
              <w:pStyle w:val="aa"/>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５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の場合で乗組員だけで離着岸等を実施している場合は、上記３の第１項中「陸上作業員」及び第２項中「陸上作業員と協力して」を削除する。</w:t>
            </w:r>
          </w:p>
          <w:p w14:paraId="7794CA19"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4"/>
              </w:rPr>
            </w:pPr>
          </w:p>
        </w:tc>
      </w:tr>
      <w:tr w:rsidR="0040265C" w:rsidRPr="00A44FF9" w14:paraId="411D2BB9" w14:textId="77777777" w:rsidTr="00B33C0D">
        <w:tc>
          <w:tcPr>
            <w:tcW w:w="2805" w:type="pct"/>
            <w:tcBorders>
              <w:top w:val="single" w:sz="4" w:space="0" w:color="auto"/>
              <w:bottom w:val="single" w:sz="4" w:space="0" w:color="auto"/>
            </w:tcBorders>
            <w:shd w:val="clear" w:color="auto" w:fill="auto"/>
          </w:tcPr>
          <w:p w14:paraId="60E5EEF8"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（車両の陸揚げ）</w:t>
            </w:r>
          </w:p>
          <w:p w14:paraId="700D9248"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53B1CD77"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運転者は、係員の指示に従ってエンジンを始動すること。</w:t>
            </w:r>
          </w:p>
          <w:p w14:paraId="67242B11" w14:textId="77777777" w:rsidR="0040265C" w:rsidRPr="00A44FF9" w:rsidRDefault="0040265C" w:rsidP="00B33C0D">
            <w:pPr>
              <w:pStyle w:val="aa"/>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航送旅客は、車両甲板では禁煙を厳守すること。</w:t>
            </w:r>
          </w:p>
          <w:p w14:paraId="71950709" w14:textId="77777777" w:rsidR="0040265C" w:rsidRPr="00A44FF9" w:rsidRDefault="0040265C" w:rsidP="00B33C0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船内作業指揮者は、着岸後、船内車両誘導係員を指揮して航送旅客を乗車させる。</w:t>
            </w:r>
          </w:p>
          <w:p w14:paraId="7D3BD8A1"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陸上作業指揮者は、ランプウェイ及びその付近の状況に異常のないことを確認した後、通行止めをとき、</w:t>
            </w:r>
            <w:r w:rsidRPr="00A44FF9">
              <w:rPr>
                <w:rFonts w:ascii="メイリオ" w:eastAsia="メイリオ" w:hAnsi="メイリオ" w:hint="eastAsia"/>
                <w:color w:val="000000" w:themeColor="text1"/>
                <w:szCs w:val="21"/>
              </w:rPr>
              <w:lastRenderedPageBreak/>
              <w:t>船内作業指揮者に陸揚げの合図をする。</w:t>
            </w:r>
          </w:p>
          <w:p w14:paraId="7BF29C22" w14:textId="77777777" w:rsidR="0040265C" w:rsidRPr="00A44FF9" w:rsidRDefault="0040265C" w:rsidP="00B33C0D">
            <w:pPr>
              <w:pStyle w:val="aa"/>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255CCA1A" w14:textId="77777777" w:rsidR="0040265C" w:rsidRPr="00A44FF9" w:rsidRDefault="0040265C" w:rsidP="00B33C0D">
            <w:pPr>
              <w:pStyle w:val="aa"/>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５　船内車両誘導係員は、車両をランプウェイ上に停止させることのないように誘導する。</w:t>
            </w:r>
          </w:p>
          <w:p w14:paraId="73C203C2" w14:textId="77777777" w:rsidR="0040265C" w:rsidRDefault="0040265C" w:rsidP="00B33C0D">
            <w:pPr>
              <w:pStyle w:val="aa"/>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６　陸上作業指揮者は、車両の陸揚げに際しては、陸上作業員を指揮してランプウェイ及びその付近並びに陸上構内における車両通行の安全の確保に当たる。</w:t>
            </w:r>
          </w:p>
          <w:p w14:paraId="4EF2C3C1"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1"/>
              </w:rPr>
            </w:pPr>
          </w:p>
          <w:p w14:paraId="75173225" w14:textId="77777777" w:rsidR="0040265C" w:rsidRPr="00A44FF9" w:rsidRDefault="0040265C" w:rsidP="00B33C0D">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EB9B46" w14:textId="77777777" w:rsidR="0040265C" w:rsidRPr="00A44FF9" w:rsidRDefault="0040265C" w:rsidP="00B33C0D">
            <w:pPr>
              <w:pStyle w:val="aa"/>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B07A37"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第18条関係</w:t>
            </w:r>
          </w:p>
          <w:p w14:paraId="2F4D42C8"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4207D257" w14:textId="77777777" w:rsidR="0040265C" w:rsidRPr="00A44FF9" w:rsidRDefault="0040265C" w:rsidP="00B33C0D">
            <w:pPr>
              <w:pStyle w:val="aa"/>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40265C" w:rsidRPr="00A44FF9" w14:paraId="7EFFD667" w14:textId="77777777" w:rsidTr="00B33C0D">
        <w:tc>
          <w:tcPr>
            <w:tcW w:w="2805" w:type="pct"/>
            <w:tcBorders>
              <w:top w:val="single" w:sz="4" w:space="0" w:color="auto"/>
              <w:bottom w:val="single" w:sz="4" w:space="0" w:color="auto"/>
            </w:tcBorders>
            <w:shd w:val="clear" w:color="auto" w:fill="auto"/>
          </w:tcPr>
          <w:p w14:paraId="1723231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（下船の終了）</w:t>
            </w:r>
          </w:p>
          <w:p w14:paraId="3A04E1E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657151E8" w14:textId="77777777" w:rsidR="0040265C"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p w14:paraId="2D330AEB" w14:textId="77777777" w:rsidR="0040265C" w:rsidRDefault="0040265C" w:rsidP="00B33C0D">
            <w:pPr>
              <w:pStyle w:val="aa"/>
              <w:wordWrap/>
              <w:spacing w:line="320" w:lineRule="exact"/>
              <w:ind w:left="172" w:hangingChars="71" w:hanging="172"/>
              <w:rPr>
                <w:rFonts w:ascii="メイリオ" w:eastAsia="メイリオ" w:hAnsi="メイリオ"/>
                <w:color w:val="000000" w:themeColor="text1"/>
                <w:szCs w:val="21"/>
              </w:rPr>
            </w:pPr>
          </w:p>
          <w:p w14:paraId="685AFA29" w14:textId="77777777" w:rsidR="00CF4521" w:rsidRPr="00A44FF9" w:rsidRDefault="00CF4521" w:rsidP="00B33C0D">
            <w:pPr>
              <w:pStyle w:val="aa"/>
              <w:wordWrap/>
              <w:spacing w:line="320" w:lineRule="exact"/>
              <w:ind w:left="172" w:hangingChars="71" w:hanging="17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53BED49" w14:textId="77777777" w:rsidR="0040265C" w:rsidRPr="00A44FF9" w:rsidRDefault="0040265C"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70ABCB2"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第19条関係</w:t>
            </w:r>
          </w:p>
          <w:p w14:paraId="21F5D4D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の場合は規定する必要はない。</w:t>
            </w:r>
          </w:p>
          <w:p w14:paraId="6EF28C86"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A05E3C4"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4"/>
              </w:rPr>
            </w:pPr>
          </w:p>
        </w:tc>
      </w:tr>
      <w:tr w:rsidR="0040265C" w:rsidRPr="00A44FF9" w14:paraId="42BFD28C" w14:textId="77777777" w:rsidTr="00B33C0D">
        <w:tc>
          <w:tcPr>
            <w:tcW w:w="2805" w:type="pct"/>
            <w:tcBorders>
              <w:top w:val="single" w:sz="4" w:space="0" w:color="auto"/>
              <w:bottom w:val="single" w:sz="4" w:space="0" w:color="auto"/>
            </w:tcBorders>
            <w:shd w:val="clear" w:color="auto" w:fill="auto"/>
          </w:tcPr>
          <w:p w14:paraId="37D1257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（車両の積込み等の中止）</w:t>
            </w:r>
          </w:p>
          <w:p w14:paraId="6D96ACAD"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486B6B5F"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5C030589" w14:textId="77777777" w:rsidR="0040265C" w:rsidRPr="00A44FF9" w:rsidRDefault="0040265C" w:rsidP="00B33C0D">
            <w:pPr>
              <w:pStyle w:val="aa"/>
              <w:wordWrap/>
              <w:spacing w:line="320" w:lineRule="exact"/>
              <w:ind w:left="172" w:hangingChars="71" w:hanging="17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7AF833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p>
          <w:p w14:paraId="1ED9FAEC"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2B7C023B" w14:textId="77777777" w:rsidR="0040265C" w:rsidRPr="00A44FF9" w:rsidRDefault="0040265C"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F6E6AB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第20条関係</w:t>
            </w:r>
          </w:p>
          <w:p w14:paraId="5A020F01"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1"/>
              </w:rPr>
              <w:t>の場合は規定する必要はない。</w:t>
            </w:r>
          </w:p>
          <w:p w14:paraId="1C068F9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40265C" w:rsidRPr="00A44FF9" w14:paraId="75450AEA" w14:textId="77777777" w:rsidTr="00B33C0D">
        <w:tc>
          <w:tcPr>
            <w:tcW w:w="2805" w:type="pct"/>
            <w:tcBorders>
              <w:top w:val="single" w:sz="4" w:space="0" w:color="auto"/>
              <w:bottom w:val="single" w:sz="4" w:space="0" w:color="auto"/>
            </w:tcBorders>
            <w:shd w:val="clear" w:color="auto" w:fill="auto"/>
          </w:tcPr>
          <w:p w14:paraId="53FD2943" w14:textId="77777777" w:rsidR="0040265C" w:rsidRPr="00A44FF9" w:rsidRDefault="0040265C" w:rsidP="00B33C0D">
            <w:pPr>
              <w:pStyle w:val="aa"/>
              <w:wordWrap/>
              <w:spacing w:line="320" w:lineRule="exact"/>
              <w:ind w:firstLineChars="500" w:firstLine="1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第５章　　旅客の遵守事項等の周知</w:t>
            </w:r>
          </w:p>
          <w:p w14:paraId="3224D877"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p>
          <w:p w14:paraId="4A912100"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（乗船待ち旅客に対する遵守事項等の周知）</w:t>
            </w:r>
          </w:p>
          <w:p w14:paraId="3CABD9B0"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27CB02DD"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（遵守事項等の掲示例）</w:t>
            </w:r>
          </w:p>
          <w:p w14:paraId="3239AE87"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旅客及び車両は、乗下船時、係員の誘導に従うこと。</w:t>
            </w:r>
          </w:p>
          <w:p w14:paraId="69E94D81"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車両は、乗下船時、徐行すること。</w:t>
            </w:r>
          </w:p>
          <w:p w14:paraId="364F2D3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車両は、乗下船時、乗降中の他の車両の前に割込まないこと。</w:t>
            </w:r>
          </w:p>
          <w:p w14:paraId="1687AC7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車両は、乗船時、係員の指示に従いヘッドライトを消灯すること（夜間）。</w:t>
            </w:r>
          </w:p>
          <w:p w14:paraId="6DF1391C"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車両甲板における喫煙その他火気の取扱いは禁止されていること。</w:t>
            </w:r>
          </w:p>
          <w:p w14:paraId="5A28D11F"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車両甲板は、航行中、立入りが禁止されること。</w:t>
            </w:r>
          </w:p>
          <w:p w14:paraId="6AEB661B"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3B8FD76"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(8)　船内においては、船長その他の乗組員の指示に従うこと。</w:t>
            </w:r>
          </w:p>
          <w:p w14:paraId="4AE0882F" w14:textId="77777777" w:rsidR="0040265C" w:rsidRPr="00A44FF9" w:rsidRDefault="0040265C" w:rsidP="00B33C0D">
            <w:pPr>
              <w:pStyle w:val="aa"/>
              <w:wordWrap/>
              <w:spacing w:line="320" w:lineRule="exact"/>
              <w:ind w:leftChars="100" w:left="595" w:hangingChars="159" w:hanging="385"/>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(9)　船内においては、他人に危害を加えるような行為又は迷惑をかける行為をしないこと。</w:t>
            </w:r>
          </w:p>
          <w:p w14:paraId="22D557A1" w14:textId="77777777" w:rsidR="0040265C" w:rsidRDefault="0040265C"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3DA8C5C2" w14:textId="77777777" w:rsidR="00CF4521" w:rsidRDefault="00CF4521"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2F46E9FF" w14:textId="77777777" w:rsidR="00CF4521" w:rsidRPr="00A44FF9" w:rsidRDefault="00CF4521"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p w14:paraId="6D8F8C2F" w14:textId="77777777" w:rsidR="0040265C" w:rsidRPr="00A44FF9" w:rsidRDefault="0040265C" w:rsidP="00B33C0D">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3701D8F7"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CED592A" w14:textId="77777777" w:rsidR="0040265C" w:rsidRPr="00A44FF9" w:rsidRDefault="0040265C" w:rsidP="00B33C0D">
            <w:pPr>
              <w:pStyle w:val="aa"/>
              <w:wordWrap/>
              <w:spacing w:line="320" w:lineRule="exact"/>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第21条関係</w:t>
            </w:r>
          </w:p>
          <w:p w14:paraId="18828D82" w14:textId="77777777" w:rsidR="0040265C" w:rsidRPr="00A44FF9" w:rsidRDefault="0040265C" w:rsidP="00B33C0D">
            <w:pPr>
              <w:pStyle w:val="aa"/>
              <w:wordWrap/>
              <w:spacing w:line="320" w:lineRule="exact"/>
              <w:ind w:firstLineChars="100" w:firstLine="240"/>
              <w:rPr>
                <w:rFonts w:ascii="メイリオ" w:eastAsia="メイリオ" w:hAnsi="メイリオ"/>
                <w:color w:val="000000" w:themeColor="text1"/>
                <w:szCs w:val="24"/>
              </w:rPr>
            </w:pP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の場合は次のように規定する。</w:t>
            </w:r>
          </w:p>
          <w:p w14:paraId="637B6142" w14:textId="77777777" w:rsidR="0040265C" w:rsidRPr="00A44FF9" w:rsidRDefault="0040265C" w:rsidP="00B33C0D">
            <w:pPr>
              <w:pStyle w:val="aa"/>
              <w:wordWrap/>
              <w:spacing w:line="320" w:lineRule="exact"/>
              <w:ind w:leftChars="116" w:left="457" w:hangingChars="88" w:hanging="213"/>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0F4F0130" w14:textId="77777777" w:rsidR="0040265C" w:rsidRPr="00A44FF9" w:rsidRDefault="0040265C" w:rsidP="00B33C0D">
            <w:pPr>
              <w:pStyle w:val="aa"/>
              <w:wordWrap/>
              <w:spacing w:line="320" w:lineRule="exact"/>
              <w:ind w:firstLineChars="300" w:firstLine="726"/>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旅客は乗下船時及び船内においては係員の誘導に従うこと。</w:t>
            </w:r>
          </w:p>
          <w:p w14:paraId="64ED4A9A" w14:textId="77777777" w:rsidR="0040265C" w:rsidRPr="00A44FF9" w:rsidRDefault="0040265C" w:rsidP="00B33C0D">
            <w:pPr>
              <w:pStyle w:val="aa"/>
              <w:wordWrap/>
              <w:spacing w:line="320" w:lineRule="exact"/>
              <w:ind w:leftChars="346" w:left="1022" w:hangingChars="122" w:hanging="29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7E53F0AD" w14:textId="77777777" w:rsidR="0040265C" w:rsidRPr="00A44FF9" w:rsidRDefault="0040265C" w:rsidP="00B33C0D">
            <w:pPr>
              <w:pStyle w:val="aa"/>
              <w:wordWrap/>
              <w:spacing w:line="320" w:lineRule="exact"/>
              <w:ind w:left="172"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その他旅客の安全に関して旅客に周知すべき事項。」</w:t>
            </w:r>
          </w:p>
        </w:tc>
      </w:tr>
      <w:tr w:rsidR="0040265C" w:rsidRPr="00A44FF9" w14:paraId="064A8EF4" w14:textId="77777777" w:rsidTr="00B33C0D">
        <w:tc>
          <w:tcPr>
            <w:tcW w:w="2805" w:type="pct"/>
            <w:tcBorders>
              <w:top w:val="single" w:sz="4" w:space="0" w:color="auto"/>
              <w:bottom w:val="single" w:sz="4" w:space="0" w:color="auto"/>
            </w:tcBorders>
            <w:shd w:val="clear" w:color="auto" w:fill="auto"/>
          </w:tcPr>
          <w:p w14:paraId="74C0ACC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lastRenderedPageBreak/>
              <w:t>（乗船旅客に対する遵守事項等の周知）</w:t>
            </w:r>
          </w:p>
          <w:p w14:paraId="1EB0BB7D"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第22条　船長は、船内の旅客が見やすい場所に次の事項を掲示しなければならない。</w:t>
            </w:r>
          </w:p>
          <w:p w14:paraId="7D156D9E"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旅客の禁止事項</w:t>
            </w:r>
          </w:p>
          <w:p w14:paraId="3A1B43FB"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救命胴衣の格納場所及び着用方法</w:t>
            </w:r>
          </w:p>
          <w:p w14:paraId="430BB825"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非常の際の避難要領（非常信号、避難経路等）</w:t>
            </w:r>
          </w:p>
          <w:p w14:paraId="33A4339E"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(4)　病気、盗難等が発生した場合の乗組員への通報</w:t>
            </w:r>
          </w:p>
          <w:p w14:paraId="3D5CF58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(5)　高速航行中におけるシートベルトの着用</w:t>
            </w:r>
          </w:p>
          <w:p w14:paraId="32437683" w14:textId="77777777" w:rsidR="0040265C" w:rsidRPr="00A44FF9" w:rsidRDefault="0040265C" w:rsidP="00B33C0D">
            <w:pPr>
              <w:pStyle w:val="aa"/>
              <w:wordWrap/>
              <w:spacing w:line="320" w:lineRule="exact"/>
              <w:ind w:leftChars="100" w:left="210"/>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(6)　その他旅客の遵守すべき事項</w:t>
            </w:r>
          </w:p>
          <w:p w14:paraId="612643D9"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（例）</w:t>
            </w:r>
          </w:p>
          <w:p w14:paraId="1405C7E2"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①　下船及び非常の際には、係員の指示に従うこと。</w:t>
            </w:r>
          </w:p>
          <w:p w14:paraId="3CD1D9BB"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②　航海中、許可なく車両区域に立入らないこと。</w:t>
            </w:r>
          </w:p>
          <w:p w14:paraId="599AB05A"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③　下船の際は、係員の指示に従って車両区域に入ること。</w:t>
            </w:r>
          </w:p>
          <w:p w14:paraId="1E6C493C" w14:textId="77777777" w:rsidR="0040265C" w:rsidRPr="00A44FF9" w:rsidRDefault="0040265C" w:rsidP="00B33C0D">
            <w:pPr>
              <w:spacing w:line="300" w:lineRule="exact"/>
              <w:ind w:left="240" w:hangingChars="100" w:hanging="240"/>
              <w:rPr>
                <w:rFonts w:ascii="メイリオ" w:eastAsia="メイリオ" w:hAnsi="メイリオ"/>
                <w:color w:val="000000" w:themeColor="text1"/>
                <w:sz w:val="24"/>
                <w:szCs w:val="24"/>
              </w:rPr>
            </w:pPr>
            <w:r w:rsidRPr="00A44FF9">
              <w:rPr>
                <w:rFonts w:ascii="メイリオ" w:eastAsia="メイリオ" w:hAnsi="メイリオ" w:hint="eastAsia"/>
                <w:color w:val="000000" w:themeColor="text1"/>
                <w:sz w:val="24"/>
                <w:szCs w:val="24"/>
              </w:rPr>
              <w:t>２　前項(</w:t>
            </w:r>
            <w:r w:rsidRPr="00A44FF9">
              <w:rPr>
                <w:rFonts w:ascii="メイリオ" w:eastAsia="メイリオ" w:hAnsi="メイリオ"/>
                <w:color w:val="000000" w:themeColor="text1"/>
                <w:sz w:val="24"/>
                <w:szCs w:val="24"/>
              </w:rPr>
              <w:t>2)</w:t>
            </w:r>
            <w:r w:rsidRPr="00A44FF9">
              <w:rPr>
                <w:rFonts w:ascii="メイリオ" w:eastAsia="メイリオ" w:hAnsi="メイリオ" w:hint="eastAsia"/>
                <w:color w:val="000000" w:themeColor="text1"/>
                <w:sz w:val="24"/>
                <w:szCs w:val="24"/>
              </w:rPr>
              <w:t>の事項は、前項による掲示のほか、放送等（ビデオ放送その他の方法を含む。）により周知しなければならない。</w:t>
            </w:r>
          </w:p>
          <w:p w14:paraId="3B4242C9" w14:textId="77777777" w:rsidR="0040265C" w:rsidRPr="00A44FF9" w:rsidRDefault="0040265C" w:rsidP="00B33C0D">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7808F780"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B0BEB9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第22条関係</w:t>
            </w:r>
          </w:p>
          <w:p w14:paraId="63594CD4"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１　</w:t>
            </w:r>
            <w:r w:rsidRPr="00A44FF9">
              <w:rPr>
                <w:rFonts w:ascii="メイリオ" w:eastAsia="メイリオ" w:hAnsi="メイリオ" w:hint="eastAsia"/>
                <w:color w:val="000000" w:themeColor="text1"/>
                <w:spacing w:val="0"/>
                <w:szCs w:val="24"/>
              </w:rPr>
              <w:t>自動車航送を伴わない旅客船</w:t>
            </w:r>
            <w:r w:rsidRPr="00A44FF9">
              <w:rPr>
                <w:rFonts w:ascii="メイリオ" w:eastAsia="メイリオ" w:hAnsi="メイリオ" w:hint="eastAsia"/>
                <w:color w:val="000000" w:themeColor="text1"/>
                <w:szCs w:val="24"/>
              </w:rPr>
              <w:t>の場合は第１項「(6)　その他旅客の遵守すべき事項」を「(6)　下船及び非常の際には係員の指示に従うこと。」とする。</w:t>
            </w:r>
          </w:p>
          <w:p w14:paraId="73E54677"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3DCD412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r w:rsidR="0040265C" w:rsidRPr="00A44FF9" w14:paraId="47F3FB66" w14:textId="77777777" w:rsidTr="00B33C0D">
        <w:tc>
          <w:tcPr>
            <w:tcW w:w="2805" w:type="pct"/>
            <w:tcBorders>
              <w:top w:val="single" w:sz="4" w:space="0" w:color="auto"/>
              <w:bottom w:val="single" w:sz="4" w:space="0" w:color="auto"/>
            </w:tcBorders>
            <w:shd w:val="clear" w:color="auto" w:fill="auto"/>
          </w:tcPr>
          <w:p w14:paraId="755AE92D" w14:textId="77777777" w:rsidR="0040265C" w:rsidRPr="00A44FF9" w:rsidRDefault="0040265C" w:rsidP="00B33C0D">
            <w:pPr>
              <w:pStyle w:val="aa"/>
              <w:wordWrap/>
              <w:spacing w:line="320" w:lineRule="exact"/>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第23条　船長は、救命胴衣の着用に関し、旅客に対し以下の措置を講じなければならない。</w:t>
            </w:r>
          </w:p>
          <w:p w14:paraId="3BB04894"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(1)　暴露甲板に乗船している旅客には、救命胴衣を着用させること。</w:t>
            </w:r>
          </w:p>
          <w:p w14:paraId="74DD1886" w14:textId="77777777" w:rsidR="0040265C" w:rsidRPr="00A44FF9" w:rsidRDefault="0040265C" w:rsidP="00B33C0D">
            <w:pPr>
              <w:pStyle w:val="aa"/>
              <w:wordWrap/>
              <w:spacing w:line="320" w:lineRule="exact"/>
              <w:ind w:firstLineChars="100" w:firstLine="242"/>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(2)　12歳未満の児童には、船室内にいる場合を除き、常時、救命胴衣を着用させること。</w:t>
            </w:r>
          </w:p>
          <w:p w14:paraId="6102C6D0" w14:textId="77777777" w:rsidR="0040265C" w:rsidRPr="00A44FF9" w:rsidRDefault="0040265C" w:rsidP="00B33C0D">
            <w:pPr>
              <w:pStyle w:val="aa"/>
              <w:wordWrap/>
              <w:spacing w:line="320" w:lineRule="exact"/>
              <w:ind w:leftChars="115" w:left="594" w:hangingChars="146" w:hanging="353"/>
              <w:rPr>
                <w:rFonts w:ascii="メイリオ" w:eastAsia="メイリオ" w:hAnsi="メイリオ"/>
                <w:color w:val="000000" w:themeColor="text1"/>
                <w:szCs w:val="21"/>
              </w:rPr>
            </w:pPr>
            <w:r w:rsidRPr="00A44FF9">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4291F666" w14:textId="77777777" w:rsidR="0040265C" w:rsidRPr="00A44FF9" w:rsidRDefault="0040265C"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A44FF9">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4A682EA"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第23条関係</w:t>
            </w:r>
          </w:p>
          <w:p w14:paraId="32F93F5F"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１　総トン数20トン以上の船舶を使用する場合は規定する必要はない。</w:t>
            </w:r>
          </w:p>
          <w:p w14:paraId="1F00FCCD"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２　暴露甲板が次のいずれの要件も満たす場合に限り、(</w:t>
            </w:r>
            <w:r w:rsidRPr="00A44FF9">
              <w:rPr>
                <w:rFonts w:ascii="メイリオ" w:eastAsia="メイリオ" w:hAnsi="メイリオ"/>
                <w:color w:val="000000" w:themeColor="text1"/>
                <w:szCs w:val="24"/>
              </w:rPr>
              <w:t>1)</w:t>
            </w:r>
            <w:r w:rsidRPr="00A44FF9">
              <w:rPr>
                <w:rFonts w:ascii="メイリオ" w:eastAsia="メイリオ" w:hAnsi="メイリオ" w:hint="eastAsia"/>
                <w:color w:val="000000" w:themeColor="text1"/>
                <w:szCs w:val="24"/>
              </w:rPr>
              <w:t>中「着用させること。」を「着用させるよう努めること。」とすることができる。（３に掲げる場合を除く。）</w:t>
            </w:r>
          </w:p>
          <w:p w14:paraId="03EEFD6C"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027CCD83" w14:textId="77777777" w:rsidR="0040265C" w:rsidRPr="00A44FF9" w:rsidRDefault="0040265C" w:rsidP="00B33C0D">
            <w:pPr>
              <w:pStyle w:val="aa"/>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船外への転落の防止に関し、次に定める事項が乗船者から常に見える箇所に表示されていること。この場合、必要に応じて複数の掲示物を表示する。</w:t>
            </w:r>
          </w:p>
          <w:p w14:paraId="08E4D3B0" w14:textId="77777777" w:rsidR="0040265C" w:rsidRPr="00A44FF9" w:rsidRDefault="0040265C" w:rsidP="00B33C0D">
            <w:pPr>
              <w:pStyle w:val="aa"/>
              <w:spacing w:line="320" w:lineRule="exact"/>
              <w:ind w:leftChars="200" w:left="597" w:hangingChars="73" w:hanging="17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4D99CA26"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1FED0204"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273256C"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ニ　指定場所内であっても救命胴衣の着用に努めること。</w:t>
            </w:r>
          </w:p>
          <w:p w14:paraId="766F957F"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ホ　救命胴衣を着用せずに船外に身を乗り出す行為をしないこと。</w:t>
            </w:r>
          </w:p>
          <w:p w14:paraId="31C70D3E"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3C53D0C6"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ト　椅子の上で立ち上がらないこと（指定場所が椅子で囲まれている場合のみ。）。</w:t>
            </w:r>
          </w:p>
          <w:p w14:paraId="767D202E" w14:textId="77777777" w:rsidR="0040265C" w:rsidRPr="00A44FF9" w:rsidRDefault="0040265C" w:rsidP="00B33C0D">
            <w:pPr>
              <w:pStyle w:val="aa"/>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lastRenderedPageBreak/>
              <w:t>チ　ホ、ヘ、トの行為をする場合は救命胴衣の着用義務が生じること。</w:t>
            </w:r>
          </w:p>
          <w:p w14:paraId="39488643" w14:textId="77777777" w:rsidR="0040265C" w:rsidRPr="00A44FF9" w:rsidRDefault="0040265C" w:rsidP="00B33C0D">
            <w:pPr>
              <w:pStyle w:val="aa"/>
              <w:wordWrap/>
              <w:spacing w:line="320" w:lineRule="exact"/>
              <w:ind w:leftChars="200" w:left="565"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w:t>
            </w:r>
          </w:p>
          <w:p w14:paraId="2E53946E" w14:textId="77777777" w:rsidR="0040265C" w:rsidRPr="00A44FF9" w:rsidRDefault="0040265C" w:rsidP="00B33C0D">
            <w:pPr>
              <w:pStyle w:val="aa"/>
              <w:wordWrap/>
              <w:spacing w:line="320" w:lineRule="exact"/>
              <w:ind w:left="242" w:hangingChars="100" w:hanging="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３　複雑な流れなどによる川特有の危険性により、不意に転覆し、旅客が落水するおそれのある小型船舶（総トン数20トン未満の船舶。以下同じ。）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23条を以下のとおりとするとともに、第24条として、以下の規定を追記する。なお、救命クッションは救命胴衣には該当しないので留意のこと。</w:t>
            </w:r>
          </w:p>
          <w:p w14:paraId="5771FC80" w14:textId="77777777" w:rsidR="0040265C" w:rsidRPr="00A44FF9" w:rsidRDefault="0040265C" w:rsidP="00B33C0D">
            <w:pPr>
              <w:pStyle w:val="aa"/>
              <w:wordWrap/>
              <w:spacing w:line="320" w:lineRule="exact"/>
              <w:ind w:leftChars="100" w:left="210" w:firstLineChars="100" w:firstLine="242"/>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また、小型船舶を使用し、河川において旅客を運送する川下り船又はそれに類似する事業のうち、前記以外の事業者についても、可能であれば、同様の規定を設ける。</w:t>
            </w:r>
          </w:p>
          <w:p w14:paraId="4AF0B1B6" w14:textId="77777777" w:rsidR="0040265C" w:rsidRPr="00A44FF9" w:rsidRDefault="0040265C" w:rsidP="00B33C0D">
            <w:pPr>
              <w:pStyle w:val="aa"/>
              <w:wordWrap/>
              <w:spacing w:line="320" w:lineRule="exact"/>
              <w:ind w:leftChars="100" w:left="597" w:hangingChars="160" w:hanging="38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（旅客に対する救命胴衣の着用に関する指示）</w:t>
            </w:r>
          </w:p>
          <w:p w14:paraId="0EDE6C96" w14:textId="77777777" w:rsidR="0040265C" w:rsidRPr="00A44FF9" w:rsidRDefault="0040265C" w:rsidP="00B33C0D">
            <w:pPr>
              <w:pStyle w:val="aa"/>
              <w:wordWrap/>
              <w:spacing w:line="320" w:lineRule="exact"/>
              <w:ind w:leftChars="215" w:left="596" w:hangingChars="60" w:hanging="145"/>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第23条　船長は、救命胴衣の着用に関し、以下の措置を講じなければならない。 </w:t>
            </w:r>
          </w:p>
          <w:p w14:paraId="05F86554" w14:textId="77777777" w:rsidR="0040265C" w:rsidRPr="00A44FF9" w:rsidRDefault="0040265C" w:rsidP="00B33C0D">
            <w:pPr>
              <w:pStyle w:val="aa"/>
              <w:wordWrap/>
              <w:spacing w:line="320" w:lineRule="exact"/>
              <w:ind w:leftChars="100" w:left="210" w:firstLineChars="200" w:firstLine="484"/>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(1)　旅客には、常時、救命胴衣の着用を徹底すること。</w:t>
            </w:r>
          </w:p>
          <w:p w14:paraId="2553E8C9" w14:textId="77777777" w:rsidR="0040265C" w:rsidRPr="00A44FF9" w:rsidRDefault="0040265C" w:rsidP="00B33C0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1F163360" w14:textId="77777777" w:rsidR="0040265C" w:rsidRPr="00A44FF9" w:rsidRDefault="0040265C" w:rsidP="00B33C0D">
            <w:pPr>
              <w:pStyle w:val="aa"/>
              <w:wordWrap/>
              <w:spacing w:line="320" w:lineRule="exact"/>
              <w:ind w:leftChars="331" w:left="1022" w:hangingChars="135" w:hanging="327"/>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(3)　救命胴衣を着用しない、又は着用が困難な旅客については、乗船させないこと。</w:t>
            </w:r>
          </w:p>
          <w:p w14:paraId="31BDA0E0" w14:textId="77777777" w:rsidR="0040265C" w:rsidRPr="00A44FF9" w:rsidRDefault="0040265C" w:rsidP="00B33C0D">
            <w:pPr>
              <w:pStyle w:val="aa"/>
              <w:wordWrap/>
              <w:spacing w:line="320" w:lineRule="exact"/>
              <w:ind w:left="750" w:hangingChars="310" w:hanging="750"/>
              <w:rPr>
                <w:rFonts w:ascii="メイリオ" w:eastAsia="メイリオ" w:hAnsi="メイリオ"/>
                <w:color w:val="000000" w:themeColor="text1"/>
                <w:szCs w:val="24"/>
              </w:rPr>
            </w:pPr>
            <w:r w:rsidRPr="00A44FF9">
              <w:rPr>
                <w:rFonts w:ascii="メイリオ" w:eastAsia="メイリオ" w:hAnsi="メイリオ" w:hint="eastAsia"/>
                <w:color w:val="000000" w:themeColor="text1"/>
                <w:szCs w:val="24"/>
              </w:rPr>
              <w:t xml:space="preserve">　　第24条　運航管理者は、船長その他の乗組員に自ら救命胴衣を着用させなければならない。」</w:t>
            </w:r>
          </w:p>
          <w:p w14:paraId="52D1714A" w14:textId="77777777" w:rsidR="0040265C" w:rsidRPr="00A44FF9" w:rsidRDefault="0040265C" w:rsidP="00B33C0D">
            <w:pPr>
              <w:pStyle w:val="aa"/>
              <w:wordWrap/>
              <w:spacing w:line="320" w:lineRule="exact"/>
              <w:ind w:left="750" w:hangingChars="310" w:hanging="750"/>
              <w:rPr>
                <w:rFonts w:ascii="メイリオ" w:eastAsia="メイリオ" w:hAnsi="メイリオ"/>
                <w:color w:val="000000" w:themeColor="text1"/>
                <w:szCs w:val="24"/>
              </w:rPr>
            </w:pPr>
          </w:p>
        </w:tc>
      </w:tr>
    </w:tbl>
    <w:p w14:paraId="760057E3" w14:textId="0D4949AF" w:rsidR="009E3A65" w:rsidRDefault="009E3A65" w:rsidP="0040265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28986ABD" w14:textId="77777777" w:rsidR="009E3A65" w:rsidRDefault="009E3A65" w:rsidP="009E3A65">
      <w:pPr>
        <w:pStyle w:val="a4"/>
        <w:jc w:val="center"/>
        <w:rPr>
          <w:rFonts w:ascii="メイリオ" w:eastAsia="メイリオ" w:hAnsi="メイリオ"/>
          <w:sz w:val="44"/>
        </w:rPr>
      </w:pPr>
      <w:r w:rsidRPr="00E07781">
        <w:rPr>
          <w:rFonts w:ascii="メイリオ" w:eastAsia="メイリオ" w:hAnsi="メイリオ" w:hint="eastAsia"/>
          <w:sz w:val="44"/>
        </w:rPr>
        <w:lastRenderedPageBreak/>
        <w:t>【小規模航路事業者用】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9E3A65" w:rsidRPr="00022E52" w14:paraId="3E8E304C" w14:textId="77777777" w:rsidTr="00847269">
        <w:tc>
          <w:tcPr>
            <w:tcW w:w="2805" w:type="pct"/>
            <w:shd w:val="clear" w:color="auto" w:fill="auto"/>
          </w:tcPr>
          <w:p w14:paraId="274A4481" w14:textId="77777777" w:rsidR="009E3A65" w:rsidRPr="00022E52" w:rsidRDefault="009E3A65"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6732C5DA" w14:textId="77777777" w:rsidR="009E3A65" w:rsidRPr="002B6088" w:rsidRDefault="009E3A65" w:rsidP="00847269">
            <w:pPr>
              <w:jc w:val="center"/>
              <w:rPr>
                <w:rFonts w:ascii="メイリオ" w:eastAsia="メイリオ" w:hAnsi="メイリオ"/>
                <w:noProof/>
                <w:color w:val="FF0000"/>
                <w:sz w:val="24"/>
                <w:szCs w:val="24"/>
              </w:rPr>
            </w:pPr>
            <w:r w:rsidRPr="002A069E">
              <w:rPr>
                <w:rFonts w:ascii="メイリオ" w:eastAsia="メイリオ" w:hAnsi="メイリオ" w:hint="eastAsia"/>
                <w:noProof/>
                <w:color w:val="000000" w:themeColor="text1"/>
                <w:sz w:val="24"/>
                <w:szCs w:val="24"/>
              </w:rPr>
              <w:t>確認</w:t>
            </w:r>
          </w:p>
        </w:tc>
        <w:tc>
          <w:tcPr>
            <w:tcW w:w="1992" w:type="pct"/>
            <w:shd w:val="clear" w:color="auto" w:fill="auto"/>
          </w:tcPr>
          <w:p w14:paraId="21DD36DB" w14:textId="77777777" w:rsidR="009E3A65" w:rsidRPr="00022E52" w:rsidRDefault="009E3A65"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9E3A65" w:rsidRPr="00022E52" w14:paraId="7E1D5934" w14:textId="77777777" w:rsidTr="00847269">
        <w:tc>
          <w:tcPr>
            <w:tcW w:w="2805" w:type="pct"/>
            <w:tcBorders>
              <w:bottom w:val="single" w:sz="4" w:space="0" w:color="auto"/>
            </w:tcBorders>
            <w:shd w:val="clear" w:color="auto" w:fill="auto"/>
          </w:tcPr>
          <w:p w14:paraId="6FDFAB0C" w14:textId="77777777" w:rsidR="009E3A65" w:rsidRPr="005B7081" w:rsidRDefault="009E3A65" w:rsidP="00847269">
            <w:pPr>
              <w:pStyle w:val="aa"/>
              <w:jc w:val="right"/>
              <w:rPr>
                <w:rFonts w:ascii="メイリオ" w:eastAsia="メイリオ" w:hAnsi="メイリオ"/>
                <w:color w:val="FF0000"/>
                <w:spacing w:val="0"/>
                <w:szCs w:val="24"/>
                <w:bdr w:val="single" w:sz="4" w:space="0" w:color="auto"/>
              </w:rPr>
            </w:pPr>
            <w:r w:rsidRPr="00FD5471">
              <w:rPr>
                <w:rFonts w:ascii="メイリオ" w:eastAsia="メイリオ" w:hAnsi="メイリオ" w:hint="eastAsia"/>
                <w:color w:val="000000" w:themeColor="text1"/>
                <w:spacing w:val="0"/>
                <w:szCs w:val="24"/>
                <w:bdr w:val="single" w:sz="4" w:space="0" w:color="auto"/>
              </w:rPr>
              <w:t>小規模航路事業者用</w:t>
            </w:r>
          </w:p>
          <w:p w14:paraId="72B1EA96" w14:textId="77777777" w:rsidR="009E3A65" w:rsidRPr="00022E52" w:rsidRDefault="009E3A65" w:rsidP="00847269">
            <w:pPr>
              <w:pStyle w:val="aa"/>
              <w:ind w:firstLineChars="389" w:firstLine="941"/>
              <w:rPr>
                <w:rFonts w:ascii="メイリオ" w:eastAsia="メイリオ" w:hAnsi="メイリオ"/>
                <w:szCs w:val="24"/>
              </w:rPr>
            </w:pPr>
          </w:p>
          <w:p w14:paraId="2E8166D1" w14:textId="77777777" w:rsidR="009E3A65" w:rsidRPr="00022E52" w:rsidRDefault="009E3A65" w:rsidP="00847269">
            <w:pPr>
              <w:pStyle w:val="aa"/>
              <w:ind w:firstLineChars="231" w:firstLine="559"/>
              <w:jc w:val="center"/>
              <w:rPr>
                <w:rFonts w:ascii="メイリオ" w:eastAsia="メイリオ" w:hAnsi="メイリオ"/>
                <w:spacing w:val="0"/>
                <w:szCs w:val="24"/>
              </w:rPr>
            </w:pPr>
            <w:r w:rsidRPr="00022E52">
              <w:rPr>
                <w:rFonts w:ascii="メイリオ" w:eastAsia="メイリオ" w:hAnsi="メイリオ" w:hint="eastAsia"/>
                <w:szCs w:val="24"/>
              </w:rPr>
              <w:t>事　故　処　理　基　準　（</w:t>
            </w:r>
            <w:r>
              <w:rPr>
                <w:rFonts w:ascii="メイリオ" w:eastAsia="メイリオ" w:hAnsi="メイリオ" w:hint="eastAsia"/>
                <w:szCs w:val="24"/>
              </w:rPr>
              <w:t>ひな形</w:t>
            </w:r>
            <w:r w:rsidRPr="00022E52">
              <w:rPr>
                <w:rFonts w:ascii="メイリオ" w:eastAsia="メイリオ" w:hAnsi="メイリオ" w:hint="eastAsia"/>
                <w:szCs w:val="24"/>
              </w:rPr>
              <w:t>）</w:t>
            </w:r>
          </w:p>
          <w:p w14:paraId="3552302D" w14:textId="77777777" w:rsidR="009E3A65" w:rsidRPr="004D36E9" w:rsidRDefault="009E3A65" w:rsidP="00847269">
            <w:pPr>
              <w:pStyle w:val="aa"/>
              <w:jc w:val="center"/>
              <w:rPr>
                <w:rFonts w:ascii="メイリオ" w:eastAsia="メイリオ" w:hAnsi="メイリオ"/>
                <w:szCs w:val="24"/>
              </w:rPr>
            </w:pPr>
          </w:p>
          <w:p w14:paraId="2D0EF66E"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令和　年　月　日</w:t>
            </w:r>
          </w:p>
          <w:p w14:paraId="3210A9C3"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○○○○株式会社</w:t>
            </w:r>
          </w:p>
          <w:p w14:paraId="444D6279" w14:textId="77777777" w:rsidR="009E3A65" w:rsidRPr="00022E52" w:rsidRDefault="009E3A65" w:rsidP="00847269">
            <w:pPr>
              <w:pStyle w:val="aa"/>
              <w:jc w:val="center"/>
              <w:rPr>
                <w:rFonts w:ascii="メイリオ" w:eastAsia="メイリオ" w:hAnsi="メイリオ"/>
                <w:szCs w:val="24"/>
              </w:rPr>
            </w:pPr>
          </w:p>
          <w:p w14:paraId="67C7A47B" w14:textId="77777777" w:rsidR="009E3A65" w:rsidRPr="00022E52" w:rsidRDefault="009E3A65" w:rsidP="00847269">
            <w:pPr>
              <w:pStyle w:val="aa"/>
              <w:jc w:val="center"/>
              <w:rPr>
                <w:rFonts w:ascii="メイリオ" w:eastAsia="メイリオ" w:hAnsi="メイリオ"/>
                <w:szCs w:val="24"/>
              </w:rPr>
            </w:pPr>
          </w:p>
          <w:p w14:paraId="70FDEB6E" w14:textId="77777777" w:rsidR="009E3A65" w:rsidRPr="005B7081" w:rsidRDefault="009E3A65" w:rsidP="00847269">
            <w:pPr>
              <w:pStyle w:val="aa"/>
              <w:jc w:val="center"/>
              <w:rPr>
                <w:rFonts w:ascii="メイリオ" w:eastAsia="メイリオ" w:hAnsi="メイリオ"/>
                <w:szCs w:val="24"/>
              </w:rPr>
            </w:pPr>
          </w:p>
          <w:p w14:paraId="583DD89D" w14:textId="77777777" w:rsidR="009E3A65" w:rsidRPr="00022E52" w:rsidRDefault="009E3A65" w:rsidP="00847269">
            <w:pPr>
              <w:pStyle w:val="aa"/>
              <w:jc w:val="center"/>
              <w:rPr>
                <w:rFonts w:ascii="メイリオ" w:eastAsia="メイリオ" w:hAnsi="メイリオ"/>
                <w:szCs w:val="24"/>
              </w:rPr>
            </w:pPr>
            <w:r w:rsidRPr="00022E52">
              <w:rPr>
                <w:rFonts w:ascii="メイリオ" w:eastAsia="メイリオ" w:hAnsi="メイリオ" w:hint="eastAsia"/>
                <w:szCs w:val="24"/>
              </w:rPr>
              <w:t>目　　　　次</w:t>
            </w:r>
          </w:p>
          <w:p w14:paraId="57ABF067" w14:textId="77777777" w:rsidR="009E3A65" w:rsidRPr="00022E52" w:rsidRDefault="009E3A65" w:rsidP="00847269">
            <w:pPr>
              <w:pStyle w:val="aa"/>
              <w:rPr>
                <w:rFonts w:ascii="メイリオ" w:eastAsia="メイリオ" w:hAnsi="メイリオ"/>
                <w:szCs w:val="24"/>
              </w:rPr>
            </w:pPr>
          </w:p>
          <w:p w14:paraId="7A32726F" w14:textId="77777777" w:rsidR="009E3A65" w:rsidRPr="00F56F34" w:rsidRDefault="009E3A65" w:rsidP="00847269">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第１章　総則</w:t>
            </w:r>
          </w:p>
          <w:p w14:paraId="7C5D166A" w14:textId="77777777" w:rsidR="009E3A65" w:rsidRPr="00F56F34" w:rsidRDefault="009E3A65" w:rsidP="00847269">
            <w:pPr>
              <w:pStyle w:val="aa"/>
              <w:ind w:firstLineChars="500" w:firstLine="1210"/>
              <w:jc w:val="left"/>
              <w:rPr>
                <w:rFonts w:ascii="メイリオ" w:eastAsia="メイリオ" w:hAnsi="メイリオ"/>
                <w:szCs w:val="24"/>
              </w:rPr>
            </w:pPr>
            <w:r w:rsidRPr="00F56F34">
              <w:rPr>
                <w:rFonts w:ascii="メイリオ" w:eastAsia="メイリオ" w:hAnsi="メイリオ" w:hint="eastAsia"/>
                <w:szCs w:val="24"/>
              </w:rPr>
              <w:t>第２章　事故等発生時の通報</w:t>
            </w:r>
          </w:p>
          <w:p w14:paraId="1A31D7B9" w14:textId="77777777" w:rsidR="009E3A65" w:rsidRDefault="009E3A65" w:rsidP="00847269">
            <w:pPr>
              <w:pStyle w:val="aa"/>
              <w:ind w:firstLineChars="500" w:firstLine="1210"/>
              <w:rPr>
                <w:rFonts w:ascii="メイリオ" w:eastAsia="メイリオ" w:hAnsi="メイリオ"/>
                <w:szCs w:val="24"/>
              </w:rPr>
            </w:pPr>
            <w:r w:rsidRPr="00F56F34">
              <w:rPr>
                <w:rFonts w:ascii="メイリオ" w:eastAsia="メイリオ" w:hAnsi="メイリオ" w:hint="eastAsia"/>
                <w:szCs w:val="24"/>
              </w:rPr>
              <w:t>第３章　事故の処理等</w:t>
            </w:r>
          </w:p>
          <w:p w14:paraId="052D8763" w14:textId="77777777" w:rsidR="009E3A65" w:rsidRPr="00022E52" w:rsidRDefault="009E3A65" w:rsidP="00847269">
            <w:pPr>
              <w:pStyle w:val="aa"/>
              <w:rPr>
                <w:rFonts w:ascii="メイリオ" w:eastAsia="メイリオ" w:hAnsi="メイリオ"/>
                <w:spacing w:val="0"/>
                <w:szCs w:val="24"/>
              </w:rPr>
            </w:pPr>
          </w:p>
        </w:tc>
        <w:tc>
          <w:tcPr>
            <w:tcW w:w="203" w:type="pct"/>
          </w:tcPr>
          <w:p w14:paraId="3EAF96C4" w14:textId="77777777" w:rsidR="009E3A65" w:rsidRPr="00022E52" w:rsidRDefault="009E3A65" w:rsidP="00847269">
            <w:pPr>
              <w:pStyle w:val="aa"/>
              <w:rPr>
                <w:rFonts w:ascii="メイリオ" w:eastAsia="メイリオ" w:hAnsi="メイリオ"/>
                <w:spacing w:val="0"/>
                <w:szCs w:val="24"/>
                <w:bdr w:val="single" w:sz="4" w:space="0" w:color="auto"/>
              </w:rPr>
            </w:pPr>
          </w:p>
        </w:tc>
        <w:tc>
          <w:tcPr>
            <w:tcW w:w="1992" w:type="pct"/>
            <w:shd w:val="clear" w:color="auto" w:fill="auto"/>
          </w:tcPr>
          <w:p w14:paraId="7137A0B6" w14:textId="77777777" w:rsidR="009E3A65" w:rsidRPr="00022E52" w:rsidRDefault="009E3A65" w:rsidP="00847269">
            <w:pPr>
              <w:pStyle w:val="aa"/>
              <w:jc w:val="left"/>
              <w:rPr>
                <w:rFonts w:ascii="メイリオ" w:eastAsia="メイリオ" w:hAnsi="メイリオ"/>
                <w:szCs w:val="24"/>
              </w:rPr>
            </w:pPr>
          </w:p>
        </w:tc>
      </w:tr>
      <w:tr w:rsidR="009E3A65" w:rsidRPr="00022E52" w14:paraId="60F2F787" w14:textId="77777777" w:rsidTr="00847269">
        <w:trPr>
          <w:trHeight w:val="841"/>
        </w:trPr>
        <w:tc>
          <w:tcPr>
            <w:tcW w:w="2805" w:type="pct"/>
            <w:tcBorders>
              <w:bottom w:val="single" w:sz="4" w:space="0" w:color="auto"/>
            </w:tcBorders>
            <w:shd w:val="clear" w:color="auto" w:fill="auto"/>
          </w:tcPr>
          <w:p w14:paraId="46F42018" w14:textId="77777777" w:rsidR="009E3A65" w:rsidRPr="00781308" w:rsidRDefault="009E3A65" w:rsidP="00847269">
            <w:pPr>
              <w:pStyle w:val="aa"/>
              <w:ind w:firstLineChars="500" w:firstLine="1210"/>
              <w:rPr>
                <w:rFonts w:ascii="メイリオ" w:eastAsia="メイリオ" w:hAnsi="メイリオ"/>
                <w:szCs w:val="24"/>
              </w:rPr>
            </w:pPr>
            <w:r w:rsidRPr="00781308">
              <w:rPr>
                <w:rFonts w:ascii="メイリオ" w:eastAsia="メイリオ" w:hAnsi="メイリオ" w:hint="eastAsia"/>
                <w:szCs w:val="24"/>
              </w:rPr>
              <w:t>第１章　　総則</w:t>
            </w:r>
          </w:p>
          <w:p w14:paraId="1E800A78" w14:textId="77777777" w:rsidR="009E3A65" w:rsidRPr="00781308" w:rsidRDefault="009E3A65" w:rsidP="00847269">
            <w:pPr>
              <w:pStyle w:val="aa"/>
              <w:ind w:firstLineChars="500" w:firstLine="1200"/>
              <w:rPr>
                <w:rFonts w:ascii="メイリオ" w:eastAsia="メイリオ" w:hAnsi="メイリオ"/>
                <w:spacing w:val="0"/>
                <w:szCs w:val="24"/>
              </w:rPr>
            </w:pPr>
          </w:p>
          <w:p w14:paraId="311E5797" w14:textId="77777777" w:rsidR="009E3A65" w:rsidRPr="00781308" w:rsidRDefault="009E3A65" w:rsidP="00847269">
            <w:pPr>
              <w:pStyle w:val="aa"/>
              <w:ind w:firstLineChars="100" w:firstLine="242"/>
              <w:rPr>
                <w:rFonts w:ascii="メイリオ" w:eastAsia="メイリオ" w:hAnsi="メイリオ"/>
                <w:spacing w:val="0"/>
                <w:szCs w:val="24"/>
              </w:rPr>
            </w:pPr>
            <w:r w:rsidRPr="00781308">
              <w:rPr>
                <w:rFonts w:ascii="メイリオ" w:eastAsia="メイリオ" w:hAnsi="メイリオ" w:hint="eastAsia"/>
                <w:szCs w:val="24"/>
              </w:rPr>
              <w:t>（目的）</w:t>
            </w:r>
          </w:p>
          <w:p w14:paraId="741305F5" w14:textId="77777777" w:rsidR="009E3A65" w:rsidRDefault="009E3A65" w:rsidP="00847269">
            <w:pPr>
              <w:pStyle w:val="aa"/>
              <w:ind w:left="167" w:hangingChars="69" w:hanging="167"/>
              <w:rPr>
                <w:rFonts w:ascii="メイリオ" w:eastAsia="メイリオ" w:hAnsi="メイリオ"/>
                <w:szCs w:val="24"/>
              </w:rPr>
            </w:pPr>
            <w:r w:rsidRPr="00AA43D8">
              <w:rPr>
                <w:rFonts w:ascii="メイリオ" w:eastAsia="メイリオ" w:hAnsi="メイリオ" w:hint="eastAsia"/>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52EED24" w14:textId="77777777" w:rsidR="009E3A65" w:rsidRDefault="009E3A65" w:rsidP="00847269">
            <w:pPr>
              <w:pStyle w:val="aa"/>
              <w:rPr>
                <w:rFonts w:ascii="メイリオ" w:eastAsia="メイリオ" w:hAnsi="メイリオ"/>
                <w:szCs w:val="24"/>
              </w:rPr>
            </w:pPr>
          </w:p>
          <w:p w14:paraId="18D87A7F" w14:textId="77777777" w:rsidR="009E3A65" w:rsidRPr="00781308" w:rsidRDefault="009E3A65" w:rsidP="00847269">
            <w:pPr>
              <w:pStyle w:val="aa"/>
              <w:rPr>
                <w:rFonts w:ascii="メイリオ" w:eastAsia="メイリオ" w:hAnsi="メイリオ"/>
                <w:szCs w:val="24"/>
              </w:rPr>
            </w:pPr>
          </w:p>
        </w:tc>
        <w:tc>
          <w:tcPr>
            <w:tcW w:w="203" w:type="pct"/>
            <w:tcBorders>
              <w:bottom w:val="single" w:sz="4" w:space="0" w:color="auto"/>
            </w:tcBorders>
            <w:shd w:val="clear" w:color="auto" w:fill="auto"/>
            <w:vAlign w:val="center"/>
          </w:tcPr>
          <w:p w14:paraId="43E02298" w14:textId="77777777" w:rsidR="009E3A65" w:rsidRPr="00022E52" w:rsidRDefault="009E3A65" w:rsidP="00847269">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89BED80" w14:textId="77777777" w:rsidR="009E3A65" w:rsidRPr="00022E52" w:rsidRDefault="009E3A65" w:rsidP="00847269">
            <w:pPr>
              <w:spacing w:line="320" w:lineRule="exact"/>
              <w:rPr>
                <w:rFonts w:ascii="メイリオ" w:eastAsia="メイリオ" w:hAnsi="メイリオ"/>
                <w:sz w:val="24"/>
                <w:szCs w:val="24"/>
              </w:rPr>
            </w:pPr>
          </w:p>
        </w:tc>
      </w:tr>
      <w:tr w:rsidR="009E3A65" w:rsidRPr="00FD5471" w14:paraId="10EBC2E5" w14:textId="77777777" w:rsidTr="00847269">
        <w:tc>
          <w:tcPr>
            <w:tcW w:w="2805" w:type="pct"/>
            <w:tcBorders>
              <w:bottom w:val="nil"/>
            </w:tcBorders>
            <w:shd w:val="clear" w:color="auto" w:fill="auto"/>
          </w:tcPr>
          <w:p w14:paraId="640EE070"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（事故等の範囲）</w:t>
            </w:r>
          </w:p>
          <w:p w14:paraId="29C52632"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B570929" w14:textId="77777777" w:rsidR="009E3A65" w:rsidRPr="00FD5471" w:rsidRDefault="009E3A65" w:rsidP="00847269">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250717D4" w14:textId="77777777" w:rsidR="009E3A65" w:rsidRPr="00FD5471" w:rsidRDefault="009E3A65" w:rsidP="00847269">
            <w:pPr>
              <w:pStyle w:val="aa"/>
              <w:ind w:leftChars="115" w:left="589" w:hangingChars="144" w:hanging="348"/>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1C29E0C2"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航路の障害、港湾施設の損傷又は荒天等による運航の阻害</w:t>
            </w:r>
          </w:p>
          <w:p w14:paraId="0DA0238F"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強取（乗っ取り）、殺人、傷害又は暴行・脅迫等の不法行為による運航の阻害</w:t>
            </w:r>
          </w:p>
          <w:p w14:paraId="5380D773" w14:textId="77777777" w:rsidR="009E3A65" w:rsidRPr="00FD5471" w:rsidRDefault="009E3A65" w:rsidP="00847269">
            <w:pPr>
              <w:pStyle w:val="aa"/>
              <w:ind w:left="170" w:hangingChars="71" w:hanging="17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0D640F4"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068692E2"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(2)　機関不良又は船舶へ装備された機器・装置等からの油漏れ</w:t>
            </w:r>
          </w:p>
          <w:p w14:paraId="73BD8B17"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(3)　避難港へ入港するに至った事態</w:t>
            </w:r>
          </w:p>
          <w:p w14:paraId="498DEAE4" w14:textId="77777777"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478F847" w14:textId="037D8DC2" w:rsidR="009E3A65" w:rsidRPr="00FD5471" w:rsidRDefault="009E3A65" w:rsidP="00847269">
            <w:pPr>
              <w:pStyle w:val="aa"/>
              <w:ind w:firstLineChars="100" w:firstLine="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(5)　離着岸作業中の係船</w:t>
            </w:r>
            <w:r w:rsidR="00E60E1C">
              <w:rPr>
                <w:rFonts w:ascii="メイリオ" w:eastAsia="メイリオ" w:hAnsi="メイリオ" w:hint="eastAsia"/>
                <w:color w:val="000000" w:themeColor="text1"/>
                <w:spacing w:val="0"/>
                <w:szCs w:val="24"/>
              </w:rPr>
              <w:t>索</w:t>
            </w:r>
            <w:r w:rsidRPr="00FD5471">
              <w:rPr>
                <w:rFonts w:ascii="メイリオ" w:eastAsia="メイリオ" w:hAnsi="メイリオ" w:hint="eastAsia"/>
                <w:color w:val="000000" w:themeColor="text1"/>
                <w:spacing w:val="0"/>
                <w:szCs w:val="24"/>
              </w:rPr>
              <w:t>の破断</w:t>
            </w:r>
          </w:p>
          <w:p w14:paraId="0FD9B8A0" w14:textId="77777777" w:rsidR="009E3A65" w:rsidRPr="00FD5471" w:rsidRDefault="009E3A65" w:rsidP="00847269">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(6)　その他の前項の事象に至るおそれがあると認められる事態</w:t>
            </w:r>
          </w:p>
          <w:p w14:paraId="2E8C9D21" w14:textId="77777777" w:rsidR="009E3A65" w:rsidRPr="00FD5471" w:rsidRDefault="009E3A65" w:rsidP="00847269">
            <w:pPr>
              <w:pStyle w:val="aa"/>
              <w:ind w:leftChars="114" w:left="594" w:hangingChars="148" w:hanging="35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65C22B17" w14:textId="77777777" w:rsidR="009E3A65" w:rsidRDefault="009E3A65" w:rsidP="00847269">
            <w:pPr>
              <w:pStyle w:val="aa"/>
              <w:rPr>
                <w:rFonts w:ascii="メイリオ" w:eastAsia="メイリオ" w:hAnsi="メイリオ"/>
                <w:color w:val="000000" w:themeColor="text1"/>
                <w:spacing w:val="0"/>
                <w:szCs w:val="24"/>
              </w:rPr>
            </w:pPr>
          </w:p>
          <w:p w14:paraId="6374CE02" w14:textId="77777777" w:rsidR="009E3A65" w:rsidRPr="00FD5471" w:rsidRDefault="009E3A65"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13100676"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68D48746"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第２条関係</w:t>
            </w:r>
          </w:p>
          <w:p w14:paraId="3C56814A"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１　</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に準拠した内容を規定すること。</w:t>
            </w:r>
          </w:p>
          <w:p w14:paraId="5DAACD32" w14:textId="77777777" w:rsidR="009E3A65" w:rsidRPr="00FD5471" w:rsidRDefault="009E3A65" w:rsidP="00847269">
            <w:pPr>
              <w:pStyle w:val="aa"/>
              <w:ind w:left="466" w:hangingChars="194" w:hanging="46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 xml:space="preserve">２　</w:t>
            </w:r>
            <w:r w:rsidRPr="00FD5471">
              <w:rPr>
                <w:rFonts w:ascii="メイリオ" w:eastAsia="メイリオ" w:hAnsi="メイリオ" w:hint="eastAsia"/>
                <w:color w:val="000000" w:themeColor="text1"/>
                <w:szCs w:val="24"/>
              </w:rPr>
              <w:t>第２項</w:t>
            </w:r>
            <w:r w:rsidRPr="00FD5471">
              <w:rPr>
                <w:rFonts w:ascii="メイリオ" w:eastAsia="メイリオ" w:hAnsi="メイリオ" w:hint="eastAsia"/>
                <w:color w:val="000000" w:themeColor="text1"/>
                <w:spacing w:val="0"/>
                <w:szCs w:val="24"/>
              </w:rPr>
              <w:t>の具体例</w:t>
            </w:r>
          </w:p>
          <w:p w14:paraId="7C8EE4C8" w14:textId="77777777" w:rsidR="009E3A65" w:rsidRPr="00FD5471" w:rsidRDefault="009E3A65" w:rsidP="00847269">
            <w:pPr>
              <w:pStyle w:val="aa"/>
              <w:ind w:leftChars="200" w:left="1166" w:hangingChars="311" w:hanging="746"/>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9E3A65" w:rsidRPr="00FD5471" w14:paraId="70E08C76" w14:textId="77777777" w:rsidTr="00847269">
        <w:tc>
          <w:tcPr>
            <w:tcW w:w="2805" w:type="pct"/>
            <w:tcBorders>
              <w:top w:val="single" w:sz="4" w:space="0" w:color="auto"/>
              <w:bottom w:val="single" w:sz="4" w:space="0" w:color="auto"/>
            </w:tcBorders>
            <w:shd w:val="clear" w:color="auto" w:fill="auto"/>
          </w:tcPr>
          <w:p w14:paraId="3FA096F2"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（軽微な事故への準用）</w:t>
            </w:r>
          </w:p>
          <w:p w14:paraId="0ECB8DE5"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0ECBCEA4" w14:textId="6E4A0B71" w:rsidR="009E3A65" w:rsidRPr="00FD5471" w:rsidRDefault="009E3A65" w:rsidP="00847269">
            <w:pPr>
              <w:spacing w:line="320" w:lineRule="exact"/>
              <w:rPr>
                <w:rFonts w:ascii="メイリオ" w:eastAsia="メイリオ" w:hAnsi="メイリオ"/>
                <w:color w:val="000000" w:themeColor="text1"/>
                <w:sz w:val="24"/>
                <w:szCs w:val="24"/>
              </w:rPr>
            </w:pPr>
          </w:p>
          <w:p w14:paraId="3BC318DC" w14:textId="77777777" w:rsidR="009E3A65" w:rsidRPr="00FD5471" w:rsidRDefault="009E3A65"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469D7B00"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28488FE"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第３条関係</w:t>
            </w:r>
          </w:p>
          <w:p w14:paraId="51883185" w14:textId="77777777" w:rsidR="009E3A65" w:rsidRPr="00FD5471" w:rsidRDefault="009E3A65" w:rsidP="00847269">
            <w:pPr>
              <w:pStyle w:val="aa"/>
              <w:ind w:leftChars="100" w:left="21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ひな形に準拠した内容を規定すること。</w:t>
            </w:r>
          </w:p>
        </w:tc>
      </w:tr>
      <w:tr w:rsidR="009E3A65" w:rsidRPr="00FD5471" w14:paraId="21949AF6" w14:textId="77777777" w:rsidTr="00847269">
        <w:tc>
          <w:tcPr>
            <w:tcW w:w="2805" w:type="pct"/>
            <w:tcBorders>
              <w:top w:val="single" w:sz="4" w:space="0" w:color="auto"/>
              <w:bottom w:val="nil"/>
            </w:tcBorders>
            <w:shd w:val="clear" w:color="auto" w:fill="auto"/>
          </w:tcPr>
          <w:p w14:paraId="71798034" w14:textId="77777777" w:rsidR="009E3A65" w:rsidRPr="00FD5471" w:rsidRDefault="009E3A65" w:rsidP="00847269">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第２章　事故等発生時の連絡</w:t>
            </w:r>
          </w:p>
          <w:p w14:paraId="5D38361D" w14:textId="77777777" w:rsidR="009E3A65" w:rsidRPr="00FD5471" w:rsidRDefault="009E3A65" w:rsidP="00847269">
            <w:pPr>
              <w:spacing w:line="32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5080CDAD" w14:textId="77777777" w:rsidR="009E3A65" w:rsidRPr="00FD5471" w:rsidRDefault="009E3A65" w:rsidP="00847269">
            <w:pPr>
              <w:spacing w:line="320" w:lineRule="exact"/>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（非常連絡）</w:t>
            </w:r>
          </w:p>
          <w:p w14:paraId="785F4933"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A88242F"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53E10640"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7AB9A3BB" w14:textId="77777777" w:rsidR="009E3A65" w:rsidRPr="00FD5471" w:rsidRDefault="009E3A65" w:rsidP="00847269">
            <w:pPr>
              <w:spacing w:line="320" w:lineRule="exact"/>
              <w:ind w:left="166" w:hangingChars="69" w:hanging="166"/>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3ECB3F02" w14:textId="77777777" w:rsidR="009E3A65" w:rsidRPr="00FD5471" w:rsidRDefault="009E3A65" w:rsidP="00847269">
            <w:pPr>
              <w:spacing w:line="320" w:lineRule="exact"/>
              <w:rPr>
                <w:rFonts w:ascii="メイリオ" w:eastAsia="メイリオ" w:hAnsi="メイリオ"/>
                <w:color w:val="000000" w:themeColor="text1"/>
                <w:sz w:val="24"/>
                <w:szCs w:val="24"/>
              </w:rPr>
            </w:pPr>
          </w:p>
          <w:p w14:paraId="163D1628"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E8D663B" wp14:editId="61979AB5">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46E36209" w14:textId="77777777" w:rsidR="009E3A65" w:rsidRPr="000E4D21" w:rsidRDefault="009E3A65" w:rsidP="009E3A65">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663B"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46E36209" w14:textId="77777777" w:rsidR="009E3A65" w:rsidRPr="000E4D21" w:rsidRDefault="009E3A65" w:rsidP="009E3A65">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FD5471">
              <w:rPr>
                <w:rFonts w:ascii="メイリオ" w:eastAsia="メイリオ" w:hAnsi="メイリオ" w:hint="eastAsia"/>
                <w:color w:val="000000" w:themeColor="text1"/>
                <w:szCs w:val="24"/>
              </w:rPr>
              <w:t>（例）非常連絡表</w:t>
            </w:r>
          </w:p>
          <w:p w14:paraId="4087BB9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16F137" wp14:editId="5B308E31">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CBA7E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70CBC504" wp14:editId="545214C7">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32C9E488" w14:textId="77777777" w:rsidR="009E3A65" w:rsidRPr="00FD5471" w:rsidRDefault="009E3A65" w:rsidP="009E3A65">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651074F" w14:textId="77777777" w:rsidR="009E3A65" w:rsidRPr="00010330" w:rsidRDefault="009E3A65" w:rsidP="009E3A65">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C504"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32C9E488" w14:textId="77777777" w:rsidR="009E3A65" w:rsidRPr="00FD5471" w:rsidRDefault="009E3A65" w:rsidP="009E3A65">
                            <w:pPr>
                              <w:spacing w:line="240" w:lineRule="exact"/>
                              <w:jc w:val="center"/>
                              <w:rPr>
                                <w:rFonts w:ascii="メイリオ" w:eastAsia="メイリオ" w:hAnsi="メイリオ"/>
                                <w:color w:val="000000" w:themeColor="text1"/>
                                <w:sz w:val="18"/>
                              </w:rPr>
                            </w:pPr>
                            <w:r w:rsidRPr="00FD5471">
                              <w:rPr>
                                <w:rFonts w:ascii="メイリオ" w:eastAsia="メイリオ" w:hAnsi="メイリオ" w:hint="eastAsia"/>
                                <w:color w:val="000000" w:themeColor="text1"/>
                                <w:sz w:val="18"/>
                              </w:rPr>
                              <w:t>経営の責任者</w:t>
                            </w:r>
                          </w:p>
                          <w:p w14:paraId="0651074F" w14:textId="77777777" w:rsidR="009E3A65" w:rsidRPr="00010330" w:rsidRDefault="009E3A65" w:rsidP="009E3A65">
                            <w:pPr>
                              <w:spacing w:line="240" w:lineRule="exact"/>
                              <w:jc w:val="center"/>
                              <w:rPr>
                                <w:rFonts w:ascii="メイリオ" w:eastAsia="メイリオ" w:hAnsi="メイリオ"/>
                                <w:sz w:val="18"/>
                              </w:rPr>
                            </w:pPr>
                          </w:p>
                        </w:txbxContent>
                      </v:textbox>
                    </v:shape>
                  </w:pict>
                </mc:Fallback>
              </mc:AlternateContent>
            </w:r>
          </w:p>
          <w:p w14:paraId="32359A5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6BF3E68A" wp14:editId="06E02A95">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15942FEE"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F3E68A"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15942FEE"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60CE3FB6" wp14:editId="636F220D">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7B988"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397A2D02" wp14:editId="1F1D68DD">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5C63F"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4D6F557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464CB689" wp14:editId="08036DDB">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66DCCE4" w14:textId="77777777" w:rsidR="009E3A65" w:rsidRPr="005C4BDB" w:rsidRDefault="009E3A65" w:rsidP="009E3A65">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D5A0C4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29634F8"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677AEFE0" w14:textId="77777777" w:rsidR="009E3A65" w:rsidRPr="00FD5471" w:rsidRDefault="009E3A65" w:rsidP="009E3A65">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72513FC9"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208F2F0" w14:textId="77777777" w:rsidR="009E3A65" w:rsidRPr="00FD5471" w:rsidRDefault="009E3A65" w:rsidP="009E3A65">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4CB689"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66DCCE4" w14:textId="77777777" w:rsidR="009E3A65" w:rsidRPr="005C4BDB" w:rsidRDefault="009E3A65" w:rsidP="009E3A65">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0D5A0C4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529634F8"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p w14:paraId="677AEFE0" w14:textId="77777777" w:rsidR="009E3A65" w:rsidRPr="00FD5471" w:rsidRDefault="009E3A65" w:rsidP="009E3A65">
                            <w:pPr>
                              <w:spacing w:line="240" w:lineRule="exact"/>
                              <w:jc w:val="center"/>
                              <w:rPr>
                                <w:rFonts w:ascii="メイリオ" w:eastAsia="メイリオ" w:hAnsi="メイリオ"/>
                                <w:color w:val="000000" w:themeColor="text1"/>
                                <w:szCs w:val="21"/>
                              </w:rPr>
                            </w:pPr>
                            <w:r w:rsidRPr="00FD5471">
                              <w:rPr>
                                <w:rFonts w:ascii="メイリオ" w:eastAsia="メイリオ" w:hAnsi="メイリオ" w:hint="eastAsia"/>
                                <w:color w:val="000000" w:themeColor="text1"/>
                                <w:szCs w:val="21"/>
                              </w:rPr>
                              <w:t>同　補助者</w:t>
                            </w:r>
                          </w:p>
                          <w:p w14:paraId="72513FC9"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3208F2F0" w14:textId="77777777" w:rsidR="009E3A65" w:rsidRPr="00FD5471" w:rsidRDefault="009E3A65" w:rsidP="009E3A65">
                            <w:pPr>
                              <w:spacing w:line="240" w:lineRule="exact"/>
                              <w:jc w:val="left"/>
                              <w:rPr>
                                <w:rFonts w:ascii="メイリオ" w:eastAsia="メイリオ" w:hAnsi="メイリオ"/>
                                <w:color w:val="000000" w:themeColor="text1"/>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069A13FF" wp14:editId="5FFDE245">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2AF8DECE" w14:textId="77777777" w:rsidR="009E3A65" w:rsidRPr="005C4BDB" w:rsidRDefault="009E3A65" w:rsidP="009E3A65">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8884F3E"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1054BF2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1E36663B"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A13FF"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2AF8DECE" w14:textId="77777777" w:rsidR="009E3A65" w:rsidRPr="005C4BDB" w:rsidRDefault="009E3A65" w:rsidP="009E3A65">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28884F3E"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管理者</w:t>
                            </w:r>
                          </w:p>
                          <w:p w14:paraId="1054BF2A" w14:textId="77777777" w:rsidR="009E3A65" w:rsidRPr="00FD5471" w:rsidRDefault="009E3A65" w:rsidP="009E3A65">
                            <w:pPr>
                              <w:spacing w:line="240" w:lineRule="exact"/>
                              <w:jc w:val="center"/>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 xml:space="preserve">○○ </w:t>
                            </w:r>
                            <w:r w:rsidRPr="00FD5471">
                              <w:rPr>
                                <w:rFonts w:ascii="メイリオ" w:eastAsia="メイリオ" w:hAnsi="メイリオ"/>
                                <w:color w:val="000000" w:themeColor="text1"/>
                                <w:sz w:val="20"/>
                                <w:szCs w:val="21"/>
                              </w:rPr>
                              <w:t>○○</w:t>
                            </w:r>
                          </w:p>
                          <w:p w14:paraId="1E36663B" w14:textId="77777777" w:rsidR="009E3A65" w:rsidRPr="00FD5471" w:rsidRDefault="009E3A65" w:rsidP="009E3A65">
                            <w:pPr>
                              <w:spacing w:line="240" w:lineRule="exact"/>
                              <w:jc w:val="left"/>
                              <w:rPr>
                                <w:rFonts w:ascii="メイリオ" w:eastAsia="メイリオ" w:hAnsi="メイリオ"/>
                                <w:color w:val="000000" w:themeColor="text1"/>
                                <w:sz w:val="20"/>
                                <w:szCs w:val="21"/>
                              </w:rPr>
                            </w:pPr>
                            <w:r w:rsidRPr="00FD5471">
                              <w:rPr>
                                <w:rFonts w:ascii="メイリオ" w:eastAsia="メイリオ" w:hAnsi="メイリオ" w:hint="eastAsia"/>
                                <w:color w:val="000000" w:themeColor="text1"/>
                                <w:sz w:val="20"/>
                                <w:szCs w:val="21"/>
                              </w:rPr>
                              <w:t>TEL:</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9DE5998" wp14:editId="521FDE9B">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9257C5"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2BABB79A" wp14:editId="75AF59DF">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73E6ED"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ABB79A"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73E6ED"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432FCB11"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6317B26D" wp14:editId="1F24E787">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6F3F3752"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7B26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6F3F3752" w14:textId="77777777" w:rsidR="009E3A65" w:rsidRPr="000E4D21" w:rsidRDefault="009E3A65" w:rsidP="009E3A65">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65D2D70B" wp14:editId="6490B941">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3D9B0"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1F1FE0E9" wp14:editId="25040C82">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D85AF"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B8E3487"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760A41B" wp14:editId="4184613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B3400"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3981E15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0E929124" wp14:editId="27D6C5DB">
                      <wp:simplePos x="0" y="0"/>
                      <wp:positionH relativeFrom="column">
                        <wp:posOffset>1675772</wp:posOffset>
                      </wp:positionH>
                      <wp:positionV relativeFrom="paragraph">
                        <wp:posOffset>68366</wp:posOffset>
                      </wp:positionV>
                      <wp:extent cx="1495916" cy="45719"/>
                      <wp:effectExtent l="19050" t="57150" r="28575"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495916"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5846" id="AutoShape 313" o:spid="_x0000_s1026" type="#_x0000_t32" style="position:absolute;left:0;text-align:left;margin-left:131.95pt;margin-top:5.4pt;width:117.8pt;height:3.6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">
                      <v:stroke endarrow="block"/>
                    </v:shape>
                  </w:pict>
                </mc:Fallback>
              </mc:AlternateContent>
            </w:r>
          </w:p>
          <w:p w14:paraId="46AF3062"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757129BD" wp14:editId="115B26EF">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21CF1"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49DFEEA7"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0F14842" wp14:editId="736DF6F9">
                      <wp:simplePos x="0" y="0"/>
                      <wp:positionH relativeFrom="column">
                        <wp:posOffset>3352164</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3E145D06" w14:textId="77777777" w:rsidR="009E3A65"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E417CF5" w14:textId="77777777" w:rsidR="009E3A65" w:rsidRPr="00FD5471" w:rsidRDefault="009E3A65" w:rsidP="009E3A65">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21638B50" w14:textId="77777777" w:rsidR="009E3A65" w:rsidRPr="00FD5471" w:rsidRDefault="009E3A65" w:rsidP="009E3A65">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02E43A68" w14:textId="77777777" w:rsidR="009E3A65" w:rsidRPr="000E4D21"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08A1600E" w14:textId="77777777" w:rsidR="009E3A65" w:rsidRPr="000E4D21" w:rsidRDefault="009E3A65" w:rsidP="009E3A65">
                                  <w:pPr>
                                    <w:spacing w:line="240" w:lineRule="exact"/>
                                    <w:ind w:firstLineChars="100" w:firstLine="210"/>
                                    <w:rPr>
                                      <w:rFonts w:ascii="メイリオ" w:eastAsia="メイリオ" w:hAnsi="メイリオ"/>
                                      <w:szCs w:val="24"/>
                                    </w:rPr>
                                  </w:pP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F14842"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3E145D06" w14:textId="77777777" w:rsidR="009E3A65"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副運航管理者</w:t>
                            </w:r>
                          </w:p>
                          <w:p w14:paraId="2E417CF5" w14:textId="77777777" w:rsidR="009E3A65" w:rsidRPr="00FD5471" w:rsidRDefault="009E3A65" w:rsidP="009E3A65">
                            <w:pPr>
                              <w:spacing w:line="240" w:lineRule="exact"/>
                              <w:ind w:firstLineChars="200" w:firstLine="420"/>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w:t>
                            </w:r>
                          </w:p>
                          <w:p w14:paraId="21638B50" w14:textId="77777777" w:rsidR="009E3A65" w:rsidRPr="00FD5471" w:rsidRDefault="009E3A65" w:rsidP="009E3A65">
                            <w:pPr>
                              <w:spacing w:line="240" w:lineRule="exact"/>
                              <w:ind w:firstLineChars="100" w:firstLine="210"/>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TEL:</w:t>
                            </w:r>
                          </w:p>
                          <w:p w14:paraId="02E43A68" w14:textId="77777777" w:rsidR="009E3A65" w:rsidRPr="000E4D21" w:rsidRDefault="009E3A65" w:rsidP="009E3A65">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p>
                          <w:p w14:paraId="08A1600E" w14:textId="77777777" w:rsidR="009E3A65" w:rsidRPr="000E4D21" w:rsidRDefault="009E3A65" w:rsidP="009E3A65">
                            <w:pPr>
                              <w:spacing w:line="240" w:lineRule="exact"/>
                              <w:ind w:firstLineChars="100" w:firstLine="210"/>
                              <w:rPr>
                                <w:rFonts w:ascii="メイリオ" w:eastAsia="メイリオ" w:hAnsi="メイリオ"/>
                                <w:szCs w:val="24"/>
                              </w:rPr>
                            </w:pPr>
                          </w:p>
                        </w:txbxContent>
                      </v:textbox>
                    </v:shape>
                  </w:pict>
                </mc:Fallback>
              </mc:AlternateContent>
            </w:r>
          </w:p>
          <w:p w14:paraId="2ED34859"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CA896FB" wp14:editId="4AB50402">
                      <wp:simplePos x="0" y="0"/>
                      <wp:positionH relativeFrom="column">
                        <wp:posOffset>1860550</wp:posOffset>
                      </wp:positionH>
                      <wp:positionV relativeFrom="paragraph">
                        <wp:posOffset>18415</wp:posOffset>
                      </wp:positionV>
                      <wp:extent cx="1491480" cy="44640"/>
                      <wp:effectExtent l="0" t="57150" r="33020"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1480" cy="4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9BCA3" id="AutoShape 318" o:spid="_x0000_s1026" type="#_x0000_t32" style="position:absolute;left:0;text-align:left;margin-left:146.5pt;margin-top:1.45pt;width:117.45pt;height:3.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1D679EFD" wp14:editId="2B4B16B8">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ACE9E"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7AB35D44" wp14:editId="4E0E046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24DB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ACB78ED" wp14:editId="3AEAD498">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EE772"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5DEAA368" wp14:editId="0D8BC4F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A2A18"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46101F0E" wp14:editId="7384486E">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FBC9D"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34DB96D4" wp14:editId="67360806">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1F4E9"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7A8B4356" w14:textId="77777777" w:rsidR="009E3A65" w:rsidRPr="00FD5471" w:rsidRDefault="009E3A65" w:rsidP="00847269">
            <w:pPr>
              <w:pStyle w:val="aa"/>
              <w:rPr>
                <w:rFonts w:ascii="メイリオ" w:eastAsia="メイリオ" w:hAnsi="メイリオ"/>
                <w:color w:val="000000" w:themeColor="text1"/>
                <w:szCs w:val="24"/>
              </w:rPr>
            </w:pPr>
          </w:p>
          <w:p w14:paraId="4BA3459C"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1EDEB32F" wp14:editId="608CE638">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EBD7DB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B32F"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EBD7DB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1868CB83" wp14:editId="075419EA">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9E5C06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8CB83"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29E5C061"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072D7C3" wp14:editId="10CC1EB2">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6ADC0E6"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D7C3"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6ADC0E6"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01C257C1" wp14:editId="17AD265C">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4E5F3BB"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257C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04E5F3BB"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FD5471">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68A56772" wp14:editId="2C7E70F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FB4FDC7"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6772"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FB4FDC7"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09C03A1A" wp14:editId="2E81BBC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9D51EDE"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03A1A"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9D51EDE" w14:textId="77777777" w:rsidR="009E3A65" w:rsidRPr="000E4D21" w:rsidRDefault="009E3A65" w:rsidP="009E3A65">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51B245D1" w14:textId="77777777" w:rsidR="009E3A65" w:rsidRPr="00FD5471" w:rsidRDefault="009E3A65" w:rsidP="00847269">
            <w:pPr>
              <w:pStyle w:val="aa"/>
              <w:rPr>
                <w:rFonts w:ascii="メイリオ" w:eastAsia="メイリオ" w:hAnsi="メイリオ"/>
                <w:color w:val="000000" w:themeColor="text1"/>
                <w:szCs w:val="24"/>
              </w:rPr>
            </w:pPr>
          </w:p>
          <w:p w14:paraId="3F2D3C17" w14:textId="77777777" w:rsidR="009E3A65" w:rsidRPr="00FD5471" w:rsidRDefault="009E3A65" w:rsidP="00847269">
            <w:pPr>
              <w:pStyle w:val="aa"/>
              <w:rPr>
                <w:rFonts w:ascii="メイリオ" w:eastAsia="メイリオ" w:hAnsi="メイリオ"/>
                <w:color w:val="000000" w:themeColor="text1"/>
                <w:szCs w:val="24"/>
              </w:rPr>
            </w:pPr>
          </w:p>
          <w:p w14:paraId="45671E0A" w14:textId="77777777" w:rsidR="009E3A65" w:rsidRPr="00FD5471" w:rsidRDefault="009E3A65" w:rsidP="00847269">
            <w:pPr>
              <w:pStyle w:val="aa"/>
              <w:rPr>
                <w:rFonts w:ascii="メイリオ" w:eastAsia="メイリオ" w:hAnsi="メイリオ"/>
                <w:color w:val="000000" w:themeColor="text1"/>
                <w:szCs w:val="24"/>
              </w:rPr>
            </w:pPr>
          </w:p>
          <w:p w14:paraId="1FF83DC0" w14:textId="77777777" w:rsidR="009E3A65" w:rsidRPr="00FD5471" w:rsidRDefault="009E3A65" w:rsidP="00847269">
            <w:pPr>
              <w:pStyle w:val="aa"/>
              <w:rPr>
                <w:rFonts w:ascii="メイリオ" w:eastAsia="メイリオ" w:hAnsi="メイリオ"/>
                <w:color w:val="000000" w:themeColor="text1"/>
                <w:spacing w:val="0"/>
                <w:szCs w:val="24"/>
              </w:rPr>
            </w:pP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20DB44F" wp14:editId="22CB0D92">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DD835"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62D46FD5" wp14:editId="0AD3176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E048C"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5F354F70" wp14:editId="1B355C0C">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B89F18"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69190276" wp14:editId="7F805B5B">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3E759"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7A3DA0E0" wp14:editId="2951A41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E038A"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3C10E3CB" wp14:editId="6EFFA9A0">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9991A"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11B58E2" wp14:editId="712DB662">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F928C"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01BAB71B" wp14:editId="730F30B1">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A9D49"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28CBE4C0" wp14:editId="31135A44">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6816F"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4E7AA53D" wp14:editId="5221FA6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A4D7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7C8F9103" wp14:editId="2ABB1342">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FDD04"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65DE857E" wp14:editId="24B42DA8">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7D4C"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2F485BAD" wp14:editId="05F1C6EE">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8BA1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7694C17" wp14:editId="0D98C79B">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B738E"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92E3018" wp14:editId="3BF7D7B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73C3D"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2E1A8C60" wp14:editId="4B880801">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43867"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3CA7F2FE" wp14:editId="1221D1F1">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F593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67FD1F5" wp14:editId="60A681D0">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49175"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6ECEF249" wp14:editId="1431BFA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C5FD5"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3930BB7" wp14:editId="4B354A5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5EC90"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FD5471">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5671C3CC" wp14:editId="65713AEE">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FE803"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1165B99B" w14:textId="77777777" w:rsidR="009E3A65" w:rsidRPr="00FD5471" w:rsidRDefault="009E3A65" w:rsidP="00847269">
            <w:pPr>
              <w:spacing w:line="320" w:lineRule="exact"/>
              <w:rPr>
                <w:rFonts w:ascii="メイリオ" w:eastAsia="メイリオ" w:hAnsi="メイリオ"/>
                <w:color w:val="000000" w:themeColor="text1"/>
                <w:sz w:val="24"/>
                <w:szCs w:val="24"/>
              </w:rPr>
            </w:pPr>
          </w:p>
          <w:p w14:paraId="068E3465" w14:textId="77777777" w:rsidR="009E3A65" w:rsidRPr="00FD5471" w:rsidRDefault="009E3A65"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87CCC4D" w14:textId="77777777" w:rsidR="009E3A65" w:rsidRPr="00FD5471" w:rsidRDefault="009E3A65" w:rsidP="00847269">
            <w:pPr>
              <w:pStyle w:val="aa"/>
              <w:ind w:firstLineChars="500" w:firstLine="1410"/>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06B67600"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p w14:paraId="20D9912E"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p w14:paraId="55A34782"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第４条関係</w:t>
            </w:r>
          </w:p>
          <w:p w14:paraId="73FB3019"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0671222D"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「非常連絡表」は別表として差し支えない。</w:t>
            </w:r>
          </w:p>
          <w:p w14:paraId="3D38CBD3"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6F02F53"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４　表は例示であるので自社の組織に応じた連絡表を定める。</w:t>
            </w:r>
          </w:p>
          <w:p w14:paraId="07545C8C"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4A6F0EB9"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9E3A65" w:rsidRPr="00FD5471" w14:paraId="16891B28" w14:textId="77777777" w:rsidTr="009E3A65">
        <w:trPr>
          <w:trHeight w:val="2998"/>
        </w:trPr>
        <w:tc>
          <w:tcPr>
            <w:tcW w:w="2805" w:type="pct"/>
            <w:tcBorders>
              <w:top w:val="single" w:sz="4" w:space="0" w:color="auto"/>
              <w:bottom w:val="single" w:sz="4" w:space="0" w:color="auto"/>
            </w:tcBorders>
            <w:shd w:val="clear" w:color="auto" w:fill="auto"/>
          </w:tcPr>
          <w:p w14:paraId="5D099B5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（非常連絡事項）</w:t>
            </w:r>
          </w:p>
          <w:p w14:paraId="54995FDA"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　事故等が発生した場合の連絡は、原則として次の区分により行うものとする。</w:t>
            </w:r>
          </w:p>
          <w:p w14:paraId="1AFF02B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全事故等に共通する事項</w:t>
            </w:r>
          </w:p>
          <w:p w14:paraId="4417FC2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船名</w:t>
            </w:r>
          </w:p>
          <w:p w14:paraId="673022B3"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日時</w:t>
            </w:r>
          </w:p>
          <w:p w14:paraId="3CB02D61"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場所</w:t>
            </w:r>
          </w:p>
          <w:p w14:paraId="4DC9C1D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事故等の種類</w:t>
            </w:r>
          </w:p>
          <w:p w14:paraId="501E72FB"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死傷者の有無</w:t>
            </w:r>
          </w:p>
          <w:p w14:paraId="3B2DD62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救助の要否</w:t>
            </w:r>
          </w:p>
          <w:p w14:paraId="687DA79A"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当時の気象・海象</w:t>
            </w:r>
          </w:p>
          <w:p w14:paraId="3793AE70" w14:textId="77777777" w:rsidR="009E3A65" w:rsidRPr="00FD5471" w:rsidRDefault="009E3A65" w:rsidP="00847269">
            <w:pPr>
              <w:pStyle w:val="aa"/>
              <w:rPr>
                <w:rFonts w:ascii="メイリオ" w:eastAsia="メイリオ" w:hAnsi="メイリオ"/>
                <w:color w:val="000000" w:themeColor="text1"/>
                <w:szCs w:val="24"/>
              </w:rPr>
            </w:pPr>
          </w:p>
          <w:p w14:paraId="3797E351" w14:textId="77777777" w:rsidR="009E3A65" w:rsidRPr="00FD5471" w:rsidRDefault="009E3A65" w:rsidP="00847269">
            <w:pPr>
              <w:pStyle w:val="aa"/>
              <w:ind w:firstLineChars="100" w:firstLine="242"/>
              <w:rPr>
                <w:rFonts w:ascii="メイリオ" w:eastAsia="メイリオ" w:hAnsi="メイリオ"/>
                <w:color w:val="000000" w:themeColor="text1"/>
                <w:szCs w:val="24"/>
              </w:rPr>
            </w:pPr>
          </w:p>
          <w:p w14:paraId="58F87217"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9E3A65" w:rsidRPr="00FD5471" w14:paraId="6087DE68" w14:textId="77777777" w:rsidTr="00847269">
              <w:trPr>
                <w:cantSplit/>
                <w:trHeight w:hRule="exact" w:val="343"/>
              </w:trPr>
              <w:tc>
                <w:tcPr>
                  <w:tcW w:w="112" w:type="dxa"/>
                  <w:vMerge w:val="restart"/>
                  <w:tcBorders>
                    <w:top w:val="nil"/>
                    <w:left w:val="nil"/>
                    <w:bottom w:val="nil"/>
                    <w:right w:val="nil"/>
                  </w:tcBorders>
                </w:tcPr>
                <w:p w14:paraId="4E3DCA20" w14:textId="77777777" w:rsidR="009E3A65" w:rsidRPr="00FD5471" w:rsidRDefault="009E3A65"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33800B70"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52438B0C"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43A3084"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63F3AC"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r>
            <w:tr w:rsidR="009E3A65" w:rsidRPr="00FD5471" w14:paraId="112D7F78" w14:textId="77777777" w:rsidTr="00847269">
              <w:trPr>
                <w:cantSplit/>
                <w:trHeight w:hRule="exact" w:val="2659"/>
              </w:trPr>
              <w:tc>
                <w:tcPr>
                  <w:tcW w:w="112" w:type="dxa"/>
                  <w:vMerge/>
                  <w:tcBorders>
                    <w:top w:val="nil"/>
                    <w:left w:val="nil"/>
                    <w:bottom w:val="nil"/>
                    <w:right w:val="nil"/>
                  </w:tcBorders>
                </w:tcPr>
                <w:p w14:paraId="576C1C36"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833B0D"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A7D5017"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6476718C"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衝突の状況（衝突時の両船の針路、速力等又は岸壁等への接近状況）</w:t>
                  </w:r>
                </w:p>
                <w:p w14:paraId="2EEEF6FB"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船体、機器、車両の損傷状況</w:t>
                  </w:r>
                </w:p>
                <w:p w14:paraId="2085BCF9"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浸水の有無（あるときはｄ項）</w:t>
                  </w:r>
                </w:p>
                <w:p w14:paraId="45AF625D"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流出油の有無（あるときはその程度及び防除措置）</w:t>
                  </w:r>
                </w:p>
                <w:p w14:paraId="745D75AE"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自力航行の可否</w:t>
                  </w:r>
                </w:p>
                <w:p w14:paraId="407883A1"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相手船の船種、船名、総トン数、（用）船主・船長名（できれば住所、連絡先）</w:t>
                  </w:r>
                </w:p>
                <w:p w14:paraId="6A5E9539" w14:textId="77777777" w:rsidR="009E3A65" w:rsidRPr="00FD5471" w:rsidRDefault="009E3A65" w:rsidP="00847269">
                  <w:pPr>
                    <w:pStyle w:val="aa"/>
                    <w:wordWrap/>
                    <w:ind w:leftChars="50" w:left="105" w:rightChars="50" w:right="105"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船舶衝突の場合</w:t>
                  </w:r>
                </w:p>
                <w:p w14:paraId="498F8E76" w14:textId="77777777" w:rsidR="009E3A65" w:rsidRPr="00FD5471" w:rsidRDefault="009E3A65" w:rsidP="00847269">
                  <w:pPr>
                    <w:pStyle w:val="aa"/>
                    <w:wordWrap/>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⑦　相手船の状況（船体損傷の状況、死傷者の有無、救助の要否等）</w:t>
                  </w:r>
                </w:p>
                <w:p w14:paraId="23592E25" w14:textId="77777777" w:rsidR="009E3A65" w:rsidRPr="00FD5471" w:rsidRDefault="009E3A65"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F4BFCC9"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65F1496" w14:textId="77777777" w:rsidTr="00847269">
              <w:trPr>
                <w:cantSplit/>
                <w:trHeight w:hRule="exact" w:val="2349"/>
              </w:trPr>
              <w:tc>
                <w:tcPr>
                  <w:tcW w:w="112" w:type="dxa"/>
                  <w:vMerge/>
                  <w:tcBorders>
                    <w:top w:val="nil"/>
                    <w:left w:val="nil"/>
                    <w:bottom w:val="nil"/>
                    <w:right w:val="nil"/>
                  </w:tcBorders>
                </w:tcPr>
                <w:p w14:paraId="197FC6E8"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55FE817B"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1FBA254D"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4335B7BD"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7ED6B369"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船体周囲の水深、底質及び付近の状況</w:t>
                  </w:r>
                </w:p>
                <w:p w14:paraId="0DADB69D"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潮汐の状況、船体に及ぼす風潮及び波浪の影響</w:t>
                  </w:r>
                </w:p>
                <w:p w14:paraId="5C435510"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船体、機器、車両の損傷状況</w:t>
                  </w:r>
                </w:p>
                <w:p w14:paraId="1E233137"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浸水の有無（あるときはｄ項）</w:t>
                  </w:r>
                </w:p>
                <w:p w14:paraId="4723BBC2" w14:textId="77777777" w:rsidR="009E3A65" w:rsidRPr="00FD5471" w:rsidRDefault="009E3A65" w:rsidP="00847269">
                  <w:pPr>
                    <w:pStyle w:val="aa"/>
                    <w:wordWrap/>
                    <w:ind w:leftChars="50" w:left="347" w:rightChars="50" w:right="105"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離礁の見通し及び陸上からの救助の可否</w:t>
                  </w:r>
                </w:p>
                <w:p w14:paraId="40E6E4D5" w14:textId="77777777" w:rsidR="009E3A65" w:rsidRPr="00FD5471" w:rsidRDefault="009E3A65" w:rsidP="00847269">
                  <w:pPr>
                    <w:pStyle w:val="aa"/>
                    <w:wordWrap/>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4E593AC"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116E5F20" w14:textId="77777777" w:rsidTr="00847269">
              <w:trPr>
                <w:cantSplit/>
                <w:trHeight w:hRule="exact" w:val="1490"/>
              </w:trPr>
              <w:tc>
                <w:tcPr>
                  <w:tcW w:w="112" w:type="dxa"/>
                  <w:vMerge/>
                  <w:tcBorders>
                    <w:top w:val="nil"/>
                    <w:left w:val="nil"/>
                    <w:bottom w:val="nil"/>
                    <w:right w:val="nil"/>
                  </w:tcBorders>
                </w:tcPr>
                <w:p w14:paraId="28A595EF"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375CAB0"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08EDAC1D"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0F096D9"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出火場所及び火災の状況</w:t>
                  </w:r>
                </w:p>
                <w:p w14:paraId="48D7D32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出火原因</w:t>
                  </w:r>
                </w:p>
                <w:p w14:paraId="1ACC7495"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船体、機器、車両の損傷状況</w:t>
                  </w:r>
                </w:p>
                <w:p w14:paraId="30A143CF"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消火作業の状況</w:t>
                  </w:r>
                </w:p>
                <w:p w14:paraId="35B3213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340DD342"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0EBA388" w14:textId="77777777" w:rsidTr="00847269">
              <w:trPr>
                <w:cantSplit/>
                <w:trHeight w:hRule="exact" w:val="2063"/>
              </w:trPr>
              <w:tc>
                <w:tcPr>
                  <w:tcW w:w="112" w:type="dxa"/>
                  <w:vMerge/>
                  <w:tcBorders>
                    <w:top w:val="nil"/>
                    <w:left w:val="nil"/>
                    <w:bottom w:val="nil"/>
                    <w:right w:val="nil"/>
                  </w:tcBorders>
                </w:tcPr>
                <w:p w14:paraId="5244016D"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15F79249"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55B3AC45" w14:textId="77777777" w:rsidR="009E3A65" w:rsidRPr="00FD5471" w:rsidRDefault="009E3A65" w:rsidP="00847269">
                  <w:pPr>
                    <w:pStyle w:val="aa"/>
                    <w:wordWrap/>
                    <w:ind w:leftChars="50" w:left="105" w:rightChars="50" w:right="105"/>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8E4C44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浸水個所及び浸水の原因</w:t>
                  </w:r>
                </w:p>
                <w:p w14:paraId="2B4AE99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浸水量及びその増減の程度</w:t>
                  </w:r>
                </w:p>
                <w:p w14:paraId="73F0A4EA"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船体、機器、車両の損傷状況</w:t>
                  </w:r>
                </w:p>
                <w:p w14:paraId="71F39B6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浸水防止作業の状況</w:t>
                  </w:r>
                </w:p>
                <w:p w14:paraId="299D4B3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船体に及ぼす風浪の影響</w:t>
                  </w:r>
                </w:p>
                <w:p w14:paraId="125BF2AC"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浸水防止の見通し</w:t>
                  </w:r>
                </w:p>
                <w:p w14:paraId="6C797AF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0B6F1E57"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3B29EBF3" w14:textId="77777777" w:rsidTr="00847269">
              <w:trPr>
                <w:cantSplit/>
                <w:trHeight w:hRule="exact" w:val="1776"/>
              </w:trPr>
              <w:tc>
                <w:tcPr>
                  <w:tcW w:w="112" w:type="dxa"/>
                  <w:vMerge/>
                  <w:tcBorders>
                    <w:top w:val="nil"/>
                    <w:left w:val="nil"/>
                    <w:bottom w:val="nil"/>
                    <w:right w:val="nil"/>
                  </w:tcBorders>
                </w:tcPr>
                <w:p w14:paraId="2AED6D87"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718F94B4"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C48B43A"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7C36F23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事件の種類</w:t>
                  </w:r>
                </w:p>
                <w:p w14:paraId="62F6ACA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事件発生の端緒及び経緯</w:t>
                  </w:r>
                </w:p>
                <w:p w14:paraId="2C495A2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被害者の氏名、被害状況等</w:t>
                  </w:r>
                </w:p>
                <w:p w14:paraId="151476D1"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被疑者の人数、氏名等</w:t>
                  </w:r>
                </w:p>
                <w:p w14:paraId="4D1EF1F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被疑者が凶器を所持している場合は、その種類、数量等</w:t>
                  </w:r>
                </w:p>
                <w:p w14:paraId="37345F0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6F2D6288"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04ECCC4" w14:textId="77777777" w:rsidTr="00847269">
              <w:trPr>
                <w:cantSplit/>
                <w:trHeight w:hRule="exact" w:val="2097"/>
              </w:trPr>
              <w:tc>
                <w:tcPr>
                  <w:tcW w:w="112" w:type="dxa"/>
                  <w:vMerge/>
                  <w:tcBorders>
                    <w:top w:val="nil"/>
                    <w:left w:val="nil"/>
                    <w:bottom w:val="nil"/>
                    <w:right w:val="nil"/>
                  </w:tcBorders>
                </w:tcPr>
                <w:p w14:paraId="524D9C86"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67A92F4" w14:textId="77777777" w:rsidR="009E3A65" w:rsidRPr="00FD5471" w:rsidRDefault="009E3A65" w:rsidP="00847269">
                  <w:pPr>
                    <w:pStyle w:val="aa"/>
                    <w:wordWrap/>
                    <w:spacing w:line="478" w:lineRule="exact"/>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27645F0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509F4958"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事故の発生状況</w:t>
                  </w:r>
                </w:p>
                <w:p w14:paraId="09CD83B9"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死傷者数又は疾病者数</w:t>
                  </w:r>
                </w:p>
                <w:p w14:paraId="2C43000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発生原因</w:t>
                  </w:r>
                </w:p>
                <w:p w14:paraId="2164489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負傷又は疾病の程度</w:t>
                  </w:r>
                </w:p>
                <w:p w14:paraId="1F415FA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⑤　応急手当の状況</w:t>
                  </w:r>
                </w:p>
                <w:p w14:paraId="29FEAC16" w14:textId="77777777" w:rsidR="009E3A65" w:rsidRDefault="009E3A65" w:rsidP="00847269">
                  <w:pPr>
                    <w:pStyle w:val="aa"/>
                    <w:wordWrap/>
                    <w:ind w:leftChars="50" w:left="105" w:rightChars="50" w:right="105"/>
                    <w:jc w:val="left"/>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⑥　緊急下船の必要の有無</w:t>
                  </w:r>
                </w:p>
                <w:p w14:paraId="2A1C807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142" w:type="dxa"/>
                  <w:vMerge/>
                  <w:tcBorders>
                    <w:top w:val="nil"/>
                    <w:left w:val="nil"/>
                    <w:bottom w:val="nil"/>
                    <w:right w:val="nil"/>
                  </w:tcBorders>
                </w:tcPr>
                <w:p w14:paraId="227A139A"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4729CF59" w14:textId="77777777" w:rsidTr="00847269">
              <w:trPr>
                <w:cantSplit/>
                <w:trHeight w:val="292"/>
              </w:trPr>
              <w:tc>
                <w:tcPr>
                  <w:tcW w:w="112" w:type="dxa"/>
                  <w:vMerge/>
                  <w:tcBorders>
                    <w:top w:val="nil"/>
                    <w:left w:val="nil"/>
                    <w:bottom w:val="nil"/>
                    <w:right w:val="nil"/>
                  </w:tcBorders>
                </w:tcPr>
                <w:p w14:paraId="2A126288"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E5AC164"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1AB9E5D5"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8B2E150"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317A9819"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E0B6F18" w14:textId="77777777" w:rsidTr="00847269">
              <w:trPr>
                <w:cantSplit/>
                <w:trHeight w:hRule="exact" w:val="917"/>
              </w:trPr>
              <w:tc>
                <w:tcPr>
                  <w:tcW w:w="112" w:type="dxa"/>
                  <w:vMerge w:val="restart"/>
                  <w:tcBorders>
                    <w:top w:val="nil"/>
                    <w:left w:val="nil"/>
                    <w:bottom w:val="nil"/>
                    <w:right w:val="nil"/>
                  </w:tcBorders>
                </w:tcPr>
                <w:p w14:paraId="2A046220" w14:textId="77777777" w:rsidR="009E3A65" w:rsidRPr="00FD5471" w:rsidRDefault="009E3A65"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05352278" w14:textId="77777777" w:rsidR="009E3A65" w:rsidRPr="00FD5471" w:rsidRDefault="009E3A65"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62781BF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34D5289F"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行方不明の日時、場所及び理由（推定）</w:t>
                  </w:r>
                </w:p>
                <w:p w14:paraId="70843273"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行方不明者の氏名等</w:t>
                  </w:r>
                </w:p>
                <w:p w14:paraId="1A906C0D"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318DF562"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3A8A29B0" w14:textId="77777777" w:rsidTr="00847269">
              <w:trPr>
                <w:cantSplit/>
                <w:trHeight w:hRule="exact" w:val="917"/>
              </w:trPr>
              <w:tc>
                <w:tcPr>
                  <w:tcW w:w="112" w:type="dxa"/>
                  <w:vMerge/>
                  <w:tcBorders>
                    <w:top w:val="nil"/>
                    <w:left w:val="nil"/>
                    <w:bottom w:val="nil"/>
                    <w:right w:val="nil"/>
                  </w:tcBorders>
                </w:tcPr>
                <w:p w14:paraId="07B1B1EE"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703B281"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73E3DDCB"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7C0BA4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事故の状況</w:t>
                  </w:r>
                </w:p>
                <w:p w14:paraId="07B6B6EC"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事故の原因</w:t>
                  </w:r>
                </w:p>
                <w:p w14:paraId="079424A6"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94EAE86" w14:textId="77777777" w:rsidR="009E3A65" w:rsidRPr="00FD5471" w:rsidRDefault="009E3A65" w:rsidP="00847269">
                  <w:pPr>
                    <w:pStyle w:val="aa"/>
                    <w:wordWrap/>
                    <w:rPr>
                      <w:rFonts w:ascii="メイリオ" w:eastAsia="メイリオ" w:hAnsi="メイリオ"/>
                      <w:color w:val="000000" w:themeColor="text1"/>
                      <w:spacing w:val="0"/>
                      <w:szCs w:val="24"/>
                    </w:rPr>
                  </w:pPr>
                </w:p>
              </w:tc>
            </w:tr>
            <w:tr w:rsidR="009E3A65" w:rsidRPr="00FD5471" w14:paraId="2C02E41F" w14:textId="77777777" w:rsidTr="00847269">
              <w:trPr>
                <w:cantSplit/>
                <w:trHeight w:hRule="exact" w:val="917"/>
              </w:trPr>
              <w:tc>
                <w:tcPr>
                  <w:tcW w:w="112" w:type="dxa"/>
                  <w:vMerge/>
                  <w:tcBorders>
                    <w:top w:val="nil"/>
                    <w:left w:val="nil"/>
                    <w:bottom w:val="nil"/>
                    <w:right w:val="nil"/>
                  </w:tcBorders>
                </w:tcPr>
                <w:p w14:paraId="616E2B10" w14:textId="77777777" w:rsidR="009E3A65" w:rsidRPr="00FD5471" w:rsidRDefault="009E3A65"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A76F4C1" w14:textId="77777777" w:rsidR="009E3A65" w:rsidRPr="00FD5471" w:rsidRDefault="009E3A65" w:rsidP="00847269">
                  <w:pPr>
                    <w:autoSpaceDE w:val="0"/>
                    <w:autoSpaceDN w:val="0"/>
                    <w:jc w:val="center"/>
                    <w:rPr>
                      <w:rFonts w:ascii="メイリオ" w:eastAsia="メイリオ" w:hAnsi="メイリオ"/>
                      <w:color w:val="000000" w:themeColor="text1"/>
                      <w:sz w:val="24"/>
                      <w:szCs w:val="24"/>
                    </w:rPr>
                  </w:pPr>
                  <w:r w:rsidRPr="00FD5471">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20987831"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447AEBE"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①　インシデントの状況</w:t>
                  </w:r>
                </w:p>
                <w:p w14:paraId="1D0778AE"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②　インシデントの原因</w:t>
                  </w:r>
                </w:p>
                <w:p w14:paraId="42AD73E4" w14:textId="77777777" w:rsidR="009E3A65" w:rsidRPr="00FD5471" w:rsidRDefault="009E3A65" w:rsidP="00847269">
                  <w:pPr>
                    <w:pStyle w:val="aa"/>
                    <w:wordWrap/>
                    <w:ind w:leftChars="50" w:left="105" w:rightChars="50" w:right="105"/>
                    <w:jc w:val="left"/>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1343D303" w14:textId="77777777" w:rsidR="009E3A65" w:rsidRPr="00FD5471" w:rsidRDefault="009E3A65" w:rsidP="00847269">
                  <w:pPr>
                    <w:pStyle w:val="aa"/>
                    <w:wordWrap/>
                    <w:rPr>
                      <w:rFonts w:ascii="メイリオ" w:eastAsia="メイリオ" w:hAnsi="メイリオ"/>
                      <w:color w:val="000000" w:themeColor="text1"/>
                      <w:spacing w:val="0"/>
                      <w:szCs w:val="24"/>
                    </w:rPr>
                  </w:pPr>
                </w:p>
              </w:tc>
            </w:tr>
          </w:tbl>
          <w:p w14:paraId="05F63E6D" w14:textId="77777777" w:rsidR="009E3A65" w:rsidRDefault="009E3A65" w:rsidP="00847269">
            <w:pPr>
              <w:pStyle w:val="aa"/>
              <w:rPr>
                <w:rFonts w:ascii="メイリオ" w:eastAsia="メイリオ" w:hAnsi="メイリオ"/>
                <w:color w:val="000000" w:themeColor="text1"/>
                <w:szCs w:val="24"/>
              </w:rPr>
            </w:pPr>
          </w:p>
          <w:p w14:paraId="60002387" w14:textId="77777777" w:rsidR="00CF4521" w:rsidRDefault="00CF4521" w:rsidP="00847269">
            <w:pPr>
              <w:pStyle w:val="aa"/>
              <w:rPr>
                <w:rFonts w:ascii="メイリオ" w:eastAsia="メイリオ" w:hAnsi="メイリオ"/>
                <w:color w:val="000000" w:themeColor="text1"/>
                <w:szCs w:val="24"/>
              </w:rPr>
            </w:pPr>
          </w:p>
          <w:p w14:paraId="76906999" w14:textId="77777777" w:rsidR="00CF4521" w:rsidRPr="00FD5471" w:rsidRDefault="00CF4521" w:rsidP="00847269">
            <w:pPr>
              <w:pStyle w:val="aa"/>
              <w:rPr>
                <w:rFonts w:ascii="メイリオ" w:eastAsia="メイリオ" w:hAnsi="メイリオ"/>
                <w:color w:val="000000" w:themeColor="text1"/>
                <w:szCs w:val="24"/>
              </w:rPr>
            </w:pPr>
          </w:p>
          <w:p w14:paraId="52C581CF" w14:textId="77777777" w:rsidR="009E3A65" w:rsidRPr="00FD5471" w:rsidRDefault="009E3A65"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7E11D476"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D10B326" w14:textId="77777777" w:rsidR="009E3A65" w:rsidRPr="00FD5471" w:rsidRDefault="009E3A65" w:rsidP="00847269">
            <w:pPr>
              <w:pStyle w:val="aa"/>
              <w:ind w:left="34" w:hangingChars="14" w:hanging="3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第５条関係</w:t>
            </w:r>
          </w:p>
          <w:p w14:paraId="54B56B15"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4ED9D9E6"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自動車航送を伴わない旅客船の場合は車両に関する事項を削除する。</w:t>
            </w:r>
          </w:p>
        </w:tc>
      </w:tr>
      <w:tr w:rsidR="009E3A65" w:rsidRPr="00FD5471" w14:paraId="0B1E54C6" w14:textId="77777777" w:rsidTr="009E3A65">
        <w:tc>
          <w:tcPr>
            <w:tcW w:w="2805" w:type="pct"/>
            <w:tcBorders>
              <w:top w:val="single" w:sz="4" w:space="0" w:color="auto"/>
              <w:bottom w:val="single" w:sz="4" w:space="0" w:color="auto"/>
            </w:tcBorders>
            <w:shd w:val="clear" w:color="auto" w:fill="auto"/>
          </w:tcPr>
          <w:p w14:paraId="24E395C4" w14:textId="77777777" w:rsidR="009E3A65" w:rsidRPr="00FD5471" w:rsidRDefault="009E3A65" w:rsidP="00847269">
            <w:pPr>
              <w:pStyle w:val="aa"/>
              <w:ind w:firstLineChars="500" w:firstLine="121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第３章　　事故の処理等</w:t>
            </w:r>
          </w:p>
          <w:p w14:paraId="49F53793" w14:textId="77777777" w:rsidR="009E3A65" w:rsidRPr="00FD5471" w:rsidRDefault="009E3A65" w:rsidP="00847269">
            <w:pPr>
              <w:pStyle w:val="aa"/>
              <w:rPr>
                <w:rFonts w:ascii="メイリオ" w:eastAsia="メイリオ" w:hAnsi="メイリオ"/>
                <w:color w:val="000000" w:themeColor="text1"/>
                <w:szCs w:val="24"/>
              </w:rPr>
            </w:pPr>
          </w:p>
          <w:p w14:paraId="5F61E528"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（船長のとるべき措置）</w:t>
            </w:r>
          </w:p>
          <w:p w14:paraId="49A118CE"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4441788B"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海難事故の場合</w:t>
            </w:r>
          </w:p>
          <w:p w14:paraId="1EBA40F1"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損傷状況の把握及び事故局限の可否の検討</w:t>
            </w:r>
          </w:p>
          <w:p w14:paraId="6A5A2C39"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人身事故に対する早急な救護</w:t>
            </w:r>
          </w:p>
          <w:p w14:paraId="205F7C46"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0A2F3CAF"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旅客への正確な情報の周知及び状況に即した適切な旅客の誘導</w:t>
            </w:r>
          </w:p>
          <w:p w14:paraId="5137C257"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二次災害及び被害拡大を防止するための適切な作業の実施</w:t>
            </w:r>
          </w:p>
          <w:p w14:paraId="6327695B"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不法事件の場合</w:t>
            </w:r>
          </w:p>
          <w:p w14:paraId="7A01BB85"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①　被害者に対する早急な救護</w:t>
            </w:r>
          </w:p>
          <w:p w14:paraId="2F83DA0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②　不法行為者の隔離又は監視</w:t>
            </w:r>
          </w:p>
          <w:p w14:paraId="704EEF10" w14:textId="77777777" w:rsidR="009E3A65" w:rsidRPr="00FD5471" w:rsidRDefault="009E3A65" w:rsidP="00847269">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③　連絡方法の確立（船内及び船外）</w:t>
            </w:r>
          </w:p>
          <w:p w14:paraId="47060EA1" w14:textId="77777777" w:rsidR="00CF4521" w:rsidRDefault="009E3A65" w:rsidP="00CF4521">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④　旅客に対する現状及び措置状況の周知と旅客の軽率な行為の禁止</w:t>
            </w:r>
          </w:p>
          <w:p w14:paraId="7E6CBDD0" w14:textId="7871F662" w:rsidR="009E3A65" w:rsidRPr="00FD5471" w:rsidRDefault="009E3A65" w:rsidP="00CF4521">
            <w:pPr>
              <w:pStyle w:val="aa"/>
              <w:ind w:firstLineChars="200" w:firstLine="48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⑤　不法行為が継続している場合、中止を求める不法行為者への説得</w:t>
            </w:r>
          </w:p>
          <w:p w14:paraId="2184C628" w14:textId="77777777" w:rsidR="009E3A65" w:rsidRDefault="009E3A65" w:rsidP="00847269">
            <w:pPr>
              <w:pStyle w:val="aa"/>
              <w:rPr>
                <w:rFonts w:ascii="メイリオ" w:eastAsia="メイリオ" w:hAnsi="メイリオ"/>
                <w:color w:val="000000" w:themeColor="text1"/>
                <w:szCs w:val="24"/>
              </w:rPr>
            </w:pPr>
          </w:p>
          <w:p w14:paraId="2CBAE0AE" w14:textId="77777777" w:rsidR="00CF4521" w:rsidRPr="00CF4521" w:rsidRDefault="00CF4521"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84A407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397D31E"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p w14:paraId="228B2774"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p w14:paraId="4F7542DD"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第６条関係</w:t>
            </w:r>
          </w:p>
          <w:p w14:paraId="6092FB30"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1BB57A7"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9E3A65" w:rsidRPr="00FD5471" w14:paraId="18D4A46F" w14:textId="77777777" w:rsidTr="009E3A65">
        <w:tc>
          <w:tcPr>
            <w:tcW w:w="2805" w:type="pct"/>
            <w:tcBorders>
              <w:top w:val="single" w:sz="4" w:space="0" w:color="auto"/>
              <w:bottom w:val="nil"/>
            </w:tcBorders>
            <w:shd w:val="clear" w:color="auto" w:fill="auto"/>
          </w:tcPr>
          <w:p w14:paraId="25A6DEC4"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（運航管理者のとるべき措置）</w:t>
            </w:r>
          </w:p>
          <w:p w14:paraId="0DBCBD78"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CBD58A2"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6FE0B3E" w14:textId="77777777" w:rsidR="009E3A65" w:rsidRPr="00FD5471"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B02172F"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(1)　事故の実態把握及び救難に必要な情報の収集及び分析</w:t>
            </w:r>
          </w:p>
          <w:p w14:paraId="1A405D7A"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(2)　海上保安官署への救助要請</w:t>
            </w:r>
          </w:p>
          <w:p w14:paraId="324EC2B3"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(3)　行方不明者の捜索又は本船の救助のための捜索船又は救助船等の手配</w:t>
            </w:r>
          </w:p>
          <w:p w14:paraId="12901B6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(4)　必要人員の派遣及び必要物資の補給等</w:t>
            </w:r>
          </w:p>
          <w:p w14:paraId="3D78181C"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(5)　船長に対する必要事項の連絡及び助言</w:t>
            </w:r>
          </w:p>
          <w:p w14:paraId="4341ADE8"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(6)　医師、病院、宿舎の手配等の旅客の救護のための措置</w:t>
            </w:r>
          </w:p>
          <w:p w14:paraId="49B97EEA"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(7)　乗船客の氏名の確認及びその連絡先への通知</w:t>
            </w:r>
          </w:p>
          <w:p w14:paraId="6C46A47B"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6D20FBD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56A5C5F"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第７条関係</w:t>
            </w:r>
          </w:p>
          <w:p w14:paraId="7C666653"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F7078BB"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9E3A65" w:rsidRPr="00FD5471" w14:paraId="69045E03" w14:textId="77777777" w:rsidTr="00847269">
        <w:trPr>
          <w:trHeight w:val="6117"/>
        </w:trPr>
        <w:tc>
          <w:tcPr>
            <w:tcW w:w="2805" w:type="pct"/>
            <w:tcBorders>
              <w:top w:val="single" w:sz="4" w:space="0" w:color="auto"/>
              <w:bottom w:val="nil"/>
            </w:tcBorders>
            <w:shd w:val="clear" w:color="auto" w:fill="auto"/>
          </w:tcPr>
          <w:p w14:paraId="30B4EB99" w14:textId="77777777" w:rsidR="009E3A65" w:rsidRPr="00FD5471" w:rsidRDefault="009E3A65"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（事故処理組織）</w:t>
            </w:r>
          </w:p>
          <w:p w14:paraId="27BF2C0B" w14:textId="77777777" w:rsidR="009E3A65" w:rsidRPr="00FD5471" w:rsidRDefault="009E3A65"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6C096534" w14:textId="77777777" w:rsidR="009E3A65" w:rsidRPr="00FD5471" w:rsidRDefault="009E3A65"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FD5471">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9E3A65" w:rsidRPr="00FD5471" w14:paraId="71E5D460" w14:textId="77777777" w:rsidTr="00847269">
              <w:trPr>
                <w:cantSplit/>
                <w:trHeight w:hRule="exact" w:val="340"/>
              </w:trPr>
              <w:tc>
                <w:tcPr>
                  <w:tcW w:w="306" w:type="dxa"/>
                  <w:vMerge w:val="restart"/>
                  <w:tcBorders>
                    <w:top w:val="nil"/>
                    <w:left w:val="nil"/>
                    <w:bottom w:val="nil"/>
                    <w:right w:val="nil"/>
                  </w:tcBorders>
                </w:tcPr>
                <w:p w14:paraId="3F7C7979" w14:textId="77777777" w:rsidR="009E3A65" w:rsidRPr="00FD5471" w:rsidRDefault="009E3A65"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54CDAEB" w14:textId="77777777" w:rsidR="009E3A65" w:rsidRPr="00FD5471" w:rsidRDefault="009E3A65"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1077398C" w14:textId="77777777" w:rsidR="009E3A65" w:rsidRPr="00FD5471" w:rsidRDefault="009E3A65" w:rsidP="00847269">
                  <w:pPr>
                    <w:pStyle w:val="aa"/>
                    <w:jc w:val="center"/>
                    <w:rPr>
                      <w:color w:val="000000" w:themeColor="text1"/>
                      <w:spacing w:val="0"/>
                      <w:sz w:val="21"/>
                      <w:szCs w:val="21"/>
                    </w:rPr>
                  </w:pPr>
                  <w:r w:rsidRPr="00FD5471">
                    <w:rPr>
                      <w:rFonts w:hAnsi="ＭＳ ゴシック" w:hint="eastAsia"/>
                      <w:color w:val="000000" w:themeColor="text1"/>
                      <w:sz w:val="22"/>
                      <w:szCs w:val="22"/>
                    </w:rPr>
                    <w:t>職務</w:t>
                  </w:r>
                </w:p>
              </w:tc>
              <w:tc>
                <w:tcPr>
                  <w:tcW w:w="142" w:type="dxa"/>
                  <w:vMerge w:val="restart"/>
                  <w:tcBorders>
                    <w:top w:val="nil"/>
                    <w:left w:val="nil"/>
                    <w:bottom w:val="nil"/>
                    <w:right w:val="nil"/>
                  </w:tcBorders>
                </w:tcPr>
                <w:p w14:paraId="48E770F9" w14:textId="77777777" w:rsidR="009E3A65" w:rsidRPr="00FD5471" w:rsidRDefault="009E3A65" w:rsidP="00847269">
                  <w:pPr>
                    <w:pStyle w:val="aa"/>
                    <w:jc w:val="center"/>
                    <w:rPr>
                      <w:color w:val="000000" w:themeColor="text1"/>
                      <w:spacing w:val="0"/>
                      <w:sz w:val="21"/>
                      <w:szCs w:val="21"/>
                    </w:rPr>
                  </w:pPr>
                </w:p>
              </w:tc>
            </w:tr>
            <w:tr w:rsidR="009E3A65" w:rsidRPr="00FD5471" w14:paraId="72DC87F5" w14:textId="77777777" w:rsidTr="00847269">
              <w:trPr>
                <w:cantSplit/>
                <w:trHeight w:hRule="exact" w:val="340"/>
              </w:trPr>
              <w:tc>
                <w:tcPr>
                  <w:tcW w:w="306" w:type="dxa"/>
                  <w:vMerge/>
                  <w:tcBorders>
                    <w:top w:val="nil"/>
                    <w:left w:val="nil"/>
                    <w:bottom w:val="nil"/>
                    <w:right w:val="nil"/>
                  </w:tcBorders>
                </w:tcPr>
                <w:p w14:paraId="19115180"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48706142"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1A4FFEF0"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09F40E7D" w14:textId="77777777" w:rsidR="009E3A65" w:rsidRPr="00FD5471" w:rsidRDefault="009E3A65" w:rsidP="00847269">
                  <w:pPr>
                    <w:pStyle w:val="aa"/>
                    <w:rPr>
                      <w:color w:val="000000" w:themeColor="text1"/>
                      <w:spacing w:val="0"/>
                      <w:sz w:val="21"/>
                      <w:szCs w:val="21"/>
                    </w:rPr>
                  </w:pPr>
                </w:p>
              </w:tc>
            </w:tr>
            <w:tr w:rsidR="009E3A65" w:rsidRPr="00FD5471" w14:paraId="3610B686" w14:textId="77777777" w:rsidTr="00847269">
              <w:trPr>
                <w:cantSplit/>
                <w:trHeight w:hRule="exact" w:val="624"/>
              </w:trPr>
              <w:tc>
                <w:tcPr>
                  <w:tcW w:w="306" w:type="dxa"/>
                  <w:vMerge/>
                  <w:tcBorders>
                    <w:top w:val="nil"/>
                    <w:left w:val="nil"/>
                    <w:bottom w:val="nil"/>
                    <w:right w:val="nil"/>
                  </w:tcBorders>
                </w:tcPr>
                <w:p w14:paraId="1158A4D6"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0B86FB3"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0EA1E439"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73BD090A" w14:textId="77777777" w:rsidR="009E3A65" w:rsidRPr="00FD5471" w:rsidRDefault="009E3A65" w:rsidP="00847269">
                  <w:pPr>
                    <w:pStyle w:val="aa"/>
                    <w:rPr>
                      <w:color w:val="000000" w:themeColor="text1"/>
                      <w:spacing w:val="0"/>
                      <w:sz w:val="21"/>
                      <w:szCs w:val="21"/>
                    </w:rPr>
                  </w:pPr>
                </w:p>
              </w:tc>
            </w:tr>
            <w:tr w:rsidR="009E3A65" w:rsidRPr="00FD5471" w14:paraId="46628325" w14:textId="77777777" w:rsidTr="00847269">
              <w:trPr>
                <w:cantSplit/>
                <w:trHeight w:val="1091"/>
              </w:trPr>
              <w:tc>
                <w:tcPr>
                  <w:tcW w:w="306" w:type="dxa"/>
                  <w:vMerge/>
                  <w:tcBorders>
                    <w:top w:val="nil"/>
                    <w:left w:val="nil"/>
                    <w:bottom w:val="nil"/>
                    <w:right w:val="nil"/>
                  </w:tcBorders>
                </w:tcPr>
                <w:p w14:paraId="3A37101E" w14:textId="77777777" w:rsidR="009E3A65" w:rsidRPr="00FD5471" w:rsidRDefault="009E3A65"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6D7215C7"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救難対策班</w:t>
                  </w:r>
                </w:p>
                <w:p w14:paraId="4CBA6D0D"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26F66C02"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569A4BDC"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785D2D88" w14:textId="77777777" w:rsidR="009E3A65" w:rsidRPr="00FD5471" w:rsidRDefault="009E3A65"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FD5471">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29A8A8DA" w14:textId="77777777" w:rsidR="009E3A65" w:rsidRPr="00FD5471" w:rsidRDefault="009E3A65" w:rsidP="00847269">
                  <w:pPr>
                    <w:pStyle w:val="aa"/>
                    <w:rPr>
                      <w:color w:val="000000" w:themeColor="text1"/>
                      <w:spacing w:val="0"/>
                      <w:sz w:val="21"/>
                      <w:szCs w:val="21"/>
                    </w:rPr>
                  </w:pPr>
                </w:p>
              </w:tc>
            </w:tr>
            <w:tr w:rsidR="009E3A65" w:rsidRPr="00FD5471" w14:paraId="368EA2B0" w14:textId="77777777" w:rsidTr="00847269">
              <w:trPr>
                <w:cantSplit/>
                <w:trHeight w:hRule="exact" w:val="118"/>
              </w:trPr>
              <w:tc>
                <w:tcPr>
                  <w:tcW w:w="306" w:type="dxa"/>
                  <w:vMerge w:val="restart"/>
                  <w:tcBorders>
                    <w:top w:val="nil"/>
                    <w:left w:val="nil"/>
                    <w:bottom w:val="nil"/>
                    <w:right w:val="nil"/>
                  </w:tcBorders>
                </w:tcPr>
                <w:p w14:paraId="4C4DF503" w14:textId="77777777" w:rsidR="009E3A65" w:rsidRPr="00FD5471" w:rsidRDefault="009E3A65"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65BD545F"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2B5AAA03"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50390556" w14:textId="77777777" w:rsidR="009E3A65" w:rsidRPr="00FD5471" w:rsidRDefault="009E3A65" w:rsidP="00847269">
                  <w:pPr>
                    <w:pStyle w:val="aa"/>
                    <w:rPr>
                      <w:color w:val="000000" w:themeColor="text1"/>
                      <w:spacing w:val="0"/>
                      <w:sz w:val="21"/>
                      <w:szCs w:val="21"/>
                    </w:rPr>
                  </w:pPr>
                </w:p>
              </w:tc>
            </w:tr>
            <w:tr w:rsidR="009E3A65" w:rsidRPr="00FD5471" w14:paraId="21ABB209" w14:textId="77777777" w:rsidTr="00847269">
              <w:trPr>
                <w:cantSplit/>
                <w:trHeight w:hRule="exact" w:val="1191"/>
              </w:trPr>
              <w:tc>
                <w:tcPr>
                  <w:tcW w:w="306" w:type="dxa"/>
                  <w:vMerge/>
                  <w:tcBorders>
                    <w:top w:val="nil"/>
                    <w:left w:val="nil"/>
                    <w:bottom w:val="nil"/>
                    <w:right w:val="nil"/>
                  </w:tcBorders>
                </w:tcPr>
                <w:p w14:paraId="190409BD"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AF65C4B"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旅客対策班</w:t>
                  </w:r>
                </w:p>
                <w:p w14:paraId="683F91C5"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69C81B50"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3CCCC9B8"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176362C6"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5AD111FB" w14:textId="77777777" w:rsidR="009E3A65" w:rsidRPr="00FD5471" w:rsidRDefault="009E3A65" w:rsidP="00847269">
                  <w:pPr>
                    <w:pStyle w:val="aa"/>
                    <w:rPr>
                      <w:color w:val="000000" w:themeColor="text1"/>
                      <w:spacing w:val="0"/>
                      <w:sz w:val="21"/>
                      <w:szCs w:val="21"/>
                    </w:rPr>
                  </w:pPr>
                </w:p>
              </w:tc>
            </w:tr>
            <w:tr w:rsidR="009E3A65" w:rsidRPr="00FD5471" w14:paraId="7FF23889" w14:textId="77777777" w:rsidTr="00847269">
              <w:trPr>
                <w:cantSplit/>
                <w:trHeight w:hRule="exact" w:val="1191"/>
              </w:trPr>
              <w:tc>
                <w:tcPr>
                  <w:tcW w:w="306" w:type="dxa"/>
                  <w:vMerge/>
                  <w:tcBorders>
                    <w:top w:val="nil"/>
                    <w:left w:val="nil"/>
                    <w:bottom w:val="nil"/>
                    <w:right w:val="nil"/>
                  </w:tcBorders>
                </w:tcPr>
                <w:p w14:paraId="52D9D3AB" w14:textId="77777777" w:rsidR="009E3A65" w:rsidRPr="00FD5471" w:rsidRDefault="009E3A65"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099A1D24"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庶務対策班</w:t>
                  </w:r>
                </w:p>
                <w:p w14:paraId="785CB5A2"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班長　○○○○</w:t>
                  </w:r>
                </w:p>
                <w:p w14:paraId="17B0F39A"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班員　○○○○</w:t>
                  </w:r>
                </w:p>
                <w:p w14:paraId="7A7E1636"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2270975" w14:textId="77777777" w:rsidR="009E3A65" w:rsidRPr="00FD5471" w:rsidRDefault="009E3A65"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FD5471">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3EA2A073" w14:textId="77777777" w:rsidR="009E3A65" w:rsidRPr="00FD5471" w:rsidRDefault="009E3A65" w:rsidP="00847269">
                  <w:pPr>
                    <w:pStyle w:val="aa"/>
                    <w:rPr>
                      <w:color w:val="000000" w:themeColor="text1"/>
                      <w:spacing w:val="0"/>
                      <w:sz w:val="21"/>
                      <w:szCs w:val="21"/>
                    </w:rPr>
                  </w:pPr>
                </w:p>
              </w:tc>
            </w:tr>
          </w:tbl>
          <w:p w14:paraId="0A6FDB08" w14:textId="77777777" w:rsidR="009E3A65" w:rsidRPr="00FD5471" w:rsidRDefault="009E3A65" w:rsidP="00847269">
            <w:pPr>
              <w:spacing w:line="320" w:lineRule="exact"/>
              <w:ind w:left="240" w:hangingChars="100" w:hanging="240"/>
              <w:rPr>
                <w:rFonts w:ascii="メイリオ" w:eastAsia="メイリオ" w:hAnsi="メイリオ"/>
                <w:color w:val="000000" w:themeColor="text1"/>
                <w:sz w:val="24"/>
                <w:szCs w:val="32"/>
              </w:rPr>
            </w:pPr>
          </w:p>
          <w:p w14:paraId="00326DBE" w14:textId="77777777" w:rsidR="009E3A65" w:rsidRPr="00FD5471" w:rsidRDefault="009E3A65"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29A8CF77"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C2BDFF9" w14:textId="77777777" w:rsidR="009E3A65" w:rsidRPr="00FD5471" w:rsidRDefault="009E3A65" w:rsidP="00847269">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第８条関係</w:t>
            </w:r>
          </w:p>
          <w:p w14:paraId="4A3C3038" w14:textId="77777777" w:rsidR="009E3A65" w:rsidRPr="00FD5471" w:rsidRDefault="009E3A65" w:rsidP="00847269">
            <w:pPr>
              <w:pStyle w:val="aa"/>
              <w:ind w:left="41" w:hangingChars="17" w:hanging="41"/>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１　表は例示であり、自社の組織、規模に応じて定めればよい。</w:t>
            </w:r>
          </w:p>
          <w:p w14:paraId="0212A93E"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FD5471">
              <w:rPr>
                <w:rFonts w:ascii="メイリオ" w:eastAsia="メイリオ" w:hAnsi="メイリオ" w:hint="eastAsia"/>
                <w:color w:val="000000" w:themeColor="text1"/>
                <w:szCs w:val="24"/>
              </w:rPr>
              <w:t>ひな形</w:t>
            </w:r>
            <w:r w:rsidRPr="00FD5471">
              <w:rPr>
                <w:rFonts w:ascii="メイリオ" w:eastAsia="メイリオ" w:hAnsi="メイリオ" w:hint="eastAsia"/>
                <w:color w:val="000000" w:themeColor="text1"/>
                <w:spacing w:val="0"/>
                <w:szCs w:val="24"/>
              </w:rPr>
              <w:t>）を参照して定める。</w:t>
            </w:r>
          </w:p>
          <w:p w14:paraId="20F35B49"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3301B5FF" w14:textId="77777777" w:rsidR="009E3A65" w:rsidRPr="00FD5471" w:rsidRDefault="009E3A65" w:rsidP="00847269">
            <w:pPr>
              <w:pStyle w:val="aa"/>
              <w:ind w:leftChars="114" w:left="599" w:hangingChars="150" w:hanging="360"/>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63AFC423" w14:textId="77777777" w:rsidR="009E3A65" w:rsidRPr="00FD5471" w:rsidRDefault="009E3A65" w:rsidP="00847269">
            <w:pPr>
              <w:pStyle w:val="aa"/>
              <w:ind w:left="173" w:hangingChars="72" w:hanging="173"/>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9E3A65" w:rsidRPr="00FD5471" w14:paraId="7E5729E4" w14:textId="77777777" w:rsidTr="00847269">
        <w:tc>
          <w:tcPr>
            <w:tcW w:w="2805" w:type="pct"/>
            <w:tcBorders>
              <w:top w:val="single" w:sz="4" w:space="0" w:color="auto"/>
              <w:bottom w:val="nil"/>
            </w:tcBorders>
            <w:shd w:val="clear" w:color="auto" w:fill="auto"/>
          </w:tcPr>
          <w:p w14:paraId="6797771F" w14:textId="77777777" w:rsidR="009E3A65" w:rsidRPr="00FD5471" w:rsidRDefault="009E3A65" w:rsidP="00847269">
            <w:pPr>
              <w:pStyle w:val="aa"/>
              <w:ind w:firstLineChars="100" w:firstLine="242"/>
              <w:rPr>
                <w:rFonts w:ascii="メイリオ" w:eastAsia="メイリオ" w:hAnsi="メイリオ"/>
                <w:color w:val="000000" w:themeColor="text1"/>
                <w:szCs w:val="24"/>
              </w:rPr>
            </w:pPr>
            <w:bookmarkStart w:id="1" w:name="_Hlk168066712"/>
            <w:r w:rsidRPr="00FD5471">
              <w:rPr>
                <w:rFonts w:ascii="メイリオ" w:eastAsia="メイリオ" w:hAnsi="メイリオ" w:hint="eastAsia"/>
                <w:color w:val="000000" w:themeColor="text1"/>
                <w:szCs w:val="24"/>
              </w:rPr>
              <w:t>（医療救護の連絡等）</w:t>
            </w:r>
          </w:p>
          <w:p w14:paraId="38C1DEE4" w14:textId="77777777" w:rsidR="009E3A65" w:rsidRDefault="009E3A65" w:rsidP="00847269">
            <w:pPr>
              <w:pStyle w:val="aa"/>
              <w:ind w:left="167" w:hangingChars="69" w:hanging="167"/>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090A99F" w14:textId="77777777" w:rsidR="009E3A65" w:rsidRPr="00FD5471" w:rsidRDefault="009E3A65"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48C7F59A"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A2601AB"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第９条関係</w:t>
            </w:r>
          </w:p>
          <w:p w14:paraId="5F1AD190" w14:textId="77777777" w:rsidR="009E3A65" w:rsidRPr="00FD5471" w:rsidRDefault="009E3A65" w:rsidP="00847269">
            <w:pPr>
              <w:pStyle w:val="aa"/>
              <w:ind w:left="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22E6765A" w14:textId="77777777" w:rsidR="009E3A65" w:rsidRPr="00FD5471" w:rsidRDefault="009E3A65" w:rsidP="00847269">
            <w:pPr>
              <w:pStyle w:val="aa"/>
              <w:rPr>
                <w:rFonts w:ascii="メイリオ" w:eastAsia="メイリオ" w:hAnsi="メイリオ"/>
                <w:color w:val="000000" w:themeColor="text1"/>
                <w:szCs w:val="24"/>
              </w:rPr>
            </w:pPr>
          </w:p>
        </w:tc>
      </w:tr>
      <w:bookmarkEnd w:id="1"/>
      <w:tr w:rsidR="009E3A65" w:rsidRPr="00FD5471" w14:paraId="16B63234" w14:textId="77777777" w:rsidTr="00847269">
        <w:tc>
          <w:tcPr>
            <w:tcW w:w="2805" w:type="pct"/>
            <w:tcBorders>
              <w:top w:val="single" w:sz="4" w:space="0" w:color="auto"/>
              <w:bottom w:val="single" w:sz="4" w:space="0" w:color="auto"/>
            </w:tcBorders>
            <w:shd w:val="clear" w:color="auto" w:fill="auto"/>
          </w:tcPr>
          <w:p w14:paraId="70EF0FCE"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（現場の保存）</w:t>
            </w:r>
          </w:p>
          <w:p w14:paraId="1E3E34F8"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382CD8F" w14:textId="77777777" w:rsidR="009E3A65" w:rsidRPr="00FD5471" w:rsidRDefault="009E3A65"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5C14BB04"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2578104"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第10条関係</w:t>
            </w:r>
          </w:p>
          <w:p w14:paraId="11FD33E6" w14:textId="77777777" w:rsidR="009E3A65" w:rsidRPr="00FD5471" w:rsidRDefault="009E3A65" w:rsidP="00847269">
            <w:pPr>
              <w:pStyle w:val="aa"/>
              <w:ind w:left="242" w:hangingChars="100" w:hanging="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上記第９条関係と同様に規定する。</w:t>
            </w:r>
          </w:p>
          <w:p w14:paraId="39BCAFEF"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河川湖沼船の場合は、「関係海上保安官署等」を「警察署等」とする。</w:t>
            </w:r>
          </w:p>
        </w:tc>
      </w:tr>
      <w:tr w:rsidR="009E3A65" w:rsidRPr="00FD5471" w14:paraId="4E7D9D36" w14:textId="77777777" w:rsidTr="00847269">
        <w:trPr>
          <w:trHeight w:val="3282"/>
        </w:trPr>
        <w:tc>
          <w:tcPr>
            <w:tcW w:w="2805" w:type="pct"/>
            <w:tcBorders>
              <w:top w:val="single" w:sz="4" w:space="0" w:color="auto"/>
              <w:bottom w:val="single" w:sz="4" w:space="0" w:color="auto"/>
            </w:tcBorders>
            <w:shd w:val="clear" w:color="auto" w:fill="auto"/>
          </w:tcPr>
          <w:p w14:paraId="66B0A837" w14:textId="77777777" w:rsidR="009E3A65" w:rsidRPr="00FD5471" w:rsidRDefault="009E3A65" w:rsidP="00847269">
            <w:pPr>
              <w:pStyle w:val="aa"/>
              <w:ind w:firstLineChars="100" w:firstLine="242"/>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lastRenderedPageBreak/>
              <w:t>（事故調査委員会）</w:t>
            </w:r>
          </w:p>
          <w:p w14:paraId="22323015"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　事故調査委員会の組織及び編成は、原則として次のとおりとする。</w:t>
            </w:r>
          </w:p>
          <w:p w14:paraId="7A6B50E5"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9E3A65" w:rsidRPr="00FD5471" w14:paraId="67AA15F5"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20B5509" w14:textId="77777777" w:rsidR="009E3A65" w:rsidRPr="00FD5471" w:rsidRDefault="009E3A65"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07C9E6DB" w14:textId="77777777" w:rsidR="009E3A65" w:rsidRPr="00FD5471" w:rsidRDefault="009E3A65" w:rsidP="00847269">
                  <w:pPr>
                    <w:pStyle w:val="aa"/>
                    <w:jc w:val="center"/>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職名</w:t>
                  </w:r>
                </w:p>
              </w:tc>
            </w:tr>
            <w:tr w:rsidR="009E3A65" w:rsidRPr="00FD5471" w14:paraId="0910F5F0"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031943E5"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7B4E61F5"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pacing w:val="0"/>
                      <w:szCs w:val="24"/>
                    </w:rPr>
                    <w:t>経営の責任者</w:t>
                  </w:r>
                </w:p>
              </w:tc>
            </w:tr>
            <w:tr w:rsidR="009E3A65" w:rsidRPr="00FD5471" w14:paraId="7E8D039F"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6AB79B07"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0C34724"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安全統括管理者、運航管理者</w:t>
                  </w:r>
                </w:p>
              </w:tc>
            </w:tr>
            <w:tr w:rsidR="009E3A65" w:rsidRPr="00FD5471" w14:paraId="4A6DDC20"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02D0D8E9"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211E16B9" w14:textId="77777777" w:rsidR="009E3A65" w:rsidRPr="00FD5471" w:rsidRDefault="009E3A65" w:rsidP="00847269">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海務担当者</w:t>
                  </w:r>
                </w:p>
                <w:p w14:paraId="1A5A73E7" w14:textId="77777777" w:rsidR="009E3A65" w:rsidRPr="00FD5471" w:rsidRDefault="009E3A65" w:rsidP="00847269">
                  <w:pPr>
                    <w:pStyle w:val="aa"/>
                    <w:ind w:leftChars="50" w:left="105" w:rightChars="50" w:right="105"/>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営業担当者</w:t>
                  </w:r>
                </w:p>
                <w:p w14:paraId="1B1D3458" w14:textId="77777777" w:rsidR="009E3A65" w:rsidRPr="00FD5471" w:rsidRDefault="009E3A65" w:rsidP="00847269">
                  <w:pPr>
                    <w:pStyle w:val="aa"/>
                    <w:ind w:leftChars="50" w:left="105" w:rightChars="50" w:right="105"/>
                    <w:rPr>
                      <w:rFonts w:ascii="メイリオ" w:eastAsia="メイリオ" w:hAnsi="メイリオ"/>
                      <w:color w:val="000000" w:themeColor="text1"/>
                      <w:spacing w:val="0"/>
                      <w:szCs w:val="24"/>
                    </w:rPr>
                  </w:pPr>
                  <w:r w:rsidRPr="00FD5471">
                    <w:rPr>
                      <w:rFonts w:ascii="メイリオ" w:eastAsia="メイリオ" w:hAnsi="メイリオ" w:hint="eastAsia"/>
                      <w:color w:val="000000" w:themeColor="text1"/>
                      <w:szCs w:val="24"/>
                    </w:rPr>
                    <w:t>関係運航管理補助者</w:t>
                  </w:r>
                </w:p>
              </w:tc>
            </w:tr>
          </w:tbl>
          <w:p w14:paraId="73A28E64" w14:textId="77777777" w:rsidR="009E3A65" w:rsidRPr="00FD5471" w:rsidRDefault="009E3A65"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3E3D7935" w14:textId="77777777" w:rsidR="009E3A65" w:rsidRPr="00FD5471" w:rsidRDefault="009E3A65" w:rsidP="00847269">
            <w:pPr>
              <w:pStyle w:val="aa"/>
              <w:jc w:val="center"/>
              <w:rPr>
                <w:rFonts w:ascii="メイリオ" w:eastAsia="メイリオ" w:hAnsi="メイリオ"/>
                <w:color w:val="000000" w:themeColor="text1"/>
                <w:szCs w:val="24"/>
              </w:rPr>
            </w:pPr>
            <w:r w:rsidRPr="00FD5471">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575FA8DD"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第11条関係</w:t>
            </w:r>
          </w:p>
          <w:p w14:paraId="0BDE127C" w14:textId="77777777" w:rsidR="009E3A65" w:rsidRPr="00FD5471" w:rsidRDefault="009E3A65" w:rsidP="00847269">
            <w:pPr>
              <w:pStyle w:val="aa"/>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１　表は例示であり、自社の組織に応じて定める。</w:t>
            </w:r>
          </w:p>
          <w:p w14:paraId="6177DD9C" w14:textId="77777777" w:rsidR="009E3A65" w:rsidRPr="00FD5471" w:rsidRDefault="009E3A65" w:rsidP="00847269">
            <w:pPr>
              <w:pStyle w:val="aa"/>
              <w:ind w:left="174" w:hangingChars="72" w:hanging="174"/>
              <w:rPr>
                <w:rFonts w:ascii="メイリオ" w:eastAsia="メイリオ" w:hAnsi="メイリオ"/>
                <w:color w:val="000000" w:themeColor="text1"/>
                <w:szCs w:val="24"/>
              </w:rPr>
            </w:pPr>
            <w:r w:rsidRPr="00FD5471">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4404FDE7" w14:textId="77777777" w:rsidR="009E3A65" w:rsidRPr="00FD5471" w:rsidRDefault="009E3A65" w:rsidP="009E3A65">
      <w:pPr>
        <w:rPr>
          <w:rFonts w:ascii="メイリオ" w:eastAsia="メイリオ" w:hAnsi="メイリオ"/>
          <w:color w:val="000000" w:themeColor="text1"/>
          <w:sz w:val="24"/>
          <w:szCs w:val="24"/>
        </w:rPr>
      </w:pPr>
    </w:p>
    <w:sectPr w:rsidR="009E3A65" w:rsidRPr="00FD5471" w:rsidSect="009E3A65">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905E" w14:textId="77777777" w:rsidR="00E349E8" w:rsidRDefault="00E349E8">
      <w:r>
        <w:separator/>
      </w:r>
    </w:p>
  </w:endnote>
  <w:endnote w:type="continuationSeparator" w:id="0">
    <w:p w14:paraId="31EEE0E9" w14:textId="77777777" w:rsidR="00E349E8" w:rsidRDefault="00E3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41B7" w14:textId="77777777" w:rsidR="00E349E8" w:rsidRDefault="00E349E8">
      <w:r>
        <w:separator/>
      </w:r>
    </w:p>
  </w:footnote>
  <w:footnote w:type="continuationSeparator" w:id="0">
    <w:p w14:paraId="284482D5" w14:textId="77777777" w:rsidR="00E349E8" w:rsidRDefault="00E3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2624"/>
    <w:rsid w:val="000159A0"/>
    <w:rsid w:val="0001791E"/>
    <w:rsid w:val="000214BE"/>
    <w:rsid w:val="00021A92"/>
    <w:rsid w:val="00031B70"/>
    <w:rsid w:val="00031F52"/>
    <w:rsid w:val="0003235A"/>
    <w:rsid w:val="00032E59"/>
    <w:rsid w:val="00033D94"/>
    <w:rsid w:val="0003567D"/>
    <w:rsid w:val="000357EC"/>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7812"/>
    <w:rsid w:val="00090182"/>
    <w:rsid w:val="00090ED7"/>
    <w:rsid w:val="0009311B"/>
    <w:rsid w:val="000932E9"/>
    <w:rsid w:val="00095403"/>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7692"/>
    <w:rsid w:val="000C05DD"/>
    <w:rsid w:val="000C1864"/>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326A"/>
    <w:rsid w:val="00104AB3"/>
    <w:rsid w:val="001053B7"/>
    <w:rsid w:val="001066BC"/>
    <w:rsid w:val="00106C29"/>
    <w:rsid w:val="0010703F"/>
    <w:rsid w:val="00111C0C"/>
    <w:rsid w:val="001135C9"/>
    <w:rsid w:val="00114D2B"/>
    <w:rsid w:val="00115158"/>
    <w:rsid w:val="001152DE"/>
    <w:rsid w:val="00116BDB"/>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57E4"/>
    <w:rsid w:val="00156256"/>
    <w:rsid w:val="001568BB"/>
    <w:rsid w:val="00156D7D"/>
    <w:rsid w:val="00161A74"/>
    <w:rsid w:val="00163A12"/>
    <w:rsid w:val="00163DE0"/>
    <w:rsid w:val="00166C5C"/>
    <w:rsid w:val="00166FBA"/>
    <w:rsid w:val="00172CB6"/>
    <w:rsid w:val="001733EB"/>
    <w:rsid w:val="00173740"/>
    <w:rsid w:val="0018019A"/>
    <w:rsid w:val="00181A62"/>
    <w:rsid w:val="001827AF"/>
    <w:rsid w:val="00183AB6"/>
    <w:rsid w:val="001855A3"/>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47D5"/>
    <w:rsid w:val="001C7CCD"/>
    <w:rsid w:val="001D4096"/>
    <w:rsid w:val="001D583D"/>
    <w:rsid w:val="001D58DC"/>
    <w:rsid w:val="001D6C0F"/>
    <w:rsid w:val="001D7F6B"/>
    <w:rsid w:val="001E02D7"/>
    <w:rsid w:val="001E1414"/>
    <w:rsid w:val="001E23B9"/>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15C07"/>
    <w:rsid w:val="00220124"/>
    <w:rsid w:val="00220595"/>
    <w:rsid w:val="0022259C"/>
    <w:rsid w:val="00224B6D"/>
    <w:rsid w:val="002263B1"/>
    <w:rsid w:val="00231C90"/>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5F2"/>
    <w:rsid w:val="00281A67"/>
    <w:rsid w:val="00283759"/>
    <w:rsid w:val="00283853"/>
    <w:rsid w:val="00284B74"/>
    <w:rsid w:val="002852C6"/>
    <w:rsid w:val="00285391"/>
    <w:rsid w:val="00286CBE"/>
    <w:rsid w:val="00287C46"/>
    <w:rsid w:val="00290562"/>
    <w:rsid w:val="002905DD"/>
    <w:rsid w:val="002922A1"/>
    <w:rsid w:val="002953BF"/>
    <w:rsid w:val="002954C2"/>
    <w:rsid w:val="00296C9F"/>
    <w:rsid w:val="002978A2"/>
    <w:rsid w:val="002A2A11"/>
    <w:rsid w:val="002A300B"/>
    <w:rsid w:val="002A37A4"/>
    <w:rsid w:val="002A5C61"/>
    <w:rsid w:val="002B0034"/>
    <w:rsid w:val="002B0996"/>
    <w:rsid w:val="002B0ACA"/>
    <w:rsid w:val="002B1C40"/>
    <w:rsid w:val="002B2957"/>
    <w:rsid w:val="002B2F54"/>
    <w:rsid w:val="002B306D"/>
    <w:rsid w:val="002B4015"/>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4E0"/>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2C8B"/>
    <w:rsid w:val="0034393D"/>
    <w:rsid w:val="0034480C"/>
    <w:rsid w:val="0034684E"/>
    <w:rsid w:val="00346856"/>
    <w:rsid w:val="00356CAE"/>
    <w:rsid w:val="00361579"/>
    <w:rsid w:val="00361CEF"/>
    <w:rsid w:val="00362511"/>
    <w:rsid w:val="0036340E"/>
    <w:rsid w:val="00363C04"/>
    <w:rsid w:val="00366A35"/>
    <w:rsid w:val="0037244B"/>
    <w:rsid w:val="003728FD"/>
    <w:rsid w:val="003739BA"/>
    <w:rsid w:val="003749AE"/>
    <w:rsid w:val="00375BFB"/>
    <w:rsid w:val="00375CB8"/>
    <w:rsid w:val="003768BA"/>
    <w:rsid w:val="00380187"/>
    <w:rsid w:val="00380C1F"/>
    <w:rsid w:val="003823A8"/>
    <w:rsid w:val="00382B18"/>
    <w:rsid w:val="003857D3"/>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1546"/>
    <w:rsid w:val="003C3226"/>
    <w:rsid w:val="003C4594"/>
    <w:rsid w:val="003C47D3"/>
    <w:rsid w:val="003C58E5"/>
    <w:rsid w:val="003D0ADC"/>
    <w:rsid w:val="003D275D"/>
    <w:rsid w:val="003D5C15"/>
    <w:rsid w:val="003E0557"/>
    <w:rsid w:val="003E0DA0"/>
    <w:rsid w:val="003E1357"/>
    <w:rsid w:val="003E14E6"/>
    <w:rsid w:val="003E23D1"/>
    <w:rsid w:val="003E2BDA"/>
    <w:rsid w:val="003E74D8"/>
    <w:rsid w:val="003F21F1"/>
    <w:rsid w:val="003F6353"/>
    <w:rsid w:val="003F7F33"/>
    <w:rsid w:val="00402321"/>
    <w:rsid w:val="0040265C"/>
    <w:rsid w:val="00404FAE"/>
    <w:rsid w:val="00406DDB"/>
    <w:rsid w:val="00406EE9"/>
    <w:rsid w:val="0040722D"/>
    <w:rsid w:val="00410688"/>
    <w:rsid w:val="0041118E"/>
    <w:rsid w:val="00412FEF"/>
    <w:rsid w:val="00417E81"/>
    <w:rsid w:val="00420B75"/>
    <w:rsid w:val="00421845"/>
    <w:rsid w:val="00422EB0"/>
    <w:rsid w:val="004262B1"/>
    <w:rsid w:val="004427B2"/>
    <w:rsid w:val="00444E9E"/>
    <w:rsid w:val="00446921"/>
    <w:rsid w:val="0045004E"/>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6139"/>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42D"/>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19BB"/>
    <w:rsid w:val="00593AD9"/>
    <w:rsid w:val="00596B6B"/>
    <w:rsid w:val="005A0472"/>
    <w:rsid w:val="005A1BC4"/>
    <w:rsid w:val="005A1D6A"/>
    <w:rsid w:val="005A22F2"/>
    <w:rsid w:val="005A272E"/>
    <w:rsid w:val="005A3FBB"/>
    <w:rsid w:val="005A4415"/>
    <w:rsid w:val="005A60FB"/>
    <w:rsid w:val="005A6B98"/>
    <w:rsid w:val="005B0780"/>
    <w:rsid w:val="005B0A2C"/>
    <w:rsid w:val="005B44AC"/>
    <w:rsid w:val="005B6138"/>
    <w:rsid w:val="005B6BE4"/>
    <w:rsid w:val="005C1CC7"/>
    <w:rsid w:val="005C3CD1"/>
    <w:rsid w:val="005C5428"/>
    <w:rsid w:val="005C79DD"/>
    <w:rsid w:val="005D10A5"/>
    <w:rsid w:val="005D6D89"/>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47745"/>
    <w:rsid w:val="00655722"/>
    <w:rsid w:val="00662384"/>
    <w:rsid w:val="006653DD"/>
    <w:rsid w:val="0067119D"/>
    <w:rsid w:val="0067370D"/>
    <w:rsid w:val="0067454C"/>
    <w:rsid w:val="00675E1A"/>
    <w:rsid w:val="0067720A"/>
    <w:rsid w:val="006806C1"/>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053"/>
    <w:rsid w:val="00720AD2"/>
    <w:rsid w:val="007224E9"/>
    <w:rsid w:val="00722A06"/>
    <w:rsid w:val="007266BF"/>
    <w:rsid w:val="00727A85"/>
    <w:rsid w:val="00732AEF"/>
    <w:rsid w:val="0073397A"/>
    <w:rsid w:val="007358D0"/>
    <w:rsid w:val="00737560"/>
    <w:rsid w:val="007414EE"/>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49A0"/>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264A"/>
    <w:rsid w:val="00813178"/>
    <w:rsid w:val="00821737"/>
    <w:rsid w:val="0082497D"/>
    <w:rsid w:val="00825881"/>
    <w:rsid w:val="0083143A"/>
    <w:rsid w:val="00832508"/>
    <w:rsid w:val="00833E48"/>
    <w:rsid w:val="008351D6"/>
    <w:rsid w:val="00835202"/>
    <w:rsid w:val="00835C34"/>
    <w:rsid w:val="00836033"/>
    <w:rsid w:val="00836DCE"/>
    <w:rsid w:val="008431E5"/>
    <w:rsid w:val="00843BB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68FC"/>
    <w:rsid w:val="008D0344"/>
    <w:rsid w:val="008D4F1D"/>
    <w:rsid w:val="008D59B8"/>
    <w:rsid w:val="008E0292"/>
    <w:rsid w:val="008E096C"/>
    <w:rsid w:val="008E10C6"/>
    <w:rsid w:val="008E2381"/>
    <w:rsid w:val="008E27FC"/>
    <w:rsid w:val="008E34A8"/>
    <w:rsid w:val="008E356F"/>
    <w:rsid w:val="008E3DC8"/>
    <w:rsid w:val="008E67A7"/>
    <w:rsid w:val="008E6CA2"/>
    <w:rsid w:val="008E6CF5"/>
    <w:rsid w:val="008F04E4"/>
    <w:rsid w:val="008F16A1"/>
    <w:rsid w:val="008F236D"/>
    <w:rsid w:val="008F42D7"/>
    <w:rsid w:val="008F4E5E"/>
    <w:rsid w:val="008F5059"/>
    <w:rsid w:val="008F6382"/>
    <w:rsid w:val="00902BB5"/>
    <w:rsid w:val="009034C7"/>
    <w:rsid w:val="009069D7"/>
    <w:rsid w:val="00907352"/>
    <w:rsid w:val="00907DBE"/>
    <w:rsid w:val="00910C4E"/>
    <w:rsid w:val="00912E73"/>
    <w:rsid w:val="0091327E"/>
    <w:rsid w:val="00913F1D"/>
    <w:rsid w:val="00916172"/>
    <w:rsid w:val="00917A97"/>
    <w:rsid w:val="0092203A"/>
    <w:rsid w:val="009232EC"/>
    <w:rsid w:val="00923863"/>
    <w:rsid w:val="009256A9"/>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3714"/>
    <w:rsid w:val="00955AF3"/>
    <w:rsid w:val="009607B1"/>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39C9"/>
    <w:rsid w:val="0099492C"/>
    <w:rsid w:val="009A02FB"/>
    <w:rsid w:val="009A1FD0"/>
    <w:rsid w:val="009A1FF4"/>
    <w:rsid w:val="009A3678"/>
    <w:rsid w:val="009A3880"/>
    <w:rsid w:val="009A3B4D"/>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3A65"/>
    <w:rsid w:val="009E4DD9"/>
    <w:rsid w:val="009E548C"/>
    <w:rsid w:val="009F041C"/>
    <w:rsid w:val="009F0D69"/>
    <w:rsid w:val="009F4E3F"/>
    <w:rsid w:val="009F5BA7"/>
    <w:rsid w:val="009F5BB5"/>
    <w:rsid w:val="009F6EF4"/>
    <w:rsid w:val="009F74C8"/>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271C9"/>
    <w:rsid w:val="00A30E30"/>
    <w:rsid w:val="00A325DA"/>
    <w:rsid w:val="00A368E4"/>
    <w:rsid w:val="00A4091E"/>
    <w:rsid w:val="00A4441E"/>
    <w:rsid w:val="00A454F6"/>
    <w:rsid w:val="00A467AD"/>
    <w:rsid w:val="00A50705"/>
    <w:rsid w:val="00A5088A"/>
    <w:rsid w:val="00A5542F"/>
    <w:rsid w:val="00A600CF"/>
    <w:rsid w:val="00A604A8"/>
    <w:rsid w:val="00A61885"/>
    <w:rsid w:val="00A61DC2"/>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604B"/>
    <w:rsid w:val="00AE615A"/>
    <w:rsid w:val="00AE68E7"/>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033"/>
    <w:rsid w:val="00B23550"/>
    <w:rsid w:val="00B23FA0"/>
    <w:rsid w:val="00B241F9"/>
    <w:rsid w:val="00B25EA9"/>
    <w:rsid w:val="00B2631B"/>
    <w:rsid w:val="00B26916"/>
    <w:rsid w:val="00B3248E"/>
    <w:rsid w:val="00B32CD6"/>
    <w:rsid w:val="00B334AE"/>
    <w:rsid w:val="00B36867"/>
    <w:rsid w:val="00B36B19"/>
    <w:rsid w:val="00B37AF9"/>
    <w:rsid w:val="00B37E09"/>
    <w:rsid w:val="00B40495"/>
    <w:rsid w:val="00B40ABB"/>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18D8"/>
    <w:rsid w:val="00B62E20"/>
    <w:rsid w:val="00B63260"/>
    <w:rsid w:val="00B6448A"/>
    <w:rsid w:val="00B67093"/>
    <w:rsid w:val="00B7077E"/>
    <w:rsid w:val="00B73269"/>
    <w:rsid w:val="00B736F4"/>
    <w:rsid w:val="00B75CD1"/>
    <w:rsid w:val="00B77ECA"/>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4C10"/>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BF7AFE"/>
    <w:rsid w:val="00C007C5"/>
    <w:rsid w:val="00C00FF9"/>
    <w:rsid w:val="00C02821"/>
    <w:rsid w:val="00C03374"/>
    <w:rsid w:val="00C04962"/>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12A"/>
    <w:rsid w:val="00C54AEF"/>
    <w:rsid w:val="00C5547B"/>
    <w:rsid w:val="00C60D4C"/>
    <w:rsid w:val="00C641FC"/>
    <w:rsid w:val="00C66AC1"/>
    <w:rsid w:val="00C66ADF"/>
    <w:rsid w:val="00C71D36"/>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228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4521"/>
    <w:rsid w:val="00CF5384"/>
    <w:rsid w:val="00CF72E7"/>
    <w:rsid w:val="00CF75D1"/>
    <w:rsid w:val="00CF77EE"/>
    <w:rsid w:val="00D036CB"/>
    <w:rsid w:val="00D044E8"/>
    <w:rsid w:val="00D114E5"/>
    <w:rsid w:val="00D11825"/>
    <w:rsid w:val="00D123B1"/>
    <w:rsid w:val="00D152A3"/>
    <w:rsid w:val="00D17238"/>
    <w:rsid w:val="00D20892"/>
    <w:rsid w:val="00D2130C"/>
    <w:rsid w:val="00D2139C"/>
    <w:rsid w:val="00D24ED6"/>
    <w:rsid w:val="00D314A8"/>
    <w:rsid w:val="00D326F6"/>
    <w:rsid w:val="00D334AD"/>
    <w:rsid w:val="00D33BDD"/>
    <w:rsid w:val="00D34E0F"/>
    <w:rsid w:val="00D35032"/>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B8A"/>
    <w:rsid w:val="00D733C2"/>
    <w:rsid w:val="00D73EEB"/>
    <w:rsid w:val="00D74E4D"/>
    <w:rsid w:val="00D74FB7"/>
    <w:rsid w:val="00D76A26"/>
    <w:rsid w:val="00D76EA9"/>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2FE9"/>
    <w:rsid w:val="00DA5641"/>
    <w:rsid w:val="00DA654D"/>
    <w:rsid w:val="00DA7A66"/>
    <w:rsid w:val="00DB17DC"/>
    <w:rsid w:val="00DB28D2"/>
    <w:rsid w:val="00DC67A7"/>
    <w:rsid w:val="00DD0C6A"/>
    <w:rsid w:val="00DD1BEF"/>
    <w:rsid w:val="00DD3C7B"/>
    <w:rsid w:val="00DD75E5"/>
    <w:rsid w:val="00DE05CC"/>
    <w:rsid w:val="00DE0B6C"/>
    <w:rsid w:val="00DE3DC4"/>
    <w:rsid w:val="00DE405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6CD7"/>
    <w:rsid w:val="00E17A61"/>
    <w:rsid w:val="00E20363"/>
    <w:rsid w:val="00E223EF"/>
    <w:rsid w:val="00E254B6"/>
    <w:rsid w:val="00E30D6D"/>
    <w:rsid w:val="00E349E8"/>
    <w:rsid w:val="00E35D9F"/>
    <w:rsid w:val="00E36D2B"/>
    <w:rsid w:val="00E37B27"/>
    <w:rsid w:val="00E405B2"/>
    <w:rsid w:val="00E45ADB"/>
    <w:rsid w:val="00E47299"/>
    <w:rsid w:val="00E511B3"/>
    <w:rsid w:val="00E51E06"/>
    <w:rsid w:val="00E55724"/>
    <w:rsid w:val="00E560E2"/>
    <w:rsid w:val="00E57D64"/>
    <w:rsid w:val="00E60B56"/>
    <w:rsid w:val="00E60E1C"/>
    <w:rsid w:val="00E62DA3"/>
    <w:rsid w:val="00E673D7"/>
    <w:rsid w:val="00E704B5"/>
    <w:rsid w:val="00E7171A"/>
    <w:rsid w:val="00E725CF"/>
    <w:rsid w:val="00E821B6"/>
    <w:rsid w:val="00E82E09"/>
    <w:rsid w:val="00E82E7C"/>
    <w:rsid w:val="00E831F7"/>
    <w:rsid w:val="00E834DF"/>
    <w:rsid w:val="00E8391C"/>
    <w:rsid w:val="00E83A6A"/>
    <w:rsid w:val="00E83DFA"/>
    <w:rsid w:val="00E8437F"/>
    <w:rsid w:val="00E85717"/>
    <w:rsid w:val="00E86D60"/>
    <w:rsid w:val="00E877FA"/>
    <w:rsid w:val="00E87BE5"/>
    <w:rsid w:val="00E968BD"/>
    <w:rsid w:val="00EA0504"/>
    <w:rsid w:val="00EA2759"/>
    <w:rsid w:val="00EA43F4"/>
    <w:rsid w:val="00EA44FD"/>
    <w:rsid w:val="00EA6C3E"/>
    <w:rsid w:val="00EB314C"/>
    <w:rsid w:val="00EB39CE"/>
    <w:rsid w:val="00EB4C35"/>
    <w:rsid w:val="00EB5A88"/>
    <w:rsid w:val="00EB5DA5"/>
    <w:rsid w:val="00EB741F"/>
    <w:rsid w:val="00EC050A"/>
    <w:rsid w:val="00EC0836"/>
    <w:rsid w:val="00EC23DD"/>
    <w:rsid w:val="00EC2740"/>
    <w:rsid w:val="00EC2AD1"/>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EF6B3C"/>
    <w:rsid w:val="00EF6EF3"/>
    <w:rsid w:val="00F01C09"/>
    <w:rsid w:val="00F0323F"/>
    <w:rsid w:val="00F043BB"/>
    <w:rsid w:val="00F0684A"/>
    <w:rsid w:val="00F0744F"/>
    <w:rsid w:val="00F1006B"/>
    <w:rsid w:val="00F13321"/>
    <w:rsid w:val="00F2168D"/>
    <w:rsid w:val="00F2456B"/>
    <w:rsid w:val="00F2638F"/>
    <w:rsid w:val="00F267B8"/>
    <w:rsid w:val="00F27E3E"/>
    <w:rsid w:val="00F30770"/>
    <w:rsid w:val="00F31DA0"/>
    <w:rsid w:val="00F3215C"/>
    <w:rsid w:val="00F34E60"/>
    <w:rsid w:val="00F35476"/>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338"/>
    <w:rsid w:val="00F8433A"/>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6757"/>
    <w:rsid w:val="00FB7949"/>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3C1546"/>
    <w:rPr>
      <w:color w:val="0000FF" w:themeColor="hyperlink"/>
      <w:u w:val="single"/>
    </w:rPr>
  </w:style>
  <w:style w:type="character" w:styleId="af5">
    <w:name w:val="Unresolved Mention"/>
    <w:basedOn w:val="a1"/>
    <w:uiPriority w:val="99"/>
    <w:semiHidden/>
    <w:unhideWhenUsed/>
    <w:rsid w:val="003C1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38</Pages>
  <Words>7767</Words>
  <Characters>44277</Characters>
  <DocSecurity>0</DocSecurity>
  <Lines>368</Lines>
  <Paragraphs>103</Paragraphs>
  <ScaleCrop>false</ScaleCrop>
  <LinksUpToDate>false</LinksUpToDate>
  <CharactersWithSpaces>51941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