
<file path=[Content_Types].xml><?xml version="1.0" encoding="utf-8"?>
<Types xmlns="http://schemas.openxmlformats.org/package/2006/content-types"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400" w14:textId="3FC6B31B" w:rsidR="00FF15EB" w:rsidRPr="00FF15EB" w:rsidRDefault="0082498B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F9225C" wp14:editId="77BCBE40">
                <wp:simplePos x="0" y="0"/>
                <wp:positionH relativeFrom="column">
                  <wp:posOffset>3845707</wp:posOffset>
                </wp:positionH>
                <wp:positionV relativeFrom="paragraph">
                  <wp:posOffset>291856</wp:posOffset>
                </wp:positionV>
                <wp:extent cx="2531110" cy="375138"/>
                <wp:effectExtent l="0" t="0" r="1206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75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653DF" w14:textId="6C34BF2A" w:rsidR="009F1742" w:rsidRPr="00514234" w:rsidRDefault="0082498B" w:rsidP="0082498B">
                            <w:pPr>
                              <w:ind w:right="72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692B6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海事振興部 船舶産業課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92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2.8pt;margin-top:23pt;width:199.3pt;height:29.5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1dEgIAACoEAAAOAAAAZHJzL2Uyb0RvYy54bWysU1Fr2zAQfh/sPwi9L44T0hUTp2QtGYPS&#10;FtLRZ0WWYoOsEycldvbrd5LjpHR7GnuRT7rzp7vv+7S861vDjgp9A7bk+WTKmbISqsbuS/7zdfPl&#10;ljMfhK2EAatKflKe360+f1p2rlAzqMFUChmBWF90ruR1CK7IMi9r1Qo/AacsJTVgKwJtcZ9VKDpC&#10;b002m05vsg6wcghSeU+nD0OSrxK+1kqGZ629CsyUnHoLacW07uKarZai2KNwdSPPbYh/6KIVjaVL&#10;L1APIgh2wOYPqLaRCB50mEhoM9C6kSrNQNPk0w/TbGvhVJqFyPHuQpP/f7Dy6bh1L8hC/w16EjAS&#10;0jlfeDqM8/Qa2/ilThnlicLThTbVBybpcLaY53lOKUm5+ddFPr+NMNn1b4c+fFfQshiUHEmWxJY4&#10;PvowlI4l8TILm8aYJI2xrCv5zXwxTT9cMgRubKxVSeQzzLXzGIV+15/H2UF1oikRBgN4JzcNtfIo&#10;fHgRSIpT9+Ti8EyLNkBXwjnirAb89bfzWE9CUJazjhxUcksW58z8sCRQNNsY4BjsxsAe2nsgS+b0&#10;OpxMIf2AwYyhRmjfyNrreAelhJV0U8llwHFzHwYf0+OQar1OZWQqJ8Kj3ToZwSNBkdjX/k2gO7Mf&#10;SLcnGL0lig8iDLWDDOtDAN0khSKhA4ukbNyQIZPG58cTHf9+n6quT3z1GwAA//8DAFBLAwQUAAYA&#10;CAAAACEA0qIhRuAAAAALAQAADwAAAGRycy9kb3ducmV2LnhtbEyPwU7DMAyG70i8Q2QkLhNLNnVl&#10;lKbTNGkShx1gwN1LvLaiSaom3cLbk57GzZY//f7+chNNxy40+NZZCYu5AEZWOd3aWsLX5/5pDcwH&#10;tBo7Z0nCL3nYVPd3JRbaXe0HXY6hZinE+gIlNCH0BedeNWTQz11PNt3ObjAY0jrUXA94TeGm40sh&#10;cm6wtelDgz3tGlI/x9FI+FbPahb3b7iL9fp9e87G/uUwk/LxIW5fgQWK4QbDpJ/UoUpOJzda7Vkn&#10;IRerPKESsjx1mgAhsiWw0zStFsCrkv/vUP0BAAD//wMAUEsBAi0AFAAGAAgAAAAhALaDOJL+AAAA&#10;4QEAABMAAAAAAAAAAAAAAAAAAAAAAFtDb250ZW50X1R5cGVzXS54bWxQSwECLQAUAAYACAAAACEA&#10;OP0h/9YAAACUAQAACwAAAAAAAAAAAAAAAAAvAQAAX3JlbHMvLnJlbHNQSwECLQAUAAYACAAAACEA&#10;u/UdXRICAAAqBAAADgAAAAAAAAAAAAAAAAAuAgAAZHJzL2Uyb0RvYy54bWxQSwECLQAUAAYACAAA&#10;ACEA0qIhRuAAAAALAQAADwAAAAAAAAAAAAAAAABsBAAAZHJzL2Rvd25yZXYueG1sUEsFBgAAAAAE&#10;AAQA8wAAAHkFAAAAAA==&#10;" filled="f" stroked="f" strokeweight=".5pt">
                <v:textbox inset="0,0,0,0">
                  <w:txbxContent>
                    <w:p w14:paraId="08D653DF" w14:textId="6C34BF2A" w:rsidR="009F1742" w:rsidRPr="00514234" w:rsidRDefault="0082498B" w:rsidP="0082498B">
                      <w:pPr>
                        <w:ind w:right="72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692B62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海事振興部 船舶産業課</w:t>
                      </w:r>
                    </w:p>
                  </w:txbxContent>
                </v:textbox>
              </v:shape>
            </w:pict>
          </mc:Fallback>
        </mc:AlternateContent>
      </w:r>
      <w:r w:rsidR="00B8371E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6" behindDoc="0" locked="0" layoutInCell="1" allowOverlap="1" wp14:anchorId="0890550C" wp14:editId="3ACD5DB3">
            <wp:simplePos x="0" y="0"/>
            <wp:positionH relativeFrom="margin">
              <wp:posOffset>2732356</wp:posOffset>
            </wp:positionH>
            <wp:positionV relativeFrom="paragraph">
              <wp:posOffset>45720</wp:posOffset>
            </wp:positionV>
            <wp:extent cx="427892" cy="468516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92" cy="46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AE062" wp14:editId="05B641A5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F6A1B" w14:textId="4DF0702D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F74C07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4028AE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F74C0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4028AE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FB3BD0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テキスト ボックス 7" style="position:absolute;left:0;text-align:left;margin-left:-.45pt;margin-top:29.45pt;width:198.4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pagIAAEQ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VDh&#10;J41dQrGjfntoVyE4eV9SUx5EwGfhafapj7TP+EQfbYDIh07ibA3+59/uI55GkrSc1bRLOQ8/NsIr&#10;zswXS8N63R+N4vKlw+jy44AO/lSzPNXYTXUL1JU+vRxOJjHi0exF7aF6pbWfx6ikElZS7JzjXrzF&#10;dsPp2ZBqPk8gWjcn8MEunIyuY5PiyL00r8K7bi6RJvoR9lsnJmfj2WKjpYX5BkGXaXYjzy2rHf+0&#10;qmmku2clvgWn54Q6Pn6zXwAAAP//AwBQSwMEFAAGAAgAAAAhAAsOjHnfAAAACAEAAA8AAABkcnMv&#10;ZG93bnJldi54bWxMj0FPwzAMhe9I/IfISNy2lKGitjSdpkoTEoLDxi7c3CZrKxKnNNlW+PWYE5xs&#10;6z09f69cz86Ks5nC4EnB3TIBYaj1eqBOweFtu8hAhIik0XoyCr5MgHV1fVViof2Fdua8j53gEAoF&#10;KuhjHAspQ9sbh2HpR0OsHf3kMPI5dVJPeOFwZ+UqSR6kw4H4Q4+jqXvTfuxPTsFzvX3FXbNy2bet&#10;n16Om/Hz8J4qdXszbx5BRDPHPzP84jM6VMzU+BPpIKyCRc5GBWnGk+X7POWlYV+S5yCrUv4vUP0A&#10;AAD//wMAUEsBAi0AFAAGAAgAAAAhALaDOJL+AAAA4QEAABMAAAAAAAAAAAAAAAAAAAAAAFtDb250&#10;ZW50X1R5cGVzXS54bWxQSwECLQAUAAYACAAAACEAOP0h/9YAAACUAQAACwAAAAAAAAAAAAAAAAAv&#10;AQAAX3JlbHMvLnJlbHNQSwECLQAUAAYACAAAACEAeA5jqWoCAABEBQAADgAAAAAAAAAAAAAAAAAu&#10;AgAAZHJzL2Uyb0RvYy54bWxQSwECLQAUAAYACAAAACEACw6Med8AAAAIAQAADwAAAAAAAAAAAAAA&#10;AADEBAAAZHJzL2Rvd25yZXYueG1sUEsFBgAAAAAEAAQA8wAAANAFAAAAAA==&#10;" w14:anchorId="46DAE062">
                <v:textbox>
                  <w:txbxContent>
                    <w:p w:rsidRPr="009F1742" w:rsidR="000A3452" w:rsidP="009F1742" w:rsidRDefault="00497638" w14:paraId="43BF6A1B" w14:textId="4DF0702D">
                      <w:pPr>
                        <w:jc w:val="left"/>
                        <w:rPr>
                          <w:rFonts w:hAnsi="MS Gothic"/>
                          <w:lang w:eastAsia="zh-TW"/>
                        </w:rPr>
                      </w:pPr>
                      <w:r>
                        <w:rPr>
                          <w:rFonts w:hint="eastAsia" w:hAnsi="MS Gothic"/>
                          <w:lang w:eastAsia="zh-TW"/>
                        </w:rPr>
                        <w:t>令和</w:t>
                      </w:r>
                      <w:r w:rsidR="00F74C07">
                        <w:rPr>
                          <w:rFonts w:hint="eastAsia" w:hAnsi="MS Gothic"/>
                        </w:rPr>
                        <w:t>７</w:t>
                      </w:r>
                      <w:r w:rsidR="004028AE">
                        <w:rPr>
                          <w:rFonts w:hint="eastAsia" w:hAnsi="MS Gothic"/>
                        </w:rPr>
                        <w:t>年</w:t>
                      </w:r>
                      <w:r w:rsidR="00F74C07">
                        <w:rPr>
                          <w:rFonts w:hint="eastAsia" w:hAnsi="MS Gothic"/>
                          <w:color w:val="000000" w:themeColor="text1"/>
                        </w:rPr>
                        <w:t>６</w:t>
                      </w:r>
                      <w:r w:rsidRPr="009F1742" w:rsidR="000A3452">
                        <w:rPr>
                          <w:rFonts w:hAnsi="MS Gothic"/>
                          <w:lang w:eastAsia="zh-TW"/>
                        </w:rPr>
                        <w:t>月</w:t>
                      </w:r>
                      <w:r w:rsidR="004028AE">
                        <w:rPr>
                          <w:rFonts w:hint="eastAsia" w:hAnsi="MS Gothic"/>
                        </w:rPr>
                        <w:t>２</w:t>
                      </w:r>
                      <w:r w:rsidR="00FB3BD0">
                        <w:rPr>
                          <w:rFonts w:hint="eastAsia" w:hAnsi="MS Gothic"/>
                        </w:rPr>
                        <w:t>７</w:t>
                      </w:r>
                      <w:r w:rsidRPr="009F1742" w:rsidR="000A3452">
                        <w:rPr>
                          <w:rFonts w:hAnsi="MS Gothic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3CB3815" wp14:editId="49D8A2D3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7DF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グループ化 8" style="position:absolute;left:0;text-align:left;margin-left:444.75pt;margin-top:-4.1pt;width:51pt;height:61.15pt;z-index:251658242" coordsize="6477,7768" o:spid="_x0000_s1028" w14:anchorId="33CB38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図 3" style="position:absolute;left:874;width:4502;height:5429;visibility:visible;mso-wrap-style:square" alt="イメージキャラクター2.gif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o:title="イメージキャラクター2" r:id="rId10"/>
                </v:shape>
                <v:shape id="Text Box 8" style="position:absolute;top:5247;width:6477;height:2521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>
                  <v:textbox inset="5.85pt,.7pt,5.85pt,.7pt">
                    <w:txbxContent>
                      <w:p w:rsidRPr="00F66372" w:rsidR="00692CFB" w:rsidP="00F66372" w:rsidRDefault="00692CFB" w14:paraId="6BE57DF3" w14:textId="77777777">
                        <w:pPr>
                          <w:jc w:val="center"/>
                          <w:rPr>
                            <w:rFonts w:ascii="HGPSoeiKakupoptai" w:eastAsia="HGPSoeiKakupoptai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hint="eastAsia" w:ascii="HGPSoeiKakupoptai" w:eastAsia="HGPSoeiKakupoptai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74B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bookmarkStart w:id="0" w:name="_Hlk201307885"/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bookmarkEnd w:id="0"/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bookmarkStart w:id="1" w:name="_Hlk201307863"/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</w:t>
      </w:r>
      <w:bookmarkEnd w:id="1"/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運輸監理部</w:t>
      </w:r>
    </w:p>
    <w:p w14:paraId="451AD4E2" w14:textId="20DA4EA1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59DA2F" wp14:editId="1C540731">
                <wp:simplePos x="0" y="0"/>
                <wp:positionH relativeFrom="column">
                  <wp:posOffset>-15241</wp:posOffset>
                </wp:positionH>
                <wp:positionV relativeFrom="paragraph">
                  <wp:posOffset>116205</wp:posOffset>
                </wp:positionV>
                <wp:extent cx="2676525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8F65" w14:textId="3B5C7933" w:rsidR="00F67FF4" w:rsidRPr="009F1742" w:rsidRDefault="00924156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１４：００</w:t>
                            </w:r>
                            <w:r w:rsidR="00735EE9">
                              <w:rPr>
                                <w:rFonts w:hAnsi="ＭＳ ゴシック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テキスト ボックス 25" style="position:absolute;left:0;text-align:left;margin-left:-1.2pt;margin-top:9.15pt;width:210.75pt;height:2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C4bAIAAEQFAAAOAAAAZHJzL2Uyb0RvYy54bWysVEtv2zAMvg/YfxB0X513u6BOkbXoMKBo&#10;i6VDz4osNcZkUZOY2NmvHyXbSdbt0mEXmxI/vj6SurxqKsN2yocSbM6HZwPOlJVQlPYl59+ebj9c&#10;cBZQ2EIYsCrnexX41eL9u8vazdUINmAK5Rk5sWFeu5xvEN08y4LcqEqEM3DKklKDrwTS0b9khRc1&#10;ea9MNhoMZlkNvnAepAqBbm9aJV8k/1oriQ9aB4XM5Jxyw/T16buO32xxKeYvXrhNKbs0xD9kUYnS&#10;UtCDqxuBgm19+YerqpQeAmg8k1BloHUpVaqBqhkOXlWz2ginUi1ETnAHmsL/cyvvdyv36Bk2n6Ch&#10;BkZCahfmgS5jPY32VfxTpoz0ROH+QJtqkEm6HM3OZ9PRlDNJuvFofDFNvGZHa+cDflZQsSjk3FNb&#10;EltidxeQIhK0h8RgFm5LY1JrjGV1zmdjcvmbhiyMjTcqNblzc8w8Sbg3KmKM/ao0K4tUQLxI46Wu&#10;jWc7QYMhpFQWU+3JL6EjSlMSbzHs8Mes3mLc1tFHBosH46q04FP1r9Iuvvcp6xZPRJ7UHUVs1g0V&#10;Tm3pG7uGYk/99tCuQnDytqSm3ImAj8LT7FOLaZ/xgT7aAJEPncTZBvzPv91HPI0kaTmraZdyHn5s&#10;hVecmS+WhvXjcDKJy5cOk+n5iA7+VLM+1dhtdQ3UlSG9HE4mMeLR9KL2UD3T2i9jVFIJKyl2zrEX&#10;r7HdcHo2pFouE4jWzQm8sysno+vYpDhyT82z8K6bS6SJvod+68T81Xi22GhpYblF0GWa3chzy2rH&#10;P61qGunuWYlvwek5oY6P3+IXAAAA//8DAFBLAwQUAAYACAAAACEAH0MiHeEAAAAIAQAADwAAAGRy&#10;cy9kb3ducmV2LnhtbEyPwU7DMBBE70j8g7VI3FonaanSEKeqIlVICA4tvXDbxG4SEa9D7LaBr2c5&#10;wXF2RjNv881ke3Exo+8cKYjnEQhDtdMdNQqOb7tZCsIHJI29I6Pgy3jYFLc3OWbaXWlvLofQCC4h&#10;n6GCNoQhk9LXrbHo524wxN7JjRYDy7GResQrl9teJlG0khY74oUWB1O2pv44nK2C53L3ivsqsel3&#10;Xz69nLbD5/H9Qan7u2n7CCKYKfyF4Ref0aFgpsqdSXvRK5glS07yPV2AYH8Zr2MQlYLVegGyyOX/&#10;B4ofAAAA//8DAFBLAQItABQABgAIAAAAIQC2gziS/gAAAOEBAAATAAAAAAAAAAAAAAAAAAAAAABb&#10;Q29udGVudF9UeXBlc10ueG1sUEsBAi0AFAAGAAgAAAAhADj9If/WAAAAlAEAAAsAAAAAAAAAAAAA&#10;AAAALwEAAF9yZWxzLy5yZWxzUEsBAi0AFAAGAAgAAAAhAIhP8LhsAgAARAUAAA4AAAAAAAAAAAAA&#10;AAAALgIAAGRycy9lMm9Eb2MueG1sUEsBAi0AFAAGAAgAAAAhAB9DIh3hAAAACAEAAA8AAAAAAAAA&#10;AAAAAAAAxgQAAGRycy9kb3ducmV2LnhtbFBLBQYAAAAABAAEAPMAAADUBQAAAAA=&#10;" w14:anchorId="4659DA2F">
                <v:textbox>
                  <w:txbxContent>
                    <w:p w:rsidRPr="009F1742" w:rsidR="00F67FF4" w:rsidP="009F1742" w:rsidRDefault="00924156" w14:paraId="38978F65" w14:textId="3B5C7933">
                      <w:pPr>
                        <w:jc w:val="left"/>
                        <w:rPr>
                          <w:rFonts w:hAnsi="MS Gothic"/>
                        </w:rPr>
                      </w:pPr>
                      <w:r>
                        <w:rPr>
                          <w:rFonts w:hint="eastAsia" w:hAnsi="MS Gothic"/>
                        </w:rPr>
                        <w:t>１４：００</w:t>
                      </w:r>
                      <w:r w:rsidR="00735EE9">
                        <w:rPr>
                          <w:rFonts w:hAnsi="MS Gothic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69F" w14:textId="38023B85" w:rsidR="00B12377" w:rsidRPr="009F1742" w:rsidRDefault="004028AE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3976223" wp14:editId="6CA296ED">
                <wp:simplePos x="0" y="0"/>
                <wp:positionH relativeFrom="margin">
                  <wp:posOffset>-445770</wp:posOffset>
                </wp:positionH>
                <wp:positionV relativeFrom="paragraph">
                  <wp:posOffset>221615</wp:posOffset>
                </wp:positionV>
                <wp:extent cx="688086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1CAF9" w14:textId="628A7D4F" w:rsidR="003B3686" w:rsidRPr="003B3686" w:rsidRDefault="00D13EA6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高校生が舶用電</w:t>
                            </w:r>
                            <w:r w:rsidR="004D027A"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子</w:t>
                            </w:r>
                            <w:r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機器メーカーで勉強会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6223" id="テキスト ボックス 15" o:spid="_x0000_s1032" type="#_x0000_t202" style="position:absolute;left:0;text-align:left;margin-left:-35.1pt;margin-top:17.45pt;width:541.8pt;height:2in;z-index:2516582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EhEwIAACkEAAAOAAAAZHJzL2Uyb0RvYy54bWysU01v2zAMvQ/YfxB0X5wEXeYacYqsRYYB&#10;QVsgHXpWZCk2IIsapcTOfv0o5bPdTsMuMkXS/HjvaXrXt4btFPoGbMlHgyFnykqoGrsp+Y+Xxaec&#10;Mx+ErYQBq0q+V57fzT5+mHauUGOowVQKGRWxvuhcyesQXJFlXtaqFX4ATlkKasBWBLriJqtQdFS9&#10;Ndl4OJxkHWDlEKTynrwPhyCfpfpaKxmetPYqMFNymi2kE9O5jmc2m4pig8LVjTyOIf5hilY0lpqe&#10;Sz2IINgWmz9KtY1E8KDDQEKbgdaNVGkH2mY0fLfNqhZOpV0IHO/OMPn/V1Y+7lbuGVnov0JPBEZA&#10;OucLT864T6+xjV+alFGcINyfYVN9YJKckzwf5hMKSYqN8jFdE7DZ5XeHPnxT0LJolByJlwSX2C19&#10;oJaUekqJ3SwsGmMSN8a+cVBi9GSXGaMV+nXPmqrkN6f511DtaS2EA+PeyUVDrZfCh2eBRDGNS7IN&#10;T3RoA13J4WhxVgP++ps/5hPyFOWsI8mU3P/cClScme+WOPlyM779TBpLlzy/pRZ4HVhfBey2vQfS&#10;5Iieh5PJjOnBnEyN0L6StuexJ4WEldS55OFk3oeDjOltSDWfpyTSlBNhaVdOxtIRuQjrS/8q0B2x&#10;D0TbI5ykJYp3FBxy45/ezbeBiEj8RJQPmB7BJz0m2o5vJwr++p6yLi989hsAAP//AwBQSwMEFAAG&#10;AAgAAAAhAN2gP47hAAAACwEAAA8AAABkcnMvZG93bnJldi54bWxMj8tuwjAQRfeV+g/WIHUHNgaF&#10;ksZBFahSlyV9iKWJp0loPI5iAylfX7Oiy5k5unNuthpsy07Y+8aRgulEAEMqnWmoUvDx/jJ+BOaD&#10;JqNbR6jgFz2s8vu7TKfGnWmLpyJULIaQT7WCOoQu5dyXNVrtJ65Dirdv11sd4thX3PT6HMNty6UQ&#10;Cbe6ofih1h2uayx/iqNV8Pm6LhabNy62CR1kstt8XYqdVephNDw/AQs4hBsMV/2oDnl02rsjGc9a&#10;BeOFkBFVMJsvgV0BMZ3Nge3jRsol8Dzj/zvkfwAAAP//AwBQSwECLQAUAAYACAAAACEAtoM4kv4A&#10;AADhAQAAEwAAAAAAAAAAAAAAAAAAAAAAW0NvbnRlbnRfVHlwZXNdLnhtbFBLAQItABQABgAIAAAA&#10;IQA4/SH/1gAAAJQBAAALAAAAAAAAAAAAAAAAAC8BAABfcmVscy8ucmVsc1BLAQItABQABgAIAAAA&#10;IQBtG0EhEwIAACkEAAAOAAAAAAAAAAAAAAAAAC4CAABkcnMvZTJvRG9jLnhtbFBLAQItABQABgAI&#10;AAAAIQDdoD+O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0981CAF9" w14:textId="628A7D4F" w:rsidR="003B3686" w:rsidRPr="003B3686" w:rsidRDefault="00D13EA6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高校生が舶用電</w:t>
                      </w:r>
                      <w:r w:rsidR="004D027A"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子</w:t>
                      </w:r>
                      <w:r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機器メーカーで勉強会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44B"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BE2A14" wp14:editId="446ED6A0">
                <wp:simplePos x="0" y="0"/>
                <wp:positionH relativeFrom="column">
                  <wp:posOffset>41910</wp:posOffset>
                </wp:positionH>
                <wp:positionV relativeFrom="paragraph">
                  <wp:posOffset>224483</wp:posOffset>
                </wp:positionV>
                <wp:extent cx="6156960" cy="0"/>
                <wp:effectExtent l="0" t="1905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直線コネクタ 5" style="position:absolute;left:0;text-align:lef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2.75pt" from="3.3pt,17.7pt" to="488.1pt,17.7pt" w14:anchorId="16976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CKpQEAAKUDAAAOAAAAZHJzL2Uyb0RvYy54bWysU9uO0zAQfUfiHyy/UyeFrdio6T7sCl4Q&#10;rGD5AK8zbiz5prFp0r9n7LYpAiQE4mXiy5wzc44n27vZWXYATCb4nrerhjPwKgzG73v+9endq7ec&#10;pSz9IG3w0PMjJH63e/liO8UO1mEMdgBkROJTN8WejznHToikRnAyrUIET5c6oJOZtrgXA8qJ2J0V&#10;66bZiCngEDEoSIlOH06XfFf5tQaVP2mdIDPbc+ot14g1PpcodlvZ7VHG0ahzG/IfunDSeCq6UD3I&#10;LNk3NL9QOaMwpKDzSgUngtZGQdVAatrmJzVfRhmhaiFzUlxsSv+PVn083PtHJBummLoUH7GomDW6&#10;8qX+2FzNOi5mwZyZosNNe7O53ZCn6nInrsCIKb+H4FhZ9NwaX3TITh4+pEzFKPWSUo6tZ1PPX7+5&#10;Xd+UFxHXXuoqHy2c0j6DZmag6m2lq2MC9xbZQdIDS6XA57ZSFFLKLjBtrF2AzZ+B5/wChTpCfwNe&#10;ELVy8HkBO+MD/q56ni8t61P+xYGT7mLBcxiO9ZWqNTQL1cLz3JZh+3Ff4de/a/cdAAD//wMAUEsD&#10;BBQABgAIAAAAIQBz1Bn03QAAAAcBAAAPAAAAZHJzL2Rvd25yZXYueG1sTI7NTsJAFIX3Jr7D5Jq4&#10;kykgBWunhBhxYSII+gBD59I2du7UztBWn95rXODy/OScL10OthYdtr5ypGA8ikAg5c5UVCh4f1vf&#10;LED4oMno2hEq+EIPy+zyItWJcT3tsNuHQvAI+UQrKENoEil9XqLVfuQaJM6OrrU6sGwLaVrd87it&#10;5SSKYml1RfxQ6gYfSsw/9ierYPb4+rzunqZh0wym//yer7Yv20Kp66thdQ8i4BDOZfjFZ3TImOng&#10;TmS8qBXEMRcVTGe3IDi+m8cTEIc/Q2ap/M+f/QAAAP//AwBQSwECLQAUAAYACAAAACEAtoM4kv4A&#10;AADhAQAAEwAAAAAAAAAAAAAAAAAAAAAAW0NvbnRlbnRfVHlwZXNdLnhtbFBLAQItABQABgAIAAAA&#10;IQA4/SH/1gAAAJQBAAALAAAAAAAAAAAAAAAAAC8BAABfcmVscy8ucmVsc1BLAQItABQABgAIAAAA&#10;IQCH87CKpQEAAKUDAAAOAAAAAAAAAAAAAAAAAC4CAABkcnMvZTJvRG9jLnhtbFBLAQItABQABgAI&#10;AAAAIQBz1Bn03QAAAAcBAAAPAAAAAAAAAAAAAAAAAP8DAABkcnMvZG93bnJldi54bWxQSwUGAAAA&#10;AAQABADzAAAACQUAAAAA&#10;"/>
            </w:pict>
          </mc:Fallback>
        </mc:AlternateContent>
      </w:r>
    </w:p>
    <w:p w14:paraId="12BDABDD" w14:textId="6FC6B009" w:rsidR="00C22DFF" w:rsidRDefault="003B3686" w:rsidP="003B3686">
      <w:pPr>
        <w:tabs>
          <w:tab w:val="left" w:pos="1830"/>
        </w:tabs>
        <w:rPr>
          <w:rFonts w:hAnsi="ＭＳ ゴシック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692E78D" wp14:editId="1D0FDAB8">
                <wp:simplePos x="0" y="0"/>
                <wp:positionH relativeFrom="margin">
                  <wp:posOffset>-339090</wp:posOffset>
                </wp:positionH>
                <wp:positionV relativeFrom="paragraph">
                  <wp:posOffset>363220</wp:posOffset>
                </wp:positionV>
                <wp:extent cx="6499860" cy="3937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CC008C" w14:textId="15DABAA5" w:rsidR="003B3686" w:rsidRPr="00C177A9" w:rsidRDefault="005B2981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～</w:t>
                            </w:r>
                            <w:r w:rsidR="00D13EA6"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初めて知る船舶設備の重要性</w:t>
                            </w:r>
                            <w:r w:rsidRPr="00692B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E78D" id="テキスト ボックス 17" o:spid="_x0000_s1033" type="#_x0000_t202" style="position:absolute;left:0;text-align:left;margin-left:-26.7pt;margin-top:28.6pt;width:511.8pt;height:31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VFAIAACgEAAAOAAAAZHJzL2Uyb0RvYy54bWysU01vGjEQvVfqf7B8DwskIbBiiWgiqkoo&#10;iUSqnI3XZi15Pa5t2KW/vmMvX0l7qnLxjmdm5+O95+l9W2uyE84rMAUd9PqUCMOhVGZT0J+vi6sx&#10;JT4wUzINRhR0Lzy9n339Mm1sLoZQgS6FI1jE+LyxBa1CsHmWeV6JmvkeWGEwKMHVLODVbbLSsQar&#10;1zob9vujrAFXWgdceI/exy5IZ6m+lIKHZym9CEQXFGcL6XTpXMczm01ZvnHMVoofxmD/MUXNlMGm&#10;p1KPLDCydeqvUrXiDjzI0ONQZyCl4iLtgNsM+h+2WVXMirQLguPtCSb/eWX5025lXxwJ7TdokcAI&#10;SGN97tEZ92mlq+MXJyUYRwj3J9hEGwhH5+hmMhmPMMQxdj25vusnXLPz39b58F1ATaJRUIe0JLTY&#10;bukDdsTUY0psZmChtE7UaPPOgYnRk51HjFZo1y1RZUFvj+OvodzjVg46wr3lC4Wtl8yHF+aQYZwW&#10;VRue8ZAamoLCwaKkAvf7X/6Yj8BjlJIGFVNQ/2vLnKBE/zBIyd3NcHKLEkuX8XiCLdxlYH0RMNv6&#10;AVCSA3wdliczpgd9NKWD+g2lPY89McQMx84FDUfzIXQqxqfBxXyeklBSloWlWVkeS0fkIqyv7Rtz&#10;9oB9QNae4Kgsln+goMvtMJ9vA0iV+Ikod5gewEc5JtoOTyfq/fKess4PfPYHAAD//wMAUEsDBBQA&#10;BgAIAAAAIQAx5MkP4QAAAAoBAAAPAAAAZHJzL2Rvd25yZXYueG1sTI/BTsMwDIbvSLxDZCRuW7pC&#10;O1aaTh0SIO3CGAhxTBvTVjRO1WRb4ekxJ7jZ8qff35+vJ9uLI46+c6RgMY9AINXOdNQoeH25n92A&#10;8EGT0b0jVPCFHtbF+VmuM+NO9IzHfWgEh5DPtII2hCGT0tctWu3nbkDi24cbrQ68jo00oz5xuO1l&#10;HEWptLoj/tDqAe9arD/3B6vgu/Pl4+5pE6pN8v4Q7bapfytTpS4vpvIWRMAp/MHwq8/qULBT5Q5k&#10;vOgVzJKra0YVJMsYBAOrZcRDxeRiFYMscvm/QvEDAAD//wMAUEsBAi0AFAAGAAgAAAAhALaDOJL+&#10;AAAA4QEAABMAAAAAAAAAAAAAAAAAAAAAAFtDb250ZW50X1R5cGVzXS54bWxQSwECLQAUAAYACAAA&#10;ACEAOP0h/9YAAACUAQAACwAAAAAAAAAAAAAAAAAvAQAAX3JlbHMvLnJlbHNQSwECLQAUAAYACAAA&#10;ACEAqsCI1RQCAAAoBAAADgAAAAAAAAAAAAAAAAAuAgAAZHJzL2Uyb0RvYy54bWxQSwECLQAUAAYA&#10;CAAAACEAMeTJD+EAAAAKAQAADwAAAAAAAAAAAAAAAABuBAAAZHJzL2Rvd25yZXYueG1sUEsFBgAA&#10;AAAEAAQA8wAAAHwFAAAAAA==&#10;" filled="f" stroked="f">
                <v:textbox inset="5.85pt,.7pt,5.85pt,.7pt">
                  <w:txbxContent>
                    <w:p w14:paraId="4CCC008C" w14:textId="15DABAA5" w:rsidR="003B3686" w:rsidRPr="00C177A9" w:rsidRDefault="005B2981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～</w:t>
                      </w:r>
                      <w:r w:rsidR="00D13EA6"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初めて知る船舶設備の重要性</w:t>
                      </w:r>
                      <w:r w:rsidRPr="00692B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b/>
          <w:bCs/>
          <w:color w:val="FF0000"/>
          <w:sz w:val="40"/>
          <w:szCs w:val="40"/>
        </w:rPr>
        <w:t xml:space="preserve"> </w:t>
      </w:r>
    </w:p>
    <w:p w14:paraId="5BA18D40" w14:textId="768ADC35" w:rsidR="003B3686" w:rsidRPr="003B3686" w:rsidRDefault="00713F6F" w:rsidP="003B3686">
      <w:pPr>
        <w:tabs>
          <w:tab w:val="left" w:pos="1830"/>
        </w:tabs>
        <w:jc w:val="center"/>
        <w:rPr>
          <w:rFonts w:ascii="BIZ UDPゴシック" w:eastAsia="BIZ UDPゴシック" w:hAnsi="BIZ UDPゴシック"/>
          <w:b/>
          <w:bCs/>
          <w:color w:val="17365D" w:themeColor="text2" w:themeShade="BF"/>
          <w:sz w:val="40"/>
          <w:szCs w:val="40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2DD19A" wp14:editId="1536B16B">
                <wp:simplePos x="0" y="0"/>
                <wp:positionH relativeFrom="column">
                  <wp:posOffset>24765</wp:posOffset>
                </wp:positionH>
                <wp:positionV relativeFrom="paragraph">
                  <wp:posOffset>344170</wp:posOffset>
                </wp:positionV>
                <wp:extent cx="6137910" cy="19050"/>
                <wp:effectExtent l="1905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910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直線コネクタ 16" style="position:absolute;left:0;text-align:lef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2.75pt" from="1.95pt,27.1pt" to="485.25pt,28.6pt" w14:anchorId="2B934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4tAEAALMDAAAOAAAAZHJzL2Uyb0RvYy54bWysU01v1DAQvSPxHyzfu0m2tHSjzfbQCi4I&#10;KqDcXWe8seQv2WaT/feMJ7tpBQgJxMVy7Hlv3nuebG8na9gBYtLedbxZ1ZyBk77Xbt/xx6/vLm44&#10;S1m4XhjvoONHSPx29/rVdgwtrP3gTQ+RIYlL7Rg6PuQc2qpKcgAr0soHcHipfLQi42fcV30UI7Jb&#10;U63r+roafexD9BJSwtP7+ZLviF8pkPmTUgkyMx1HbZnWSOtTWavdVrT7KMKg5UmG+AcVVmiHTReq&#10;e5EF+x71L1RWy+iTV3klva28UloCeUA3Tf2Tmy+DCEBeMJwUlpjS/6OVHw937iFiDGNIbQoPsbiY&#10;VLRMGR2+4ZuSL1TKJortuMQGU2YSD6+by7ebBtOVeNds6iuKtZppCl2IKb8Hb1nZdNxoV1yJVhw+&#10;pIytsfRcUo6NY2PHL99s1lflfapnZbTLRwNz2WdQTPeoYNZIQwN3JrKDwOcWUoLLDVEUUqwuMKWN&#10;WYA16fgj8FRfoEAD9TfgBUGdvcsL2Grn4++65+ksWc315wRm3yWCJ98f6c0oGpwMivA0xWX0Xn4T&#10;/Plf2/0AAAD//wMAUEsDBBQABgAIAAAAIQDI19J23wAAAAcBAAAPAAAAZHJzL2Rvd25yZXYueG1s&#10;TI7NTsMwEITvSLyDtUhcUOsQaEtDnKoggSqkHkgR4riNlzg0Xqex24a3x5zgOD+a+fLFYFtxpN43&#10;jhVcjxMQxJXTDdcK3jZPozsQPiBrbB2Tgm/ysCjOz3LMtDvxKx3LUIs4wj5DBSaELpPSV4Ys+rHr&#10;iGP26XqLIcq+lrrHUxy3rUyTZCotNhwfDHb0aKjalQer4JnYDVfvG7Na7ncPL1/7dfmBa6UuL4bl&#10;PYhAQ/grwy9+RIciMm3dgbUXrYKbeSwqmNymIGI8nyUTENtozFKQRS7/8xc/AAAA//8DAFBLAQIt&#10;ABQABgAIAAAAIQC2gziS/gAAAOEBAAATAAAAAAAAAAAAAAAAAAAAAABbQ29udGVudF9UeXBlc10u&#10;eG1sUEsBAi0AFAAGAAgAAAAhADj9If/WAAAAlAEAAAsAAAAAAAAAAAAAAAAALwEAAF9yZWxzLy5y&#10;ZWxzUEsBAi0AFAAGAAgAAAAhAB1Smzi0AQAAswMAAA4AAAAAAAAAAAAAAAAALgIAAGRycy9lMm9E&#10;b2MueG1sUEsBAi0AFAAGAAgAAAAhAMjX0nbfAAAABwEAAA8AAAAAAAAAAAAAAAAADgQAAGRycy9k&#10;b3ducmV2LnhtbFBLBQYAAAAABAAEAPMAAAAaBQAAAAA=&#10;"/>
            </w:pict>
          </mc:Fallback>
        </mc:AlternateContent>
      </w:r>
      <w:r w:rsidR="003B3686" w:rsidRPr="003B3686">
        <w:rPr>
          <w:rFonts w:ascii="BIZ UDPゴシック" w:eastAsia="BIZ UDPゴシック" w:hAnsi="BIZ UDPゴシック" w:hint="eastAsia"/>
          <w:b/>
          <w:bCs/>
          <w:color w:val="17365D" w:themeColor="text2" w:themeShade="BF"/>
          <w:sz w:val="40"/>
          <w:szCs w:val="40"/>
        </w:rPr>
        <w:t xml:space="preserve"> </w:t>
      </w:r>
    </w:p>
    <w:p w14:paraId="6F2D98C2" w14:textId="482EC7F4" w:rsidR="003B3686" w:rsidRDefault="00DB4C96" w:rsidP="002D38F0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7F3AD9" wp14:editId="031F756C">
                <wp:simplePos x="0" y="0"/>
                <wp:positionH relativeFrom="margin">
                  <wp:posOffset>11137</wp:posOffset>
                </wp:positionH>
                <wp:positionV relativeFrom="paragraph">
                  <wp:posOffset>91831</wp:posOffset>
                </wp:positionV>
                <wp:extent cx="6177280" cy="1447800"/>
                <wp:effectExtent l="0" t="0" r="139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DAEF" w14:textId="77777777" w:rsidR="00713F6F" w:rsidRPr="00692B62" w:rsidRDefault="00713F6F" w:rsidP="001F533F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我が国の経済活動が海上輸送に大きく依存している中、海運・船員・造船・舶用工業等の担い手である「海事人材の確保・育成」は喫緊の課題です。なかでも造船・舶用工業は、技能者の高齢化や</w:t>
                            </w:r>
                            <w:r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将来を担う人材の不足により技能の伝承が危ぶまれています。</w:t>
                            </w:r>
                          </w:p>
                          <w:p w14:paraId="20EA5F30" w14:textId="387575DE" w:rsidR="00171A19" w:rsidRPr="00171A19" w:rsidRDefault="00713F6F" w:rsidP="001F533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神戸運輸監理部では、関係者と協働し「海事人材の確保・育成」に取り組んでいます。今回は舶用工業の人材の確保・育成のため</w:t>
                            </w:r>
                            <w:r w:rsidR="00BB3C0A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、古野電気</w:t>
                            </w:r>
                            <w:r w:rsidR="00B619C2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株式会社と連携し</w:t>
                            </w:r>
                            <w:r w:rsidR="00196CCE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02107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舶用電子機器</w:t>
                            </w:r>
                            <w:r w:rsidR="00C96DDC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C62C7F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02107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工業系</w:t>
                            </w:r>
                            <w:r w:rsidR="00C62C7F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高校生</w:t>
                            </w:r>
                            <w:r w:rsidR="00BA4147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を対</w:t>
                            </w:r>
                            <w:r w:rsidR="00BA4147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象</w:t>
                            </w:r>
                            <w:r w:rsidR="00123738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とした</w:t>
                            </w:r>
                            <w:r w:rsidR="00F33B5F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勉強</w:t>
                            </w:r>
                            <w:r w:rsidR="005F279A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C62C7F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を開催しました</w:t>
                            </w:r>
                            <w:r w:rsidR="005D665E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AD9" id="テキスト ボックス 1" o:spid="_x0000_s1034" type="#_x0000_t202" style="position:absolute;left:0;text-align:left;margin-left:.9pt;margin-top:7.25pt;width:486.4pt;height:11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cVOwIAAGsEAAAOAAAAZHJzL2Uyb0RvYy54bWysVNuO2yAQfa/Uf0C8N3ai7Cax4qy22aaq&#10;tL1I234AwThGxQwdSOz06zvgJJvdvlX1AwIGDnPOnPHyrm8NOyj0GmzJx6OcM2UlVNruSv7j++bd&#10;nDMfhK2EAatKflSe363evll2rlATaMBUChmBWF90ruRNCK7IMi8b1Qo/AqcsBWvAVgRa4i6rUHSE&#10;3ppskue3WQdYOQSpvKfdhyHIVwm/rpUMX+vaq8BMySm3kEZM4zaO2Wopih0K12h5SkP8Qxat0JYe&#10;vUA9iCDYHvVfUK2WCB7qMJLQZlDXWqrEgdiM81dsnhrhVOJC4nh3kcn/P1j55fDkviEL/XvoqYCJ&#10;hHePIH96ZmHdCLtT94jQNUpU9PA4SpZ1zhenq1FqX/gIsu0+Q0VFFvsACaivsY2qEE9G6FSA40V0&#10;1QcmafN2PJtN5hSSFBtPp7N5nsqSieJ83aEPHxW0LE5KjlTVBC8Ojz7EdERxPhJf82B0tdHGpAXu&#10;tmuD7CDIAZv0JQavjhnLOnp+kd/kgwQvMKIb1QUl9JN0xuxb4jsgj/P4DXaifTLdsH+mkgwdIVK2&#10;LzJsdaAWMLotOVG/oES9P9gqGTQIbYY5UTX2VICo+aB+6Lc90xWJGTOI9dhCdaSKIAyOpw6lSQP4&#10;m7OO3F5y/2svUHFmPlmq6mw6WdxQe6TFfL6gcuB1YHsVEFYSUMllQM6GxToMLbV3qHcNvTT4yMI9&#10;OaHWqUbPWZ3SJ0cnMU7dF1vmep1OPf8jVn8AAAD//wMAUEsDBBQABgAIAAAAIQC/Kf984AAAAAgB&#10;AAAPAAAAZHJzL2Rvd25yZXYueG1sTI9BS8NAEIXvgv9hGcGb3RjSWmM2RbQKFiy2FvS4zU6T4O5s&#10;yG7T+O8dT3p6PN7w3jfFYnRWDNiH1pOC60kCAqnypqVawe796WoOIkRNRltPqOAbAyzK87NC58af&#10;aIPDNtaCSyjkWkETY5dLGaoGnQ4T3yFxdvC905FtX0vT6xOXOyvTJJlJp1vihUZ3+NBg9bU9OgWm&#10;XsvXl+Fz9bZbV4+ZjcuPw/NSqcuL8f4ORMQx/h3DLz6jQ8lMe38kE4Rlz+CRJZuC4Pj2JpuB2CtI&#10;s3QKsizk/wfKHwAAAP//AwBQSwECLQAUAAYACAAAACEAtoM4kv4AAADhAQAAEwAAAAAAAAAAAAAA&#10;AAAAAAAAW0NvbnRlbnRfVHlwZXNdLnhtbFBLAQItABQABgAIAAAAIQA4/SH/1gAAAJQBAAALAAAA&#10;AAAAAAAAAAAAAC8BAABfcmVscy8ucmVsc1BLAQItABQABgAIAAAAIQCywlcVOwIAAGsEAAAOAAAA&#10;AAAAAAAAAAAAAC4CAABkcnMvZTJvRG9jLnhtbFBLAQItABQABgAIAAAAIQC/Kf984AAAAAgBAAAP&#10;AAAAAAAAAAAAAAAAAJUEAABkcnMvZG93bnJldi54bWxQSwUGAAAAAAQABADzAAAAogUAAAAA&#10;" strokecolor="#1f497d [3215]" strokeweight="1.5pt">
                <v:textbox inset="5.85pt,.7pt,5.85pt,.7pt">
                  <w:txbxContent>
                    <w:p w14:paraId="6F4DDAEF" w14:textId="77777777" w:rsidR="00713F6F" w:rsidRPr="00692B62" w:rsidRDefault="00713F6F" w:rsidP="001F533F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我が国の経済活動が海上輸送に大きく依存している中、海運・船員・造船・舶用工業等の担い手である「海事人材の確保・育成」は喫緊の課題です。なかでも造船・舶用工業は、技能者の高齢化や</w:t>
                      </w:r>
                      <w:r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将来を担う人材の不足により技能の伝承が危ぶまれています。</w:t>
                      </w:r>
                    </w:p>
                    <w:p w14:paraId="20EA5F30" w14:textId="387575DE" w:rsidR="00171A19" w:rsidRPr="00171A19" w:rsidRDefault="00713F6F" w:rsidP="001F533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神戸運輸監理部では、関係者と協働し「海事人材の確保・育成」に取り組んでいます。今回は舶用工業の人材の確保・育成のため</w:t>
                      </w:r>
                      <w:r w:rsidR="00BB3C0A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、古野電気</w:t>
                      </w:r>
                      <w:r w:rsidR="00B619C2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株式会社と連携し</w:t>
                      </w:r>
                      <w:r w:rsidR="00196CCE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02107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舶用電子機器</w:t>
                      </w:r>
                      <w:r w:rsidR="00C96DDC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 w:rsidR="00C62C7F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02107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工業系</w:t>
                      </w:r>
                      <w:r w:rsidR="00C62C7F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高校生</w:t>
                      </w:r>
                      <w:r w:rsidR="00BA4147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を対</w:t>
                      </w:r>
                      <w:r w:rsidR="00BA4147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象</w:t>
                      </w:r>
                      <w:r w:rsidR="00123738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とした</w:t>
                      </w:r>
                      <w:r w:rsidR="00F33B5F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勉強</w:t>
                      </w:r>
                      <w:r w:rsidR="005F279A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</w:t>
                      </w:r>
                      <w:r w:rsidR="00C62C7F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を開催しました</w:t>
                      </w:r>
                      <w:r w:rsidR="005D665E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02E00" w14:textId="02750652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02F5486C" w14:textId="1ED1EA29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51DBDD0A" w14:textId="42E10AA3" w:rsidR="002D38F0" w:rsidRPr="00B12377" w:rsidRDefault="002D38F0" w:rsidP="002D38F0">
      <w:pPr>
        <w:tabs>
          <w:tab w:val="left" w:pos="1830"/>
        </w:tabs>
        <w:rPr>
          <w:rFonts w:hAnsi="ＭＳ ゴシック"/>
        </w:rPr>
      </w:pPr>
    </w:p>
    <w:p w14:paraId="34E9E7D1" w14:textId="5E09DCCA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33FA241" w14:textId="363FE049" w:rsidR="00DA4372" w:rsidRDefault="00DA4372" w:rsidP="003A52CC">
      <w:pPr>
        <w:tabs>
          <w:tab w:val="left" w:pos="1830"/>
        </w:tabs>
        <w:rPr>
          <w:rFonts w:hAnsi="ＭＳ ゴシック"/>
        </w:rPr>
      </w:pPr>
    </w:p>
    <w:p w14:paraId="3D0D06B5" w14:textId="77777777" w:rsidR="0082498B" w:rsidRDefault="0082498B" w:rsidP="003A52CC">
      <w:pPr>
        <w:tabs>
          <w:tab w:val="left" w:pos="1830"/>
        </w:tabs>
        <w:rPr>
          <w:rFonts w:hAnsi="ＭＳ ゴシック"/>
        </w:rPr>
      </w:pPr>
    </w:p>
    <w:p w14:paraId="22B35CF4" w14:textId="77777777" w:rsidR="00DB4C96" w:rsidRDefault="00DB4C96" w:rsidP="00FE22CB">
      <w:pPr>
        <w:tabs>
          <w:tab w:val="left" w:pos="1830"/>
        </w:tabs>
        <w:spacing w:line="180" w:lineRule="exact"/>
        <w:rPr>
          <w:rFonts w:hAnsi="ＭＳ ゴシック"/>
        </w:rPr>
      </w:pPr>
    </w:p>
    <w:p w14:paraId="2BCA7ED4" w14:textId="42E39CDF" w:rsidR="002B3042" w:rsidRPr="00692B62" w:rsidRDefault="0091514A" w:rsidP="002B3042">
      <w:pPr>
        <w:tabs>
          <w:tab w:val="left" w:pos="1830"/>
        </w:tabs>
        <w:ind w:firstLineChars="100" w:firstLine="220"/>
        <w:rPr>
          <w:rFonts w:hAnsi="ＭＳ ゴシック"/>
        </w:rPr>
      </w:pPr>
      <w:r w:rsidRPr="6C3E35A7">
        <w:rPr>
          <w:rFonts w:hAnsi="ＭＳ ゴシック"/>
        </w:rPr>
        <w:t>６</w:t>
      </w:r>
      <w:r w:rsidR="005D665E" w:rsidRPr="6C3E35A7">
        <w:rPr>
          <w:rFonts w:hAnsi="ＭＳ ゴシック"/>
        </w:rPr>
        <w:t>月１</w:t>
      </w:r>
      <w:r w:rsidRPr="6C3E35A7">
        <w:rPr>
          <w:rFonts w:hAnsi="ＭＳ ゴシック"/>
        </w:rPr>
        <w:t>７</w:t>
      </w:r>
      <w:r w:rsidR="005D665E" w:rsidRPr="6C3E35A7">
        <w:rPr>
          <w:rFonts w:hAnsi="ＭＳ ゴシック"/>
        </w:rPr>
        <w:t>日、</w:t>
      </w:r>
      <w:r w:rsidRPr="6C3E35A7">
        <w:rPr>
          <w:rFonts w:hAnsi="ＭＳ ゴシック"/>
        </w:rPr>
        <w:t>兵庫県立豊岡総合</w:t>
      </w:r>
      <w:r w:rsidR="00C96DDC" w:rsidRPr="6C3E35A7">
        <w:rPr>
          <w:rFonts w:hAnsi="ＭＳ ゴシック"/>
        </w:rPr>
        <w:t>高等学校</w:t>
      </w:r>
      <w:r w:rsidRPr="6C3E35A7">
        <w:rPr>
          <w:rFonts w:hAnsi="ＭＳ ゴシック"/>
        </w:rPr>
        <w:t>電機応用工学科</w:t>
      </w:r>
      <w:r w:rsidR="005D665E" w:rsidRPr="6C3E35A7">
        <w:rPr>
          <w:rFonts w:hAnsi="ＭＳ ゴシック"/>
        </w:rPr>
        <w:t>の</w:t>
      </w:r>
      <w:r w:rsidRPr="6C3E35A7">
        <w:rPr>
          <w:rFonts w:hAnsi="ＭＳ ゴシック"/>
        </w:rPr>
        <w:t>３</w:t>
      </w:r>
      <w:r w:rsidR="00AB6373" w:rsidRPr="6C3E35A7">
        <w:rPr>
          <w:rFonts w:hAnsi="ＭＳ ゴシック"/>
        </w:rPr>
        <w:t>年生</w:t>
      </w:r>
      <w:r w:rsidRPr="6C3E35A7">
        <w:rPr>
          <w:rFonts w:hAnsi="ＭＳ ゴシック"/>
        </w:rPr>
        <w:t>２９</w:t>
      </w:r>
      <w:r w:rsidR="00B46C43" w:rsidRPr="6C3E35A7">
        <w:rPr>
          <w:rFonts w:hAnsi="ＭＳ ゴシック"/>
        </w:rPr>
        <w:t>名</w:t>
      </w:r>
      <w:r w:rsidR="00C92C3B" w:rsidRPr="6C3E35A7">
        <w:rPr>
          <w:rFonts w:hAnsi="ＭＳ ゴシック"/>
        </w:rPr>
        <w:t>を対象に</w:t>
      </w:r>
      <w:r w:rsidRPr="6C3E35A7">
        <w:rPr>
          <w:rFonts w:hAnsi="ＭＳ ゴシック"/>
        </w:rPr>
        <w:t>、</w:t>
      </w:r>
      <w:r w:rsidR="003A52CC" w:rsidRPr="6C3E35A7">
        <w:rPr>
          <w:rFonts w:hAnsi="ＭＳ ゴシック"/>
        </w:rPr>
        <w:t>古野電気</w:t>
      </w:r>
      <w:r w:rsidRPr="6C3E35A7">
        <w:rPr>
          <w:rFonts w:hAnsi="ＭＳ ゴシック"/>
        </w:rPr>
        <w:t>株式</w:t>
      </w:r>
      <w:r w:rsidRPr="00692B62">
        <w:rPr>
          <w:rFonts w:hAnsi="ＭＳ ゴシック"/>
        </w:rPr>
        <w:t>会社本社で</w:t>
      </w:r>
      <w:r w:rsidR="00C96DDC" w:rsidRPr="00692B62">
        <w:rPr>
          <w:rFonts w:hAnsi="ＭＳ ゴシック"/>
        </w:rPr>
        <w:t>、</w:t>
      </w:r>
      <w:r w:rsidR="00600B91" w:rsidRPr="00692B62">
        <w:rPr>
          <w:rFonts w:hAnsi="ＭＳ ゴシック"/>
        </w:rPr>
        <w:t>船舶</w:t>
      </w:r>
      <w:r w:rsidR="00D02107" w:rsidRPr="00692B62">
        <w:rPr>
          <w:rFonts w:hAnsi="ＭＳ ゴシック"/>
        </w:rPr>
        <w:t>の</w:t>
      </w:r>
      <w:r w:rsidR="00417613" w:rsidRPr="00692B62">
        <w:rPr>
          <w:rFonts w:hAnsi="ＭＳ ゴシック"/>
        </w:rPr>
        <w:t>無線</w:t>
      </w:r>
      <w:r w:rsidR="009A1B95" w:rsidRPr="00692B62">
        <w:rPr>
          <w:rFonts w:hAnsi="ＭＳ ゴシック"/>
        </w:rPr>
        <w:t>機</w:t>
      </w:r>
      <w:r w:rsidR="004F1335" w:rsidRPr="00692B62">
        <w:rPr>
          <w:rFonts w:hAnsi="ＭＳ ゴシック"/>
        </w:rPr>
        <w:t>器</w:t>
      </w:r>
      <w:r w:rsidR="00111679" w:rsidRPr="00692B62">
        <w:rPr>
          <w:rFonts w:hAnsi="ＭＳ ゴシック"/>
        </w:rPr>
        <w:t>や</w:t>
      </w:r>
      <w:r w:rsidR="00D8583A" w:rsidRPr="00692B62">
        <w:rPr>
          <w:rFonts w:hAnsi="ＭＳ ゴシック"/>
        </w:rPr>
        <w:t>航海</w:t>
      </w:r>
      <w:r w:rsidR="009A1B95" w:rsidRPr="00692B62">
        <w:rPr>
          <w:rFonts w:hAnsi="ＭＳ ゴシック"/>
        </w:rPr>
        <w:t>計器</w:t>
      </w:r>
      <w:r w:rsidR="00D02107" w:rsidRPr="00692B62">
        <w:rPr>
          <w:rFonts w:hAnsi="ＭＳ ゴシック"/>
        </w:rPr>
        <w:t>に関する</w:t>
      </w:r>
      <w:r w:rsidR="00F33B5F" w:rsidRPr="00692B62">
        <w:rPr>
          <w:rFonts w:hAnsi="ＭＳ ゴシック"/>
        </w:rPr>
        <w:t>勉強</w:t>
      </w:r>
      <w:r w:rsidR="005F279A" w:rsidRPr="00692B62">
        <w:rPr>
          <w:rFonts w:hAnsi="ＭＳ ゴシック"/>
        </w:rPr>
        <w:t>会</w:t>
      </w:r>
      <w:r w:rsidR="00C62C7F" w:rsidRPr="00692B62">
        <w:rPr>
          <w:rFonts w:hAnsi="ＭＳ ゴシック"/>
        </w:rPr>
        <w:t>を開催しました</w:t>
      </w:r>
      <w:r w:rsidR="00AB6373" w:rsidRPr="00692B62">
        <w:rPr>
          <w:rFonts w:hAnsi="ＭＳ ゴシック"/>
        </w:rPr>
        <w:t>。</w:t>
      </w:r>
      <w:r w:rsidR="00C62C7F" w:rsidRPr="00692B62">
        <w:rPr>
          <w:rFonts w:hAnsi="ＭＳ ゴシック"/>
        </w:rPr>
        <w:t>本</w:t>
      </w:r>
      <w:r w:rsidR="00F33B5F" w:rsidRPr="00692B62">
        <w:rPr>
          <w:rFonts w:hAnsi="ＭＳ ゴシック"/>
        </w:rPr>
        <w:t>勉強会</w:t>
      </w:r>
      <w:r w:rsidR="00C62C7F" w:rsidRPr="00692B62">
        <w:rPr>
          <w:rFonts w:hAnsi="ＭＳ ゴシック"/>
        </w:rPr>
        <w:t>は、</w:t>
      </w:r>
      <w:r w:rsidR="00396D38" w:rsidRPr="00692B62">
        <w:rPr>
          <w:rFonts w:hAnsi="ＭＳ ゴシック"/>
        </w:rPr>
        <w:t>生徒が</w:t>
      </w:r>
      <w:r w:rsidR="008832DE" w:rsidRPr="00692B62">
        <w:rPr>
          <w:rFonts w:hAnsi="ＭＳ ゴシック"/>
        </w:rPr>
        <w:t>船</w:t>
      </w:r>
      <w:r w:rsidR="00C4307A" w:rsidRPr="00692B62">
        <w:rPr>
          <w:rFonts w:hAnsi="ＭＳ ゴシック"/>
        </w:rPr>
        <w:t>舶</w:t>
      </w:r>
      <w:r w:rsidR="008832DE" w:rsidRPr="00692B62">
        <w:rPr>
          <w:rFonts w:hAnsi="ＭＳ ゴシック"/>
        </w:rPr>
        <w:t>の安全で効率的な</w:t>
      </w:r>
      <w:r w:rsidR="00DC7832" w:rsidRPr="00692B62">
        <w:rPr>
          <w:rFonts w:hAnsi="ＭＳ ゴシック"/>
        </w:rPr>
        <w:t>運航</w:t>
      </w:r>
      <w:r w:rsidR="008832DE" w:rsidRPr="00692B62">
        <w:rPr>
          <w:rFonts w:hAnsi="ＭＳ ゴシック"/>
        </w:rPr>
        <w:t>のため</w:t>
      </w:r>
      <w:r w:rsidR="001F533F" w:rsidRPr="00692B62">
        <w:rPr>
          <w:rFonts w:hAnsi="ＭＳ ゴシック"/>
        </w:rPr>
        <w:t>に欠かせない</w:t>
      </w:r>
      <w:r w:rsidR="00417613" w:rsidRPr="00692B62">
        <w:rPr>
          <w:rFonts w:hAnsi="ＭＳ ゴシック"/>
        </w:rPr>
        <w:t>無</w:t>
      </w:r>
      <w:r w:rsidR="00710B87" w:rsidRPr="00692B62">
        <w:rPr>
          <w:rFonts w:hAnsi="ＭＳ ゴシック"/>
        </w:rPr>
        <w:t>線</w:t>
      </w:r>
      <w:r w:rsidR="009A1B95" w:rsidRPr="00692B62">
        <w:rPr>
          <w:rFonts w:hAnsi="ＭＳ ゴシック"/>
        </w:rPr>
        <w:t>機</w:t>
      </w:r>
      <w:r w:rsidR="004F1335" w:rsidRPr="00692B62">
        <w:rPr>
          <w:rFonts w:hAnsi="ＭＳ ゴシック"/>
        </w:rPr>
        <w:t>器</w:t>
      </w:r>
      <w:r w:rsidR="00417613" w:rsidRPr="00692B62">
        <w:rPr>
          <w:rFonts w:hAnsi="ＭＳ ゴシック"/>
        </w:rPr>
        <w:t>や航海</w:t>
      </w:r>
      <w:r w:rsidR="009A1B95" w:rsidRPr="00692B62">
        <w:rPr>
          <w:rFonts w:hAnsi="ＭＳ ゴシック"/>
        </w:rPr>
        <w:t>計器</w:t>
      </w:r>
      <w:r w:rsidR="00F70BE0" w:rsidRPr="00692B62">
        <w:rPr>
          <w:rFonts w:hAnsi="ＭＳ ゴシック"/>
        </w:rPr>
        <w:t>等</w:t>
      </w:r>
      <w:r w:rsidR="008832DE" w:rsidRPr="00692B62">
        <w:rPr>
          <w:rFonts w:hAnsi="ＭＳ ゴシック"/>
        </w:rPr>
        <w:t>の重要性</w:t>
      </w:r>
      <w:r w:rsidR="00332FFB" w:rsidRPr="00692B62">
        <w:rPr>
          <w:rFonts w:hAnsi="ＭＳ ゴシック"/>
        </w:rPr>
        <w:t>に</w:t>
      </w:r>
      <w:r w:rsidR="00142A9D" w:rsidRPr="00692B62">
        <w:rPr>
          <w:rFonts w:hAnsi="ＭＳ ゴシック"/>
        </w:rPr>
        <w:t>ついて</w:t>
      </w:r>
      <w:r w:rsidRPr="00692B62">
        <w:rPr>
          <w:rFonts w:hAnsi="ＭＳ ゴシック"/>
        </w:rPr>
        <w:t>学</w:t>
      </w:r>
      <w:r w:rsidR="00C96DDC" w:rsidRPr="00692B62">
        <w:rPr>
          <w:rFonts w:hAnsi="ＭＳ ゴシック"/>
        </w:rPr>
        <w:t>び、</w:t>
      </w:r>
      <w:r w:rsidR="00BF10E2" w:rsidRPr="00692B62">
        <w:rPr>
          <w:rFonts w:hAnsi="ＭＳ ゴシック"/>
        </w:rPr>
        <w:t>世界</w:t>
      </w:r>
      <w:r w:rsidR="008832DE" w:rsidRPr="00692B62">
        <w:rPr>
          <w:rFonts w:hAnsi="ＭＳ ゴシック"/>
        </w:rPr>
        <w:t>の</w:t>
      </w:r>
      <w:r w:rsidR="00BF10E2" w:rsidRPr="00692B62">
        <w:rPr>
          <w:rFonts w:hAnsi="ＭＳ ゴシック"/>
        </w:rPr>
        <w:t>最先端</w:t>
      </w:r>
      <w:r w:rsidR="00551D39" w:rsidRPr="00692B62">
        <w:rPr>
          <w:rFonts w:hAnsi="ＭＳ ゴシック"/>
        </w:rPr>
        <w:t>技術</w:t>
      </w:r>
      <w:r w:rsidR="00C96DDC" w:rsidRPr="00692B62">
        <w:rPr>
          <w:rFonts w:hAnsi="ＭＳ ゴシック"/>
        </w:rPr>
        <w:t>に</w:t>
      </w:r>
      <w:r w:rsidR="00FD4237" w:rsidRPr="00692B62">
        <w:rPr>
          <w:rFonts w:hAnsi="ＭＳ ゴシック"/>
        </w:rPr>
        <w:t>触れ</w:t>
      </w:r>
      <w:r w:rsidR="006D57C2" w:rsidRPr="00692B62">
        <w:rPr>
          <w:rFonts w:hAnsi="ＭＳ ゴシック"/>
        </w:rPr>
        <w:t>ることで</w:t>
      </w:r>
      <w:r w:rsidR="008832DE" w:rsidRPr="00692B62">
        <w:rPr>
          <w:rFonts w:hAnsi="ＭＳ ゴシック"/>
        </w:rPr>
        <w:t>、舶用工業に興味を持ってもらうことを</w:t>
      </w:r>
      <w:r w:rsidR="00C95788" w:rsidRPr="00692B62">
        <w:rPr>
          <w:rFonts w:hAnsi="ＭＳ ゴシック"/>
        </w:rPr>
        <w:t>目的</w:t>
      </w:r>
      <w:r w:rsidR="00067191" w:rsidRPr="00692B62">
        <w:rPr>
          <w:rFonts w:hAnsi="ＭＳ ゴシック"/>
        </w:rPr>
        <w:t>とし</w:t>
      </w:r>
      <w:r w:rsidR="002F64A8" w:rsidRPr="00692B62">
        <w:rPr>
          <w:rFonts w:hAnsi="ＭＳ ゴシック"/>
        </w:rPr>
        <w:t>ました</w:t>
      </w:r>
      <w:r w:rsidR="00067191" w:rsidRPr="00692B62">
        <w:rPr>
          <w:rFonts w:hAnsi="ＭＳ ゴシック"/>
        </w:rPr>
        <w:t>。</w:t>
      </w:r>
    </w:p>
    <w:p w14:paraId="3FE8825E" w14:textId="25E90035" w:rsidR="00DB4C96" w:rsidRPr="00692B62" w:rsidRDefault="00FA3452" w:rsidP="00D13EA6">
      <w:pPr>
        <w:tabs>
          <w:tab w:val="left" w:pos="1830"/>
        </w:tabs>
        <w:ind w:firstLineChars="100" w:firstLine="220"/>
        <w:rPr>
          <w:rFonts w:hAnsi="ＭＳ ゴシック"/>
        </w:rPr>
      </w:pPr>
      <w:r w:rsidRPr="00692B62">
        <w:rPr>
          <w:rFonts w:hAnsi="ＭＳ ゴシック" w:hint="eastAsia"/>
        </w:rPr>
        <w:t>当日、</w:t>
      </w:r>
      <w:r w:rsidR="00396D38" w:rsidRPr="00692B62">
        <w:rPr>
          <w:rFonts w:hAnsi="ＭＳ ゴシック" w:hint="eastAsia"/>
        </w:rPr>
        <w:t>生徒は、</w:t>
      </w:r>
      <w:r w:rsidR="009849AE" w:rsidRPr="00692B62">
        <w:rPr>
          <w:rFonts w:hAnsi="ＭＳ ゴシック" w:hint="eastAsia"/>
        </w:rPr>
        <w:t>企業担当者から</w:t>
      </w:r>
      <w:r w:rsidR="00D13EA6" w:rsidRPr="00692B62">
        <w:rPr>
          <w:rFonts w:hAnsi="ＭＳ ゴシック" w:hint="eastAsia"/>
        </w:rPr>
        <w:t>各種船舶設備</w:t>
      </w:r>
      <w:r w:rsidR="00106051" w:rsidRPr="00692B62">
        <w:rPr>
          <w:rFonts w:hAnsi="ＭＳ ゴシック" w:hint="eastAsia"/>
        </w:rPr>
        <w:t>の</w:t>
      </w:r>
      <w:r w:rsidR="001F533F" w:rsidRPr="00692B62">
        <w:rPr>
          <w:rFonts w:hAnsi="ＭＳ ゴシック" w:hint="eastAsia"/>
        </w:rPr>
        <w:t>役割等</w:t>
      </w:r>
      <w:r w:rsidR="00296AE5" w:rsidRPr="00692B62">
        <w:rPr>
          <w:rFonts w:hAnsi="ＭＳ ゴシック" w:hint="eastAsia"/>
        </w:rPr>
        <w:t>に</w:t>
      </w:r>
      <w:r w:rsidR="001F533F" w:rsidRPr="00692B62">
        <w:rPr>
          <w:rFonts w:hAnsi="ＭＳ ゴシック" w:hint="eastAsia"/>
        </w:rPr>
        <w:t>ついて実例</w:t>
      </w:r>
      <w:r w:rsidR="00C755AF" w:rsidRPr="00692B62">
        <w:rPr>
          <w:rFonts w:hAnsi="ＭＳ ゴシック" w:hint="eastAsia"/>
        </w:rPr>
        <w:t>を交えた</w:t>
      </w:r>
      <w:r w:rsidR="00A86355" w:rsidRPr="00692B62">
        <w:rPr>
          <w:rFonts w:hAnsi="ＭＳ ゴシック" w:hint="eastAsia"/>
        </w:rPr>
        <w:t>説明や、</w:t>
      </w:r>
      <w:r w:rsidR="00E132E7">
        <w:rPr>
          <w:rFonts w:hAnsi="ＭＳ ゴシック" w:hint="eastAsia"/>
        </w:rPr>
        <w:t>現在実施中</w:t>
      </w:r>
      <w:r w:rsidR="00BF01D9">
        <w:rPr>
          <w:rFonts w:hAnsi="ＭＳ ゴシック" w:hint="eastAsia"/>
        </w:rPr>
        <w:t>である</w:t>
      </w:r>
      <w:r w:rsidR="00E132E7">
        <w:rPr>
          <w:rFonts w:hAnsi="ＭＳ ゴシック" w:hint="eastAsia"/>
        </w:rPr>
        <w:t>船舶の自</w:t>
      </w:r>
      <w:r w:rsidR="00BF01D9">
        <w:rPr>
          <w:rFonts w:hAnsi="ＭＳ ゴシック" w:hint="eastAsia"/>
        </w:rPr>
        <w:t>律</w:t>
      </w:r>
      <w:r w:rsidR="00E132E7">
        <w:rPr>
          <w:rFonts w:hAnsi="ＭＳ ゴシック" w:hint="eastAsia"/>
        </w:rPr>
        <w:t>運航</w:t>
      </w:r>
      <w:r w:rsidR="00BF01D9">
        <w:rPr>
          <w:rFonts w:hAnsi="ＭＳ ゴシック" w:hint="eastAsia"/>
        </w:rPr>
        <w:t>に係る</w:t>
      </w:r>
      <w:r w:rsidR="00A86355" w:rsidRPr="00692B62">
        <w:rPr>
          <w:rFonts w:hAnsi="ＭＳ ゴシック" w:hint="eastAsia"/>
        </w:rPr>
        <w:t>取組</w:t>
      </w:r>
      <w:r w:rsidR="00405863" w:rsidRPr="00692B62">
        <w:rPr>
          <w:rFonts w:hAnsi="ＭＳ ゴシック" w:hint="eastAsia"/>
        </w:rPr>
        <w:t>について</w:t>
      </w:r>
      <w:r w:rsidR="00A86355" w:rsidRPr="00692B62">
        <w:rPr>
          <w:rFonts w:hAnsi="ＭＳ ゴシック" w:hint="eastAsia"/>
        </w:rPr>
        <w:t>紹介</w:t>
      </w:r>
      <w:r w:rsidR="00907398" w:rsidRPr="00692B62">
        <w:rPr>
          <w:rFonts w:hAnsi="ＭＳ ゴシック" w:hint="eastAsia"/>
        </w:rPr>
        <w:t>を受け</w:t>
      </w:r>
      <w:r w:rsidR="00B17368" w:rsidRPr="00692B62">
        <w:rPr>
          <w:rFonts w:hAnsi="ＭＳ ゴシック" w:hint="eastAsia"/>
        </w:rPr>
        <w:t>た後</w:t>
      </w:r>
      <w:r w:rsidR="006520EA" w:rsidRPr="00692B62">
        <w:rPr>
          <w:rFonts w:hAnsi="ＭＳ ゴシック" w:hint="eastAsia"/>
        </w:rPr>
        <w:t>、</w:t>
      </w:r>
      <w:r w:rsidR="00C3279C" w:rsidRPr="00692B62">
        <w:rPr>
          <w:rFonts w:hAnsi="ＭＳ ゴシック" w:hint="eastAsia"/>
        </w:rPr>
        <w:t>コンテナ船</w:t>
      </w:r>
      <w:r w:rsidR="006520EA" w:rsidRPr="00692B62">
        <w:rPr>
          <w:rFonts w:hAnsi="ＭＳ ゴシック" w:hint="eastAsia"/>
        </w:rPr>
        <w:t>操船シミュレータ</w:t>
      </w:r>
      <w:r w:rsidR="00396D38" w:rsidRPr="00692B62">
        <w:rPr>
          <w:rFonts w:hAnsi="ＭＳ ゴシック" w:hint="eastAsia"/>
        </w:rPr>
        <w:t>を</w:t>
      </w:r>
      <w:r w:rsidR="006520EA" w:rsidRPr="00692B62">
        <w:rPr>
          <w:rFonts w:hAnsi="ＭＳ ゴシック" w:hint="eastAsia"/>
        </w:rPr>
        <w:t>体験</w:t>
      </w:r>
      <w:r w:rsidR="007C7AAA" w:rsidRPr="00692B62">
        <w:rPr>
          <w:rFonts w:hAnsi="ＭＳ ゴシック" w:hint="eastAsia"/>
        </w:rPr>
        <w:t>しました。</w:t>
      </w:r>
    </w:p>
    <w:p w14:paraId="719D1231" w14:textId="24DDC867" w:rsidR="00AB6373" w:rsidRDefault="00DB4C96" w:rsidP="00B93B3C">
      <w:pPr>
        <w:tabs>
          <w:tab w:val="left" w:pos="1830"/>
        </w:tabs>
        <w:ind w:firstLineChars="100" w:firstLine="220"/>
      </w:pPr>
      <w:r w:rsidRPr="00692B62">
        <w:rPr>
          <w:rFonts w:hAnsi="ＭＳ ゴシック" w:hint="eastAsia"/>
        </w:rPr>
        <w:t>生徒からは</w:t>
      </w:r>
      <w:r w:rsidR="00667F9A" w:rsidRPr="00692B62">
        <w:rPr>
          <w:rFonts w:hAnsi="ＭＳ ゴシック" w:hint="eastAsia"/>
        </w:rPr>
        <w:t>「</w:t>
      </w:r>
      <w:r w:rsidR="00C96DDC" w:rsidRPr="00692B62">
        <w:rPr>
          <w:rFonts w:hAnsi="ＭＳ ゴシック" w:hint="eastAsia"/>
        </w:rPr>
        <w:t>（無線機器や航海計器について）</w:t>
      </w:r>
      <w:r w:rsidR="00954353" w:rsidRPr="00692B62">
        <w:rPr>
          <w:rFonts w:hAnsi="ＭＳ ゴシック" w:hint="eastAsia"/>
        </w:rPr>
        <w:t>初めて</w:t>
      </w:r>
      <w:r w:rsidR="00D76BE5" w:rsidRPr="00692B62">
        <w:rPr>
          <w:rFonts w:hint="eastAsia"/>
        </w:rPr>
        <w:t>知ることが多かったので</w:t>
      </w:r>
      <w:r w:rsidR="0082498B" w:rsidRPr="00692B62">
        <w:rPr>
          <w:rFonts w:hint="eastAsia"/>
        </w:rPr>
        <w:t>参加して</w:t>
      </w:r>
      <w:r w:rsidR="00D76BE5" w:rsidRPr="00692B62">
        <w:rPr>
          <w:rFonts w:hint="eastAsia"/>
        </w:rPr>
        <w:t>良かった</w:t>
      </w:r>
      <w:r w:rsidR="00667F9A" w:rsidRPr="00692B62">
        <w:rPr>
          <w:rFonts w:hint="eastAsia"/>
        </w:rPr>
        <w:t>」</w:t>
      </w:r>
      <w:r w:rsidR="00954353" w:rsidRPr="00692B62">
        <w:rPr>
          <w:rFonts w:hint="eastAsia"/>
        </w:rPr>
        <w:t>等</w:t>
      </w:r>
      <w:r w:rsidR="00667F9A" w:rsidRPr="00692B62">
        <w:rPr>
          <w:rFonts w:hint="eastAsia"/>
        </w:rPr>
        <w:t>の</w:t>
      </w:r>
      <w:r w:rsidR="004A7A4B" w:rsidRPr="00692B62">
        <w:rPr>
          <w:rFonts w:hint="eastAsia"/>
        </w:rPr>
        <w:t>感想があり</w:t>
      </w:r>
      <w:r w:rsidR="00C92C3B" w:rsidRPr="00692B62">
        <w:rPr>
          <w:rFonts w:hint="eastAsia"/>
        </w:rPr>
        <w:t>ました。</w:t>
      </w:r>
    </w:p>
    <w:p w14:paraId="573B84AB" w14:textId="041035C1" w:rsidR="00B73DEA" w:rsidRDefault="00C95788" w:rsidP="006520EA">
      <w:pPr>
        <w:tabs>
          <w:tab w:val="left" w:pos="1830"/>
        </w:tabs>
        <w:ind w:firstLineChars="100" w:firstLine="220"/>
      </w:pPr>
      <w:r>
        <w:rPr>
          <w:rFonts w:hint="eastAsia"/>
        </w:rPr>
        <w:t>神戸運輸監理部は、高校生が造船・舶用工業に興味を持ち身近に感じることで</w:t>
      </w:r>
      <w:r w:rsidR="00954353">
        <w:rPr>
          <w:rFonts w:hint="eastAsia"/>
        </w:rPr>
        <w:t>、</w:t>
      </w:r>
      <w:r>
        <w:rPr>
          <w:rFonts w:hint="eastAsia"/>
        </w:rPr>
        <w:t>職業として選択してもらえるよう、</w:t>
      </w:r>
      <w:r w:rsidR="00380E9A">
        <w:rPr>
          <w:rFonts w:hint="eastAsia"/>
        </w:rPr>
        <w:t>同様の</w:t>
      </w:r>
      <w:r w:rsidR="00F33B5F">
        <w:rPr>
          <w:rFonts w:hint="eastAsia"/>
        </w:rPr>
        <w:t>勉強</w:t>
      </w:r>
      <w:r w:rsidR="005F279A">
        <w:rPr>
          <w:rFonts w:hint="eastAsia"/>
        </w:rPr>
        <w:t>会</w:t>
      </w:r>
      <w:r w:rsidR="0018661F">
        <w:rPr>
          <w:rFonts w:hint="eastAsia"/>
        </w:rPr>
        <w:t>の</w:t>
      </w:r>
      <w:r w:rsidR="00380E9A">
        <w:rPr>
          <w:rFonts w:hint="eastAsia"/>
        </w:rPr>
        <w:t>さらなる開催に向けて、引き続き</w:t>
      </w:r>
      <w:r>
        <w:rPr>
          <w:rFonts w:hint="eastAsia"/>
        </w:rPr>
        <w:t>取り組んでまいります。</w:t>
      </w:r>
    </w:p>
    <w:p w14:paraId="1C4F9A00" w14:textId="699CCD43" w:rsidR="00B73DEA" w:rsidRPr="00FE22CB" w:rsidRDefault="00771768" w:rsidP="003C4748">
      <w:pPr>
        <w:tabs>
          <w:tab w:val="left" w:pos="1830"/>
        </w:tabs>
        <w:spacing w:line="280" w:lineRule="exact"/>
        <w:rPr>
          <w:rFonts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62DA26E" wp14:editId="4424D220">
            <wp:simplePos x="0" y="0"/>
            <wp:positionH relativeFrom="margin">
              <wp:posOffset>3296880</wp:posOffset>
            </wp:positionH>
            <wp:positionV relativeFrom="paragraph">
              <wp:posOffset>153670</wp:posOffset>
            </wp:positionV>
            <wp:extent cx="3140710" cy="2011426"/>
            <wp:effectExtent l="0" t="0" r="254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0"/>
                    <a:stretch/>
                  </pic:blipFill>
                  <pic:spPr bwMode="auto">
                    <a:xfrm>
                      <a:off x="0" y="0"/>
                      <a:ext cx="3140710" cy="20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232AA" wp14:editId="332FC5CB">
            <wp:simplePos x="0" y="0"/>
            <wp:positionH relativeFrom="column">
              <wp:posOffset>41910</wp:posOffset>
            </wp:positionH>
            <wp:positionV relativeFrom="paragraph">
              <wp:posOffset>153670</wp:posOffset>
            </wp:positionV>
            <wp:extent cx="3159933" cy="2028825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6" b="10654"/>
                    <a:stretch/>
                  </pic:blipFill>
                  <pic:spPr bwMode="auto">
                    <a:xfrm>
                      <a:off x="0" y="0"/>
                      <a:ext cx="3162421" cy="20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53135" w14:textId="30E20313" w:rsidR="005032F3" w:rsidRDefault="005032F3" w:rsidP="005032F3">
      <w:pPr>
        <w:pStyle w:val="Web"/>
      </w:pPr>
    </w:p>
    <w:p w14:paraId="0C1E9492" w14:textId="1645FA9A" w:rsidR="00AB6373" w:rsidRDefault="00AB6373" w:rsidP="005D665E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3055CB73" w14:textId="2320955D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2996F827" w14:textId="5DF3F11D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5901C1A2" w14:textId="5D4D6D7E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2AAE3988" w14:textId="2FABAA5F" w:rsidR="007C0185" w:rsidRDefault="007C0185" w:rsidP="00D2600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Y="1471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771768" w:rsidRPr="00B12377" w14:paraId="43CC264C" w14:textId="77777777" w:rsidTr="00771768">
        <w:tc>
          <w:tcPr>
            <w:tcW w:w="3227" w:type="dxa"/>
            <w:tcBorders>
              <w:bottom w:val="single" w:sz="4" w:space="0" w:color="auto"/>
            </w:tcBorders>
          </w:tcPr>
          <w:p w14:paraId="6C65824C" w14:textId="77777777" w:rsidR="00771768" w:rsidRPr="00B12377" w:rsidRDefault="00771768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D448709" w14:textId="77777777" w:rsidR="00771768" w:rsidRPr="00B12377" w:rsidRDefault="00771768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8FD2DA1" w14:textId="77777777" w:rsidR="00771768" w:rsidRPr="00B12377" w:rsidRDefault="00771768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771768" w:rsidRPr="00B12377" w14:paraId="69F68FC1" w14:textId="77777777" w:rsidTr="007717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5FCEA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5724658A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2A583261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18583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BB700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 xml:space="preserve">神戸運輸監理部　</w:t>
            </w:r>
            <w:r>
              <w:rPr>
                <w:rFonts w:hAnsi="ＭＳ ゴシック" w:hint="eastAsia"/>
                <w:lang w:eastAsia="zh-TW"/>
              </w:rPr>
              <w:t>海事振興</w:t>
            </w:r>
            <w:r w:rsidRPr="00B12377">
              <w:rPr>
                <w:rFonts w:hAnsi="ＭＳ ゴシック" w:hint="eastAsia"/>
                <w:lang w:eastAsia="zh-TW"/>
              </w:rPr>
              <w:t xml:space="preserve">部　</w:t>
            </w:r>
            <w:r>
              <w:rPr>
                <w:rFonts w:hAnsi="ＭＳ ゴシック" w:hint="eastAsia"/>
                <w:lang w:eastAsia="zh-TW"/>
              </w:rPr>
              <w:t>船舶産業</w:t>
            </w:r>
            <w:r w:rsidRPr="00B12377">
              <w:rPr>
                <w:rFonts w:hAnsi="ＭＳ ゴシック" w:hint="eastAsia"/>
                <w:lang w:eastAsia="zh-TW"/>
              </w:rPr>
              <w:t>課</w:t>
            </w:r>
          </w:p>
          <w:p w14:paraId="15684E9F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担当：</w:t>
            </w:r>
            <w:r>
              <w:rPr>
                <w:rFonts w:hAnsi="ＭＳ ゴシック" w:hint="eastAsia"/>
                <w:lang w:eastAsia="zh-TW"/>
              </w:rPr>
              <w:t>長谷川</w:t>
            </w:r>
            <w:r w:rsidRPr="00B12377">
              <w:rPr>
                <w:rFonts w:hAnsi="ＭＳ ゴシック" w:hint="eastAsia"/>
                <w:lang w:eastAsia="zh-TW"/>
              </w:rPr>
              <w:t>、</w:t>
            </w:r>
            <w:r>
              <w:rPr>
                <w:rFonts w:hAnsi="ＭＳ ゴシック" w:hint="eastAsia"/>
                <w:lang w:eastAsia="zh-TW"/>
              </w:rPr>
              <w:t>金村</w:t>
            </w:r>
          </w:p>
          <w:p w14:paraId="5D9CF883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電話：</w:t>
            </w:r>
            <w:r>
              <w:rPr>
                <w:rFonts w:hAnsi="ＭＳ ゴシック" w:hint="eastAsia"/>
                <w:lang w:eastAsia="zh-TW"/>
              </w:rPr>
              <w:t>０７８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>
              <w:rPr>
                <w:rFonts w:hAnsi="ＭＳ ゴシック" w:hint="eastAsia"/>
                <w:lang w:eastAsia="zh-TW"/>
              </w:rPr>
              <w:t>３２１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>
              <w:rPr>
                <w:rFonts w:hAnsi="ＭＳ ゴシック" w:hint="eastAsia"/>
                <w:lang w:eastAsia="zh-TW"/>
              </w:rPr>
              <w:t>３１４８</w:t>
            </w:r>
            <w:r w:rsidRPr="00B12377">
              <w:rPr>
                <w:rFonts w:hAnsi="ＭＳ ゴシック" w:hint="eastAsia"/>
                <w:lang w:eastAsia="zh-TW"/>
              </w:rPr>
              <w:t>（直通）</w:t>
            </w:r>
          </w:p>
        </w:tc>
      </w:tr>
      <w:tr w:rsidR="00771768" w:rsidRPr="00B12377" w14:paraId="07EAB46D" w14:textId="77777777" w:rsidTr="00771768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F5DAF9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3F9A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AB2D1" w14:textId="77777777" w:rsidR="00771768" w:rsidRDefault="00771768" w:rsidP="00771768">
            <w:pPr>
              <w:tabs>
                <w:tab w:val="left" w:pos="1830"/>
              </w:tabs>
              <w:ind w:firstLineChars="50" w:firstLine="90"/>
              <w:rPr>
                <w:rFonts w:hAnsi="ＭＳ ゴシック"/>
                <w:noProof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0301" behindDoc="0" locked="0" layoutInCell="1" allowOverlap="1" wp14:anchorId="52186B6D" wp14:editId="76B9AA0C">
                  <wp:simplePos x="0" y="0"/>
                  <wp:positionH relativeFrom="column">
                    <wp:posOffset>3040137</wp:posOffset>
                  </wp:positionH>
                  <wp:positionV relativeFrom="paragraph">
                    <wp:posOffset>-594750</wp:posOffset>
                  </wp:positionV>
                  <wp:extent cx="656492" cy="734162"/>
                  <wp:effectExtent l="0" t="0" r="0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75" cy="73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ゴシック" w:hint="eastAsia"/>
                <w:noProof/>
              </w:rPr>
              <w:t>Fax：０７８－３９２－０９１２</w:t>
            </w:r>
          </w:p>
        </w:tc>
      </w:tr>
    </w:tbl>
    <w:p w14:paraId="74CF40C9" w14:textId="58A65482" w:rsidR="007C0185" w:rsidRDefault="00771768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D1E0FF" wp14:editId="4E9CF213">
                <wp:simplePos x="0" y="0"/>
                <wp:positionH relativeFrom="column">
                  <wp:posOffset>402590</wp:posOffset>
                </wp:positionH>
                <wp:positionV relativeFrom="paragraph">
                  <wp:posOffset>454660</wp:posOffset>
                </wp:positionV>
                <wp:extent cx="2320925" cy="289560"/>
                <wp:effectExtent l="0" t="0" r="22225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4176D" w14:textId="25C60565" w:rsidR="000430D0" w:rsidRPr="0082498B" w:rsidRDefault="00A94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498B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船舶</w:t>
                            </w:r>
                            <w:r w:rsidR="00BA4147" w:rsidRPr="0082498B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82498B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設備</w:t>
                            </w:r>
                            <w:r w:rsidR="00BA4147" w:rsidRPr="0082498B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82498B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9922B7" w:rsidRPr="008249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を受け</w:t>
                            </w:r>
                            <w:r w:rsidR="009922B7" w:rsidRPr="000444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</w:t>
                            </w:r>
                            <w:r w:rsidR="00FE22CB" w:rsidRPr="000444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生徒達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E0FF" id="テキスト ボックス 13" o:spid="_x0000_s1035" type="#_x0000_t202" style="position:absolute;left:0;text-align:left;margin-left:31.7pt;margin-top:35.8pt;width:182.75pt;height:22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AEOQIAAH0EAAAOAAAAZHJzL2Uyb0RvYy54bWysVN9v2jAQfp+0/8Hy+0hICysRoWJUTJNQ&#10;W4lOfTaOTaI5Ps82JOyv39kQKN2epr0498uf7767y/S+axTZC+tq0AUdDlJKhOZQ1npb0O8vy093&#10;lDjPdMkUaFHQg3D0fvbxw7Q1ucigAlUKSxBEu7w1Ba28N3mSOF6JhrkBGKHRKcE2zKNqt0lpWYvo&#10;jUqyNB0nLdjSWODCObQ+HJ10FvGlFNw/SemEJ6qgmJuPp43nJpzJbMryrWWmqvkpDfYPWTSs1vjo&#10;GeqBeUZ2tv4Dqqm5BQfSDzg0CUhZcxFrwGqG6btq1hUzItaC5Dhzpsn9P1j+uF+bZ0t89wU6bGAg&#10;pDUud2gM9XTSNuGLmRL0I4WHM22i84SjMbvJ0kk2ooSjL7ubjMaR1+Ry21jnvwpoSBAKarEtkS22&#10;XzmPL2JoHxIec6DqclkrFZUwCmKhLNkzbKLyMUe8cRWlNGkLOr4ZpRH4yhegz/c3ivEfocprBNSU&#10;RuOl9iD5btORuizo556XDZQHpMvCcZKc4csa4VfM+WdmcXSQIVwH/4SHVIA5wUmipAL762/2EI8d&#10;RS8lLY5iQd3PHbOCEvVNY68nw9vbMLtRQcG+tW56q941C0CChrhwhkcxxHrVi9JC84rbMg+voYtp&#10;jm8WlHvbKwt/XA3cNy7m8xiGc2qYX+m14QE8tCQQ+tK9MmtODfU4Co/QjyvL3/X1GBtuapjvPMg6&#10;Nj0wfOTzRDzOeOzLaR/DEr3VY9TlrzH7DQAA//8DAFBLAwQUAAYACAAAACEAk8ccauAAAAAJAQAA&#10;DwAAAGRycy9kb3ducmV2LnhtbEyPy07DMBBF90j8gzVI7KjzqNwS4lTltaFsKJVg6SRDEojHIXbb&#10;8PcdVrAc3atzz+SryfbigKPvHGmIZxEIpMrVHTUadq+PV0sQPhiqTe8INfygh1VxfpabrHZHesHD&#10;NjSCIeQzo6ENYcik9FWL1viZG5A4+3CjNYHPsZH1aI4Mt71MokhJazrihdYMeNdi9bXdWw0L+Vam&#10;z+8Pfrh/Urfp5+Z7s1srrS8vpvUNiIBT+CvDrz6rQ8FOpdtT7UWvQaVzbjIrViA4nyfLaxAlF+NF&#10;ArLI5f8PihMAAAD//wMAUEsBAi0AFAAGAAgAAAAhALaDOJL+AAAA4QEAABMAAAAAAAAAAAAAAAAA&#10;AAAAAFtDb250ZW50X1R5cGVzXS54bWxQSwECLQAUAAYACAAAACEAOP0h/9YAAACUAQAACwAAAAAA&#10;AAAAAAAAAAAvAQAAX3JlbHMvLnJlbHNQSwECLQAUAAYACAAAACEAg6NQBDkCAAB9BAAADgAAAAAA&#10;AAAAAAAAAAAuAgAAZHJzL2Uyb0RvYy54bWxQSwECLQAUAAYACAAAACEAk8ccauAAAAAJAQAADwAA&#10;AAAAAAAAAAAAAACTBAAAZHJzL2Rvd25yZXYueG1sUEsFBgAAAAAEAAQA8wAAAKAFAAAAAA==&#10;" fillcolor="white [3201]" strokeweight=".5pt">
                <v:textbox inset=",0,,0">
                  <w:txbxContent>
                    <w:p w14:paraId="3114176D" w14:textId="25C60565" w:rsidR="000430D0" w:rsidRPr="0082498B" w:rsidRDefault="00A94425">
                      <w:pPr>
                        <w:rPr>
                          <w:sz w:val="18"/>
                          <w:szCs w:val="18"/>
                        </w:rPr>
                      </w:pPr>
                      <w:r w:rsidRPr="0082498B">
                        <w:rPr>
                          <w:rFonts w:hAnsi="ＭＳ ゴシック" w:hint="eastAsia"/>
                          <w:sz w:val="18"/>
                          <w:szCs w:val="18"/>
                        </w:rPr>
                        <w:t>船舶</w:t>
                      </w:r>
                      <w:r w:rsidR="00BA4147" w:rsidRPr="0082498B">
                        <w:rPr>
                          <w:rFonts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82498B">
                        <w:rPr>
                          <w:rFonts w:hAnsi="ＭＳ ゴシック" w:hint="eastAsia"/>
                          <w:sz w:val="18"/>
                          <w:szCs w:val="18"/>
                        </w:rPr>
                        <w:t>設備</w:t>
                      </w:r>
                      <w:r w:rsidR="00BA4147" w:rsidRPr="0082498B">
                        <w:rPr>
                          <w:rFonts w:hAnsi="ＭＳ ゴシック" w:hint="eastAsia"/>
                          <w:sz w:val="18"/>
                          <w:szCs w:val="18"/>
                        </w:rPr>
                        <w:t>について</w:t>
                      </w:r>
                      <w:r w:rsidRPr="0082498B">
                        <w:rPr>
                          <w:rFonts w:hAnsi="ＭＳ ゴシック" w:hint="eastAsia"/>
                          <w:sz w:val="18"/>
                          <w:szCs w:val="18"/>
                        </w:rPr>
                        <w:t>説明</w:t>
                      </w:r>
                      <w:r w:rsidR="009922B7" w:rsidRPr="0082498B">
                        <w:rPr>
                          <w:rFonts w:hint="eastAsia"/>
                          <w:sz w:val="18"/>
                          <w:szCs w:val="18"/>
                        </w:rPr>
                        <w:t>を受け</w:t>
                      </w:r>
                      <w:r w:rsidR="009922B7" w:rsidRPr="0004449D">
                        <w:rPr>
                          <w:rFonts w:hint="eastAsia"/>
                          <w:sz w:val="18"/>
                          <w:szCs w:val="18"/>
                        </w:rPr>
                        <w:t>る</w:t>
                      </w:r>
                      <w:r w:rsidR="00FE22CB" w:rsidRPr="0004449D">
                        <w:rPr>
                          <w:rFonts w:hint="eastAsia"/>
                          <w:sz w:val="18"/>
                          <w:szCs w:val="18"/>
                        </w:rPr>
                        <w:t>生徒達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7D213C" wp14:editId="4FA48B37">
                <wp:simplePos x="0" y="0"/>
                <wp:positionH relativeFrom="margin">
                  <wp:posOffset>3842385</wp:posOffset>
                </wp:positionH>
                <wp:positionV relativeFrom="paragraph">
                  <wp:posOffset>437515</wp:posOffset>
                </wp:positionV>
                <wp:extent cx="1723146" cy="270510"/>
                <wp:effectExtent l="0" t="0" r="1079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146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2A9A0" w14:textId="74B47FC6" w:rsidR="000430D0" w:rsidRPr="0082498B" w:rsidRDefault="000430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49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操船シミュレー</w:t>
                            </w:r>
                            <w:r w:rsidRPr="000444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タ体験</w:t>
                            </w:r>
                            <w:r w:rsidR="00DB4C96" w:rsidRPr="000444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922B7" w:rsidRPr="000444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213C" id="テキスト ボックス 14" o:spid="_x0000_s1036" type="#_x0000_t202" style="position:absolute;left:0;text-align:left;margin-left:302.55pt;margin-top:34.45pt;width:135.7pt;height:21.3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4COQIAAH0EAAAOAAAAZHJzL2Uyb0RvYy54bWysVN9v2jAQfp+0/8Hy+0hCKe0QoWJUTJOq&#10;thKd+mwcm1hzfJ5tSNhfv7MhULo9TXtx7pc/3313l+ld12iyE84rMCUtBjklwnColNmU9PvL8tMt&#10;JT4wUzENRpR0Lzy9m338MG3tRAyhBl0JRxDE+ElrS1qHYCdZ5nktGuYHYIVBpwTXsICq22SVYy2i&#10;Nzob5vk4a8FV1gEX3qP1/uCks4QvpeDhSUovAtElxdxCOl061/HMZlM22Thma8WPabB/yKJhyuCj&#10;J6h7FhjZOvUHVKO4Aw8yDDg0GUipuEg1YDVF/q6aVc2sSLUgOd6eaPL/D5Y/7lb22ZHQfYEOGxgJ&#10;aa2feDTGejrpmvjFTAn6kcL9iTbRBcLjpZvhVTEaU8LRN7zJr4vEa3a+bZ0PXwU0JAolddiWxBbb&#10;PfiAL2JoHxIf86BVtVRaJyWOglhoR3YMm6hDyhFvXERpQ9qSjq+u8wR84YvQp/trzfiPWOUlAmra&#10;oPFce5RCt+6Iqkp62/OyhmqPdDk4TJK3fKkQ/oH58Mwcjg4yhOsQnvCQGjAnOEqU1OB+/c0e47Gj&#10;6KWkxVEsqf+5ZU5Qor8Z7PXnYjSKs5sUFNxb67q3mm2zACSowIWzPIkxNuhelA6aV9yWeXwNXcxw&#10;fLOkPLheWYTDauC+cTGfpzCcU8vCg1lZHsFjSyKhL90rc/bY0ICj8Aj9uLLJu74eYuNNA/NtAKlS&#10;0yPDBz6PxOOMp74c9zEu0Vs9RZ3/GrPfAAAA//8DAFBLAwQUAAYACAAAACEAN1NulOEAAAAKAQAA&#10;DwAAAGRycy9kb3ducmV2LnhtbEyPTU/DMAyG70j8h8hI3FhapmZdaTqNrwvjwjYJjmlr2kLjlCbb&#10;yr/HnOBmy49eP2++mmwvjjj6zpGGeBaBQKpc3VGjYb97vEpB+GCoNr0j1PCNHlbF+Vlustqd6AWP&#10;29AIDiGfGQ1tCEMmpa9atMbP3IDEt3c3WhN4HRtZj+bE4baX11GkpDUd8YfWDHjXYvW5PVgNC/la&#10;zp/fHvxw/6Ru5x+br81+rbS+vJjWNyACTuEPhl99VoeCnUp3oNqLXoOKkphRHtIlCAbShUpAlEzG&#10;cQKyyOX/CsUPAAAA//8DAFBLAQItABQABgAIAAAAIQC2gziS/gAAAOEBAAATAAAAAAAAAAAAAAAA&#10;AAAAAABbQ29udGVudF9UeXBlc10ueG1sUEsBAi0AFAAGAAgAAAAhADj9If/WAAAAlAEAAAsAAAAA&#10;AAAAAAAAAAAALwEAAF9yZWxzLy5yZWxzUEsBAi0AFAAGAAgAAAAhAJm+DgI5AgAAfQQAAA4AAAAA&#10;AAAAAAAAAAAALgIAAGRycy9lMm9Eb2MueG1sUEsBAi0AFAAGAAgAAAAhADdTbpThAAAACgEAAA8A&#10;AAAAAAAAAAAAAAAAkwQAAGRycy9kb3ducmV2LnhtbFBLBQYAAAAABAAEAPMAAAChBQAAAAA=&#10;" fillcolor="white [3201]" strokeweight=".5pt">
                <v:textbox inset=",0,,0">
                  <w:txbxContent>
                    <w:p w14:paraId="1542A9A0" w14:textId="74B47FC6" w:rsidR="000430D0" w:rsidRPr="0082498B" w:rsidRDefault="000430D0">
                      <w:pPr>
                        <w:rPr>
                          <w:sz w:val="18"/>
                          <w:szCs w:val="18"/>
                        </w:rPr>
                      </w:pPr>
                      <w:r w:rsidRPr="0082498B">
                        <w:rPr>
                          <w:rFonts w:hint="eastAsia"/>
                          <w:sz w:val="18"/>
                          <w:szCs w:val="18"/>
                        </w:rPr>
                        <w:t>操船シミュレー</w:t>
                      </w:r>
                      <w:r w:rsidRPr="0004449D">
                        <w:rPr>
                          <w:rFonts w:hint="eastAsia"/>
                          <w:sz w:val="18"/>
                          <w:szCs w:val="18"/>
                        </w:rPr>
                        <w:t>タ体験</w:t>
                      </w:r>
                      <w:r w:rsidR="00DB4C96" w:rsidRPr="0004449D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9922B7" w:rsidRPr="0004449D">
                        <w:rPr>
                          <w:rFonts w:hint="eastAsia"/>
                          <w:sz w:val="18"/>
                          <w:szCs w:val="18"/>
                        </w:rPr>
                        <w:t>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AB7FD" w14:textId="3948799C" w:rsidR="00BF5DCD" w:rsidRPr="00036041" w:rsidRDefault="00BF5DCD" w:rsidP="00494F93">
      <w:pPr>
        <w:tabs>
          <w:tab w:val="left" w:pos="1830"/>
        </w:tabs>
        <w:rPr>
          <w:rFonts w:hAnsi="ＭＳ ゴシック"/>
          <w:vanish/>
        </w:rPr>
      </w:pPr>
    </w:p>
    <w:sectPr w:rsidR="00BF5DCD" w:rsidRPr="00036041" w:rsidSect="0082498B">
      <w:pgSz w:w="11906" w:h="16838" w:code="9"/>
      <w:pgMar w:top="680" w:right="1134" w:bottom="680" w:left="1134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1BC0" w14:textId="77777777" w:rsidR="00642C42" w:rsidRDefault="00642C42" w:rsidP="005F482F">
      <w:r>
        <w:separator/>
      </w:r>
    </w:p>
  </w:endnote>
  <w:endnote w:type="continuationSeparator" w:id="0">
    <w:p w14:paraId="2EB87F3C" w14:textId="77777777" w:rsidR="00642C42" w:rsidRDefault="00642C42" w:rsidP="005F482F">
      <w:r>
        <w:continuationSeparator/>
      </w:r>
    </w:p>
  </w:endnote>
  <w:endnote w:type="continuationNotice" w:id="1">
    <w:p w14:paraId="5252D6C7" w14:textId="77777777" w:rsidR="00642C42" w:rsidRDefault="00642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altName w:val="HGSoei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4988" w14:textId="77777777" w:rsidR="00642C42" w:rsidRDefault="00642C42" w:rsidP="005F482F">
      <w:r>
        <w:separator/>
      </w:r>
    </w:p>
  </w:footnote>
  <w:footnote w:type="continuationSeparator" w:id="0">
    <w:p w14:paraId="7D75EFE0" w14:textId="77777777" w:rsidR="00642C42" w:rsidRDefault="00642C42" w:rsidP="005F482F">
      <w:r>
        <w:continuationSeparator/>
      </w:r>
    </w:p>
  </w:footnote>
  <w:footnote w:type="continuationNotice" w:id="1">
    <w:p w14:paraId="48ECF018" w14:textId="77777777" w:rsidR="00642C42" w:rsidRDefault="00642C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1A8D"/>
    <w:rsid w:val="000043B0"/>
    <w:rsid w:val="00005AB7"/>
    <w:rsid w:val="00011EC2"/>
    <w:rsid w:val="00015AB3"/>
    <w:rsid w:val="00016A63"/>
    <w:rsid w:val="00036041"/>
    <w:rsid w:val="00036717"/>
    <w:rsid w:val="00037909"/>
    <w:rsid w:val="000430D0"/>
    <w:rsid w:val="0004449D"/>
    <w:rsid w:val="00046624"/>
    <w:rsid w:val="00046C0E"/>
    <w:rsid w:val="00046D13"/>
    <w:rsid w:val="00062FD9"/>
    <w:rsid w:val="00067191"/>
    <w:rsid w:val="000713EE"/>
    <w:rsid w:val="0007447A"/>
    <w:rsid w:val="000744EC"/>
    <w:rsid w:val="00076AF1"/>
    <w:rsid w:val="00077B61"/>
    <w:rsid w:val="00093718"/>
    <w:rsid w:val="000A0C17"/>
    <w:rsid w:val="000A11A5"/>
    <w:rsid w:val="000A1C1D"/>
    <w:rsid w:val="000A3452"/>
    <w:rsid w:val="000A44B7"/>
    <w:rsid w:val="000B6585"/>
    <w:rsid w:val="000B79A4"/>
    <w:rsid w:val="000C3E15"/>
    <w:rsid w:val="000C4134"/>
    <w:rsid w:val="000D0454"/>
    <w:rsid w:val="000D3AE0"/>
    <w:rsid w:val="000E2FB0"/>
    <w:rsid w:val="000F5E13"/>
    <w:rsid w:val="00103AAC"/>
    <w:rsid w:val="00104F1D"/>
    <w:rsid w:val="00106051"/>
    <w:rsid w:val="00106B66"/>
    <w:rsid w:val="00111679"/>
    <w:rsid w:val="00114C2C"/>
    <w:rsid w:val="00121CAD"/>
    <w:rsid w:val="00123738"/>
    <w:rsid w:val="00131037"/>
    <w:rsid w:val="00142A9D"/>
    <w:rsid w:val="00147C50"/>
    <w:rsid w:val="00147C61"/>
    <w:rsid w:val="00147E50"/>
    <w:rsid w:val="00147FF8"/>
    <w:rsid w:val="00161BFE"/>
    <w:rsid w:val="0016719F"/>
    <w:rsid w:val="00171A19"/>
    <w:rsid w:val="00174CE5"/>
    <w:rsid w:val="0017660D"/>
    <w:rsid w:val="00176FC3"/>
    <w:rsid w:val="00180369"/>
    <w:rsid w:val="00183942"/>
    <w:rsid w:val="0018661F"/>
    <w:rsid w:val="00195D24"/>
    <w:rsid w:val="00196CCE"/>
    <w:rsid w:val="001A400D"/>
    <w:rsid w:val="001A7B73"/>
    <w:rsid w:val="001B0FCD"/>
    <w:rsid w:val="001B2342"/>
    <w:rsid w:val="001B47F9"/>
    <w:rsid w:val="001D498F"/>
    <w:rsid w:val="001D4B00"/>
    <w:rsid w:val="001D4D51"/>
    <w:rsid w:val="001E3153"/>
    <w:rsid w:val="001E66FA"/>
    <w:rsid w:val="001F28F9"/>
    <w:rsid w:val="001F4F9E"/>
    <w:rsid w:val="001F533F"/>
    <w:rsid w:val="00201464"/>
    <w:rsid w:val="0020795A"/>
    <w:rsid w:val="00212462"/>
    <w:rsid w:val="0021469B"/>
    <w:rsid w:val="00216045"/>
    <w:rsid w:val="00223102"/>
    <w:rsid w:val="00231422"/>
    <w:rsid w:val="002323AB"/>
    <w:rsid w:val="00236D49"/>
    <w:rsid w:val="002427F3"/>
    <w:rsid w:val="00255A58"/>
    <w:rsid w:val="00281C0D"/>
    <w:rsid w:val="0029089A"/>
    <w:rsid w:val="002968F6"/>
    <w:rsid w:val="00296AE5"/>
    <w:rsid w:val="002A48FF"/>
    <w:rsid w:val="002A53EC"/>
    <w:rsid w:val="002A5EBE"/>
    <w:rsid w:val="002B0150"/>
    <w:rsid w:val="002B3042"/>
    <w:rsid w:val="002B4957"/>
    <w:rsid w:val="002B4F58"/>
    <w:rsid w:val="002C254E"/>
    <w:rsid w:val="002D38F0"/>
    <w:rsid w:val="002D4F06"/>
    <w:rsid w:val="002D5341"/>
    <w:rsid w:val="002E246E"/>
    <w:rsid w:val="002F62A1"/>
    <w:rsid w:val="002F64A8"/>
    <w:rsid w:val="00302F7F"/>
    <w:rsid w:val="00310475"/>
    <w:rsid w:val="003311EA"/>
    <w:rsid w:val="00332FFB"/>
    <w:rsid w:val="00335144"/>
    <w:rsid w:val="00336369"/>
    <w:rsid w:val="0034344F"/>
    <w:rsid w:val="00355DF0"/>
    <w:rsid w:val="0036587D"/>
    <w:rsid w:val="00373A70"/>
    <w:rsid w:val="00375475"/>
    <w:rsid w:val="0037570C"/>
    <w:rsid w:val="00380E9A"/>
    <w:rsid w:val="003833CA"/>
    <w:rsid w:val="00386A20"/>
    <w:rsid w:val="00386E2B"/>
    <w:rsid w:val="00386EF8"/>
    <w:rsid w:val="003933F5"/>
    <w:rsid w:val="00395FC3"/>
    <w:rsid w:val="00396D38"/>
    <w:rsid w:val="003A0977"/>
    <w:rsid w:val="003A4A42"/>
    <w:rsid w:val="003A52CC"/>
    <w:rsid w:val="003A5C64"/>
    <w:rsid w:val="003B3686"/>
    <w:rsid w:val="003C4748"/>
    <w:rsid w:val="003C5F7C"/>
    <w:rsid w:val="003D2B7B"/>
    <w:rsid w:val="003D3B48"/>
    <w:rsid w:val="003D7FE4"/>
    <w:rsid w:val="003F22DF"/>
    <w:rsid w:val="003F3D81"/>
    <w:rsid w:val="004028AE"/>
    <w:rsid w:val="00405863"/>
    <w:rsid w:val="00406CBF"/>
    <w:rsid w:val="00413CEB"/>
    <w:rsid w:val="004150DB"/>
    <w:rsid w:val="0041598F"/>
    <w:rsid w:val="00416433"/>
    <w:rsid w:val="00417613"/>
    <w:rsid w:val="00417A4E"/>
    <w:rsid w:val="00434F35"/>
    <w:rsid w:val="0043575F"/>
    <w:rsid w:val="004362F6"/>
    <w:rsid w:val="00437B77"/>
    <w:rsid w:val="00440EF6"/>
    <w:rsid w:val="00447136"/>
    <w:rsid w:val="004558AE"/>
    <w:rsid w:val="00457D09"/>
    <w:rsid w:val="004766AD"/>
    <w:rsid w:val="00494F93"/>
    <w:rsid w:val="00497638"/>
    <w:rsid w:val="004A28C4"/>
    <w:rsid w:val="004A43C1"/>
    <w:rsid w:val="004A7A4B"/>
    <w:rsid w:val="004C0EAB"/>
    <w:rsid w:val="004C262F"/>
    <w:rsid w:val="004C7556"/>
    <w:rsid w:val="004D027A"/>
    <w:rsid w:val="004D6F44"/>
    <w:rsid w:val="004F1335"/>
    <w:rsid w:val="004F7C36"/>
    <w:rsid w:val="005032F3"/>
    <w:rsid w:val="005050D7"/>
    <w:rsid w:val="0050546B"/>
    <w:rsid w:val="00514234"/>
    <w:rsid w:val="00514E7F"/>
    <w:rsid w:val="005220FD"/>
    <w:rsid w:val="00525FE8"/>
    <w:rsid w:val="00542E5C"/>
    <w:rsid w:val="00551413"/>
    <w:rsid w:val="00551D39"/>
    <w:rsid w:val="005549A1"/>
    <w:rsid w:val="00556530"/>
    <w:rsid w:val="00561058"/>
    <w:rsid w:val="00573CA6"/>
    <w:rsid w:val="00577DC0"/>
    <w:rsid w:val="00593A54"/>
    <w:rsid w:val="005962FF"/>
    <w:rsid w:val="005A16C7"/>
    <w:rsid w:val="005A23DA"/>
    <w:rsid w:val="005B1BCF"/>
    <w:rsid w:val="005B2981"/>
    <w:rsid w:val="005B5B99"/>
    <w:rsid w:val="005D1491"/>
    <w:rsid w:val="005D4B52"/>
    <w:rsid w:val="005D665E"/>
    <w:rsid w:val="005E0018"/>
    <w:rsid w:val="005F2164"/>
    <w:rsid w:val="005F2170"/>
    <w:rsid w:val="005F279A"/>
    <w:rsid w:val="005F482F"/>
    <w:rsid w:val="005F5CF9"/>
    <w:rsid w:val="00600B91"/>
    <w:rsid w:val="00606168"/>
    <w:rsid w:val="00606DB4"/>
    <w:rsid w:val="006125DD"/>
    <w:rsid w:val="0061302A"/>
    <w:rsid w:val="00615A94"/>
    <w:rsid w:val="0061733C"/>
    <w:rsid w:val="006175EA"/>
    <w:rsid w:val="0062192B"/>
    <w:rsid w:val="00625466"/>
    <w:rsid w:val="0062597B"/>
    <w:rsid w:val="00630DE3"/>
    <w:rsid w:val="00632D19"/>
    <w:rsid w:val="00633289"/>
    <w:rsid w:val="00634B12"/>
    <w:rsid w:val="00640212"/>
    <w:rsid w:val="00642C42"/>
    <w:rsid w:val="0065058F"/>
    <w:rsid w:val="00650952"/>
    <w:rsid w:val="006520EA"/>
    <w:rsid w:val="006551DE"/>
    <w:rsid w:val="00662079"/>
    <w:rsid w:val="00666924"/>
    <w:rsid w:val="00667F9A"/>
    <w:rsid w:val="00674BA9"/>
    <w:rsid w:val="006846E6"/>
    <w:rsid w:val="00692B62"/>
    <w:rsid w:val="00692CFB"/>
    <w:rsid w:val="006A0DBD"/>
    <w:rsid w:val="006B7335"/>
    <w:rsid w:val="006C4B37"/>
    <w:rsid w:val="006D57C2"/>
    <w:rsid w:val="006D606D"/>
    <w:rsid w:val="006D6ECC"/>
    <w:rsid w:val="006E229E"/>
    <w:rsid w:val="006F00BB"/>
    <w:rsid w:val="006F2E35"/>
    <w:rsid w:val="007074C6"/>
    <w:rsid w:val="00710B87"/>
    <w:rsid w:val="00713F6F"/>
    <w:rsid w:val="007223C0"/>
    <w:rsid w:val="007230C4"/>
    <w:rsid w:val="007232D2"/>
    <w:rsid w:val="00724676"/>
    <w:rsid w:val="0073221D"/>
    <w:rsid w:val="007358C0"/>
    <w:rsid w:val="00735EE9"/>
    <w:rsid w:val="00736CF3"/>
    <w:rsid w:val="00744202"/>
    <w:rsid w:val="00745F1E"/>
    <w:rsid w:val="007544AE"/>
    <w:rsid w:val="00754910"/>
    <w:rsid w:val="00764E4F"/>
    <w:rsid w:val="00771768"/>
    <w:rsid w:val="00791B58"/>
    <w:rsid w:val="007933ED"/>
    <w:rsid w:val="00793FFF"/>
    <w:rsid w:val="00795F54"/>
    <w:rsid w:val="007A0F0A"/>
    <w:rsid w:val="007A0FBC"/>
    <w:rsid w:val="007A33C4"/>
    <w:rsid w:val="007B718A"/>
    <w:rsid w:val="007C0185"/>
    <w:rsid w:val="007C6A58"/>
    <w:rsid w:val="007C7AAA"/>
    <w:rsid w:val="007D3911"/>
    <w:rsid w:val="007E7BA9"/>
    <w:rsid w:val="007F37EA"/>
    <w:rsid w:val="007F696D"/>
    <w:rsid w:val="008233CD"/>
    <w:rsid w:val="0082498B"/>
    <w:rsid w:val="00824C99"/>
    <w:rsid w:val="0084066A"/>
    <w:rsid w:val="00843AFD"/>
    <w:rsid w:val="00845BFA"/>
    <w:rsid w:val="00851025"/>
    <w:rsid w:val="00860480"/>
    <w:rsid w:val="00860671"/>
    <w:rsid w:val="008607A8"/>
    <w:rsid w:val="00866506"/>
    <w:rsid w:val="008832DE"/>
    <w:rsid w:val="00886BCD"/>
    <w:rsid w:val="008920B2"/>
    <w:rsid w:val="00892431"/>
    <w:rsid w:val="008927C3"/>
    <w:rsid w:val="00893A07"/>
    <w:rsid w:val="008945CC"/>
    <w:rsid w:val="008C4C49"/>
    <w:rsid w:val="008D0470"/>
    <w:rsid w:val="008D596A"/>
    <w:rsid w:val="008D6552"/>
    <w:rsid w:val="009006DB"/>
    <w:rsid w:val="0090070D"/>
    <w:rsid w:val="00904050"/>
    <w:rsid w:val="00907398"/>
    <w:rsid w:val="0091514A"/>
    <w:rsid w:val="00915FA2"/>
    <w:rsid w:val="009173A1"/>
    <w:rsid w:val="00923260"/>
    <w:rsid w:val="00924156"/>
    <w:rsid w:val="00946835"/>
    <w:rsid w:val="00947099"/>
    <w:rsid w:val="009500DD"/>
    <w:rsid w:val="00950414"/>
    <w:rsid w:val="009536E7"/>
    <w:rsid w:val="00954353"/>
    <w:rsid w:val="0096793D"/>
    <w:rsid w:val="009709B8"/>
    <w:rsid w:val="00971550"/>
    <w:rsid w:val="00982411"/>
    <w:rsid w:val="00983E2B"/>
    <w:rsid w:val="009849AE"/>
    <w:rsid w:val="009922B7"/>
    <w:rsid w:val="009955C0"/>
    <w:rsid w:val="00995C95"/>
    <w:rsid w:val="009A1B95"/>
    <w:rsid w:val="009B3CAD"/>
    <w:rsid w:val="009C2B7F"/>
    <w:rsid w:val="009C2DE5"/>
    <w:rsid w:val="009C5032"/>
    <w:rsid w:val="009D0F67"/>
    <w:rsid w:val="009D46E9"/>
    <w:rsid w:val="009D4C01"/>
    <w:rsid w:val="009D52ED"/>
    <w:rsid w:val="009E209D"/>
    <w:rsid w:val="009E3BE5"/>
    <w:rsid w:val="009E4184"/>
    <w:rsid w:val="009F1742"/>
    <w:rsid w:val="009F1AB7"/>
    <w:rsid w:val="00A04249"/>
    <w:rsid w:val="00A12658"/>
    <w:rsid w:val="00A15B40"/>
    <w:rsid w:val="00A228B5"/>
    <w:rsid w:val="00A26655"/>
    <w:rsid w:val="00A26E40"/>
    <w:rsid w:val="00A2751A"/>
    <w:rsid w:val="00A3413F"/>
    <w:rsid w:val="00A366DA"/>
    <w:rsid w:val="00A4352E"/>
    <w:rsid w:val="00A5579C"/>
    <w:rsid w:val="00A571FA"/>
    <w:rsid w:val="00A6051E"/>
    <w:rsid w:val="00A750D8"/>
    <w:rsid w:val="00A75B69"/>
    <w:rsid w:val="00A75FF7"/>
    <w:rsid w:val="00A7738A"/>
    <w:rsid w:val="00A8313F"/>
    <w:rsid w:val="00A86355"/>
    <w:rsid w:val="00A93F72"/>
    <w:rsid w:val="00A94425"/>
    <w:rsid w:val="00A9571F"/>
    <w:rsid w:val="00A973C8"/>
    <w:rsid w:val="00A97ABE"/>
    <w:rsid w:val="00AA63D2"/>
    <w:rsid w:val="00AB1497"/>
    <w:rsid w:val="00AB2C31"/>
    <w:rsid w:val="00AB4659"/>
    <w:rsid w:val="00AB6373"/>
    <w:rsid w:val="00AD744B"/>
    <w:rsid w:val="00AD76E7"/>
    <w:rsid w:val="00AF2D9C"/>
    <w:rsid w:val="00AF3B16"/>
    <w:rsid w:val="00AF3EA7"/>
    <w:rsid w:val="00AF55B4"/>
    <w:rsid w:val="00AF7752"/>
    <w:rsid w:val="00B00924"/>
    <w:rsid w:val="00B02DF6"/>
    <w:rsid w:val="00B07533"/>
    <w:rsid w:val="00B1042D"/>
    <w:rsid w:val="00B12377"/>
    <w:rsid w:val="00B142AE"/>
    <w:rsid w:val="00B17368"/>
    <w:rsid w:val="00B17387"/>
    <w:rsid w:val="00B22EF9"/>
    <w:rsid w:val="00B24389"/>
    <w:rsid w:val="00B25D42"/>
    <w:rsid w:val="00B26B0A"/>
    <w:rsid w:val="00B31474"/>
    <w:rsid w:val="00B427F8"/>
    <w:rsid w:val="00B46C43"/>
    <w:rsid w:val="00B619C2"/>
    <w:rsid w:val="00B66494"/>
    <w:rsid w:val="00B67710"/>
    <w:rsid w:val="00B700FB"/>
    <w:rsid w:val="00B73DEA"/>
    <w:rsid w:val="00B8371E"/>
    <w:rsid w:val="00B8546B"/>
    <w:rsid w:val="00B867C4"/>
    <w:rsid w:val="00B93B3C"/>
    <w:rsid w:val="00BA0C3A"/>
    <w:rsid w:val="00BA4147"/>
    <w:rsid w:val="00BB2A24"/>
    <w:rsid w:val="00BB3C0A"/>
    <w:rsid w:val="00BB3D0A"/>
    <w:rsid w:val="00BD3DA6"/>
    <w:rsid w:val="00BD52EA"/>
    <w:rsid w:val="00BD57B1"/>
    <w:rsid w:val="00BE286E"/>
    <w:rsid w:val="00BE5604"/>
    <w:rsid w:val="00BF01D9"/>
    <w:rsid w:val="00BF10E2"/>
    <w:rsid w:val="00BF5DCD"/>
    <w:rsid w:val="00BF668D"/>
    <w:rsid w:val="00BF6782"/>
    <w:rsid w:val="00BF6F17"/>
    <w:rsid w:val="00BF7243"/>
    <w:rsid w:val="00C10F14"/>
    <w:rsid w:val="00C1452A"/>
    <w:rsid w:val="00C177A9"/>
    <w:rsid w:val="00C22DFF"/>
    <w:rsid w:val="00C23DC5"/>
    <w:rsid w:val="00C23EAA"/>
    <w:rsid w:val="00C3279C"/>
    <w:rsid w:val="00C37765"/>
    <w:rsid w:val="00C4120C"/>
    <w:rsid w:val="00C41A1C"/>
    <w:rsid w:val="00C4307A"/>
    <w:rsid w:val="00C62C7F"/>
    <w:rsid w:val="00C70A3F"/>
    <w:rsid w:val="00C748B7"/>
    <w:rsid w:val="00C74911"/>
    <w:rsid w:val="00C755AF"/>
    <w:rsid w:val="00C81E2C"/>
    <w:rsid w:val="00C902AD"/>
    <w:rsid w:val="00C92C3B"/>
    <w:rsid w:val="00C95788"/>
    <w:rsid w:val="00C96DDC"/>
    <w:rsid w:val="00CA746B"/>
    <w:rsid w:val="00CB0EE6"/>
    <w:rsid w:val="00CB10EC"/>
    <w:rsid w:val="00CB4619"/>
    <w:rsid w:val="00CC0C3B"/>
    <w:rsid w:val="00CC7FE1"/>
    <w:rsid w:val="00CD0807"/>
    <w:rsid w:val="00CD6B70"/>
    <w:rsid w:val="00CD7FC9"/>
    <w:rsid w:val="00CE76BD"/>
    <w:rsid w:val="00CF70CB"/>
    <w:rsid w:val="00D01191"/>
    <w:rsid w:val="00D02107"/>
    <w:rsid w:val="00D030E7"/>
    <w:rsid w:val="00D10AC3"/>
    <w:rsid w:val="00D13EA6"/>
    <w:rsid w:val="00D175B8"/>
    <w:rsid w:val="00D21413"/>
    <w:rsid w:val="00D2442A"/>
    <w:rsid w:val="00D26003"/>
    <w:rsid w:val="00D26953"/>
    <w:rsid w:val="00D37212"/>
    <w:rsid w:val="00D44518"/>
    <w:rsid w:val="00D52817"/>
    <w:rsid w:val="00D55682"/>
    <w:rsid w:val="00D563A9"/>
    <w:rsid w:val="00D61554"/>
    <w:rsid w:val="00D667C3"/>
    <w:rsid w:val="00D70BCD"/>
    <w:rsid w:val="00D7389A"/>
    <w:rsid w:val="00D76BE5"/>
    <w:rsid w:val="00D817C7"/>
    <w:rsid w:val="00D8583A"/>
    <w:rsid w:val="00D95C4D"/>
    <w:rsid w:val="00DA32EC"/>
    <w:rsid w:val="00DA4372"/>
    <w:rsid w:val="00DB0FCE"/>
    <w:rsid w:val="00DB3C76"/>
    <w:rsid w:val="00DB4C96"/>
    <w:rsid w:val="00DB546D"/>
    <w:rsid w:val="00DB60FE"/>
    <w:rsid w:val="00DC1E70"/>
    <w:rsid w:val="00DC7832"/>
    <w:rsid w:val="00DD1CC8"/>
    <w:rsid w:val="00DE2A3B"/>
    <w:rsid w:val="00DE568C"/>
    <w:rsid w:val="00DE6DFC"/>
    <w:rsid w:val="00DF2E29"/>
    <w:rsid w:val="00DF5E83"/>
    <w:rsid w:val="00E0210A"/>
    <w:rsid w:val="00E03272"/>
    <w:rsid w:val="00E04E3F"/>
    <w:rsid w:val="00E132E7"/>
    <w:rsid w:val="00E208E1"/>
    <w:rsid w:val="00E27162"/>
    <w:rsid w:val="00E35107"/>
    <w:rsid w:val="00E43041"/>
    <w:rsid w:val="00E43BB2"/>
    <w:rsid w:val="00E47857"/>
    <w:rsid w:val="00E51D8D"/>
    <w:rsid w:val="00E63D0C"/>
    <w:rsid w:val="00E67B04"/>
    <w:rsid w:val="00E67B5A"/>
    <w:rsid w:val="00E76DFE"/>
    <w:rsid w:val="00E95A2E"/>
    <w:rsid w:val="00E95FD2"/>
    <w:rsid w:val="00EA0D95"/>
    <w:rsid w:val="00EA190E"/>
    <w:rsid w:val="00EA30EC"/>
    <w:rsid w:val="00EB2C82"/>
    <w:rsid w:val="00EB3926"/>
    <w:rsid w:val="00EB3A86"/>
    <w:rsid w:val="00EB4023"/>
    <w:rsid w:val="00EC3E77"/>
    <w:rsid w:val="00ED69C9"/>
    <w:rsid w:val="00EF4D3B"/>
    <w:rsid w:val="00EF7973"/>
    <w:rsid w:val="00F032B7"/>
    <w:rsid w:val="00F04010"/>
    <w:rsid w:val="00F07E3D"/>
    <w:rsid w:val="00F15A4A"/>
    <w:rsid w:val="00F237F4"/>
    <w:rsid w:val="00F27010"/>
    <w:rsid w:val="00F31D19"/>
    <w:rsid w:val="00F3236E"/>
    <w:rsid w:val="00F33B5F"/>
    <w:rsid w:val="00F34A4F"/>
    <w:rsid w:val="00F4080A"/>
    <w:rsid w:val="00F47847"/>
    <w:rsid w:val="00F50663"/>
    <w:rsid w:val="00F52C0F"/>
    <w:rsid w:val="00F5318A"/>
    <w:rsid w:val="00F5345F"/>
    <w:rsid w:val="00F53E7D"/>
    <w:rsid w:val="00F54698"/>
    <w:rsid w:val="00F54BA9"/>
    <w:rsid w:val="00F61694"/>
    <w:rsid w:val="00F66372"/>
    <w:rsid w:val="00F6688C"/>
    <w:rsid w:val="00F67FF4"/>
    <w:rsid w:val="00F70BE0"/>
    <w:rsid w:val="00F7135B"/>
    <w:rsid w:val="00F728CE"/>
    <w:rsid w:val="00F72E53"/>
    <w:rsid w:val="00F74C07"/>
    <w:rsid w:val="00F845A1"/>
    <w:rsid w:val="00F8677F"/>
    <w:rsid w:val="00F876F0"/>
    <w:rsid w:val="00F93F3B"/>
    <w:rsid w:val="00FA1862"/>
    <w:rsid w:val="00FA1C66"/>
    <w:rsid w:val="00FA3452"/>
    <w:rsid w:val="00FA7CF2"/>
    <w:rsid w:val="00FB3BD0"/>
    <w:rsid w:val="00FC0C3A"/>
    <w:rsid w:val="00FC1F4A"/>
    <w:rsid w:val="00FD4237"/>
    <w:rsid w:val="00FD7E2D"/>
    <w:rsid w:val="00FE22CB"/>
    <w:rsid w:val="00FE75A4"/>
    <w:rsid w:val="00FF15EB"/>
    <w:rsid w:val="00FF74B3"/>
    <w:rsid w:val="6C3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7699A"/>
  <w15:docId w15:val="{20E708A4-7343-461B-B06B-77CB821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556530"/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5142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23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03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030E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30E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030E7"/>
    <w:rPr>
      <w:rFonts w:ascii="ＭＳ ゴシック" w:eastAsia="ＭＳ ゴシック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0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30E7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jpg" Type="http://schemas.openxmlformats.org/officeDocument/2006/relationships/image"/><Relationship Id="rId12" Target="media/image4.jpg" Type="http://schemas.openxmlformats.org/officeDocument/2006/relationships/image"/><Relationship Id="rId13" Target="media/image5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CE9-2C93-4B32-A8B5-CC83DC57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