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8400" w14:textId="302D6AA6" w:rsidR="00FF15EB" w:rsidRPr="00FF15EB" w:rsidRDefault="00B8371E">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58244" behindDoc="0" locked="0" layoutInCell="1" allowOverlap="1" wp14:anchorId="0890550C" wp14:editId="01A9507D">
            <wp:simplePos x="0" y="0"/>
            <wp:positionH relativeFrom="margin">
              <wp:posOffset>2631440</wp:posOffset>
            </wp:positionH>
            <wp:positionV relativeFrom="paragraph">
              <wp:posOffset>47198</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2" behindDoc="0" locked="0" layoutInCell="1" allowOverlap="1" wp14:anchorId="46DAE062" wp14:editId="5CC59D93">
                <wp:simplePos x="0" y="0"/>
                <wp:positionH relativeFrom="column">
                  <wp:posOffset>-5715</wp:posOffset>
                </wp:positionH>
                <wp:positionV relativeFrom="paragraph">
                  <wp:posOffset>374015</wp:posOffset>
                </wp:positionV>
                <wp:extent cx="251968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96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F6A1B" w14:textId="65B1C60B" w:rsidR="000A3452" w:rsidRPr="009F1742" w:rsidRDefault="00497638" w:rsidP="009F1742">
                            <w:pPr>
                              <w:jc w:val="left"/>
                              <w:rPr>
                                <w:rFonts w:hAnsi="ＭＳ ゴシック"/>
                                <w:lang w:eastAsia="zh-TW"/>
                              </w:rPr>
                            </w:pPr>
                            <w:r>
                              <w:rPr>
                                <w:rFonts w:hAnsi="ＭＳ ゴシック" w:hint="eastAsia"/>
                                <w:lang w:eastAsia="zh-TW"/>
                              </w:rPr>
                              <w:t>令和</w:t>
                            </w:r>
                            <w:r w:rsidR="00F74C07">
                              <w:rPr>
                                <w:rFonts w:hAnsi="ＭＳ ゴシック" w:hint="eastAsia"/>
                              </w:rPr>
                              <w:t>７</w:t>
                            </w:r>
                            <w:r w:rsidR="004028AE">
                              <w:rPr>
                                <w:rFonts w:hAnsi="ＭＳ ゴシック" w:hint="eastAsia"/>
                              </w:rPr>
                              <w:t>年</w:t>
                            </w:r>
                            <w:r w:rsidR="00CC6C05">
                              <w:rPr>
                                <w:rFonts w:hAnsi="ＭＳ ゴシック" w:hint="eastAsia"/>
                                <w:color w:val="000000" w:themeColor="text1"/>
                              </w:rPr>
                              <w:t>７</w:t>
                            </w:r>
                            <w:r w:rsidR="000A3452" w:rsidRPr="009F1742">
                              <w:rPr>
                                <w:rFonts w:hAnsi="ＭＳ ゴシック"/>
                                <w:lang w:eastAsia="zh-TW"/>
                              </w:rPr>
                              <w:t>月</w:t>
                            </w:r>
                            <w:r w:rsidR="00F46DAC">
                              <w:rPr>
                                <w:rFonts w:hAnsi="ＭＳ ゴシック" w:hint="eastAsia"/>
                              </w:rPr>
                              <w:t>１４</w:t>
                            </w:r>
                            <w:r w:rsidR="000A3452" w:rsidRPr="009F1742">
                              <w:rPr>
                                <w:rFonts w:hAnsi="ＭＳ ゴシック"/>
                                <w:lang w:eastAsia="zh-TW"/>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AE062" id="_x0000_t202" coordsize="21600,21600" o:spt="202" path="m,l,21600r21600,l21600,xe">
                <v:stroke joinstyle="miter"/>
                <v:path gradientshapeok="t" o:connecttype="rect"/>
              </v:shapetype>
              <v:shape id="テキスト ボックス 7" o:spid="_x0000_s1026" type="#_x0000_t202" style="position:absolute;left:0;text-align:left;margin-left:-.45pt;margin-top:29.45pt;width:198.4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" filled="f" stroked="f" strokeweight=".5pt">
                <v:textbox>
                  <w:txbxContent>
                    <w:p w14:paraId="43BF6A1B" w14:textId="65B1C60B" w:rsidR="000A3452" w:rsidRPr="009F1742" w:rsidRDefault="00497638" w:rsidP="009F1742">
                      <w:pPr>
                        <w:jc w:val="left"/>
                        <w:rPr>
                          <w:rFonts w:hAnsi="ＭＳ ゴシック"/>
                          <w:lang w:eastAsia="zh-TW"/>
                        </w:rPr>
                      </w:pPr>
                      <w:r>
                        <w:rPr>
                          <w:rFonts w:hAnsi="ＭＳ ゴシック" w:hint="eastAsia"/>
                          <w:lang w:eastAsia="zh-TW"/>
                        </w:rPr>
                        <w:t>令和</w:t>
                      </w:r>
                      <w:r w:rsidR="00F74C07">
                        <w:rPr>
                          <w:rFonts w:hAnsi="ＭＳ ゴシック" w:hint="eastAsia"/>
                        </w:rPr>
                        <w:t>７</w:t>
                      </w:r>
                      <w:r w:rsidR="004028AE">
                        <w:rPr>
                          <w:rFonts w:hAnsi="ＭＳ ゴシック" w:hint="eastAsia"/>
                        </w:rPr>
                        <w:t>年</w:t>
                      </w:r>
                      <w:r w:rsidR="00CC6C05">
                        <w:rPr>
                          <w:rFonts w:hAnsi="ＭＳ ゴシック" w:hint="eastAsia"/>
                          <w:color w:val="000000" w:themeColor="text1"/>
                        </w:rPr>
                        <w:t>７</w:t>
                      </w:r>
                      <w:r w:rsidR="000A3452" w:rsidRPr="009F1742">
                        <w:rPr>
                          <w:rFonts w:hAnsi="ＭＳ ゴシック"/>
                          <w:lang w:eastAsia="zh-TW"/>
                        </w:rPr>
                        <w:t>月</w:t>
                      </w:r>
                      <w:r w:rsidR="00F46DAC">
                        <w:rPr>
                          <w:rFonts w:hAnsi="ＭＳ ゴシック" w:hint="eastAsia"/>
                        </w:rPr>
                        <w:t>１４</w:t>
                      </w:r>
                      <w:r w:rsidR="000A3452" w:rsidRPr="009F1742">
                        <w:rPr>
                          <w:rFonts w:hAnsi="ＭＳ ゴシック"/>
                          <w:lang w:eastAsia="zh-TW"/>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3" behindDoc="0" locked="0" layoutInCell="1" allowOverlap="1" wp14:anchorId="63F9225C" wp14:editId="243AEDEA">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08D653DF" w14:textId="5292E250" w:rsidR="009F1742" w:rsidRPr="00514234" w:rsidRDefault="00B8371E" w:rsidP="00514234">
                            <w:pPr>
                              <w:ind w:right="240"/>
                              <w:jc w:val="right"/>
                              <w:rPr>
                                <w:rFonts w:ascii="HG丸ｺﾞｼｯｸM-PRO" w:eastAsia="HG丸ｺﾞｼｯｸM-PRO" w:hAnsi="HG丸ｺﾞｼｯｸM-PRO"/>
                                <w:lang w:eastAsia="zh-TW"/>
                              </w:rPr>
                            </w:pPr>
                            <w:r w:rsidRPr="00514234">
                              <w:rPr>
                                <w:rFonts w:ascii="HG丸ｺﾞｼｯｸM-PRO" w:eastAsia="HG丸ｺﾞｼｯｸM-PRO" w:hAnsi="HG丸ｺﾞｼｯｸM-PRO" w:hint="eastAsia"/>
                                <w:sz w:val="24"/>
                                <w:szCs w:val="24"/>
                                <w:lang w:eastAsia="zh-TW"/>
                              </w:rPr>
                              <w:t>海事振興</w:t>
                            </w:r>
                            <w:r w:rsidR="009F1742" w:rsidRPr="00514234">
                              <w:rPr>
                                <w:rFonts w:ascii="HG丸ｺﾞｼｯｸM-PRO" w:eastAsia="HG丸ｺﾞｼｯｸM-PRO" w:hAnsi="HG丸ｺﾞｼｯｸM-PRO" w:hint="eastAsia"/>
                                <w:sz w:val="24"/>
                                <w:szCs w:val="24"/>
                                <w:lang w:eastAsia="zh-TW"/>
                              </w:rPr>
                              <w:t xml:space="preserve">部　</w:t>
                            </w:r>
                            <w:r w:rsidRPr="00514234">
                              <w:rPr>
                                <w:rFonts w:ascii="HG丸ｺﾞｼｯｸM-PRO" w:eastAsia="HG丸ｺﾞｼｯｸM-PRO" w:hAnsi="HG丸ｺﾞｼｯｸM-PRO" w:hint="eastAsia"/>
                                <w:sz w:val="24"/>
                                <w:szCs w:val="24"/>
                                <w:lang w:eastAsia="zh-TW"/>
                              </w:rPr>
                              <w:t>船舶産業</w:t>
                            </w:r>
                            <w:r w:rsidR="009F1742" w:rsidRPr="00514234">
                              <w:rPr>
                                <w:rFonts w:ascii="HG丸ｺﾞｼｯｸM-PRO" w:eastAsia="HG丸ｺﾞｼｯｸM-PRO" w:hAnsi="HG丸ｺﾞｼｯｸM-PRO" w:hint="eastAsia"/>
                                <w:sz w:val="24"/>
                                <w:szCs w:val="24"/>
                                <w:lang w:eastAsia="zh-TW"/>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225C" id="テキスト ボックス 9" o:spid="_x0000_s1027" type="#_x0000_t202" style="position:absolute;left:0;text-align:left;margin-left:247.05pt;margin-top:30.3pt;width:199.3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08D653DF" w14:textId="5292E250" w:rsidR="009F1742" w:rsidRPr="00514234" w:rsidRDefault="00B8371E" w:rsidP="00514234">
                      <w:pPr>
                        <w:ind w:right="240"/>
                        <w:jc w:val="right"/>
                        <w:rPr>
                          <w:rFonts w:ascii="HG丸ｺﾞｼｯｸM-PRO" w:eastAsia="HG丸ｺﾞｼｯｸM-PRO" w:hAnsi="HG丸ｺﾞｼｯｸM-PRO"/>
                          <w:lang w:eastAsia="zh-TW"/>
                        </w:rPr>
                      </w:pPr>
                      <w:r w:rsidRPr="00514234">
                        <w:rPr>
                          <w:rFonts w:ascii="HG丸ｺﾞｼｯｸM-PRO" w:eastAsia="HG丸ｺﾞｼｯｸM-PRO" w:hAnsi="HG丸ｺﾞｼｯｸM-PRO" w:hint="eastAsia"/>
                          <w:sz w:val="24"/>
                          <w:szCs w:val="24"/>
                          <w:lang w:eastAsia="zh-TW"/>
                        </w:rPr>
                        <w:t>海事振興</w:t>
                      </w:r>
                      <w:r w:rsidR="009F1742" w:rsidRPr="00514234">
                        <w:rPr>
                          <w:rFonts w:ascii="HG丸ｺﾞｼｯｸM-PRO" w:eastAsia="HG丸ｺﾞｼｯｸM-PRO" w:hAnsi="HG丸ｺﾞｼｯｸM-PRO" w:hint="eastAsia"/>
                          <w:sz w:val="24"/>
                          <w:szCs w:val="24"/>
                          <w:lang w:eastAsia="zh-TW"/>
                        </w:rPr>
                        <w:t xml:space="preserve">部　</w:t>
                      </w:r>
                      <w:r w:rsidRPr="00514234">
                        <w:rPr>
                          <w:rFonts w:ascii="HG丸ｺﾞｼｯｸM-PRO" w:eastAsia="HG丸ｺﾞｼｯｸM-PRO" w:hAnsi="HG丸ｺﾞｼｯｸM-PRO" w:hint="eastAsia"/>
                          <w:sz w:val="24"/>
                          <w:szCs w:val="24"/>
                          <w:lang w:eastAsia="zh-TW"/>
                        </w:rPr>
                        <w:t>船舶産業</w:t>
                      </w:r>
                      <w:r w:rsidR="009F1742" w:rsidRPr="00514234">
                        <w:rPr>
                          <w:rFonts w:ascii="HG丸ｺﾞｼｯｸM-PRO" w:eastAsia="HG丸ｺﾞｼｯｸM-PRO" w:hAnsi="HG丸ｺﾞｼｯｸM-PRO" w:hint="eastAsia"/>
                          <w:sz w:val="24"/>
                          <w:szCs w:val="24"/>
                          <w:lang w:eastAsia="zh-TW"/>
                        </w:rPr>
                        <w:t>課</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58240" behindDoc="0" locked="0" layoutInCell="1" allowOverlap="1" wp14:anchorId="33CB3815" wp14:editId="49D8A2D3">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8"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33CB3815" id="グループ化 8" o:spid="_x0000_s1028" style="position:absolute;left:0;text-align:left;margin-left:444.75pt;margin-top:-4.1pt;width:51pt;height:61.15pt;z-index:25165824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74B3">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451AD4E2" w14:textId="0BA4A6D2" w:rsidR="00FF15EB" w:rsidRPr="000A3452" w:rsidRDefault="00F67FF4"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58245" behindDoc="0" locked="0" layoutInCell="1" allowOverlap="1" wp14:anchorId="4659DA2F" wp14:editId="178E4D4E">
                <wp:simplePos x="0" y="0"/>
                <wp:positionH relativeFrom="column">
                  <wp:posOffset>-15241</wp:posOffset>
                </wp:positionH>
                <wp:positionV relativeFrom="paragraph">
                  <wp:posOffset>116205</wp:posOffset>
                </wp:positionV>
                <wp:extent cx="2676525"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76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DA2F" id="テキスト ボックス 25" o:spid="_x0000_s1031" type="#_x0000_t202" style="position:absolute;left:0;text-align:left;margin-left:-1.2pt;margin-top:9.15pt;width:210.75pt;height:2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" filled="f" stroked="f" strokeweight=".5pt">
                <v:textbo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v:textbox>
              </v:shape>
            </w:pict>
          </mc:Fallback>
        </mc:AlternateContent>
      </w:r>
    </w:p>
    <w:p w14:paraId="3165B69F" w14:textId="7837202B" w:rsidR="00B12377" w:rsidRPr="009F1742" w:rsidRDefault="00AD744B" w:rsidP="009F1742">
      <w:pPr>
        <w:tabs>
          <w:tab w:val="left" w:pos="1830"/>
        </w:tabs>
        <w:ind w:right="1119"/>
        <w:rPr>
          <w:rFonts w:hAnsi="ＭＳ ゴシック"/>
        </w:rPr>
      </w:pPr>
      <w:r w:rsidRPr="003B3686">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658246" behindDoc="0" locked="0" layoutInCell="1" allowOverlap="1" wp14:anchorId="2CBE2A14" wp14:editId="7DBE2644">
                <wp:simplePos x="0" y="0"/>
                <wp:positionH relativeFrom="column">
                  <wp:posOffset>41910</wp:posOffset>
                </wp:positionH>
                <wp:positionV relativeFrom="paragraph">
                  <wp:posOffset>224483</wp:posOffset>
                </wp:positionV>
                <wp:extent cx="6156960" cy="0"/>
                <wp:effectExtent l="0" t="19050" r="34290" b="19050"/>
                <wp:wrapNone/>
                <wp:docPr id="5" name="直線コネクタ 5"/>
                <wp:cNvGraphicFramePr/>
                <a:graphic xmlns:a="http://schemas.openxmlformats.org/drawingml/2006/main">
                  <a:graphicData uri="http://schemas.microsoft.com/office/word/2010/wordprocessingShape">
                    <wps:wsp>
                      <wps:cNvCnPr/>
                      <wps:spPr>
                        <a:xfrm>
                          <a:off x="0" y="0"/>
                          <a:ext cx="615696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arto="http://schemas.microsoft.com/office/word/2006/arto">
            <w:pict>
              <v:line w14:anchorId="0759367D" id="直線コネクタ 5" o:spid="_x0000_s1026" style="position:absolute;left:0;text-align:left;z-index:251658246;visibility:visible;mso-wrap-style:square;mso-wrap-distance-left:9pt;mso-wrap-distance-top:0;mso-wrap-distance-right:9pt;mso-wrap-distance-bottom:0;mso-position-horizontal:absolute;mso-position-horizontal-relative:text;mso-position-vertical:absolute;mso-position-vertical-relative:text" from="3.3pt,17.7pt" to="4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" strokecolor="#4579b8 [3044]" strokeweight="2.75pt"/>
            </w:pict>
          </mc:Fallback>
        </mc:AlternateContent>
      </w:r>
    </w:p>
    <w:p w14:paraId="12BDABDD" w14:textId="75DA1CC3" w:rsidR="00C22DFF" w:rsidRDefault="00765A06" w:rsidP="003B3686">
      <w:pPr>
        <w:tabs>
          <w:tab w:val="left" w:pos="1830"/>
        </w:tabs>
        <w:rPr>
          <w:rFonts w:hAnsi="ＭＳ ゴシック"/>
          <w:b/>
          <w:bCs/>
          <w:color w:val="FF0000"/>
          <w:sz w:val="40"/>
          <w:szCs w:val="40"/>
        </w:rPr>
      </w:pPr>
      <w:r>
        <w:rPr>
          <w:noProof/>
        </w:rPr>
        <mc:AlternateContent>
          <mc:Choice Requires="wps">
            <w:drawing>
              <wp:anchor distT="0" distB="0" distL="114300" distR="114300" simplePos="0" relativeHeight="251658248" behindDoc="0" locked="0" layoutInCell="1" allowOverlap="1" wp14:anchorId="13976223" wp14:editId="0D1D737C">
                <wp:simplePos x="0" y="0"/>
                <wp:positionH relativeFrom="margin">
                  <wp:posOffset>-120650</wp:posOffset>
                </wp:positionH>
                <wp:positionV relativeFrom="paragraph">
                  <wp:posOffset>64135</wp:posOffset>
                </wp:positionV>
                <wp:extent cx="6370320" cy="1828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370320" cy="1828800"/>
                        </a:xfrm>
                        <a:prstGeom prst="rect">
                          <a:avLst/>
                        </a:prstGeom>
                        <a:noFill/>
                        <a:ln>
                          <a:noFill/>
                        </a:ln>
                      </wps:spPr>
                      <wps:txbx>
                        <w:txbxContent>
                          <w:p w14:paraId="0981CAF9" w14:textId="5C96192D" w:rsidR="003B3686" w:rsidRPr="00130945" w:rsidRDefault="00BE1071" w:rsidP="00B214F3">
                            <w:pPr>
                              <w:tabs>
                                <w:tab w:val="left" w:pos="1830"/>
                              </w:tabs>
                              <w:ind w:firstLineChars="150" w:firstLine="600"/>
                              <w:jc w:val="center"/>
                              <w:rPr>
                                <w:rFonts w:ascii="BIZ UDPゴシック" w:eastAsia="BIZ UDPゴシック" w:hAnsi="BIZ UDPゴシック"/>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945">
                              <w:rPr>
                                <w:rFonts w:ascii="BIZ UDPゴシック" w:eastAsia="BIZ UDPゴシック" w:hAnsi="BIZ UDPゴシック" w:hint="eastAsia"/>
                                <w:b/>
                                <w:bCs/>
                                <w:color w:val="FF0000"/>
                                <w:sz w:val="40"/>
                                <w:szCs w:val="40"/>
                              </w:rPr>
                              <w:t>工業高校で</w:t>
                            </w:r>
                            <w:r w:rsidR="006A6188" w:rsidRPr="00130945">
                              <w:rPr>
                                <w:rFonts w:ascii="BIZ UDPゴシック" w:eastAsia="BIZ UDPゴシック" w:hAnsi="BIZ UDPゴシック" w:hint="eastAsia"/>
                                <w:b/>
                                <w:bCs/>
                                <w:color w:val="FF0000"/>
                                <w:sz w:val="40"/>
                                <w:szCs w:val="40"/>
                              </w:rPr>
                              <w:t>出前授業</w:t>
                            </w:r>
                            <w:r w:rsidRPr="00130945">
                              <w:rPr>
                                <w:rFonts w:ascii="BIZ UDPゴシック" w:eastAsia="BIZ UDPゴシック" w:hAnsi="BIZ UDPゴシック" w:hint="eastAsia"/>
                                <w:b/>
                                <w:bCs/>
                                <w:color w:val="FF0000"/>
                                <w:sz w:val="40"/>
                                <w:szCs w:val="40"/>
                              </w:rPr>
                              <w:t>を実施</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976223" id="テキスト ボックス 15" o:spid="_x0000_s1032" type="#_x0000_t202" style="position:absolute;left:0;text-align:left;margin-left:-9.5pt;margin-top:5.05pt;width:501.6pt;height:2in;z-index:251658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" filled="f" stroked="f">
                <v:textbox style="mso-fit-shape-to-text:t" inset="5.85pt,.7pt,5.85pt,.7pt">
                  <w:txbxContent>
                    <w:p w14:paraId="0981CAF9" w14:textId="5C96192D" w:rsidR="003B3686" w:rsidRPr="00130945" w:rsidRDefault="00BE1071" w:rsidP="00B214F3">
                      <w:pPr>
                        <w:tabs>
                          <w:tab w:val="left" w:pos="1830"/>
                        </w:tabs>
                        <w:ind w:firstLineChars="150" w:firstLine="600"/>
                        <w:jc w:val="center"/>
                        <w:rPr>
                          <w:rFonts w:ascii="BIZ UDPゴシック" w:eastAsia="BIZ UDPゴシック" w:hAnsi="BIZ UDPゴシック"/>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945">
                        <w:rPr>
                          <w:rFonts w:ascii="BIZ UDPゴシック" w:eastAsia="BIZ UDPゴシック" w:hAnsi="BIZ UDPゴシック" w:hint="eastAsia"/>
                          <w:b/>
                          <w:bCs/>
                          <w:color w:val="FF0000"/>
                          <w:sz w:val="40"/>
                          <w:szCs w:val="40"/>
                        </w:rPr>
                        <w:t>工業高校で</w:t>
                      </w:r>
                      <w:r w:rsidR="006A6188" w:rsidRPr="00130945">
                        <w:rPr>
                          <w:rFonts w:ascii="BIZ UDPゴシック" w:eastAsia="BIZ UDPゴシック" w:hAnsi="BIZ UDPゴシック" w:hint="eastAsia"/>
                          <w:b/>
                          <w:bCs/>
                          <w:color w:val="FF0000"/>
                          <w:sz w:val="40"/>
                          <w:szCs w:val="40"/>
                        </w:rPr>
                        <w:t>出前授業</w:t>
                      </w:r>
                      <w:r w:rsidRPr="00130945">
                        <w:rPr>
                          <w:rFonts w:ascii="BIZ UDPゴシック" w:eastAsia="BIZ UDPゴシック" w:hAnsi="BIZ UDPゴシック" w:hint="eastAsia"/>
                          <w:b/>
                          <w:bCs/>
                          <w:color w:val="FF0000"/>
                          <w:sz w:val="40"/>
                          <w:szCs w:val="40"/>
                        </w:rPr>
                        <w:t>を実施</w:t>
                      </w:r>
                    </w:p>
                  </w:txbxContent>
                </v:textbox>
                <w10:wrap anchorx="margin"/>
              </v:shape>
            </w:pict>
          </mc:Fallback>
        </mc:AlternateContent>
      </w:r>
      <w:r w:rsidR="0061108E">
        <w:rPr>
          <w:noProof/>
        </w:rPr>
        <mc:AlternateContent>
          <mc:Choice Requires="wps">
            <w:drawing>
              <wp:anchor distT="0" distB="0" distL="114300" distR="114300" simplePos="0" relativeHeight="251658249" behindDoc="0" locked="0" layoutInCell="1" allowOverlap="1" wp14:anchorId="6692E78D" wp14:editId="429B0D72">
                <wp:simplePos x="0" y="0"/>
                <wp:positionH relativeFrom="margin">
                  <wp:posOffset>73660</wp:posOffset>
                </wp:positionH>
                <wp:positionV relativeFrom="paragraph">
                  <wp:posOffset>457835</wp:posOffset>
                </wp:positionV>
                <wp:extent cx="6129020" cy="39370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6129020" cy="393700"/>
                        </a:xfrm>
                        <a:prstGeom prst="rect">
                          <a:avLst/>
                        </a:prstGeom>
                        <a:noFill/>
                        <a:ln>
                          <a:noFill/>
                        </a:ln>
                      </wps:spPr>
                      <wps:txbx>
                        <w:txbxContent>
                          <w:p w14:paraId="4CCC008C" w14:textId="6B90D53A" w:rsidR="003B3686" w:rsidRPr="00C177A9" w:rsidRDefault="005B2981" w:rsidP="003B3686">
                            <w:pPr>
                              <w:tabs>
                                <w:tab w:val="left" w:pos="1830"/>
                              </w:tabs>
                              <w:jc w:val="center"/>
                              <w:rPr>
                                <w:rFonts w:ascii="HG創英角ﾎﾟｯﾌﾟ体" w:eastAsia="HG創英角ﾎﾟｯﾌﾟ体" w:hAnsi="HG創英角ﾎﾟｯﾌﾟ体"/>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bCs/>
                                <w:color w:val="17365D" w:themeColor="text2" w:themeShade="BF"/>
                                <w:sz w:val="36"/>
                                <w:szCs w:val="36"/>
                              </w:rPr>
                              <w:t>～</w:t>
                            </w:r>
                            <w:r w:rsidR="00196CCE" w:rsidRPr="00C177A9">
                              <w:rPr>
                                <w:rFonts w:ascii="BIZ UDPゴシック" w:eastAsia="BIZ UDPゴシック" w:hAnsi="BIZ UDPゴシック" w:hint="eastAsia"/>
                                <w:b/>
                                <w:bCs/>
                                <w:color w:val="17365D" w:themeColor="text2" w:themeShade="BF"/>
                                <w:sz w:val="36"/>
                                <w:szCs w:val="36"/>
                              </w:rPr>
                              <w:t>高校生</w:t>
                            </w:r>
                            <w:r w:rsidR="00196CCE">
                              <w:rPr>
                                <w:rFonts w:ascii="BIZ UDPゴシック" w:eastAsia="BIZ UDPゴシック" w:hAnsi="BIZ UDPゴシック" w:hint="eastAsia"/>
                                <w:b/>
                                <w:bCs/>
                                <w:color w:val="17365D" w:themeColor="text2" w:themeShade="BF"/>
                                <w:sz w:val="36"/>
                                <w:szCs w:val="36"/>
                              </w:rPr>
                              <w:t>が</w:t>
                            </w:r>
                            <w:r w:rsidR="00B214F3">
                              <w:rPr>
                                <w:rFonts w:ascii="BIZ UDPゴシック" w:eastAsia="BIZ UDPゴシック" w:hAnsi="BIZ UDPゴシック" w:hint="eastAsia"/>
                                <w:b/>
                                <w:bCs/>
                                <w:color w:val="17365D" w:themeColor="text2" w:themeShade="BF"/>
                                <w:sz w:val="36"/>
                                <w:szCs w:val="36"/>
                              </w:rPr>
                              <w:t>船や港</w:t>
                            </w:r>
                            <w:r w:rsidR="00196CCE">
                              <w:rPr>
                                <w:rFonts w:ascii="BIZ UDPゴシック" w:eastAsia="BIZ UDPゴシック" w:hAnsi="BIZ UDPゴシック" w:hint="eastAsia"/>
                                <w:b/>
                                <w:bCs/>
                                <w:color w:val="17365D" w:themeColor="text2" w:themeShade="BF"/>
                                <w:sz w:val="36"/>
                                <w:szCs w:val="36"/>
                              </w:rPr>
                              <w:t>への理解</w:t>
                            </w:r>
                            <w:r w:rsidR="007F1F95">
                              <w:rPr>
                                <w:rFonts w:ascii="BIZ UDPゴシック" w:eastAsia="BIZ UDPゴシック" w:hAnsi="BIZ UDPゴシック" w:hint="eastAsia"/>
                                <w:b/>
                                <w:bCs/>
                                <w:color w:val="17365D" w:themeColor="text2" w:themeShade="BF"/>
                                <w:sz w:val="36"/>
                                <w:szCs w:val="36"/>
                              </w:rPr>
                              <w:t>を</w:t>
                            </w:r>
                            <w:r w:rsidR="00196CCE">
                              <w:rPr>
                                <w:rFonts w:ascii="BIZ UDPゴシック" w:eastAsia="BIZ UDPゴシック" w:hAnsi="BIZ UDPゴシック" w:hint="eastAsia"/>
                                <w:b/>
                                <w:bCs/>
                                <w:color w:val="17365D" w:themeColor="text2" w:themeShade="BF"/>
                                <w:sz w:val="36"/>
                                <w:szCs w:val="36"/>
                              </w:rPr>
                              <w:t>深める</w:t>
                            </w:r>
                            <w:r>
                              <w:rPr>
                                <w:rFonts w:ascii="BIZ UDPゴシック" w:eastAsia="BIZ UDPゴシック" w:hAnsi="BIZ UDPゴシック" w:hint="eastAsia"/>
                                <w:b/>
                                <w:bCs/>
                                <w:color w:val="17365D" w:themeColor="text2" w:themeShade="BF"/>
                                <w:sz w:val="36"/>
                                <w:szCs w:val="36"/>
                              </w:rPr>
                              <w:t>～</w:t>
                            </w:r>
                            <w:r w:rsidR="00B1596B">
                              <w:rPr>
                                <w:rFonts w:ascii="BIZ UDPゴシック" w:eastAsia="BIZ UDPゴシック" w:hAnsi="BIZ UDPゴシック" w:hint="eastAsia"/>
                                <w:b/>
                                <w:bCs/>
                                <w:color w:val="17365D" w:themeColor="text2" w:themeShade="BF"/>
                                <w:sz w:val="36"/>
                                <w:szCs w:val="36"/>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E78D" id="テキスト ボックス 17" o:spid="_x0000_s1033" type="#_x0000_t202" style="position:absolute;left:0;text-align:left;margin-left:5.8pt;margin-top:36.05pt;width:482.6pt;height:31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" filled="f" stroked="f">
                <v:textbox inset="5.85pt,.7pt,5.85pt,.7pt">
                  <w:txbxContent>
                    <w:p w14:paraId="4CCC008C" w14:textId="6B90D53A" w:rsidR="003B3686" w:rsidRPr="00C177A9" w:rsidRDefault="005B2981" w:rsidP="003B3686">
                      <w:pPr>
                        <w:tabs>
                          <w:tab w:val="left" w:pos="1830"/>
                        </w:tabs>
                        <w:jc w:val="center"/>
                        <w:rPr>
                          <w:rFonts w:ascii="HG創英角ﾎﾟｯﾌﾟ体" w:eastAsia="HG創英角ﾎﾟｯﾌﾟ体" w:hAnsi="HG創英角ﾎﾟｯﾌﾟ体"/>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ゴシック" w:eastAsia="BIZ UDPゴシック" w:hAnsi="BIZ UDPゴシック" w:hint="eastAsia"/>
                          <w:b/>
                          <w:bCs/>
                          <w:color w:val="17365D" w:themeColor="text2" w:themeShade="BF"/>
                          <w:sz w:val="36"/>
                          <w:szCs w:val="36"/>
                        </w:rPr>
                        <w:t>～</w:t>
                      </w:r>
                      <w:r w:rsidR="00196CCE" w:rsidRPr="00C177A9">
                        <w:rPr>
                          <w:rFonts w:ascii="BIZ UDPゴシック" w:eastAsia="BIZ UDPゴシック" w:hAnsi="BIZ UDPゴシック" w:hint="eastAsia"/>
                          <w:b/>
                          <w:bCs/>
                          <w:color w:val="17365D" w:themeColor="text2" w:themeShade="BF"/>
                          <w:sz w:val="36"/>
                          <w:szCs w:val="36"/>
                        </w:rPr>
                        <w:t>高校生</w:t>
                      </w:r>
                      <w:r w:rsidR="00196CCE">
                        <w:rPr>
                          <w:rFonts w:ascii="BIZ UDPゴシック" w:eastAsia="BIZ UDPゴシック" w:hAnsi="BIZ UDPゴシック" w:hint="eastAsia"/>
                          <w:b/>
                          <w:bCs/>
                          <w:color w:val="17365D" w:themeColor="text2" w:themeShade="BF"/>
                          <w:sz w:val="36"/>
                          <w:szCs w:val="36"/>
                        </w:rPr>
                        <w:t>が</w:t>
                      </w:r>
                      <w:r w:rsidR="00B214F3">
                        <w:rPr>
                          <w:rFonts w:ascii="BIZ UDPゴシック" w:eastAsia="BIZ UDPゴシック" w:hAnsi="BIZ UDPゴシック" w:hint="eastAsia"/>
                          <w:b/>
                          <w:bCs/>
                          <w:color w:val="17365D" w:themeColor="text2" w:themeShade="BF"/>
                          <w:sz w:val="36"/>
                          <w:szCs w:val="36"/>
                        </w:rPr>
                        <w:t>船や港</w:t>
                      </w:r>
                      <w:r w:rsidR="00196CCE">
                        <w:rPr>
                          <w:rFonts w:ascii="BIZ UDPゴシック" w:eastAsia="BIZ UDPゴシック" w:hAnsi="BIZ UDPゴシック" w:hint="eastAsia"/>
                          <w:b/>
                          <w:bCs/>
                          <w:color w:val="17365D" w:themeColor="text2" w:themeShade="BF"/>
                          <w:sz w:val="36"/>
                          <w:szCs w:val="36"/>
                        </w:rPr>
                        <w:t>への理解</w:t>
                      </w:r>
                      <w:r w:rsidR="007F1F95">
                        <w:rPr>
                          <w:rFonts w:ascii="BIZ UDPゴシック" w:eastAsia="BIZ UDPゴシック" w:hAnsi="BIZ UDPゴシック" w:hint="eastAsia"/>
                          <w:b/>
                          <w:bCs/>
                          <w:color w:val="17365D" w:themeColor="text2" w:themeShade="BF"/>
                          <w:sz w:val="36"/>
                          <w:szCs w:val="36"/>
                        </w:rPr>
                        <w:t>を</w:t>
                      </w:r>
                      <w:r w:rsidR="00196CCE">
                        <w:rPr>
                          <w:rFonts w:ascii="BIZ UDPゴシック" w:eastAsia="BIZ UDPゴシック" w:hAnsi="BIZ UDPゴシック" w:hint="eastAsia"/>
                          <w:b/>
                          <w:bCs/>
                          <w:color w:val="17365D" w:themeColor="text2" w:themeShade="BF"/>
                          <w:sz w:val="36"/>
                          <w:szCs w:val="36"/>
                        </w:rPr>
                        <w:t>深める</w:t>
                      </w:r>
                      <w:r>
                        <w:rPr>
                          <w:rFonts w:ascii="BIZ UDPゴシック" w:eastAsia="BIZ UDPゴシック" w:hAnsi="BIZ UDPゴシック" w:hint="eastAsia"/>
                          <w:b/>
                          <w:bCs/>
                          <w:color w:val="17365D" w:themeColor="text2" w:themeShade="BF"/>
                          <w:sz w:val="36"/>
                          <w:szCs w:val="36"/>
                        </w:rPr>
                        <w:t>～</w:t>
                      </w:r>
                      <w:r w:rsidR="00B1596B">
                        <w:rPr>
                          <w:rFonts w:ascii="BIZ UDPゴシック" w:eastAsia="BIZ UDPゴシック" w:hAnsi="BIZ UDPゴシック" w:hint="eastAsia"/>
                          <w:b/>
                          <w:bCs/>
                          <w:color w:val="17365D" w:themeColor="text2" w:themeShade="BF"/>
                          <w:sz w:val="36"/>
                          <w:szCs w:val="36"/>
                        </w:rPr>
                        <w:t xml:space="preserve">  </w:t>
                      </w:r>
                    </w:p>
                  </w:txbxContent>
                </v:textbox>
                <w10:wrap anchorx="margin"/>
              </v:shape>
            </w:pict>
          </mc:Fallback>
        </mc:AlternateContent>
      </w:r>
      <w:r w:rsidR="003B3686">
        <w:rPr>
          <w:rFonts w:hAnsi="ＭＳ ゴシック"/>
          <w:b/>
          <w:bCs/>
          <w:color w:val="FF0000"/>
          <w:sz w:val="40"/>
          <w:szCs w:val="40"/>
        </w:rPr>
        <w:t xml:space="preserve"> </w:t>
      </w:r>
    </w:p>
    <w:p w14:paraId="5BA18D40" w14:textId="79471379" w:rsidR="003B3686" w:rsidRPr="003B3686" w:rsidRDefault="0061108E" w:rsidP="003B3686">
      <w:pPr>
        <w:tabs>
          <w:tab w:val="left" w:pos="1830"/>
        </w:tabs>
        <w:jc w:val="center"/>
        <w:rPr>
          <w:rFonts w:ascii="BIZ UDPゴシック" w:eastAsia="BIZ UDPゴシック" w:hAnsi="BIZ UDPゴシック"/>
          <w:b/>
          <w:bCs/>
          <w:color w:val="17365D" w:themeColor="text2" w:themeShade="BF"/>
          <w:sz w:val="40"/>
          <w:szCs w:val="40"/>
        </w:rPr>
      </w:pPr>
      <w:r w:rsidRPr="003B3686">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658247" behindDoc="0" locked="0" layoutInCell="1" allowOverlap="1" wp14:anchorId="532DD19A" wp14:editId="654D5D69">
                <wp:simplePos x="0" y="0"/>
                <wp:positionH relativeFrom="column">
                  <wp:posOffset>24765</wp:posOffset>
                </wp:positionH>
                <wp:positionV relativeFrom="paragraph">
                  <wp:posOffset>463550</wp:posOffset>
                </wp:positionV>
                <wp:extent cx="6137910" cy="19050"/>
                <wp:effectExtent l="19050" t="19050" r="34290" b="19050"/>
                <wp:wrapNone/>
                <wp:docPr id="16" name="直線コネクタ 16"/>
                <wp:cNvGraphicFramePr/>
                <a:graphic xmlns:a="http://schemas.openxmlformats.org/drawingml/2006/main">
                  <a:graphicData uri="http://schemas.microsoft.com/office/word/2010/wordprocessingShape">
                    <wps:wsp>
                      <wps:cNvCnPr/>
                      <wps:spPr>
                        <a:xfrm flipV="1">
                          <a:off x="0" y="0"/>
                          <a:ext cx="6137910" cy="1905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363159B6" id="直線コネクタ 16" o:spid="_x0000_s1026" style="position:absolute;left:0;text-align:lef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36.5pt" to="485.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" strokecolor="#4579b8 [3044]" strokeweight="2.75pt"/>
            </w:pict>
          </mc:Fallback>
        </mc:AlternateContent>
      </w:r>
      <w:r w:rsidR="003B3686" w:rsidRPr="003B3686">
        <w:rPr>
          <w:rFonts w:ascii="BIZ UDPゴシック" w:eastAsia="BIZ UDPゴシック" w:hAnsi="BIZ UDPゴシック" w:hint="eastAsia"/>
          <w:b/>
          <w:bCs/>
          <w:color w:val="17365D" w:themeColor="text2" w:themeShade="BF"/>
          <w:sz w:val="40"/>
          <w:szCs w:val="40"/>
        </w:rPr>
        <w:t xml:space="preserve"> </w:t>
      </w:r>
    </w:p>
    <w:p w14:paraId="6F2D98C2" w14:textId="6A6D2C3D" w:rsidR="003B3686" w:rsidRDefault="008C2461" w:rsidP="002D38F0">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58241" behindDoc="0" locked="0" layoutInCell="1" allowOverlap="1" wp14:anchorId="607F3AD9" wp14:editId="4F60DED8">
                <wp:simplePos x="0" y="0"/>
                <wp:positionH relativeFrom="margin">
                  <wp:posOffset>72390</wp:posOffset>
                </wp:positionH>
                <wp:positionV relativeFrom="paragraph">
                  <wp:posOffset>160655</wp:posOffset>
                </wp:positionV>
                <wp:extent cx="6177280" cy="1455420"/>
                <wp:effectExtent l="0" t="0" r="1397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455420"/>
                        </a:xfrm>
                        <a:prstGeom prst="rect">
                          <a:avLst/>
                        </a:prstGeom>
                        <a:solidFill>
                          <a:srgbClr val="FFFFFF"/>
                        </a:solidFill>
                        <a:ln w="19050">
                          <a:solidFill>
                            <a:schemeClr val="tx2">
                              <a:lumMod val="100000"/>
                              <a:lumOff val="0"/>
                            </a:schemeClr>
                          </a:solidFill>
                          <a:miter lim="800000"/>
                          <a:headEnd/>
                          <a:tailEnd/>
                        </a:ln>
                      </wps:spPr>
                      <wps:txbx>
                        <w:txbxContent>
                          <w:p w14:paraId="6F4DDAEF" w14:textId="77777777" w:rsidR="00713F6F" w:rsidRDefault="00713F6F" w:rsidP="00130945">
                            <w:pPr>
                              <w:ind w:firstLineChars="100" w:firstLine="241"/>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我が国の経済活動が海上輸送に大きく依存している中、海運・船員・造船・舶用工業等の担い手である「海事人材の確保・育成」は喫緊の課題です。なかでも</w:t>
                            </w:r>
                            <w:r w:rsidRPr="005058B0">
                              <w:rPr>
                                <w:rFonts w:ascii="HG丸ｺﾞｼｯｸM-PRO" w:eastAsia="HG丸ｺﾞｼｯｸM-PRO" w:hAnsi="HG丸ｺﾞｼｯｸM-PRO" w:hint="eastAsia"/>
                                <w:b/>
                                <w:bCs/>
                                <w:sz w:val="24"/>
                                <w:szCs w:val="24"/>
                              </w:rPr>
                              <w:t>造船・舶用工業は、技能者の高齢化や将来を担う人材の不足により技能の伝承が危ぶまれています。</w:t>
                            </w:r>
                          </w:p>
                          <w:p w14:paraId="20EA5F30" w14:textId="2280E2D8" w:rsidR="00171A19" w:rsidRPr="00171A19" w:rsidRDefault="00713F6F" w:rsidP="00130945">
                            <w:pPr>
                              <w:ind w:firstLineChars="100" w:firstLine="241"/>
                              <w:jc w:val="left"/>
                              <w:rPr>
                                <w:rFonts w:ascii="HG丸ｺﾞｼｯｸM-PRO" w:eastAsia="HG丸ｺﾞｼｯｸM-PRO" w:hAnsi="HG丸ｺﾞｼｯｸM-PRO"/>
                                <w:b/>
                                <w:bCs/>
                                <w:sz w:val="24"/>
                                <w:szCs w:val="24"/>
                              </w:rPr>
                            </w:pPr>
                            <w:r w:rsidRPr="002D38F0">
                              <w:rPr>
                                <w:rFonts w:ascii="HG丸ｺﾞｼｯｸM-PRO" w:eastAsia="HG丸ｺﾞｼｯｸM-PRO" w:hAnsi="HG丸ｺﾞｼｯｸM-PRO" w:hint="eastAsia"/>
                                <w:b/>
                                <w:bCs/>
                                <w:sz w:val="24"/>
                                <w:szCs w:val="24"/>
                              </w:rPr>
                              <w:t>神戸運輸監理部では、</w:t>
                            </w:r>
                            <w:r>
                              <w:rPr>
                                <w:rFonts w:ascii="HG丸ｺﾞｼｯｸM-PRO" w:eastAsia="HG丸ｺﾞｼｯｸM-PRO" w:hAnsi="HG丸ｺﾞｼｯｸM-PRO" w:hint="eastAsia"/>
                                <w:b/>
                                <w:bCs/>
                                <w:sz w:val="24"/>
                                <w:szCs w:val="24"/>
                              </w:rPr>
                              <w:t>関係者と協働し「海事人材の確保・育成」に取り組んでいます。今回は</w:t>
                            </w:r>
                            <w:r w:rsidR="008C2461">
                              <w:rPr>
                                <w:rFonts w:ascii="HG丸ｺﾞｼｯｸM-PRO" w:eastAsia="HG丸ｺﾞｼｯｸM-PRO" w:hAnsi="HG丸ｺﾞｼｯｸM-PRO" w:hint="eastAsia"/>
                                <w:b/>
                                <w:bCs/>
                                <w:sz w:val="24"/>
                                <w:szCs w:val="24"/>
                              </w:rPr>
                              <w:t>造船・</w:t>
                            </w:r>
                            <w:r>
                              <w:rPr>
                                <w:rFonts w:ascii="HG丸ｺﾞｼｯｸM-PRO" w:eastAsia="HG丸ｺﾞｼｯｸM-PRO" w:hAnsi="HG丸ｺﾞｼｯｸM-PRO" w:hint="eastAsia"/>
                                <w:b/>
                                <w:bCs/>
                                <w:sz w:val="24"/>
                                <w:szCs w:val="24"/>
                              </w:rPr>
                              <w:t>舶用工業の人材の確保・育成のため</w:t>
                            </w:r>
                            <w:r w:rsidR="00BB3C0A">
                              <w:rPr>
                                <w:rFonts w:ascii="HG丸ｺﾞｼｯｸM-PRO" w:eastAsia="HG丸ｺﾞｼｯｸM-PRO" w:hAnsi="HG丸ｺﾞｼｯｸM-PRO" w:hint="eastAsia"/>
                                <w:b/>
                                <w:bCs/>
                                <w:sz w:val="24"/>
                                <w:szCs w:val="24"/>
                              </w:rPr>
                              <w:t>、</w:t>
                            </w:r>
                            <w:r w:rsidR="006A7D2F">
                              <w:rPr>
                                <w:rFonts w:ascii="HG丸ｺﾞｼｯｸM-PRO" w:eastAsia="HG丸ｺﾞｼｯｸM-PRO" w:hAnsi="HG丸ｺﾞｼｯｸM-PRO" w:hint="eastAsia"/>
                                <w:b/>
                                <w:bCs/>
                                <w:sz w:val="24"/>
                                <w:szCs w:val="24"/>
                              </w:rPr>
                              <w:t>神戸運輸監理部</w:t>
                            </w:r>
                            <w:r w:rsidR="00C36B40">
                              <w:rPr>
                                <w:rFonts w:ascii="HG丸ｺﾞｼｯｸM-PRO" w:eastAsia="HG丸ｺﾞｼｯｸM-PRO" w:hAnsi="HG丸ｺﾞｼｯｸM-PRO" w:hint="eastAsia"/>
                                <w:b/>
                                <w:bCs/>
                                <w:sz w:val="24"/>
                                <w:szCs w:val="24"/>
                              </w:rPr>
                              <w:t>海事振興部</w:t>
                            </w:r>
                            <w:r w:rsidR="006A7D2F">
                              <w:rPr>
                                <w:rFonts w:ascii="HG丸ｺﾞｼｯｸM-PRO" w:eastAsia="HG丸ｺﾞｼｯｸM-PRO" w:hAnsi="HG丸ｺﾞｼｯｸM-PRO" w:hint="eastAsia"/>
                                <w:b/>
                                <w:bCs/>
                                <w:sz w:val="24"/>
                                <w:szCs w:val="24"/>
                              </w:rPr>
                              <w:t>船舶産業課長が</w:t>
                            </w:r>
                            <w:bookmarkStart w:id="0" w:name="_Hlk202450111"/>
                            <w:r w:rsidR="006A7D2F" w:rsidRPr="008C2461">
                              <w:rPr>
                                <w:rFonts w:ascii="HG丸ｺﾞｼｯｸM-PRO" w:eastAsia="HG丸ｺﾞｼｯｸM-PRO" w:hAnsi="HG丸ｺﾞｼｯｸM-PRO" w:hint="eastAsia"/>
                                <w:b/>
                                <w:bCs/>
                                <w:sz w:val="24"/>
                                <w:szCs w:val="24"/>
                              </w:rPr>
                              <w:t>兵庫県立姫路工業高等学校</w:t>
                            </w:r>
                            <w:bookmarkEnd w:id="0"/>
                            <w:r w:rsidR="006A7D2F">
                              <w:rPr>
                                <w:rFonts w:ascii="HG丸ｺﾞｼｯｸM-PRO" w:eastAsia="HG丸ｺﾞｼｯｸM-PRO" w:hAnsi="HG丸ｺﾞｼｯｸM-PRO" w:hint="eastAsia"/>
                                <w:b/>
                                <w:bCs/>
                                <w:sz w:val="24"/>
                                <w:szCs w:val="24"/>
                              </w:rPr>
                              <w:t>で</w:t>
                            </w:r>
                            <w:r w:rsidR="009263D9">
                              <w:rPr>
                                <w:rFonts w:ascii="HG丸ｺﾞｼｯｸM-PRO" w:eastAsia="HG丸ｺﾞｼｯｸM-PRO" w:hAnsi="HG丸ｺﾞｼｯｸM-PRO" w:hint="eastAsia"/>
                                <w:b/>
                                <w:bCs/>
                                <w:sz w:val="24"/>
                                <w:szCs w:val="24"/>
                              </w:rPr>
                              <w:t>出前授業</w:t>
                            </w:r>
                            <w:r w:rsidR="00B619C2">
                              <w:rPr>
                                <w:rFonts w:ascii="HG丸ｺﾞｼｯｸM-PRO" w:eastAsia="HG丸ｺﾞｼｯｸM-PRO" w:hAnsi="HG丸ｺﾞｼｯｸM-PRO" w:hint="eastAsia"/>
                                <w:b/>
                                <w:bCs/>
                                <w:sz w:val="24"/>
                                <w:szCs w:val="24"/>
                              </w:rPr>
                              <w:t>を</w:t>
                            </w:r>
                            <w:r w:rsidR="00775FB3">
                              <w:rPr>
                                <w:rFonts w:ascii="HG丸ｺﾞｼｯｸM-PRO" w:eastAsia="HG丸ｺﾞｼｯｸM-PRO" w:hAnsi="HG丸ｺﾞｼｯｸM-PRO" w:hint="eastAsia"/>
                                <w:b/>
                                <w:bCs/>
                                <w:sz w:val="24"/>
                                <w:szCs w:val="24"/>
                              </w:rPr>
                              <w:t>行いました</w:t>
                            </w:r>
                            <w:r w:rsidR="005D665E">
                              <w:rPr>
                                <w:rFonts w:ascii="HG丸ｺﾞｼｯｸM-PRO" w:eastAsia="HG丸ｺﾞｼｯｸM-PRO" w:hAnsi="HG丸ｺﾞｼｯｸM-PRO" w:hint="eastAsia"/>
                                <w:b/>
                                <w:bCs/>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F3AD9" id="_x0000_t202" coordsize="21600,21600" o:spt="202" path="m,l,21600r21600,l21600,xe">
                <v:stroke joinstyle="miter"/>
                <v:path gradientshapeok="t" o:connecttype="rect"/>
              </v:shapetype>
              <v:shape id="テキスト ボックス 1" o:spid="_x0000_s1034" type="#_x0000_t202" style="position:absolute;left:0;text-align:left;margin-left:5.7pt;margin-top:12.65pt;width:486.4pt;height:114.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" strokecolor="#1f497d [3215]" strokeweight="1.5pt">
                <v:textbox inset="5.85pt,.7pt,5.85pt,.7pt">
                  <w:txbxContent>
                    <w:p w14:paraId="6F4DDAEF" w14:textId="77777777" w:rsidR="00713F6F" w:rsidRDefault="00713F6F" w:rsidP="00130945">
                      <w:pPr>
                        <w:ind w:firstLineChars="100" w:firstLine="241"/>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我が国の経済活動が海上輸送に大きく依存している中、海運・船員・造船・舶用工業等の担い手である「海事人材の確保・育成」は喫緊の課題です。なかでも</w:t>
                      </w:r>
                      <w:r w:rsidRPr="005058B0">
                        <w:rPr>
                          <w:rFonts w:ascii="HG丸ｺﾞｼｯｸM-PRO" w:eastAsia="HG丸ｺﾞｼｯｸM-PRO" w:hAnsi="HG丸ｺﾞｼｯｸM-PRO" w:hint="eastAsia"/>
                          <w:b/>
                          <w:bCs/>
                          <w:sz w:val="24"/>
                          <w:szCs w:val="24"/>
                        </w:rPr>
                        <w:t>造船・舶用工業は、技能者の高齢化や将来を担う人材の不足により技能の伝承が危ぶまれています。</w:t>
                      </w:r>
                    </w:p>
                    <w:p w14:paraId="20EA5F30" w14:textId="2280E2D8" w:rsidR="00171A19" w:rsidRPr="00171A19" w:rsidRDefault="00713F6F" w:rsidP="00130945">
                      <w:pPr>
                        <w:ind w:firstLineChars="100" w:firstLine="241"/>
                        <w:jc w:val="left"/>
                        <w:rPr>
                          <w:rFonts w:ascii="HG丸ｺﾞｼｯｸM-PRO" w:eastAsia="HG丸ｺﾞｼｯｸM-PRO" w:hAnsi="HG丸ｺﾞｼｯｸM-PRO"/>
                          <w:b/>
                          <w:bCs/>
                          <w:sz w:val="24"/>
                          <w:szCs w:val="24"/>
                        </w:rPr>
                      </w:pPr>
                      <w:r w:rsidRPr="002D38F0">
                        <w:rPr>
                          <w:rFonts w:ascii="HG丸ｺﾞｼｯｸM-PRO" w:eastAsia="HG丸ｺﾞｼｯｸM-PRO" w:hAnsi="HG丸ｺﾞｼｯｸM-PRO" w:hint="eastAsia"/>
                          <w:b/>
                          <w:bCs/>
                          <w:sz w:val="24"/>
                          <w:szCs w:val="24"/>
                        </w:rPr>
                        <w:t>神戸運輸監理部では、</w:t>
                      </w:r>
                      <w:r>
                        <w:rPr>
                          <w:rFonts w:ascii="HG丸ｺﾞｼｯｸM-PRO" w:eastAsia="HG丸ｺﾞｼｯｸM-PRO" w:hAnsi="HG丸ｺﾞｼｯｸM-PRO" w:hint="eastAsia"/>
                          <w:b/>
                          <w:bCs/>
                          <w:sz w:val="24"/>
                          <w:szCs w:val="24"/>
                        </w:rPr>
                        <w:t>関係者と協働し「海事人材の確保・育成」に取り組んでいます。今回は</w:t>
                      </w:r>
                      <w:r w:rsidR="008C2461">
                        <w:rPr>
                          <w:rFonts w:ascii="HG丸ｺﾞｼｯｸM-PRO" w:eastAsia="HG丸ｺﾞｼｯｸM-PRO" w:hAnsi="HG丸ｺﾞｼｯｸM-PRO" w:hint="eastAsia"/>
                          <w:b/>
                          <w:bCs/>
                          <w:sz w:val="24"/>
                          <w:szCs w:val="24"/>
                        </w:rPr>
                        <w:t>造船・</w:t>
                      </w:r>
                      <w:r>
                        <w:rPr>
                          <w:rFonts w:ascii="HG丸ｺﾞｼｯｸM-PRO" w:eastAsia="HG丸ｺﾞｼｯｸM-PRO" w:hAnsi="HG丸ｺﾞｼｯｸM-PRO" w:hint="eastAsia"/>
                          <w:b/>
                          <w:bCs/>
                          <w:sz w:val="24"/>
                          <w:szCs w:val="24"/>
                        </w:rPr>
                        <w:t>舶用工業の人材の確保・育成のため</w:t>
                      </w:r>
                      <w:r w:rsidR="00BB3C0A">
                        <w:rPr>
                          <w:rFonts w:ascii="HG丸ｺﾞｼｯｸM-PRO" w:eastAsia="HG丸ｺﾞｼｯｸM-PRO" w:hAnsi="HG丸ｺﾞｼｯｸM-PRO" w:hint="eastAsia"/>
                          <w:b/>
                          <w:bCs/>
                          <w:sz w:val="24"/>
                          <w:szCs w:val="24"/>
                        </w:rPr>
                        <w:t>、</w:t>
                      </w:r>
                      <w:r w:rsidR="006A7D2F">
                        <w:rPr>
                          <w:rFonts w:ascii="HG丸ｺﾞｼｯｸM-PRO" w:eastAsia="HG丸ｺﾞｼｯｸM-PRO" w:hAnsi="HG丸ｺﾞｼｯｸM-PRO" w:hint="eastAsia"/>
                          <w:b/>
                          <w:bCs/>
                          <w:sz w:val="24"/>
                          <w:szCs w:val="24"/>
                        </w:rPr>
                        <w:t>神戸運輸監理部</w:t>
                      </w:r>
                      <w:r w:rsidR="00C36B40">
                        <w:rPr>
                          <w:rFonts w:ascii="HG丸ｺﾞｼｯｸM-PRO" w:eastAsia="HG丸ｺﾞｼｯｸM-PRO" w:hAnsi="HG丸ｺﾞｼｯｸM-PRO" w:hint="eastAsia"/>
                          <w:b/>
                          <w:bCs/>
                          <w:sz w:val="24"/>
                          <w:szCs w:val="24"/>
                        </w:rPr>
                        <w:t>海事振興部</w:t>
                      </w:r>
                      <w:r w:rsidR="006A7D2F">
                        <w:rPr>
                          <w:rFonts w:ascii="HG丸ｺﾞｼｯｸM-PRO" w:eastAsia="HG丸ｺﾞｼｯｸM-PRO" w:hAnsi="HG丸ｺﾞｼｯｸM-PRO" w:hint="eastAsia"/>
                          <w:b/>
                          <w:bCs/>
                          <w:sz w:val="24"/>
                          <w:szCs w:val="24"/>
                        </w:rPr>
                        <w:t>船舶産業課長が</w:t>
                      </w:r>
                      <w:bookmarkStart w:id="1" w:name="_Hlk202450111"/>
                      <w:r w:rsidR="006A7D2F" w:rsidRPr="008C2461">
                        <w:rPr>
                          <w:rFonts w:ascii="HG丸ｺﾞｼｯｸM-PRO" w:eastAsia="HG丸ｺﾞｼｯｸM-PRO" w:hAnsi="HG丸ｺﾞｼｯｸM-PRO" w:hint="eastAsia"/>
                          <w:b/>
                          <w:bCs/>
                          <w:sz w:val="24"/>
                          <w:szCs w:val="24"/>
                        </w:rPr>
                        <w:t>兵庫県立姫路工業高等学校</w:t>
                      </w:r>
                      <w:bookmarkEnd w:id="1"/>
                      <w:r w:rsidR="006A7D2F">
                        <w:rPr>
                          <w:rFonts w:ascii="HG丸ｺﾞｼｯｸM-PRO" w:eastAsia="HG丸ｺﾞｼｯｸM-PRO" w:hAnsi="HG丸ｺﾞｼｯｸM-PRO" w:hint="eastAsia"/>
                          <w:b/>
                          <w:bCs/>
                          <w:sz w:val="24"/>
                          <w:szCs w:val="24"/>
                        </w:rPr>
                        <w:t>で</w:t>
                      </w:r>
                      <w:r w:rsidR="009263D9">
                        <w:rPr>
                          <w:rFonts w:ascii="HG丸ｺﾞｼｯｸM-PRO" w:eastAsia="HG丸ｺﾞｼｯｸM-PRO" w:hAnsi="HG丸ｺﾞｼｯｸM-PRO" w:hint="eastAsia"/>
                          <w:b/>
                          <w:bCs/>
                          <w:sz w:val="24"/>
                          <w:szCs w:val="24"/>
                        </w:rPr>
                        <w:t>出前授業</w:t>
                      </w:r>
                      <w:r w:rsidR="00B619C2">
                        <w:rPr>
                          <w:rFonts w:ascii="HG丸ｺﾞｼｯｸM-PRO" w:eastAsia="HG丸ｺﾞｼｯｸM-PRO" w:hAnsi="HG丸ｺﾞｼｯｸM-PRO" w:hint="eastAsia"/>
                          <w:b/>
                          <w:bCs/>
                          <w:sz w:val="24"/>
                          <w:szCs w:val="24"/>
                        </w:rPr>
                        <w:t>を</w:t>
                      </w:r>
                      <w:r w:rsidR="00775FB3">
                        <w:rPr>
                          <w:rFonts w:ascii="HG丸ｺﾞｼｯｸM-PRO" w:eastAsia="HG丸ｺﾞｼｯｸM-PRO" w:hAnsi="HG丸ｺﾞｼｯｸM-PRO" w:hint="eastAsia"/>
                          <w:b/>
                          <w:bCs/>
                          <w:sz w:val="24"/>
                          <w:szCs w:val="24"/>
                        </w:rPr>
                        <w:t>行いました</w:t>
                      </w:r>
                      <w:r w:rsidR="005D665E">
                        <w:rPr>
                          <w:rFonts w:ascii="HG丸ｺﾞｼｯｸM-PRO" w:eastAsia="HG丸ｺﾞｼｯｸM-PRO" w:hAnsi="HG丸ｺﾞｼｯｸM-PRO" w:hint="eastAsia"/>
                          <w:b/>
                          <w:bCs/>
                          <w:sz w:val="24"/>
                          <w:szCs w:val="24"/>
                        </w:rPr>
                        <w:t>。</w:t>
                      </w:r>
                    </w:p>
                  </w:txbxContent>
                </v:textbox>
                <w10:wrap anchorx="margin"/>
              </v:shape>
            </w:pict>
          </mc:Fallback>
        </mc:AlternateContent>
      </w:r>
    </w:p>
    <w:p w14:paraId="1A502E00" w14:textId="63214F64" w:rsidR="00AD744B" w:rsidRDefault="00AD744B" w:rsidP="002D38F0">
      <w:pPr>
        <w:tabs>
          <w:tab w:val="left" w:pos="1830"/>
        </w:tabs>
        <w:rPr>
          <w:rFonts w:hAnsi="ＭＳ ゴシック"/>
        </w:rPr>
      </w:pPr>
    </w:p>
    <w:p w14:paraId="02F5486C" w14:textId="1ED1EA29" w:rsidR="00AD744B" w:rsidRDefault="00AD744B" w:rsidP="002D38F0">
      <w:pPr>
        <w:tabs>
          <w:tab w:val="left" w:pos="1830"/>
        </w:tabs>
        <w:rPr>
          <w:rFonts w:hAnsi="ＭＳ ゴシック"/>
        </w:rPr>
      </w:pPr>
    </w:p>
    <w:p w14:paraId="51DBDD0A" w14:textId="227A00CB" w:rsidR="002D38F0" w:rsidRPr="00B12377" w:rsidRDefault="002D38F0" w:rsidP="002D38F0">
      <w:pPr>
        <w:tabs>
          <w:tab w:val="left" w:pos="1830"/>
        </w:tabs>
        <w:rPr>
          <w:rFonts w:hAnsi="ＭＳ ゴシック"/>
        </w:rPr>
      </w:pPr>
    </w:p>
    <w:p w14:paraId="34E9E7D1" w14:textId="5E09DCCA" w:rsidR="00C22DFF" w:rsidRPr="00B12377" w:rsidRDefault="00C22DFF" w:rsidP="001D498F">
      <w:pPr>
        <w:tabs>
          <w:tab w:val="left" w:pos="1830"/>
        </w:tabs>
        <w:rPr>
          <w:rFonts w:hAnsi="ＭＳ ゴシック"/>
        </w:rPr>
      </w:pPr>
    </w:p>
    <w:p w14:paraId="033FA241" w14:textId="45686325" w:rsidR="00DA4372" w:rsidRDefault="00DA4372" w:rsidP="003A52CC">
      <w:pPr>
        <w:tabs>
          <w:tab w:val="left" w:pos="1830"/>
        </w:tabs>
        <w:rPr>
          <w:rFonts w:hAnsi="ＭＳ ゴシック"/>
        </w:rPr>
      </w:pPr>
    </w:p>
    <w:p w14:paraId="65D44EC8" w14:textId="0EA07306" w:rsidR="009263D9" w:rsidRDefault="009263D9" w:rsidP="002B3042">
      <w:pPr>
        <w:tabs>
          <w:tab w:val="left" w:pos="1830"/>
        </w:tabs>
        <w:ind w:firstLineChars="100" w:firstLine="220"/>
        <w:rPr>
          <w:rFonts w:hAnsi="ＭＳ ゴシック"/>
        </w:rPr>
      </w:pPr>
    </w:p>
    <w:p w14:paraId="278552AF" w14:textId="2745D501" w:rsidR="006D0D0A" w:rsidRDefault="003A0DC1" w:rsidP="0061108E">
      <w:pPr>
        <w:tabs>
          <w:tab w:val="left" w:pos="1830"/>
        </w:tabs>
        <w:ind w:firstLineChars="100" w:firstLine="220"/>
        <w:rPr>
          <w:rFonts w:hAnsi="ＭＳ ゴシック"/>
        </w:rPr>
      </w:pPr>
      <w:r>
        <w:rPr>
          <w:noProof/>
        </w:rPr>
        <w:drawing>
          <wp:anchor distT="0" distB="0" distL="114300" distR="114300" simplePos="0" relativeHeight="251658250" behindDoc="0" locked="0" layoutInCell="1" allowOverlap="1" wp14:anchorId="62C52302" wp14:editId="4E38D04C">
            <wp:simplePos x="0" y="0"/>
            <wp:positionH relativeFrom="column">
              <wp:posOffset>3415030</wp:posOffset>
            </wp:positionH>
            <wp:positionV relativeFrom="paragraph">
              <wp:posOffset>139065</wp:posOffset>
            </wp:positionV>
            <wp:extent cx="3060700" cy="2221230"/>
            <wp:effectExtent l="0" t="0" r="6350" b="7620"/>
            <wp:wrapThrough wrapText="bothSides">
              <wp:wrapPolygon edited="0">
                <wp:start x="0" y="0"/>
                <wp:lineTo x="0" y="21489"/>
                <wp:lineTo x="21510" y="21489"/>
                <wp:lineTo x="21510" y="0"/>
                <wp:lineTo x="0" y="0"/>
              </wp:wrapPolygon>
            </wp:wrapThrough>
            <wp:docPr id="7067757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75754" name="図 1"/>
                    <pic:cNvPicPr/>
                  </pic:nvPicPr>
                  <pic:blipFill rotWithShape="1">
                    <a:blip r:embed="rId11" cstate="print">
                      <a:extLst>
                        <a:ext uri="{28A0092B-C50C-407E-A947-70E740481C1C}">
                          <a14:useLocalDpi xmlns:a14="http://schemas.microsoft.com/office/drawing/2010/main" val="0"/>
                        </a:ext>
                      </a:extLst>
                    </a:blip>
                    <a:srcRect t="3230"/>
                    <a:stretch/>
                  </pic:blipFill>
                  <pic:spPr bwMode="auto">
                    <a:xfrm>
                      <a:off x="0" y="0"/>
                      <a:ext cx="3060700" cy="2221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22F674" w14:textId="43AE7073" w:rsidR="009E23C2" w:rsidRDefault="0004580D" w:rsidP="0061108E">
      <w:pPr>
        <w:tabs>
          <w:tab w:val="left" w:pos="1830"/>
        </w:tabs>
        <w:ind w:firstLineChars="100" w:firstLine="220"/>
        <w:rPr>
          <w:rFonts w:hAnsi="ＭＳ ゴシック"/>
        </w:rPr>
      </w:pPr>
      <w:r>
        <w:rPr>
          <w:rFonts w:hAnsi="ＭＳ ゴシック" w:hint="eastAsia"/>
        </w:rPr>
        <w:t>本年</w:t>
      </w:r>
      <w:r w:rsidR="008C2461">
        <w:rPr>
          <w:rFonts w:hAnsi="ＭＳ ゴシック" w:hint="eastAsia"/>
        </w:rPr>
        <w:t>７</w:t>
      </w:r>
      <w:r w:rsidR="009716BC" w:rsidRPr="009716BC">
        <w:rPr>
          <w:rFonts w:hAnsi="ＭＳ ゴシック" w:hint="eastAsia"/>
        </w:rPr>
        <w:t>月</w:t>
      </w:r>
      <w:r w:rsidR="008C2461">
        <w:rPr>
          <w:rFonts w:hAnsi="ＭＳ ゴシック" w:hint="eastAsia"/>
        </w:rPr>
        <w:t>７日</w:t>
      </w:r>
      <w:r w:rsidR="009716BC" w:rsidRPr="009716BC">
        <w:rPr>
          <w:rFonts w:hAnsi="ＭＳ ゴシック" w:hint="eastAsia"/>
        </w:rPr>
        <w:t>、</w:t>
      </w:r>
      <w:r w:rsidR="008C2461" w:rsidRPr="008C2461">
        <w:rPr>
          <w:rFonts w:hAnsi="ＭＳ ゴシック" w:hint="eastAsia"/>
        </w:rPr>
        <w:t>兵庫県立姫路工業高等学校</w:t>
      </w:r>
      <w:r w:rsidR="00864B7E">
        <w:rPr>
          <w:rFonts w:hAnsi="ＭＳ ゴシック" w:hint="eastAsia"/>
        </w:rPr>
        <w:t>において</w:t>
      </w:r>
      <w:r w:rsidR="00554C8B">
        <w:rPr>
          <w:rFonts w:hAnsi="ＭＳ ゴシック" w:hint="eastAsia"/>
        </w:rPr>
        <w:t>機械科</w:t>
      </w:r>
      <w:r w:rsidR="00862A9F">
        <w:rPr>
          <w:rFonts w:hAnsi="ＭＳ ゴシック" w:hint="eastAsia"/>
        </w:rPr>
        <w:t>の</w:t>
      </w:r>
      <w:r w:rsidR="008C2461">
        <w:rPr>
          <w:rFonts w:hAnsi="ＭＳ ゴシック" w:hint="eastAsia"/>
        </w:rPr>
        <w:t>１年生</w:t>
      </w:r>
      <w:r w:rsidR="00337804">
        <w:rPr>
          <w:rFonts w:hAnsi="ＭＳ ゴシック" w:hint="eastAsia"/>
        </w:rPr>
        <w:t>から</w:t>
      </w:r>
      <w:r w:rsidR="0091514A" w:rsidRPr="00152403">
        <w:rPr>
          <w:rFonts w:hAnsi="ＭＳ ゴシック" w:hint="eastAsia"/>
        </w:rPr>
        <w:t>３</w:t>
      </w:r>
      <w:r w:rsidR="00AB6373" w:rsidRPr="00152403">
        <w:rPr>
          <w:rFonts w:hAnsi="ＭＳ ゴシック" w:hint="eastAsia"/>
        </w:rPr>
        <w:t>年</w:t>
      </w:r>
      <w:r w:rsidR="00AB6373" w:rsidRPr="00B02C7C">
        <w:rPr>
          <w:rFonts w:hAnsi="ＭＳ ゴシック" w:hint="eastAsia"/>
        </w:rPr>
        <w:t>生</w:t>
      </w:r>
      <w:r w:rsidR="008C2461">
        <w:rPr>
          <w:rFonts w:hAnsi="ＭＳ ゴシック" w:hint="eastAsia"/>
        </w:rPr>
        <w:t>計２４０</w:t>
      </w:r>
      <w:r w:rsidR="00B46C43" w:rsidRPr="00B02C7C">
        <w:rPr>
          <w:rFonts w:hAnsi="ＭＳ ゴシック" w:hint="eastAsia"/>
        </w:rPr>
        <w:t>名</w:t>
      </w:r>
      <w:r w:rsidR="00C92C3B">
        <w:rPr>
          <w:rFonts w:hAnsi="ＭＳ ゴシック" w:hint="eastAsia"/>
        </w:rPr>
        <w:t>を対象に</w:t>
      </w:r>
      <w:r w:rsidR="00E64ABE">
        <w:rPr>
          <w:rFonts w:hAnsi="ＭＳ ゴシック" w:hint="eastAsia"/>
        </w:rPr>
        <w:t>、</w:t>
      </w:r>
      <w:r w:rsidR="00152403">
        <w:rPr>
          <w:rFonts w:hAnsi="ＭＳ ゴシック" w:hint="eastAsia"/>
        </w:rPr>
        <w:t>出前授業</w:t>
      </w:r>
      <w:r w:rsidR="00C92C3B">
        <w:rPr>
          <w:rFonts w:hAnsi="ＭＳ ゴシック" w:hint="eastAsia"/>
        </w:rPr>
        <w:t>を</w:t>
      </w:r>
      <w:r w:rsidR="003D0A54">
        <w:rPr>
          <w:rFonts w:hAnsi="ＭＳ ゴシック" w:hint="eastAsia"/>
        </w:rPr>
        <w:t>実施</w:t>
      </w:r>
      <w:r w:rsidR="00C92C3B">
        <w:rPr>
          <w:rFonts w:hAnsi="ＭＳ ゴシック" w:hint="eastAsia"/>
        </w:rPr>
        <w:t>しました</w:t>
      </w:r>
      <w:r w:rsidR="00AB6373">
        <w:rPr>
          <w:rFonts w:hAnsi="ＭＳ ゴシック" w:hint="eastAsia"/>
        </w:rPr>
        <w:t>。</w:t>
      </w:r>
    </w:p>
    <w:p w14:paraId="47E0C709" w14:textId="3DA515D8" w:rsidR="0061108E" w:rsidRPr="008C2461" w:rsidRDefault="0061108E" w:rsidP="0061108E">
      <w:pPr>
        <w:tabs>
          <w:tab w:val="left" w:pos="1830"/>
        </w:tabs>
        <w:ind w:firstLineChars="100" w:firstLine="220"/>
        <w:rPr>
          <w:rFonts w:hAnsi="ＭＳ ゴシック"/>
        </w:rPr>
      </w:pPr>
    </w:p>
    <w:p w14:paraId="1F7447BD" w14:textId="34CF8E9B" w:rsidR="00D527E3" w:rsidRDefault="00851142" w:rsidP="0061108E">
      <w:pPr>
        <w:tabs>
          <w:tab w:val="left" w:pos="1830"/>
        </w:tabs>
        <w:ind w:firstLineChars="100" w:firstLine="220"/>
        <w:rPr>
          <w:rFonts w:hAnsi="ＭＳ ゴシック"/>
        </w:rPr>
      </w:pPr>
      <w:r>
        <w:rPr>
          <w:rFonts w:hAnsi="ＭＳ ゴシック"/>
          <w:noProof/>
        </w:rPr>
        <mc:AlternateContent>
          <mc:Choice Requires="wps">
            <w:drawing>
              <wp:anchor distT="0" distB="0" distL="114300" distR="114300" simplePos="0" relativeHeight="251658251" behindDoc="0" locked="0" layoutInCell="1" allowOverlap="1" wp14:anchorId="0C57E173" wp14:editId="2325D45D">
                <wp:simplePos x="0" y="0"/>
                <wp:positionH relativeFrom="column">
                  <wp:posOffset>3414395</wp:posOffset>
                </wp:positionH>
                <wp:positionV relativeFrom="paragraph">
                  <wp:posOffset>1245870</wp:posOffset>
                </wp:positionV>
                <wp:extent cx="3060700" cy="352425"/>
                <wp:effectExtent l="0" t="0" r="25400" b="28575"/>
                <wp:wrapSquare wrapText="bothSides"/>
                <wp:docPr id="688342178" name="テキスト ボックス 688342178"/>
                <wp:cNvGraphicFramePr/>
                <a:graphic xmlns:a="http://schemas.openxmlformats.org/drawingml/2006/main">
                  <a:graphicData uri="http://schemas.microsoft.com/office/word/2010/wordprocessingShape">
                    <wps:wsp>
                      <wps:cNvSpPr txBox="1"/>
                      <wps:spPr>
                        <a:xfrm>
                          <a:off x="0" y="0"/>
                          <a:ext cx="3060700" cy="352425"/>
                        </a:xfrm>
                        <a:prstGeom prst="rect">
                          <a:avLst/>
                        </a:prstGeom>
                        <a:solidFill>
                          <a:schemeClr val="lt1"/>
                        </a:solidFill>
                        <a:ln w="6350">
                          <a:solidFill>
                            <a:prstClr val="black"/>
                          </a:solidFill>
                        </a:ln>
                      </wps:spPr>
                      <wps:txbx>
                        <w:txbxContent>
                          <w:p w14:paraId="368CF346" w14:textId="56C88EBA" w:rsidR="00500FF5" w:rsidRPr="00130945" w:rsidRDefault="00A36F99" w:rsidP="00A36F99">
                            <w:pPr>
                              <w:jc w:val="center"/>
                              <w:rPr>
                                <w:sz w:val="21"/>
                                <w:szCs w:val="21"/>
                              </w:rPr>
                            </w:pPr>
                            <w:r w:rsidRPr="00A36F99">
                              <w:rPr>
                                <w:rFonts w:hint="eastAsia"/>
                                <w:sz w:val="21"/>
                                <w:szCs w:val="21"/>
                              </w:rPr>
                              <w:t>出前授業の様子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E173" id="テキスト ボックス 688342178" o:spid="_x0000_s1035" type="#_x0000_t202" style="position:absolute;left:0;text-align:left;margin-left:268.85pt;margin-top:98.1pt;width:241pt;height:27.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XdOwIAAIM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" fillcolor="white [3201]" strokeweight=".5pt">
                <v:textbox>
                  <w:txbxContent>
                    <w:p w14:paraId="368CF346" w14:textId="56C88EBA" w:rsidR="00500FF5" w:rsidRPr="00130945" w:rsidRDefault="00A36F99" w:rsidP="00A36F99">
                      <w:pPr>
                        <w:jc w:val="center"/>
                        <w:rPr>
                          <w:sz w:val="21"/>
                          <w:szCs w:val="21"/>
                        </w:rPr>
                      </w:pPr>
                      <w:r w:rsidRPr="00A36F99">
                        <w:rPr>
                          <w:rFonts w:hint="eastAsia"/>
                          <w:sz w:val="21"/>
                          <w:szCs w:val="21"/>
                        </w:rPr>
                        <w:t>出前授業の様子</w:t>
                      </w:r>
                    </w:p>
                  </w:txbxContent>
                </v:textbox>
                <w10:wrap type="square"/>
              </v:shape>
            </w:pict>
          </mc:Fallback>
        </mc:AlternateContent>
      </w:r>
      <w:r w:rsidR="00FA3452">
        <w:rPr>
          <w:rFonts w:hAnsi="ＭＳ ゴシック" w:hint="eastAsia"/>
        </w:rPr>
        <w:t>当日は</w:t>
      </w:r>
      <w:r w:rsidR="00FA3452" w:rsidRPr="00744671">
        <w:rPr>
          <w:rFonts w:hAnsi="ＭＳ ゴシック" w:hint="eastAsia"/>
        </w:rPr>
        <w:t>、</w:t>
      </w:r>
      <w:r w:rsidR="008C2461" w:rsidRPr="00744671">
        <w:rPr>
          <w:rFonts w:hAnsi="ＭＳ ゴシック" w:hint="eastAsia"/>
        </w:rPr>
        <w:t>講師である</w:t>
      </w:r>
      <w:r w:rsidR="00C36B40">
        <w:rPr>
          <w:rFonts w:hAnsi="ＭＳ ゴシック" w:hint="eastAsia"/>
        </w:rPr>
        <w:t>神戸運輸監理部海事振興部</w:t>
      </w:r>
      <w:r w:rsidR="008C2461" w:rsidRPr="00744671">
        <w:rPr>
          <w:rFonts w:hAnsi="ＭＳ ゴシック" w:hint="eastAsia"/>
        </w:rPr>
        <w:t>船舶産業課長</w:t>
      </w:r>
      <w:r w:rsidR="006130EA" w:rsidRPr="00744671">
        <w:rPr>
          <w:rFonts w:hAnsi="ＭＳ ゴシック" w:hint="eastAsia"/>
        </w:rPr>
        <w:t>より</w:t>
      </w:r>
      <w:r w:rsidR="008C2461" w:rsidRPr="00744671">
        <w:rPr>
          <w:rFonts w:hAnsi="ＭＳ ゴシック" w:hint="eastAsia"/>
        </w:rPr>
        <w:t>「船に纏わる仕事のいろいろ」</w:t>
      </w:r>
      <w:r w:rsidR="006130EA" w:rsidRPr="00744671">
        <w:rPr>
          <w:rFonts w:hAnsi="ＭＳ ゴシック" w:hint="eastAsia"/>
        </w:rPr>
        <w:t>と題して</w:t>
      </w:r>
      <w:r w:rsidR="00630D2F" w:rsidRPr="00744671">
        <w:rPr>
          <w:rFonts w:hAnsi="ＭＳ ゴシック" w:hint="eastAsia"/>
        </w:rPr>
        <w:t>、</w:t>
      </w:r>
      <w:r w:rsidR="00751660">
        <w:rPr>
          <w:rFonts w:hAnsi="ＭＳ ゴシック" w:hint="eastAsia"/>
        </w:rPr>
        <w:t>海上輸送</w:t>
      </w:r>
      <w:r w:rsidR="00A12DD0">
        <w:rPr>
          <w:rFonts w:hAnsi="ＭＳ ゴシック" w:hint="eastAsia"/>
        </w:rPr>
        <w:t>の重要性や</w:t>
      </w:r>
      <w:r w:rsidR="00751660">
        <w:rPr>
          <w:rFonts w:hAnsi="ＭＳ ゴシック" w:hint="eastAsia"/>
        </w:rPr>
        <w:t>船の種類、造船業や舶用工業</w:t>
      </w:r>
      <w:r w:rsidR="00FD7647">
        <w:rPr>
          <w:rFonts w:hAnsi="ＭＳ ゴシック" w:hint="eastAsia"/>
        </w:rPr>
        <w:t>といった</w:t>
      </w:r>
      <w:r w:rsidR="00E93AC7">
        <w:rPr>
          <w:rFonts w:hAnsi="ＭＳ ゴシック" w:hint="eastAsia"/>
        </w:rPr>
        <w:t>港でのいろいろな仕事</w:t>
      </w:r>
      <w:r w:rsidR="00630D2F" w:rsidRPr="00744671">
        <w:rPr>
          <w:rFonts w:hAnsi="ＭＳ ゴシック" w:hint="eastAsia"/>
        </w:rPr>
        <w:t>について</w:t>
      </w:r>
      <w:r w:rsidR="00A1328D">
        <w:rPr>
          <w:rFonts w:hAnsi="ＭＳ ゴシック" w:hint="eastAsia"/>
        </w:rPr>
        <w:t>講義を</w:t>
      </w:r>
      <w:r w:rsidR="003B4466" w:rsidRPr="00744671">
        <w:rPr>
          <w:rFonts w:hAnsi="ＭＳ ゴシック" w:hint="eastAsia"/>
        </w:rPr>
        <w:t>行い</w:t>
      </w:r>
      <w:r w:rsidR="008C2461" w:rsidRPr="00744671">
        <w:rPr>
          <w:rFonts w:hAnsi="ＭＳ ゴシック" w:hint="eastAsia"/>
        </w:rPr>
        <w:t>ました。</w:t>
      </w:r>
      <w:r w:rsidR="00A1328D">
        <w:rPr>
          <w:rFonts w:hAnsi="ＭＳ ゴシック" w:hint="eastAsia"/>
        </w:rPr>
        <w:t>講義</w:t>
      </w:r>
      <w:r w:rsidR="00244F94" w:rsidRPr="00851142">
        <w:rPr>
          <w:rFonts w:hAnsi="ＭＳ ゴシック" w:hint="eastAsia"/>
        </w:rPr>
        <w:t>後に</w:t>
      </w:r>
      <w:r w:rsidR="00327CF3" w:rsidRPr="00851142">
        <w:rPr>
          <w:rFonts w:hAnsi="ＭＳ ゴシック" w:hint="eastAsia"/>
        </w:rPr>
        <w:t>は</w:t>
      </w:r>
      <w:r w:rsidR="00244F94" w:rsidRPr="00851142">
        <w:rPr>
          <w:rFonts w:hAnsi="ＭＳ ゴシック" w:hint="eastAsia"/>
        </w:rPr>
        <w:t>質問が</w:t>
      </w:r>
      <w:r w:rsidR="00A6126B" w:rsidRPr="00851142">
        <w:rPr>
          <w:rFonts w:hAnsi="ＭＳ ゴシック" w:hint="eastAsia"/>
        </w:rPr>
        <w:t>活発に飛び交い</w:t>
      </w:r>
      <w:r w:rsidR="00327CF3" w:rsidRPr="00851142">
        <w:rPr>
          <w:rFonts w:hAnsi="ＭＳ ゴシック" w:hint="eastAsia"/>
        </w:rPr>
        <w:t>、</w:t>
      </w:r>
      <w:r w:rsidR="00A36F99" w:rsidRPr="00A36F99">
        <w:rPr>
          <w:rFonts w:hAnsi="ＭＳ ゴシック" w:hint="eastAsia"/>
        </w:rPr>
        <w:t>造船・舶用工業の製造</w:t>
      </w:r>
      <w:r w:rsidR="00E934B8">
        <w:rPr>
          <w:rFonts w:hAnsi="ＭＳ ゴシック" w:hint="eastAsia"/>
        </w:rPr>
        <w:t>現場</w:t>
      </w:r>
      <w:r w:rsidR="00A36F99" w:rsidRPr="00A36F99">
        <w:rPr>
          <w:rFonts w:hAnsi="ＭＳ ゴシック" w:hint="eastAsia"/>
        </w:rPr>
        <w:t>を見学して</w:t>
      </w:r>
      <w:r w:rsidR="00970B8F" w:rsidRPr="00A36F99">
        <w:rPr>
          <w:rFonts w:hAnsi="ＭＳ ゴシック" w:hint="eastAsia"/>
        </w:rPr>
        <w:t>みたいという生徒</w:t>
      </w:r>
      <w:r w:rsidR="00BE7400" w:rsidRPr="00A36F99">
        <w:rPr>
          <w:rFonts w:hAnsi="ＭＳ ゴシック" w:hint="eastAsia"/>
        </w:rPr>
        <w:t>が</w:t>
      </w:r>
      <w:r w:rsidR="00607614" w:rsidRPr="00A36F99">
        <w:rPr>
          <w:rFonts w:hAnsi="ＭＳ ゴシック" w:hint="eastAsia"/>
        </w:rPr>
        <w:t>多数見られ</w:t>
      </w:r>
      <w:r w:rsidR="00970B8F" w:rsidRPr="00A36F99">
        <w:rPr>
          <w:rFonts w:hAnsi="ＭＳ ゴシック" w:hint="eastAsia"/>
        </w:rPr>
        <w:t>、</w:t>
      </w:r>
      <w:r w:rsidR="00AE7C76" w:rsidRPr="00A36F99">
        <w:rPr>
          <w:rFonts w:hAnsi="ＭＳ ゴシック" w:hint="eastAsia"/>
        </w:rPr>
        <w:t>今後の会社見学や職業選択につながる</w:t>
      </w:r>
      <w:r w:rsidR="00D527E3" w:rsidRPr="00A36F99">
        <w:rPr>
          <w:rFonts w:hAnsi="ＭＳ ゴシック" w:hint="eastAsia"/>
        </w:rPr>
        <w:t>良い</w:t>
      </w:r>
      <w:r w:rsidR="00AE7C76" w:rsidRPr="00A36F99">
        <w:rPr>
          <w:rFonts w:hAnsi="ＭＳ ゴシック" w:hint="eastAsia"/>
        </w:rPr>
        <w:t>機会となりました</w:t>
      </w:r>
      <w:r w:rsidR="00244F94" w:rsidRPr="00A36F99">
        <w:rPr>
          <w:rFonts w:hAnsi="ＭＳ ゴシック" w:hint="eastAsia"/>
        </w:rPr>
        <w:t>。</w:t>
      </w:r>
    </w:p>
    <w:p w14:paraId="664CA8AE" w14:textId="0BFADC9B" w:rsidR="0061108E" w:rsidRPr="001F63CF" w:rsidRDefault="0061108E" w:rsidP="0061108E">
      <w:pPr>
        <w:tabs>
          <w:tab w:val="left" w:pos="1830"/>
        </w:tabs>
        <w:ind w:firstLineChars="100" w:firstLine="220"/>
        <w:rPr>
          <w:rFonts w:hAnsi="ＭＳ ゴシック"/>
        </w:rPr>
      </w:pPr>
    </w:p>
    <w:p w14:paraId="037D97B1" w14:textId="0B8C68D7" w:rsidR="0017091A" w:rsidRPr="001F63CF" w:rsidRDefault="00C92C3B" w:rsidP="0061108E">
      <w:pPr>
        <w:tabs>
          <w:tab w:val="left" w:pos="1830"/>
        </w:tabs>
        <w:ind w:firstLineChars="100" w:firstLine="220"/>
      </w:pPr>
      <w:r w:rsidRPr="00851142">
        <w:rPr>
          <w:rFonts w:hAnsi="ＭＳ ゴシック" w:hint="eastAsia"/>
        </w:rPr>
        <w:t>生徒からは</w:t>
      </w:r>
      <w:r w:rsidR="00851142" w:rsidRPr="00851142">
        <w:rPr>
          <w:rFonts w:hint="eastAsia"/>
        </w:rPr>
        <w:t>「船について初めて知った事が多かった</w:t>
      </w:r>
      <w:r w:rsidR="008C1070">
        <w:rPr>
          <w:rFonts w:hint="eastAsia"/>
        </w:rPr>
        <w:t>けれど</w:t>
      </w:r>
      <w:r w:rsidR="00851142" w:rsidRPr="00851142">
        <w:rPr>
          <w:rFonts w:hint="eastAsia"/>
        </w:rPr>
        <w:t>、内容が分かりやすく理解しながら聴けてよかったです」</w:t>
      </w:r>
      <w:r w:rsidR="00DA3300" w:rsidRPr="00851142">
        <w:rPr>
          <w:rFonts w:hint="eastAsia"/>
        </w:rPr>
        <w:t>「</w:t>
      </w:r>
      <w:r w:rsidR="00851142" w:rsidRPr="00851142">
        <w:rPr>
          <w:rFonts w:hint="eastAsia"/>
        </w:rPr>
        <w:t>造船についてたくさんのことが知れて自分の進路の選択肢が増えたので良かったなと思いました</w:t>
      </w:r>
      <w:r w:rsidR="00DA3300" w:rsidRPr="00851142">
        <w:rPr>
          <w:rFonts w:hint="eastAsia"/>
        </w:rPr>
        <w:t>」</w:t>
      </w:r>
      <w:r w:rsidR="00851142" w:rsidRPr="00851142">
        <w:rPr>
          <w:rFonts w:hint="eastAsia"/>
        </w:rPr>
        <w:t>「船にかかわる仕事につきたいと思いました」</w:t>
      </w:r>
      <w:r w:rsidR="00667F9A" w:rsidRPr="00851142">
        <w:rPr>
          <w:rFonts w:hint="eastAsia"/>
        </w:rPr>
        <w:t>などの</w:t>
      </w:r>
      <w:r w:rsidR="004A7A4B" w:rsidRPr="00851142">
        <w:rPr>
          <w:rFonts w:hint="eastAsia"/>
        </w:rPr>
        <w:t>感想</w:t>
      </w:r>
      <w:r w:rsidR="00BE7400" w:rsidRPr="00851142">
        <w:rPr>
          <w:rFonts w:hint="eastAsia"/>
        </w:rPr>
        <w:t>も</w:t>
      </w:r>
      <w:r w:rsidR="004A7A4B" w:rsidRPr="00851142">
        <w:rPr>
          <w:rFonts w:hint="eastAsia"/>
        </w:rPr>
        <w:t>あり</w:t>
      </w:r>
      <w:r w:rsidRPr="00851142">
        <w:rPr>
          <w:rFonts w:hint="eastAsia"/>
        </w:rPr>
        <w:t>ました。</w:t>
      </w:r>
    </w:p>
    <w:p w14:paraId="01B863FA" w14:textId="77777777" w:rsidR="0061108E" w:rsidRPr="003E30EB" w:rsidRDefault="0061108E" w:rsidP="00892B30">
      <w:pPr>
        <w:tabs>
          <w:tab w:val="left" w:pos="1830"/>
        </w:tabs>
        <w:ind w:firstLineChars="100" w:firstLine="220"/>
      </w:pPr>
    </w:p>
    <w:p w14:paraId="18EA4A68" w14:textId="249EA951" w:rsidR="0061108E" w:rsidRPr="0061108E" w:rsidRDefault="00C95788" w:rsidP="0061108E">
      <w:pPr>
        <w:tabs>
          <w:tab w:val="left" w:pos="1830"/>
        </w:tabs>
        <w:ind w:firstLineChars="100" w:firstLine="220"/>
      </w:pPr>
      <w:r w:rsidRPr="001F63CF">
        <w:rPr>
          <w:rFonts w:hint="eastAsia"/>
        </w:rPr>
        <w:t>神戸運輸監理部は、</w:t>
      </w:r>
      <w:r w:rsidR="00D35489" w:rsidRPr="001F63CF">
        <w:rPr>
          <w:rFonts w:hint="eastAsia"/>
        </w:rPr>
        <w:t>次世代を担う若者</w:t>
      </w:r>
      <w:r w:rsidRPr="001F63CF">
        <w:rPr>
          <w:rFonts w:hint="eastAsia"/>
        </w:rPr>
        <w:t>が造船・舶用工業に興味を持ち、職業として選択してもらえるよう</w:t>
      </w:r>
      <w:r w:rsidR="00F450D8" w:rsidRPr="001F63CF">
        <w:rPr>
          <w:rFonts w:hint="eastAsia"/>
        </w:rPr>
        <w:t>な</w:t>
      </w:r>
      <w:r w:rsidR="00CA5B39" w:rsidRPr="001F63CF">
        <w:rPr>
          <w:rFonts w:hint="eastAsia"/>
        </w:rPr>
        <w:t>企画の開催を通じ</w:t>
      </w:r>
      <w:r w:rsidR="008138F8" w:rsidRPr="001F63CF">
        <w:rPr>
          <w:rFonts w:hint="eastAsia"/>
        </w:rPr>
        <w:t>て</w:t>
      </w:r>
      <w:r w:rsidR="00CA5B39" w:rsidRPr="001F63CF">
        <w:rPr>
          <w:rFonts w:hint="eastAsia"/>
        </w:rPr>
        <w:t>、</w:t>
      </w:r>
      <w:r w:rsidR="0095086A" w:rsidRPr="001F63CF">
        <w:rPr>
          <w:rFonts w:hint="eastAsia"/>
        </w:rPr>
        <w:t>「海事人材の確保・育成」に</w:t>
      </w:r>
      <w:r w:rsidR="00BE7400" w:rsidRPr="001F63CF">
        <w:rPr>
          <w:rFonts w:hint="eastAsia"/>
        </w:rPr>
        <w:t>引き続き</w:t>
      </w:r>
      <w:r w:rsidRPr="001F63CF">
        <w:rPr>
          <w:rFonts w:hint="eastAsia"/>
        </w:rPr>
        <w:t>取り組んで</w:t>
      </w:r>
      <w:r>
        <w:rPr>
          <w:rFonts w:hint="eastAsia"/>
        </w:rPr>
        <w:t>まいります。</w:t>
      </w:r>
    </w:p>
    <w:tbl>
      <w:tblPr>
        <w:tblStyle w:val="a9"/>
        <w:tblpPr w:leftFromText="142" w:rightFromText="142" w:vertAnchor="text" w:horzAnchor="margin" w:tblpY="38"/>
        <w:tblW w:w="0" w:type="auto"/>
        <w:tblLook w:val="04A0" w:firstRow="1" w:lastRow="0" w:firstColumn="1" w:lastColumn="0" w:noHBand="0" w:noVBand="1"/>
      </w:tblPr>
      <w:tblGrid>
        <w:gridCol w:w="3227"/>
        <w:gridCol w:w="283"/>
        <w:gridCol w:w="6096"/>
      </w:tblGrid>
      <w:tr w:rsidR="004479EA" w:rsidRPr="00B12377" w14:paraId="36B4EACA" w14:textId="77777777" w:rsidTr="004479EA">
        <w:tc>
          <w:tcPr>
            <w:tcW w:w="3227" w:type="dxa"/>
            <w:tcBorders>
              <w:bottom w:val="single" w:sz="4" w:space="0" w:color="auto"/>
            </w:tcBorders>
          </w:tcPr>
          <w:p w14:paraId="2963B008" w14:textId="77777777" w:rsidR="004479EA" w:rsidRPr="00B12377" w:rsidRDefault="004479EA" w:rsidP="004479EA">
            <w:pPr>
              <w:tabs>
                <w:tab w:val="left" w:pos="1830"/>
              </w:tabs>
              <w:jc w:val="center"/>
              <w:rPr>
                <w:rFonts w:hAnsi="ＭＳ ゴシック"/>
              </w:rPr>
            </w:pPr>
            <w:r>
              <w:rPr>
                <w:rFonts w:hAnsi="ＭＳ ゴシック" w:hint="eastAsia"/>
              </w:rPr>
              <w:t>配布</w:t>
            </w:r>
            <w:r w:rsidRPr="00B12377">
              <w:rPr>
                <w:rFonts w:hAnsi="ＭＳ ゴシック" w:hint="eastAsia"/>
              </w:rPr>
              <w:t>先</w:t>
            </w:r>
          </w:p>
        </w:tc>
        <w:tc>
          <w:tcPr>
            <w:tcW w:w="283" w:type="dxa"/>
            <w:vMerge w:val="restart"/>
            <w:tcBorders>
              <w:top w:val="nil"/>
              <w:bottom w:val="nil"/>
            </w:tcBorders>
          </w:tcPr>
          <w:p w14:paraId="7064E644" w14:textId="77777777" w:rsidR="004479EA" w:rsidRPr="00B12377" w:rsidRDefault="004479EA" w:rsidP="004479EA">
            <w:pPr>
              <w:tabs>
                <w:tab w:val="left" w:pos="1830"/>
              </w:tabs>
              <w:jc w:val="center"/>
              <w:rPr>
                <w:rFonts w:hAnsi="ＭＳ ゴシック"/>
              </w:rPr>
            </w:pPr>
          </w:p>
        </w:tc>
        <w:tc>
          <w:tcPr>
            <w:tcW w:w="6096" w:type="dxa"/>
            <w:tcBorders>
              <w:bottom w:val="single" w:sz="4" w:space="0" w:color="auto"/>
            </w:tcBorders>
          </w:tcPr>
          <w:p w14:paraId="69E2A3DB" w14:textId="24D31EC9" w:rsidR="004479EA" w:rsidRPr="00B12377" w:rsidRDefault="004479EA" w:rsidP="004479EA">
            <w:pPr>
              <w:tabs>
                <w:tab w:val="left" w:pos="1830"/>
              </w:tabs>
              <w:jc w:val="center"/>
              <w:rPr>
                <w:rFonts w:hAnsi="ＭＳ ゴシック"/>
              </w:rPr>
            </w:pPr>
            <w:r w:rsidRPr="00B12377">
              <w:rPr>
                <w:rFonts w:hAnsi="ＭＳ ゴシック" w:hint="eastAsia"/>
              </w:rPr>
              <w:t>問い合わせ先</w:t>
            </w:r>
          </w:p>
        </w:tc>
      </w:tr>
      <w:tr w:rsidR="004479EA" w:rsidRPr="00B12377" w14:paraId="2CEDBFEE" w14:textId="77777777" w:rsidTr="004479EA">
        <w:tc>
          <w:tcPr>
            <w:tcW w:w="3227" w:type="dxa"/>
            <w:tcBorders>
              <w:top w:val="single" w:sz="4" w:space="0" w:color="auto"/>
              <w:left w:val="single" w:sz="4" w:space="0" w:color="auto"/>
              <w:bottom w:val="nil"/>
              <w:right w:val="single" w:sz="4" w:space="0" w:color="auto"/>
            </w:tcBorders>
          </w:tcPr>
          <w:p w14:paraId="55A0263E" w14:textId="77777777" w:rsidR="004479EA" w:rsidRPr="00B12377" w:rsidRDefault="004479EA" w:rsidP="004479EA">
            <w:pPr>
              <w:tabs>
                <w:tab w:val="left" w:pos="1830"/>
              </w:tabs>
              <w:rPr>
                <w:rFonts w:hAnsi="ＭＳ ゴシック"/>
              </w:rPr>
            </w:pPr>
            <w:r w:rsidRPr="00B12377">
              <w:rPr>
                <w:rFonts w:hAnsi="ＭＳ ゴシック" w:hint="eastAsia"/>
              </w:rPr>
              <w:t>神戸海運記者クラブ</w:t>
            </w:r>
          </w:p>
          <w:p w14:paraId="7BE7F0B6" w14:textId="77777777" w:rsidR="004479EA" w:rsidRPr="00B12377" w:rsidRDefault="004479EA" w:rsidP="004479EA">
            <w:pPr>
              <w:tabs>
                <w:tab w:val="left" w:pos="1830"/>
              </w:tabs>
              <w:rPr>
                <w:rFonts w:hAnsi="ＭＳ ゴシック"/>
              </w:rPr>
            </w:pPr>
          </w:p>
          <w:p w14:paraId="0C0A6E4E" w14:textId="77777777" w:rsidR="004479EA" w:rsidRPr="00B12377" w:rsidRDefault="004479EA" w:rsidP="004479EA">
            <w:pPr>
              <w:tabs>
                <w:tab w:val="left" w:pos="1830"/>
              </w:tabs>
              <w:rPr>
                <w:rFonts w:hAnsi="ＭＳ ゴシック"/>
              </w:rPr>
            </w:pPr>
          </w:p>
        </w:tc>
        <w:tc>
          <w:tcPr>
            <w:tcW w:w="283" w:type="dxa"/>
            <w:vMerge/>
            <w:tcBorders>
              <w:top w:val="nil"/>
              <w:left w:val="single" w:sz="4" w:space="0" w:color="auto"/>
              <w:bottom w:val="nil"/>
              <w:right w:val="single" w:sz="4" w:space="0" w:color="auto"/>
            </w:tcBorders>
          </w:tcPr>
          <w:p w14:paraId="0736674D" w14:textId="77777777" w:rsidR="004479EA" w:rsidRPr="00B12377" w:rsidRDefault="004479EA" w:rsidP="004479EA">
            <w:pPr>
              <w:tabs>
                <w:tab w:val="left" w:pos="1830"/>
              </w:tabs>
              <w:rPr>
                <w:rFonts w:hAnsi="ＭＳ ゴシック"/>
              </w:rPr>
            </w:pPr>
          </w:p>
        </w:tc>
        <w:tc>
          <w:tcPr>
            <w:tcW w:w="6096" w:type="dxa"/>
            <w:tcBorders>
              <w:top w:val="single" w:sz="4" w:space="0" w:color="auto"/>
              <w:left w:val="single" w:sz="4" w:space="0" w:color="auto"/>
              <w:bottom w:val="nil"/>
              <w:right w:val="single" w:sz="4" w:space="0" w:color="auto"/>
            </w:tcBorders>
          </w:tcPr>
          <w:p w14:paraId="4D25BAF5" w14:textId="375C39D2" w:rsidR="004479EA" w:rsidRPr="00B12377" w:rsidRDefault="004479EA" w:rsidP="004479EA">
            <w:pPr>
              <w:tabs>
                <w:tab w:val="left" w:pos="1830"/>
              </w:tabs>
              <w:rPr>
                <w:rFonts w:hAnsi="ＭＳ ゴシック"/>
                <w:lang w:eastAsia="zh-TW"/>
              </w:rPr>
            </w:pPr>
            <w:r w:rsidRPr="00B93B3C">
              <w:rPr>
                <w:rFonts w:hAnsi="ＭＳ ゴシック"/>
                <w:noProof/>
                <w:sz w:val="18"/>
                <w:szCs w:val="18"/>
              </w:rPr>
              <w:drawing>
                <wp:anchor distT="0" distB="0" distL="114300" distR="114300" simplePos="0" relativeHeight="251658252" behindDoc="0" locked="0" layoutInCell="1" allowOverlap="1" wp14:anchorId="377774D0" wp14:editId="7CC92640">
                  <wp:simplePos x="0" y="0"/>
                  <wp:positionH relativeFrom="column">
                    <wp:posOffset>2929972</wp:posOffset>
                  </wp:positionH>
                  <wp:positionV relativeFrom="paragraph">
                    <wp:posOffset>67310</wp:posOffset>
                  </wp:positionV>
                  <wp:extent cx="757582" cy="847212"/>
                  <wp:effectExtent l="0" t="0" r="444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582" cy="847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2377">
              <w:rPr>
                <w:rFonts w:hAnsi="ＭＳ ゴシック" w:hint="eastAsia"/>
                <w:lang w:eastAsia="zh-TW"/>
              </w:rPr>
              <w:t xml:space="preserve">神戸運輸監理部　</w:t>
            </w:r>
            <w:r>
              <w:rPr>
                <w:rFonts w:hAnsi="ＭＳ ゴシック" w:hint="eastAsia"/>
                <w:lang w:eastAsia="zh-TW"/>
              </w:rPr>
              <w:t>海事振興</w:t>
            </w:r>
            <w:r w:rsidRPr="00B12377">
              <w:rPr>
                <w:rFonts w:hAnsi="ＭＳ ゴシック" w:hint="eastAsia"/>
                <w:lang w:eastAsia="zh-TW"/>
              </w:rPr>
              <w:t xml:space="preserve">部　</w:t>
            </w:r>
            <w:r>
              <w:rPr>
                <w:rFonts w:hAnsi="ＭＳ ゴシック" w:hint="eastAsia"/>
                <w:lang w:eastAsia="zh-TW"/>
              </w:rPr>
              <w:t>船舶産業</w:t>
            </w:r>
            <w:r w:rsidRPr="00B12377">
              <w:rPr>
                <w:rFonts w:hAnsi="ＭＳ ゴシック" w:hint="eastAsia"/>
                <w:lang w:eastAsia="zh-TW"/>
              </w:rPr>
              <w:t>課</w:t>
            </w:r>
          </w:p>
          <w:p w14:paraId="3B821582" w14:textId="77777777" w:rsidR="004479EA" w:rsidRPr="00B12377" w:rsidRDefault="004479EA" w:rsidP="004479EA">
            <w:pPr>
              <w:tabs>
                <w:tab w:val="left" w:pos="1830"/>
              </w:tabs>
              <w:rPr>
                <w:rFonts w:hAnsi="ＭＳ ゴシック"/>
                <w:lang w:eastAsia="zh-TW"/>
              </w:rPr>
            </w:pPr>
            <w:r w:rsidRPr="00B12377">
              <w:rPr>
                <w:rFonts w:hAnsi="ＭＳ ゴシック" w:hint="eastAsia"/>
                <w:lang w:eastAsia="zh-TW"/>
              </w:rPr>
              <w:t>担当：</w:t>
            </w:r>
            <w:r>
              <w:rPr>
                <w:rFonts w:hAnsi="ＭＳ ゴシック" w:hint="eastAsia"/>
                <w:lang w:eastAsia="zh-TW"/>
              </w:rPr>
              <w:t>長谷川</w:t>
            </w:r>
            <w:r w:rsidRPr="00B12377">
              <w:rPr>
                <w:rFonts w:hAnsi="ＭＳ ゴシック" w:hint="eastAsia"/>
                <w:lang w:eastAsia="zh-TW"/>
              </w:rPr>
              <w:t>、</w:t>
            </w:r>
            <w:r>
              <w:rPr>
                <w:rFonts w:hAnsi="ＭＳ ゴシック" w:hint="eastAsia"/>
                <w:lang w:eastAsia="zh-TW"/>
              </w:rPr>
              <w:t>金村</w:t>
            </w:r>
          </w:p>
          <w:p w14:paraId="087FE12A" w14:textId="77777777" w:rsidR="004479EA" w:rsidRPr="00B12377" w:rsidRDefault="004479EA" w:rsidP="004479EA">
            <w:pPr>
              <w:tabs>
                <w:tab w:val="left" w:pos="1830"/>
              </w:tabs>
              <w:rPr>
                <w:rFonts w:hAnsi="ＭＳ ゴシック"/>
                <w:lang w:eastAsia="zh-TW"/>
              </w:rPr>
            </w:pPr>
            <w:r w:rsidRPr="00B12377">
              <w:rPr>
                <w:rFonts w:hAnsi="ＭＳ ゴシック" w:hint="eastAsia"/>
                <w:lang w:eastAsia="zh-TW"/>
              </w:rPr>
              <w:t>電話：</w:t>
            </w:r>
            <w:r>
              <w:rPr>
                <w:rFonts w:hAnsi="ＭＳ ゴシック" w:hint="eastAsia"/>
                <w:lang w:eastAsia="zh-TW"/>
              </w:rPr>
              <w:t>０７８</w:t>
            </w:r>
            <w:r w:rsidRPr="00B12377">
              <w:rPr>
                <w:rFonts w:hAnsi="ＭＳ ゴシック" w:hint="eastAsia"/>
                <w:lang w:eastAsia="zh-TW"/>
              </w:rPr>
              <w:t>－</w:t>
            </w:r>
            <w:r>
              <w:rPr>
                <w:rFonts w:hAnsi="ＭＳ ゴシック" w:hint="eastAsia"/>
                <w:lang w:eastAsia="zh-TW"/>
              </w:rPr>
              <w:t>３２１</w:t>
            </w:r>
            <w:r w:rsidRPr="00B12377">
              <w:rPr>
                <w:rFonts w:hAnsi="ＭＳ ゴシック" w:hint="eastAsia"/>
                <w:lang w:eastAsia="zh-TW"/>
              </w:rPr>
              <w:t>－</w:t>
            </w:r>
            <w:r>
              <w:rPr>
                <w:rFonts w:hAnsi="ＭＳ ゴシック" w:hint="eastAsia"/>
                <w:lang w:eastAsia="zh-TW"/>
              </w:rPr>
              <w:t>３１４８</w:t>
            </w:r>
            <w:r w:rsidRPr="00B12377">
              <w:rPr>
                <w:rFonts w:hAnsi="ＭＳ ゴシック" w:hint="eastAsia"/>
                <w:lang w:eastAsia="zh-TW"/>
              </w:rPr>
              <w:t>（直通）</w:t>
            </w:r>
          </w:p>
        </w:tc>
      </w:tr>
      <w:tr w:rsidR="004479EA" w:rsidRPr="00B12377" w14:paraId="5DA253D8" w14:textId="77777777" w:rsidTr="004479EA">
        <w:tc>
          <w:tcPr>
            <w:tcW w:w="3227" w:type="dxa"/>
            <w:tcBorders>
              <w:top w:val="nil"/>
              <w:bottom w:val="single" w:sz="4" w:space="0" w:color="auto"/>
              <w:right w:val="single" w:sz="4" w:space="0" w:color="auto"/>
            </w:tcBorders>
          </w:tcPr>
          <w:p w14:paraId="37E8E5BA" w14:textId="77777777" w:rsidR="004479EA" w:rsidRPr="00B12377" w:rsidRDefault="004479EA" w:rsidP="004479EA">
            <w:pPr>
              <w:tabs>
                <w:tab w:val="left" w:pos="1830"/>
              </w:tabs>
              <w:rPr>
                <w:rFonts w:hAnsi="ＭＳ ゴシック"/>
                <w:lang w:eastAsia="zh-TW"/>
              </w:rPr>
            </w:pPr>
          </w:p>
        </w:tc>
        <w:tc>
          <w:tcPr>
            <w:tcW w:w="283" w:type="dxa"/>
            <w:tcBorders>
              <w:top w:val="nil"/>
              <w:left w:val="single" w:sz="4" w:space="0" w:color="auto"/>
              <w:bottom w:val="nil"/>
              <w:right w:val="single" w:sz="4" w:space="0" w:color="auto"/>
            </w:tcBorders>
          </w:tcPr>
          <w:p w14:paraId="7CC1E95B" w14:textId="77777777" w:rsidR="004479EA" w:rsidRPr="00B12377" w:rsidRDefault="004479EA" w:rsidP="004479EA">
            <w:pPr>
              <w:tabs>
                <w:tab w:val="left" w:pos="1830"/>
              </w:tabs>
              <w:rPr>
                <w:rFonts w:hAnsi="ＭＳ ゴシック"/>
                <w:lang w:eastAsia="zh-TW"/>
              </w:rPr>
            </w:pPr>
          </w:p>
        </w:tc>
        <w:tc>
          <w:tcPr>
            <w:tcW w:w="6096" w:type="dxa"/>
            <w:tcBorders>
              <w:top w:val="nil"/>
              <w:left w:val="single" w:sz="4" w:space="0" w:color="auto"/>
              <w:bottom w:val="single" w:sz="4" w:space="0" w:color="auto"/>
            </w:tcBorders>
          </w:tcPr>
          <w:p w14:paraId="362251A1" w14:textId="33B58EA5" w:rsidR="004479EA" w:rsidRDefault="004479EA" w:rsidP="004479EA">
            <w:pPr>
              <w:tabs>
                <w:tab w:val="left" w:pos="1830"/>
              </w:tabs>
              <w:ind w:firstLineChars="50" w:firstLine="110"/>
              <w:rPr>
                <w:rFonts w:hAnsi="ＭＳ ゴシック"/>
                <w:noProof/>
              </w:rPr>
            </w:pPr>
            <w:r>
              <w:rPr>
                <w:rFonts w:hAnsi="ＭＳ ゴシック" w:hint="eastAsia"/>
                <w:noProof/>
              </w:rPr>
              <w:t>Fax：０７８－３９２－０９１２</w:t>
            </w:r>
          </w:p>
        </w:tc>
      </w:tr>
    </w:tbl>
    <w:p w14:paraId="29E1F06D" w14:textId="7F5417FD" w:rsidR="00BA0C3A" w:rsidRPr="00F93F3B" w:rsidRDefault="00BA0C3A" w:rsidP="00D26003">
      <w:pPr>
        <w:tabs>
          <w:tab w:val="left" w:pos="1830"/>
        </w:tabs>
        <w:rPr>
          <w:rFonts w:hAnsi="ＭＳ ゴシック"/>
          <w:sz w:val="18"/>
          <w:szCs w:val="18"/>
        </w:rPr>
      </w:pPr>
    </w:p>
    <w:p w14:paraId="018AB7FD" w14:textId="22A07A41" w:rsidR="00BF5DCD" w:rsidRPr="00036041" w:rsidRDefault="00BF5DCD" w:rsidP="00494F93">
      <w:pPr>
        <w:tabs>
          <w:tab w:val="left" w:pos="1830"/>
        </w:tabs>
        <w:rPr>
          <w:rFonts w:hAnsi="ＭＳ ゴシック"/>
          <w:vanish/>
        </w:rPr>
      </w:pPr>
    </w:p>
    <w:sectPr w:rsidR="00BF5DCD" w:rsidRPr="00036041"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2F46" w14:textId="77777777" w:rsidR="00E31DCF" w:rsidRDefault="00E31DCF" w:rsidP="005F482F">
      <w:r>
        <w:separator/>
      </w:r>
    </w:p>
  </w:endnote>
  <w:endnote w:type="continuationSeparator" w:id="0">
    <w:p w14:paraId="2EB72E4E" w14:textId="77777777" w:rsidR="00E31DCF" w:rsidRDefault="00E31DCF" w:rsidP="005F482F">
      <w:r>
        <w:continuationSeparator/>
      </w:r>
    </w:p>
  </w:endnote>
  <w:endnote w:type="continuationNotice" w:id="1">
    <w:p w14:paraId="518E0F30" w14:textId="77777777" w:rsidR="00E31DCF" w:rsidRDefault="00E31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0447" w14:textId="77777777" w:rsidR="00E31DCF" w:rsidRDefault="00E31DCF" w:rsidP="005F482F">
      <w:r>
        <w:separator/>
      </w:r>
    </w:p>
  </w:footnote>
  <w:footnote w:type="continuationSeparator" w:id="0">
    <w:p w14:paraId="4109E9DD" w14:textId="77777777" w:rsidR="00E31DCF" w:rsidRDefault="00E31DCF" w:rsidP="005F482F">
      <w:r>
        <w:continuationSeparator/>
      </w:r>
    </w:p>
  </w:footnote>
  <w:footnote w:type="continuationNotice" w:id="1">
    <w:p w14:paraId="07617ACA" w14:textId="77777777" w:rsidR="00E31DCF" w:rsidRDefault="00E31DC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1A8D"/>
    <w:rsid w:val="0000618A"/>
    <w:rsid w:val="00010F90"/>
    <w:rsid w:val="00011EC2"/>
    <w:rsid w:val="0002275D"/>
    <w:rsid w:val="00027DC0"/>
    <w:rsid w:val="0003045A"/>
    <w:rsid w:val="00030F1A"/>
    <w:rsid w:val="00036041"/>
    <w:rsid w:val="000430D0"/>
    <w:rsid w:val="0004580D"/>
    <w:rsid w:val="00046C0E"/>
    <w:rsid w:val="00046D13"/>
    <w:rsid w:val="000578C3"/>
    <w:rsid w:val="00062FD9"/>
    <w:rsid w:val="000663F4"/>
    <w:rsid w:val="00067191"/>
    <w:rsid w:val="000744EC"/>
    <w:rsid w:val="000757FA"/>
    <w:rsid w:val="00076AF1"/>
    <w:rsid w:val="000777F9"/>
    <w:rsid w:val="00080197"/>
    <w:rsid w:val="00085AEA"/>
    <w:rsid w:val="00090DD8"/>
    <w:rsid w:val="00093718"/>
    <w:rsid w:val="000A07A3"/>
    <w:rsid w:val="000A3452"/>
    <w:rsid w:val="000A44B7"/>
    <w:rsid w:val="000B7614"/>
    <w:rsid w:val="000C5AB3"/>
    <w:rsid w:val="000E2FB0"/>
    <w:rsid w:val="000E5726"/>
    <w:rsid w:val="000F495E"/>
    <w:rsid w:val="00101022"/>
    <w:rsid w:val="00103AAC"/>
    <w:rsid w:val="00106B66"/>
    <w:rsid w:val="00112E12"/>
    <w:rsid w:val="001138B5"/>
    <w:rsid w:val="00130254"/>
    <w:rsid w:val="00130945"/>
    <w:rsid w:val="00131037"/>
    <w:rsid w:val="001342D1"/>
    <w:rsid w:val="00137AB1"/>
    <w:rsid w:val="00147FF8"/>
    <w:rsid w:val="00152403"/>
    <w:rsid w:val="001549E3"/>
    <w:rsid w:val="0016284A"/>
    <w:rsid w:val="00165E7D"/>
    <w:rsid w:val="00167E0D"/>
    <w:rsid w:val="0017091A"/>
    <w:rsid w:val="00171A19"/>
    <w:rsid w:val="00174CE5"/>
    <w:rsid w:val="0017660D"/>
    <w:rsid w:val="00180369"/>
    <w:rsid w:val="00183942"/>
    <w:rsid w:val="001851C7"/>
    <w:rsid w:val="0018661F"/>
    <w:rsid w:val="001925B0"/>
    <w:rsid w:val="00196CCE"/>
    <w:rsid w:val="001A1FA8"/>
    <w:rsid w:val="001A2711"/>
    <w:rsid w:val="001A4E2B"/>
    <w:rsid w:val="001B0FCD"/>
    <w:rsid w:val="001B1AF0"/>
    <w:rsid w:val="001B3D8D"/>
    <w:rsid w:val="001C405D"/>
    <w:rsid w:val="001C4BFF"/>
    <w:rsid w:val="001C507C"/>
    <w:rsid w:val="001C5636"/>
    <w:rsid w:val="001D41C5"/>
    <w:rsid w:val="001D498F"/>
    <w:rsid w:val="001D4B00"/>
    <w:rsid w:val="001D4D51"/>
    <w:rsid w:val="001F28F9"/>
    <w:rsid w:val="001F63CF"/>
    <w:rsid w:val="001F702B"/>
    <w:rsid w:val="00201464"/>
    <w:rsid w:val="00202155"/>
    <w:rsid w:val="0020795A"/>
    <w:rsid w:val="002114C1"/>
    <w:rsid w:val="00212462"/>
    <w:rsid w:val="00212B06"/>
    <w:rsid w:val="00213208"/>
    <w:rsid w:val="00213813"/>
    <w:rsid w:val="00216045"/>
    <w:rsid w:val="0021618B"/>
    <w:rsid w:val="002165DE"/>
    <w:rsid w:val="00220A5A"/>
    <w:rsid w:val="00223102"/>
    <w:rsid w:val="002323AB"/>
    <w:rsid w:val="00233B51"/>
    <w:rsid w:val="002345C9"/>
    <w:rsid w:val="00236D49"/>
    <w:rsid w:val="002427F3"/>
    <w:rsid w:val="00244F94"/>
    <w:rsid w:val="002603DA"/>
    <w:rsid w:val="00281C0D"/>
    <w:rsid w:val="00285B97"/>
    <w:rsid w:val="00286532"/>
    <w:rsid w:val="0029089A"/>
    <w:rsid w:val="002968F6"/>
    <w:rsid w:val="00297D73"/>
    <w:rsid w:val="002A48FF"/>
    <w:rsid w:val="002A53EC"/>
    <w:rsid w:val="002B0150"/>
    <w:rsid w:val="002B0FA9"/>
    <w:rsid w:val="002B3042"/>
    <w:rsid w:val="002B6700"/>
    <w:rsid w:val="002C254E"/>
    <w:rsid w:val="002C2731"/>
    <w:rsid w:val="002D2FE5"/>
    <w:rsid w:val="002D38F0"/>
    <w:rsid w:val="002D4F06"/>
    <w:rsid w:val="002F3136"/>
    <w:rsid w:val="002F62A1"/>
    <w:rsid w:val="002F7145"/>
    <w:rsid w:val="00302F7F"/>
    <w:rsid w:val="00303C7C"/>
    <w:rsid w:val="00305735"/>
    <w:rsid w:val="0031002A"/>
    <w:rsid w:val="00311BD6"/>
    <w:rsid w:val="00323B7C"/>
    <w:rsid w:val="003258C3"/>
    <w:rsid w:val="00327CF3"/>
    <w:rsid w:val="00333DA1"/>
    <w:rsid w:val="00336369"/>
    <w:rsid w:val="00337804"/>
    <w:rsid w:val="00340B69"/>
    <w:rsid w:val="00340C2F"/>
    <w:rsid w:val="0034203B"/>
    <w:rsid w:val="0034344F"/>
    <w:rsid w:val="00344C20"/>
    <w:rsid w:val="00352BDE"/>
    <w:rsid w:val="00355DF0"/>
    <w:rsid w:val="00363392"/>
    <w:rsid w:val="00365E1E"/>
    <w:rsid w:val="00370C8C"/>
    <w:rsid w:val="00371717"/>
    <w:rsid w:val="00373A70"/>
    <w:rsid w:val="00373DED"/>
    <w:rsid w:val="0037570C"/>
    <w:rsid w:val="00380E9A"/>
    <w:rsid w:val="00386E2B"/>
    <w:rsid w:val="00386EF8"/>
    <w:rsid w:val="0038793E"/>
    <w:rsid w:val="003907E7"/>
    <w:rsid w:val="003914DC"/>
    <w:rsid w:val="0039231C"/>
    <w:rsid w:val="00393866"/>
    <w:rsid w:val="00395AFE"/>
    <w:rsid w:val="003A0977"/>
    <w:rsid w:val="003A0DC1"/>
    <w:rsid w:val="003A43F6"/>
    <w:rsid w:val="003A52CC"/>
    <w:rsid w:val="003A5C64"/>
    <w:rsid w:val="003A6492"/>
    <w:rsid w:val="003B3686"/>
    <w:rsid w:val="003B4466"/>
    <w:rsid w:val="003D0A54"/>
    <w:rsid w:val="003D3230"/>
    <w:rsid w:val="003E30EB"/>
    <w:rsid w:val="003E7E31"/>
    <w:rsid w:val="003F22DF"/>
    <w:rsid w:val="00400E10"/>
    <w:rsid w:val="004028AE"/>
    <w:rsid w:val="00403E88"/>
    <w:rsid w:val="0040551E"/>
    <w:rsid w:val="00413CEB"/>
    <w:rsid w:val="00431CF9"/>
    <w:rsid w:val="00434A88"/>
    <w:rsid w:val="00434F35"/>
    <w:rsid w:val="00440EF6"/>
    <w:rsid w:val="004465F6"/>
    <w:rsid w:val="00447136"/>
    <w:rsid w:val="004479EA"/>
    <w:rsid w:val="00450A77"/>
    <w:rsid w:val="00450BE5"/>
    <w:rsid w:val="0045278D"/>
    <w:rsid w:val="00457D09"/>
    <w:rsid w:val="00460EBD"/>
    <w:rsid w:val="00461DB5"/>
    <w:rsid w:val="00465040"/>
    <w:rsid w:val="004663EB"/>
    <w:rsid w:val="00473AB8"/>
    <w:rsid w:val="004800F9"/>
    <w:rsid w:val="004926B3"/>
    <w:rsid w:val="00494F93"/>
    <w:rsid w:val="00497638"/>
    <w:rsid w:val="004A300E"/>
    <w:rsid w:val="004A7A4B"/>
    <w:rsid w:val="004B3D17"/>
    <w:rsid w:val="004B711D"/>
    <w:rsid w:val="004C09AE"/>
    <w:rsid w:val="004C1FC0"/>
    <w:rsid w:val="004C24F7"/>
    <w:rsid w:val="004C7556"/>
    <w:rsid w:val="004D188C"/>
    <w:rsid w:val="004D4DF5"/>
    <w:rsid w:val="004D6F44"/>
    <w:rsid w:val="004E12C6"/>
    <w:rsid w:val="004F643D"/>
    <w:rsid w:val="00500FF5"/>
    <w:rsid w:val="005010C5"/>
    <w:rsid w:val="005032F3"/>
    <w:rsid w:val="0050431C"/>
    <w:rsid w:val="00504B7C"/>
    <w:rsid w:val="00504BD4"/>
    <w:rsid w:val="0050546B"/>
    <w:rsid w:val="00507FFB"/>
    <w:rsid w:val="00511388"/>
    <w:rsid w:val="00514234"/>
    <w:rsid w:val="00521B44"/>
    <w:rsid w:val="005220FD"/>
    <w:rsid w:val="005265B7"/>
    <w:rsid w:val="005275A4"/>
    <w:rsid w:val="00531BF7"/>
    <w:rsid w:val="00537322"/>
    <w:rsid w:val="005455DA"/>
    <w:rsid w:val="00551413"/>
    <w:rsid w:val="005549A1"/>
    <w:rsid w:val="00554C8B"/>
    <w:rsid w:val="00556530"/>
    <w:rsid w:val="00556911"/>
    <w:rsid w:val="00561058"/>
    <w:rsid w:val="00561AB2"/>
    <w:rsid w:val="00561B27"/>
    <w:rsid w:val="00572818"/>
    <w:rsid w:val="00573C5F"/>
    <w:rsid w:val="00573CA6"/>
    <w:rsid w:val="00577DC0"/>
    <w:rsid w:val="00590A6C"/>
    <w:rsid w:val="00592A3F"/>
    <w:rsid w:val="00595D25"/>
    <w:rsid w:val="005962FF"/>
    <w:rsid w:val="005A32AA"/>
    <w:rsid w:val="005A3A95"/>
    <w:rsid w:val="005A681C"/>
    <w:rsid w:val="005A720B"/>
    <w:rsid w:val="005B0A31"/>
    <w:rsid w:val="005B2981"/>
    <w:rsid w:val="005B3E58"/>
    <w:rsid w:val="005B5B99"/>
    <w:rsid w:val="005B7ED8"/>
    <w:rsid w:val="005C1A36"/>
    <w:rsid w:val="005C5F84"/>
    <w:rsid w:val="005D2F26"/>
    <w:rsid w:val="005D4756"/>
    <w:rsid w:val="005D550D"/>
    <w:rsid w:val="005D665E"/>
    <w:rsid w:val="005D7015"/>
    <w:rsid w:val="005E0598"/>
    <w:rsid w:val="005E4ED5"/>
    <w:rsid w:val="005E5F0C"/>
    <w:rsid w:val="005E6042"/>
    <w:rsid w:val="005E687D"/>
    <w:rsid w:val="005F1B09"/>
    <w:rsid w:val="005F2164"/>
    <w:rsid w:val="005F2170"/>
    <w:rsid w:val="005F482F"/>
    <w:rsid w:val="005F58E0"/>
    <w:rsid w:val="005F5CF9"/>
    <w:rsid w:val="005F6BA3"/>
    <w:rsid w:val="00607614"/>
    <w:rsid w:val="0061108E"/>
    <w:rsid w:val="006130EA"/>
    <w:rsid w:val="0061733C"/>
    <w:rsid w:val="0062192B"/>
    <w:rsid w:val="00623F14"/>
    <w:rsid w:val="00625466"/>
    <w:rsid w:val="00625C32"/>
    <w:rsid w:val="00630D2F"/>
    <w:rsid w:val="00640212"/>
    <w:rsid w:val="00641205"/>
    <w:rsid w:val="00642EAE"/>
    <w:rsid w:val="00650952"/>
    <w:rsid w:val="00651753"/>
    <w:rsid w:val="006559B0"/>
    <w:rsid w:val="0065712E"/>
    <w:rsid w:val="006602C6"/>
    <w:rsid w:val="00661522"/>
    <w:rsid w:val="00662079"/>
    <w:rsid w:val="00662943"/>
    <w:rsid w:val="00665C1F"/>
    <w:rsid w:val="00667F9A"/>
    <w:rsid w:val="00670415"/>
    <w:rsid w:val="0067218A"/>
    <w:rsid w:val="0067228B"/>
    <w:rsid w:val="00674BA9"/>
    <w:rsid w:val="00680522"/>
    <w:rsid w:val="006846E6"/>
    <w:rsid w:val="00685467"/>
    <w:rsid w:val="00691E9C"/>
    <w:rsid w:val="00692CFB"/>
    <w:rsid w:val="00694554"/>
    <w:rsid w:val="006954AC"/>
    <w:rsid w:val="006A33E6"/>
    <w:rsid w:val="006A56A1"/>
    <w:rsid w:val="006A6188"/>
    <w:rsid w:val="006A7D2F"/>
    <w:rsid w:val="006C68FB"/>
    <w:rsid w:val="006D0D0A"/>
    <w:rsid w:val="006D4E97"/>
    <w:rsid w:val="006D6ECC"/>
    <w:rsid w:val="006E229E"/>
    <w:rsid w:val="006E77CF"/>
    <w:rsid w:val="006F00BB"/>
    <w:rsid w:val="006F2E35"/>
    <w:rsid w:val="006F3518"/>
    <w:rsid w:val="006F55A5"/>
    <w:rsid w:val="006F6035"/>
    <w:rsid w:val="0070138B"/>
    <w:rsid w:val="00712F34"/>
    <w:rsid w:val="00713F6F"/>
    <w:rsid w:val="00715F6B"/>
    <w:rsid w:val="00720ADB"/>
    <w:rsid w:val="007230C4"/>
    <w:rsid w:val="00726AE0"/>
    <w:rsid w:val="0073221D"/>
    <w:rsid w:val="00733FE8"/>
    <w:rsid w:val="007358C0"/>
    <w:rsid w:val="00735EE9"/>
    <w:rsid w:val="00736CF3"/>
    <w:rsid w:val="00741C7D"/>
    <w:rsid w:val="00743622"/>
    <w:rsid w:val="00744671"/>
    <w:rsid w:val="00745F1E"/>
    <w:rsid w:val="00750C7B"/>
    <w:rsid w:val="00751660"/>
    <w:rsid w:val="00752B91"/>
    <w:rsid w:val="007544AE"/>
    <w:rsid w:val="00754910"/>
    <w:rsid w:val="00757CE2"/>
    <w:rsid w:val="00765A06"/>
    <w:rsid w:val="0076600F"/>
    <w:rsid w:val="00770A05"/>
    <w:rsid w:val="0077100C"/>
    <w:rsid w:val="00771349"/>
    <w:rsid w:val="00775FB3"/>
    <w:rsid w:val="00776CFB"/>
    <w:rsid w:val="0079163B"/>
    <w:rsid w:val="007933ED"/>
    <w:rsid w:val="00793FFF"/>
    <w:rsid w:val="007A0FBC"/>
    <w:rsid w:val="007A7139"/>
    <w:rsid w:val="007A7FFA"/>
    <w:rsid w:val="007B718A"/>
    <w:rsid w:val="007C0185"/>
    <w:rsid w:val="007C54BC"/>
    <w:rsid w:val="007C7B71"/>
    <w:rsid w:val="007D10BD"/>
    <w:rsid w:val="007D19D2"/>
    <w:rsid w:val="007D2B2C"/>
    <w:rsid w:val="007D3911"/>
    <w:rsid w:val="007D47C6"/>
    <w:rsid w:val="007D6FD5"/>
    <w:rsid w:val="007D7924"/>
    <w:rsid w:val="007F1F95"/>
    <w:rsid w:val="007F54D4"/>
    <w:rsid w:val="00800F20"/>
    <w:rsid w:val="00800F40"/>
    <w:rsid w:val="00801C09"/>
    <w:rsid w:val="00811796"/>
    <w:rsid w:val="008138F8"/>
    <w:rsid w:val="00820685"/>
    <w:rsid w:val="008233CD"/>
    <w:rsid w:val="00823DC1"/>
    <w:rsid w:val="00824C99"/>
    <w:rsid w:val="00826143"/>
    <w:rsid w:val="00836EE5"/>
    <w:rsid w:val="0084066A"/>
    <w:rsid w:val="00840DBA"/>
    <w:rsid w:val="00841109"/>
    <w:rsid w:val="008428DA"/>
    <w:rsid w:val="0084581E"/>
    <w:rsid w:val="00851025"/>
    <w:rsid w:val="00851142"/>
    <w:rsid w:val="00854457"/>
    <w:rsid w:val="008565AD"/>
    <w:rsid w:val="008607A8"/>
    <w:rsid w:val="00861119"/>
    <w:rsid w:val="00862A9F"/>
    <w:rsid w:val="00863BC4"/>
    <w:rsid w:val="00864B7E"/>
    <w:rsid w:val="00866506"/>
    <w:rsid w:val="00872118"/>
    <w:rsid w:val="00886BCD"/>
    <w:rsid w:val="008920B2"/>
    <w:rsid w:val="00892431"/>
    <w:rsid w:val="008927C3"/>
    <w:rsid w:val="00892B30"/>
    <w:rsid w:val="00893B1E"/>
    <w:rsid w:val="00894130"/>
    <w:rsid w:val="00895EDD"/>
    <w:rsid w:val="008A44AD"/>
    <w:rsid w:val="008A61DA"/>
    <w:rsid w:val="008A67C6"/>
    <w:rsid w:val="008B4B86"/>
    <w:rsid w:val="008C0981"/>
    <w:rsid w:val="008C1070"/>
    <w:rsid w:val="008C16D3"/>
    <w:rsid w:val="008C2461"/>
    <w:rsid w:val="008D0470"/>
    <w:rsid w:val="008D54DC"/>
    <w:rsid w:val="008D6552"/>
    <w:rsid w:val="008E0988"/>
    <w:rsid w:val="008E5D5F"/>
    <w:rsid w:val="008F2B43"/>
    <w:rsid w:val="008F4983"/>
    <w:rsid w:val="008F7F47"/>
    <w:rsid w:val="0090070D"/>
    <w:rsid w:val="0090109E"/>
    <w:rsid w:val="00910DC3"/>
    <w:rsid w:val="0091514A"/>
    <w:rsid w:val="009173A1"/>
    <w:rsid w:val="00917787"/>
    <w:rsid w:val="00923260"/>
    <w:rsid w:val="00924156"/>
    <w:rsid w:val="009263D9"/>
    <w:rsid w:val="00936ED7"/>
    <w:rsid w:val="00946835"/>
    <w:rsid w:val="009500DD"/>
    <w:rsid w:val="0095086A"/>
    <w:rsid w:val="00955939"/>
    <w:rsid w:val="00955AC2"/>
    <w:rsid w:val="009570A4"/>
    <w:rsid w:val="00966001"/>
    <w:rsid w:val="009661F6"/>
    <w:rsid w:val="00966486"/>
    <w:rsid w:val="00970B8F"/>
    <w:rsid w:val="0097145A"/>
    <w:rsid w:val="009716BC"/>
    <w:rsid w:val="00983A08"/>
    <w:rsid w:val="00983E2B"/>
    <w:rsid w:val="00984D2F"/>
    <w:rsid w:val="009955C0"/>
    <w:rsid w:val="00995C95"/>
    <w:rsid w:val="009A005D"/>
    <w:rsid w:val="009A4492"/>
    <w:rsid w:val="009A4C51"/>
    <w:rsid w:val="009A7BEC"/>
    <w:rsid w:val="009B1201"/>
    <w:rsid w:val="009B3CAD"/>
    <w:rsid w:val="009B58E6"/>
    <w:rsid w:val="009D4C01"/>
    <w:rsid w:val="009D52ED"/>
    <w:rsid w:val="009D62ED"/>
    <w:rsid w:val="009E23C2"/>
    <w:rsid w:val="009E25F4"/>
    <w:rsid w:val="009E557C"/>
    <w:rsid w:val="009F1742"/>
    <w:rsid w:val="00A01A23"/>
    <w:rsid w:val="00A04249"/>
    <w:rsid w:val="00A04ACF"/>
    <w:rsid w:val="00A12DD0"/>
    <w:rsid w:val="00A1328D"/>
    <w:rsid w:val="00A13AEF"/>
    <w:rsid w:val="00A15B40"/>
    <w:rsid w:val="00A20210"/>
    <w:rsid w:val="00A228B5"/>
    <w:rsid w:val="00A26655"/>
    <w:rsid w:val="00A277AC"/>
    <w:rsid w:val="00A313CF"/>
    <w:rsid w:val="00A3199A"/>
    <w:rsid w:val="00A319DA"/>
    <w:rsid w:val="00A3413F"/>
    <w:rsid w:val="00A366DA"/>
    <w:rsid w:val="00A36F99"/>
    <w:rsid w:val="00A41384"/>
    <w:rsid w:val="00A45D87"/>
    <w:rsid w:val="00A465EF"/>
    <w:rsid w:val="00A571FA"/>
    <w:rsid w:val="00A6051E"/>
    <w:rsid w:val="00A6126B"/>
    <w:rsid w:val="00A73E34"/>
    <w:rsid w:val="00A744F8"/>
    <w:rsid w:val="00A74800"/>
    <w:rsid w:val="00A75EB2"/>
    <w:rsid w:val="00A75FF7"/>
    <w:rsid w:val="00A7738A"/>
    <w:rsid w:val="00A8313F"/>
    <w:rsid w:val="00A8382F"/>
    <w:rsid w:val="00A915F7"/>
    <w:rsid w:val="00A93003"/>
    <w:rsid w:val="00A95FE5"/>
    <w:rsid w:val="00A97123"/>
    <w:rsid w:val="00A973C8"/>
    <w:rsid w:val="00AA0906"/>
    <w:rsid w:val="00AA594E"/>
    <w:rsid w:val="00AB1BE9"/>
    <w:rsid w:val="00AB3B83"/>
    <w:rsid w:val="00AB4659"/>
    <w:rsid w:val="00AB6373"/>
    <w:rsid w:val="00AB6AD5"/>
    <w:rsid w:val="00AD1094"/>
    <w:rsid w:val="00AD744B"/>
    <w:rsid w:val="00AE289C"/>
    <w:rsid w:val="00AE5935"/>
    <w:rsid w:val="00AE7C76"/>
    <w:rsid w:val="00AF1FD7"/>
    <w:rsid w:val="00AF3B16"/>
    <w:rsid w:val="00AF4078"/>
    <w:rsid w:val="00AF5568"/>
    <w:rsid w:val="00AF55B4"/>
    <w:rsid w:val="00B00924"/>
    <w:rsid w:val="00B02C7C"/>
    <w:rsid w:val="00B02DF6"/>
    <w:rsid w:val="00B12377"/>
    <w:rsid w:val="00B14A93"/>
    <w:rsid w:val="00B1596B"/>
    <w:rsid w:val="00B17387"/>
    <w:rsid w:val="00B214F3"/>
    <w:rsid w:val="00B226FA"/>
    <w:rsid w:val="00B26B0A"/>
    <w:rsid w:val="00B30EF1"/>
    <w:rsid w:val="00B4021B"/>
    <w:rsid w:val="00B40FD7"/>
    <w:rsid w:val="00B427F8"/>
    <w:rsid w:val="00B46C43"/>
    <w:rsid w:val="00B601D2"/>
    <w:rsid w:val="00B619C2"/>
    <w:rsid w:val="00B67BCE"/>
    <w:rsid w:val="00B70096"/>
    <w:rsid w:val="00B70499"/>
    <w:rsid w:val="00B73DEA"/>
    <w:rsid w:val="00B7515B"/>
    <w:rsid w:val="00B762D7"/>
    <w:rsid w:val="00B8371E"/>
    <w:rsid w:val="00B8585A"/>
    <w:rsid w:val="00B867C4"/>
    <w:rsid w:val="00B93B3C"/>
    <w:rsid w:val="00BA0C3A"/>
    <w:rsid w:val="00BA3572"/>
    <w:rsid w:val="00BB02EB"/>
    <w:rsid w:val="00BB3C0A"/>
    <w:rsid w:val="00BB3D0A"/>
    <w:rsid w:val="00BB4F11"/>
    <w:rsid w:val="00BB75AC"/>
    <w:rsid w:val="00BC0F9A"/>
    <w:rsid w:val="00BD1078"/>
    <w:rsid w:val="00BD254E"/>
    <w:rsid w:val="00BD3DA6"/>
    <w:rsid w:val="00BE1071"/>
    <w:rsid w:val="00BE22AB"/>
    <w:rsid w:val="00BE286E"/>
    <w:rsid w:val="00BE508F"/>
    <w:rsid w:val="00BE598E"/>
    <w:rsid w:val="00BE7400"/>
    <w:rsid w:val="00BF11D7"/>
    <w:rsid w:val="00BF2358"/>
    <w:rsid w:val="00BF5DCD"/>
    <w:rsid w:val="00BF5EB3"/>
    <w:rsid w:val="00BF6A46"/>
    <w:rsid w:val="00BF6F17"/>
    <w:rsid w:val="00BF7243"/>
    <w:rsid w:val="00C03BE1"/>
    <w:rsid w:val="00C10F14"/>
    <w:rsid w:val="00C13975"/>
    <w:rsid w:val="00C177A9"/>
    <w:rsid w:val="00C22DFF"/>
    <w:rsid w:val="00C32A6A"/>
    <w:rsid w:val="00C36B40"/>
    <w:rsid w:val="00C37207"/>
    <w:rsid w:val="00C409E4"/>
    <w:rsid w:val="00C41877"/>
    <w:rsid w:val="00C553B8"/>
    <w:rsid w:val="00C557C9"/>
    <w:rsid w:val="00C56B51"/>
    <w:rsid w:val="00C670E5"/>
    <w:rsid w:val="00C70A3F"/>
    <w:rsid w:val="00C73A9E"/>
    <w:rsid w:val="00C748B7"/>
    <w:rsid w:val="00C74D87"/>
    <w:rsid w:val="00C75643"/>
    <w:rsid w:val="00C763B4"/>
    <w:rsid w:val="00C82DCE"/>
    <w:rsid w:val="00C902AD"/>
    <w:rsid w:val="00C909CD"/>
    <w:rsid w:val="00C92C3B"/>
    <w:rsid w:val="00C95788"/>
    <w:rsid w:val="00CA2603"/>
    <w:rsid w:val="00CA3F6B"/>
    <w:rsid w:val="00CA5B39"/>
    <w:rsid w:val="00CA6294"/>
    <w:rsid w:val="00CA746B"/>
    <w:rsid w:val="00CB0EE6"/>
    <w:rsid w:val="00CB415D"/>
    <w:rsid w:val="00CB4619"/>
    <w:rsid w:val="00CB6F9B"/>
    <w:rsid w:val="00CC38F1"/>
    <w:rsid w:val="00CC5102"/>
    <w:rsid w:val="00CC6C05"/>
    <w:rsid w:val="00CC6C88"/>
    <w:rsid w:val="00CD0F3C"/>
    <w:rsid w:val="00CD2DAF"/>
    <w:rsid w:val="00CD2EA5"/>
    <w:rsid w:val="00CD6EEB"/>
    <w:rsid w:val="00CE2A50"/>
    <w:rsid w:val="00CE76BD"/>
    <w:rsid w:val="00CF003C"/>
    <w:rsid w:val="00CF2157"/>
    <w:rsid w:val="00CF30B0"/>
    <w:rsid w:val="00CF351D"/>
    <w:rsid w:val="00CF70BB"/>
    <w:rsid w:val="00CF70CB"/>
    <w:rsid w:val="00D0383F"/>
    <w:rsid w:val="00D05043"/>
    <w:rsid w:val="00D06576"/>
    <w:rsid w:val="00D21413"/>
    <w:rsid w:val="00D21A18"/>
    <w:rsid w:val="00D26003"/>
    <w:rsid w:val="00D35489"/>
    <w:rsid w:val="00D365FF"/>
    <w:rsid w:val="00D37212"/>
    <w:rsid w:val="00D42D5B"/>
    <w:rsid w:val="00D45116"/>
    <w:rsid w:val="00D469F3"/>
    <w:rsid w:val="00D51C24"/>
    <w:rsid w:val="00D527E3"/>
    <w:rsid w:val="00D533E6"/>
    <w:rsid w:val="00D55682"/>
    <w:rsid w:val="00D563A9"/>
    <w:rsid w:val="00D606F8"/>
    <w:rsid w:val="00D61554"/>
    <w:rsid w:val="00D61E78"/>
    <w:rsid w:val="00D62E69"/>
    <w:rsid w:val="00D70BCD"/>
    <w:rsid w:val="00D731C9"/>
    <w:rsid w:val="00D77AAC"/>
    <w:rsid w:val="00D8300D"/>
    <w:rsid w:val="00D844F1"/>
    <w:rsid w:val="00D87A49"/>
    <w:rsid w:val="00D91B35"/>
    <w:rsid w:val="00D934E2"/>
    <w:rsid w:val="00D95632"/>
    <w:rsid w:val="00D95C4D"/>
    <w:rsid w:val="00DA3300"/>
    <w:rsid w:val="00DA4056"/>
    <w:rsid w:val="00DA4372"/>
    <w:rsid w:val="00DB0FCE"/>
    <w:rsid w:val="00DB546D"/>
    <w:rsid w:val="00DB5BF8"/>
    <w:rsid w:val="00DB60FE"/>
    <w:rsid w:val="00DC22E7"/>
    <w:rsid w:val="00DC622E"/>
    <w:rsid w:val="00DD1CC8"/>
    <w:rsid w:val="00DD208B"/>
    <w:rsid w:val="00DE0AFF"/>
    <w:rsid w:val="00DE2A3B"/>
    <w:rsid w:val="00DE568C"/>
    <w:rsid w:val="00DE5CDB"/>
    <w:rsid w:val="00DE67FC"/>
    <w:rsid w:val="00DF46B2"/>
    <w:rsid w:val="00DF5E83"/>
    <w:rsid w:val="00DF65D0"/>
    <w:rsid w:val="00DF739D"/>
    <w:rsid w:val="00E01A37"/>
    <w:rsid w:val="00E0210A"/>
    <w:rsid w:val="00E077B7"/>
    <w:rsid w:val="00E13721"/>
    <w:rsid w:val="00E24EA7"/>
    <w:rsid w:val="00E27162"/>
    <w:rsid w:val="00E31DCF"/>
    <w:rsid w:val="00E33378"/>
    <w:rsid w:val="00E40951"/>
    <w:rsid w:val="00E62296"/>
    <w:rsid w:val="00E64ABE"/>
    <w:rsid w:val="00E75C5E"/>
    <w:rsid w:val="00E75D17"/>
    <w:rsid w:val="00E934B8"/>
    <w:rsid w:val="00E93AC7"/>
    <w:rsid w:val="00E95FD2"/>
    <w:rsid w:val="00EA0D95"/>
    <w:rsid w:val="00EA204E"/>
    <w:rsid w:val="00EA30EC"/>
    <w:rsid w:val="00EA4C44"/>
    <w:rsid w:val="00EF1406"/>
    <w:rsid w:val="00F03A48"/>
    <w:rsid w:val="00F14D9C"/>
    <w:rsid w:val="00F31D19"/>
    <w:rsid w:val="00F34B3A"/>
    <w:rsid w:val="00F36DA7"/>
    <w:rsid w:val="00F4371D"/>
    <w:rsid w:val="00F450D8"/>
    <w:rsid w:val="00F46DAC"/>
    <w:rsid w:val="00F5318A"/>
    <w:rsid w:val="00F5345F"/>
    <w:rsid w:val="00F53E7D"/>
    <w:rsid w:val="00F54698"/>
    <w:rsid w:val="00F54BA9"/>
    <w:rsid w:val="00F555D4"/>
    <w:rsid w:val="00F60AA4"/>
    <w:rsid w:val="00F61694"/>
    <w:rsid w:val="00F65D6D"/>
    <w:rsid w:val="00F66372"/>
    <w:rsid w:val="00F6688C"/>
    <w:rsid w:val="00F67FF4"/>
    <w:rsid w:val="00F7135B"/>
    <w:rsid w:val="00F728CE"/>
    <w:rsid w:val="00F72E53"/>
    <w:rsid w:val="00F74C07"/>
    <w:rsid w:val="00F75E78"/>
    <w:rsid w:val="00F76F1A"/>
    <w:rsid w:val="00F85D13"/>
    <w:rsid w:val="00F8677F"/>
    <w:rsid w:val="00F93F3B"/>
    <w:rsid w:val="00F96CBF"/>
    <w:rsid w:val="00FA3452"/>
    <w:rsid w:val="00FB22D7"/>
    <w:rsid w:val="00FC0C3A"/>
    <w:rsid w:val="00FC29A7"/>
    <w:rsid w:val="00FD20D3"/>
    <w:rsid w:val="00FD3360"/>
    <w:rsid w:val="00FD7647"/>
    <w:rsid w:val="00FD7E2D"/>
    <w:rsid w:val="00FE2BC2"/>
    <w:rsid w:val="00FE4872"/>
    <w:rsid w:val="00FE48A6"/>
    <w:rsid w:val="00FE759A"/>
    <w:rsid w:val="00FF15EB"/>
    <w:rsid w:val="00FF42B6"/>
    <w:rsid w:val="00FF4727"/>
    <w:rsid w:val="00FF49A2"/>
    <w:rsid w:val="00FF5459"/>
    <w:rsid w:val="00FF74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7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Revision"/>
    <w:hidden/>
    <w:uiPriority w:val="99"/>
    <w:semiHidden/>
    <w:rsid w:val="00556530"/>
    <w:rPr>
      <w:rFonts w:ascii="ＭＳ ゴシック" w:eastAsia="ＭＳ ゴシック"/>
      <w:sz w:val="22"/>
    </w:rPr>
  </w:style>
  <w:style w:type="character" w:styleId="ab">
    <w:name w:val="Hyperlink"/>
    <w:basedOn w:val="a0"/>
    <w:uiPriority w:val="99"/>
    <w:unhideWhenUsed/>
    <w:rsid w:val="00514234"/>
    <w:rPr>
      <w:color w:val="0000FF" w:themeColor="hyperlink"/>
      <w:u w:val="single"/>
    </w:rPr>
  </w:style>
  <w:style w:type="character" w:styleId="ac">
    <w:name w:val="Unresolved Mention"/>
    <w:basedOn w:val="a0"/>
    <w:uiPriority w:val="99"/>
    <w:semiHidden/>
    <w:unhideWhenUsed/>
    <w:rsid w:val="00514234"/>
    <w:rPr>
      <w:color w:val="605E5C"/>
      <w:shd w:val="clear" w:color="auto" w:fill="E1DFDD"/>
    </w:rPr>
  </w:style>
  <w:style w:type="paragraph" w:styleId="Web">
    <w:name w:val="Normal (Web)"/>
    <w:basedOn w:val="a"/>
    <w:uiPriority w:val="99"/>
    <w:semiHidden/>
    <w:unhideWhenUsed/>
    <w:rsid w:val="005032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8382F"/>
    <w:rPr>
      <w:sz w:val="18"/>
      <w:szCs w:val="18"/>
    </w:rPr>
  </w:style>
  <w:style w:type="paragraph" w:styleId="ae">
    <w:name w:val="annotation text"/>
    <w:basedOn w:val="a"/>
    <w:link w:val="af"/>
    <w:uiPriority w:val="99"/>
    <w:unhideWhenUsed/>
    <w:rsid w:val="00A8382F"/>
    <w:pPr>
      <w:jc w:val="left"/>
    </w:pPr>
  </w:style>
  <w:style w:type="character" w:customStyle="1" w:styleId="af">
    <w:name w:val="コメント文字列 (文字)"/>
    <w:basedOn w:val="a0"/>
    <w:link w:val="ae"/>
    <w:uiPriority w:val="99"/>
    <w:rsid w:val="00A8382F"/>
    <w:rPr>
      <w:rFonts w:ascii="ＭＳ ゴシック" w:eastAsia="ＭＳ ゴシック"/>
      <w:sz w:val="22"/>
    </w:rPr>
  </w:style>
  <w:style w:type="paragraph" w:styleId="af0">
    <w:name w:val="annotation subject"/>
    <w:basedOn w:val="ae"/>
    <w:next w:val="ae"/>
    <w:link w:val="af1"/>
    <w:uiPriority w:val="99"/>
    <w:semiHidden/>
    <w:unhideWhenUsed/>
    <w:rsid w:val="00A8382F"/>
    <w:rPr>
      <w:b/>
      <w:bCs/>
    </w:rPr>
  </w:style>
  <w:style w:type="character" w:customStyle="1" w:styleId="af1">
    <w:name w:val="コメント内容 (文字)"/>
    <w:basedOn w:val="af"/>
    <w:link w:val="af0"/>
    <w:uiPriority w:val="99"/>
    <w:semiHidden/>
    <w:rsid w:val="00A8382F"/>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602">
      <w:bodyDiv w:val="1"/>
      <w:marLeft w:val="0"/>
      <w:marRight w:val="0"/>
      <w:marTop w:val="0"/>
      <w:marBottom w:val="0"/>
      <w:divBdr>
        <w:top w:val="none" w:sz="0" w:space="0" w:color="auto"/>
        <w:left w:val="none" w:sz="0" w:space="0" w:color="auto"/>
        <w:bottom w:val="none" w:sz="0" w:space="0" w:color="auto"/>
        <w:right w:val="none" w:sz="0" w:space="0" w:color="auto"/>
      </w:divBdr>
    </w:div>
    <w:div w:id="3493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3.jpeg" Type="http://schemas.openxmlformats.org/officeDocument/2006/relationships/image"/><Relationship Id="rId12" Target="media/image4.png"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CE9-2C93-4B32-A8B5-CC83DC57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522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