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F9D7" w14:textId="6FBBF99F" w:rsidR="00FF15EB" w:rsidRPr="00D92CD9" w:rsidRDefault="00D92CD9">
      <w:pPr>
        <w:rPr>
          <w:rFonts w:asciiTheme="majorEastAsia" w:eastAsiaTheme="majorEastAsia" w:hAnsiTheme="majorEastAsia"/>
          <w:b/>
          <w:i/>
          <w:sz w:val="36"/>
          <w:szCs w:val="36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F0F05" wp14:editId="42540CAF">
                <wp:simplePos x="0" y="0"/>
                <wp:positionH relativeFrom="column">
                  <wp:posOffset>3177540</wp:posOffset>
                </wp:positionH>
                <wp:positionV relativeFrom="paragraph">
                  <wp:posOffset>292100</wp:posOffset>
                </wp:positionV>
                <wp:extent cx="2531110" cy="5029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C88993" w14:textId="77777777" w:rsidR="00110E2C" w:rsidRPr="00D92CD9" w:rsidRDefault="00110E2C" w:rsidP="009F1742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92CD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総務企画部　</w:t>
                            </w:r>
                            <w:r w:rsidR="00950041" w:rsidRPr="00D92CD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総務</w:t>
                            </w:r>
                            <w:r w:rsidRPr="00D92CD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F0F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50.2pt;margin-top:23pt;width:199.3pt;height:3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" filled="f" stroked="f" strokeweight=".5pt">
                <v:textbox>
                  <w:txbxContent>
                    <w:p w14:paraId="4AC88993" w14:textId="77777777" w:rsidR="00110E2C" w:rsidRPr="00D92CD9" w:rsidRDefault="00110E2C" w:rsidP="009F1742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D92CD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総務企画部　</w:t>
                      </w:r>
                      <w:r w:rsidR="00950041" w:rsidRPr="00D92CD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総務</w:t>
                      </w:r>
                      <w:r w:rsidRPr="00D92CD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 w:rsidR="002A6FED"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1A42FB99" wp14:editId="7F9F0B55">
            <wp:simplePos x="0" y="0"/>
            <wp:positionH relativeFrom="column">
              <wp:posOffset>3377353</wp:posOffset>
            </wp:positionH>
            <wp:positionV relativeFrom="paragraph">
              <wp:posOffset>-50588</wp:posOffset>
            </wp:positionV>
            <wp:extent cx="651773" cy="677334"/>
            <wp:effectExtent l="0" t="0" r="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73" cy="677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B67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ABF838" wp14:editId="3AF7B30C">
                <wp:simplePos x="0" y="0"/>
                <wp:positionH relativeFrom="column">
                  <wp:posOffset>-5715</wp:posOffset>
                </wp:positionH>
                <wp:positionV relativeFrom="paragraph">
                  <wp:posOffset>374015</wp:posOffset>
                </wp:positionV>
                <wp:extent cx="2672715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71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75A22" w14:textId="0998733C" w:rsidR="00110E2C" w:rsidRPr="009F1742" w:rsidRDefault="00110E2C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D243DA">
                              <w:rPr>
                                <w:rFonts w:hAnsi="ＭＳ ゴシック" w:hint="eastAsia"/>
                              </w:rPr>
                              <w:t>７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１１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 w:rsidR="00D243DA">
                              <w:rPr>
                                <w:rFonts w:hAnsi="ＭＳ ゴシック" w:hint="eastAsia"/>
                              </w:rPr>
                              <w:t>４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日</w:t>
                            </w:r>
                            <w:r w:rsidR="00656B67"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１４時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F838" id="テキスト ボックス 7" o:spid="_x0000_s1027" type="#_x0000_t202" style="position:absolute;left:0;text-align:left;margin-left:-.45pt;margin-top:29.45pt;width:210.4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" filled="f" stroked="f" strokeweight=".5pt">
                <v:textbox>
                  <w:txbxContent>
                    <w:p w14:paraId="33E75A22" w14:textId="0998733C" w:rsidR="00110E2C" w:rsidRPr="009F1742" w:rsidRDefault="00110E2C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D243DA">
                        <w:rPr>
                          <w:rFonts w:hAnsi="ＭＳ ゴシック" w:hint="eastAsia"/>
                        </w:rPr>
                        <w:t>７</w:t>
                      </w:r>
                      <w:r w:rsidRPr="009F1742">
                        <w:rPr>
                          <w:rFonts w:hAnsi="ＭＳ ゴシック"/>
                        </w:rPr>
                        <w:t>年</w:t>
                      </w:r>
                      <w:r>
                        <w:rPr>
                          <w:rFonts w:hAnsi="ＭＳ ゴシック" w:hint="eastAsia"/>
                        </w:rPr>
                        <w:t>１１</w:t>
                      </w:r>
                      <w:r w:rsidRPr="009F1742">
                        <w:rPr>
                          <w:rFonts w:hAnsi="ＭＳ ゴシック"/>
                        </w:rPr>
                        <w:t>月</w:t>
                      </w:r>
                      <w:r w:rsidR="00D243DA">
                        <w:rPr>
                          <w:rFonts w:hAnsi="ＭＳ ゴシック" w:hint="eastAsia"/>
                        </w:rPr>
                        <w:t>４</w:t>
                      </w:r>
                      <w:r w:rsidRPr="009F1742">
                        <w:rPr>
                          <w:rFonts w:hAnsi="ＭＳ ゴシック"/>
                        </w:rPr>
                        <w:t>日</w:t>
                      </w:r>
                      <w:r w:rsidR="00656B67"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 w:hint="eastAsia"/>
                        </w:rPr>
                        <w:t>１４時</w:t>
                      </w:r>
                      <w:r w:rsidRPr="009F1742">
                        <w:rPr>
                          <w:rFonts w:hAnsi="ＭＳ ゴシック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877E048" wp14:editId="69E3FB9A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FE36B" w14:textId="77777777" w:rsidR="00110E2C" w:rsidRPr="00F66372" w:rsidRDefault="00110E2C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7E048" id="グループ化 8" o:spid="_x0000_s1028" style="position:absolute;left:0;text-align:left;margin-left:444.75pt;margin-top:-4.1pt;width:51pt;height:61.15pt;z-index:25166848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9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D8FE36B" w14:textId="77777777" w:rsidR="00110E2C" w:rsidRPr="00F66372" w:rsidRDefault="00110E2C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A32609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B407F8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  <w:r w:rsidR="00A32609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FF15EB" w:rsidRPr="00D92CD9">
        <w:rPr>
          <w:rFonts w:asciiTheme="majorEastAsia" w:eastAsiaTheme="majorEastAsia" w:hAnsiTheme="majorEastAsia" w:hint="eastAsia"/>
          <w:sz w:val="28"/>
          <w:szCs w:val="28"/>
        </w:rPr>
        <w:t>神戸運輸監理部</w:t>
      </w:r>
    </w:p>
    <w:p w14:paraId="6CD27C3A" w14:textId="77777777" w:rsidR="00FF15EB" w:rsidRPr="00D92CD9" w:rsidRDefault="00FF15EB" w:rsidP="009F1742">
      <w:pPr>
        <w:rPr>
          <w:rFonts w:asciiTheme="majorEastAsia" w:eastAsiaTheme="majorEastAsia" w:hAnsiTheme="majorEastAsia"/>
          <w:sz w:val="24"/>
          <w:szCs w:val="24"/>
        </w:rPr>
      </w:pPr>
    </w:p>
    <w:p w14:paraId="5DD3838F" w14:textId="77777777" w:rsidR="003D7A56" w:rsidRDefault="00043102" w:rsidP="009F1742">
      <w:pPr>
        <w:tabs>
          <w:tab w:val="left" w:pos="1830"/>
        </w:tabs>
        <w:ind w:right="1119"/>
        <w:rPr>
          <w:rFonts w:asciiTheme="majorEastAsia" w:eastAsiaTheme="majorEastAsia" w:hAnsiTheme="majorEastAsia"/>
        </w:rPr>
      </w:pPr>
      <w:r w:rsidRPr="00D92CD9">
        <w:rPr>
          <w:rFonts w:asciiTheme="majorEastAsia" w:eastAsiaTheme="majorEastAsia" w:hAnsiTheme="majorEastAsia"/>
        </w:rPr>
        <w:t xml:space="preserve">　</w:t>
      </w:r>
    </w:p>
    <w:p w14:paraId="61A45018" w14:textId="6AFF43A8" w:rsidR="00EC5178" w:rsidRPr="009F1742" w:rsidRDefault="00EC5178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C44F9F" wp14:editId="1A17D9E6">
                <wp:simplePos x="0" y="0"/>
                <wp:positionH relativeFrom="margin">
                  <wp:posOffset>20955</wp:posOffset>
                </wp:positionH>
                <wp:positionV relativeFrom="paragraph">
                  <wp:posOffset>147955</wp:posOffset>
                </wp:positionV>
                <wp:extent cx="6029325" cy="0"/>
                <wp:effectExtent l="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F002B" id="直線コネクタ 5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65pt,11.65pt" to="476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" strokecolor="#4a7ebb" strokeweight="2.25pt">
                <w10:wrap anchorx="margin"/>
              </v:line>
            </w:pict>
          </mc:Fallback>
        </mc:AlternateContent>
      </w:r>
    </w:p>
    <w:p w14:paraId="325E33FD" w14:textId="77777777" w:rsidR="00D243DA" w:rsidRPr="00D243DA" w:rsidRDefault="00D243DA" w:rsidP="00D243DA">
      <w:pPr>
        <w:tabs>
          <w:tab w:val="left" w:pos="1830"/>
        </w:tabs>
        <w:ind w:right="1119"/>
        <w:jc w:val="center"/>
        <w:rPr>
          <w:rFonts w:asciiTheme="majorEastAsia" w:eastAsiaTheme="majorEastAsia" w:hAnsiTheme="majorEastAsia"/>
          <w:b/>
          <w:color w:val="1F497D" w:themeColor="text2"/>
          <w:sz w:val="32"/>
          <w:szCs w:val="32"/>
        </w:rPr>
      </w:pPr>
      <w:r w:rsidRPr="00D243DA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「公共交通事故被害者とどのように接するか」</w:t>
      </w:r>
      <w:r w:rsidRPr="00D243DA">
        <w:rPr>
          <w:rFonts w:asciiTheme="majorEastAsia" w:eastAsiaTheme="majorEastAsia" w:hAnsiTheme="majorEastAsia" w:hint="eastAsia"/>
          <w:b/>
          <w:color w:val="1F497D" w:themeColor="text2"/>
          <w:sz w:val="32"/>
          <w:szCs w:val="32"/>
        </w:rPr>
        <w:t>に関する</w:t>
      </w:r>
    </w:p>
    <w:p w14:paraId="62FD3551" w14:textId="77777777" w:rsidR="00D243DA" w:rsidRPr="00D243DA" w:rsidRDefault="00D243DA" w:rsidP="00D243DA">
      <w:pPr>
        <w:tabs>
          <w:tab w:val="left" w:pos="1830"/>
        </w:tabs>
        <w:ind w:right="1119"/>
        <w:jc w:val="center"/>
        <w:rPr>
          <w:rFonts w:asciiTheme="majorEastAsia" w:eastAsiaTheme="majorEastAsia" w:hAnsiTheme="majorEastAsia"/>
          <w:b/>
          <w:color w:val="1F497D" w:themeColor="text2"/>
          <w:sz w:val="32"/>
          <w:szCs w:val="32"/>
        </w:rPr>
      </w:pPr>
      <w:r w:rsidRPr="00D243DA">
        <w:rPr>
          <w:rFonts w:asciiTheme="majorEastAsia" w:eastAsiaTheme="majorEastAsia" w:hAnsiTheme="majorEastAsia" w:hint="eastAsia"/>
          <w:b/>
          <w:color w:val="1F497D" w:themeColor="text2"/>
          <w:sz w:val="32"/>
          <w:szCs w:val="32"/>
        </w:rPr>
        <w:t>ケーススタディー研修を開催します！</w:t>
      </w:r>
    </w:p>
    <w:p w14:paraId="455AB136" w14:textId="3CCAAA11" w:rsidR="00D243DA" w:rsidRPr="00D243DA" w:rsidRDefault="00D243DA" w:rsidP="00D243DA">
      <w:pPr>
        <w:tabs>
          <w:tab w:val="left" w:pos="1830"/>
        </w:tabs>
        <w:ind w:right="1119"/>
        <w:jc w:val="center"/>
        <w:rPr>
          <w:rFonts w:asciiTheme="majorEastAsia" w:eastAsiaTheme="majorEastAsia" w:hAnsiTheme="majorEastAsia"/>
          <w:b/>
          <w:color w:val="1F497D" w:themeColor="text2"/>
          <w:sz w:val="32"/>
          <w:szCs w:val="32"/>
        </w:rPr>
      </w:pPr>
      <w:r w:rsidRPr="00D243DA">
        <w:rPr>
          <w:rFonts w:asciiTheme="majorEastAsia" w:eastAsiaTheme="majorEastAsia" w:hAnsiTheme="majorEastAsia" w:hint="eastAsia"/>
          <w:b/>
          <w:color w:val="1F497D" w:themeColor="text2"/>
          <w:sz w:val="32"/>
          <w:szCs w:val="32"/>
        </w:rPr>
        <w:t>～公共交通事故被害者等支援フォーラム～</w:t>
      </w:r>
    </w:p>
    <w:p w14:paraId="4CBF9306" w14:textId="77777777" w:rsidR="00D243DA" w:rsidRPr="009F1742" w:rsidRDefault="00D243DA" w:rsidP="00D243DA">
      <w:pPr>
        <w:tabs>
          <w:tab w:val="left" w:pos="1830"/>
        </w:tabs>
        <w:ind w:right="1119"/>
        <w:rPr>
          <w:rFonts w:hAnsi="ＭＳ ゴシック"/>
        </w:rPr>
      </w:pPr>
      <w:r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78182E" wp14:editId="56449618">
                <wp:simplePos x="0" y="0"/>
                <wp:positionH relativeFrom="margin">
                  <wp:posOffset>20955</wp:posOffset>
                </wp:positionH>
                <wp:positionV relativeFrom="paragraph">
                  <wp:posOffset>147955</wp:posOffset>
                </wp:positionV>
                <wp:extent cx="6029325" cy="0"/>
                <wp:effectExtent l="0" t="19050" r="28575" b="19050"/>
                <wp:wrapNone/>
                <wp:docPr id="670106446" name="直線コネクタ 670106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FAE25" id="直線コネクタ 67010644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65pt,11.65pt" to="476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" strokecolor="#4a7ebb" strokeweight="2.25pt">
                <w10:wrap anchorx="margin"/>
              </v:line>
            </w:pict>
          </mc:Fallback>
        </mc:AlternateContent>
      </w:r>
    </w:p>
    <w:p w14:paraId="5033C33A" w14:textId="41E61DA9" w:rsidR="00D243DA" w:rsidRDefault="00D243DA" w:rsidP="00D243DA">
      <w:pPr>
        <w:pStyle w:val="af"/>
        <w:snapToGrid w:val="0"/>
        <w:spacing w:line="360" w:lineRule="exact"/>
        <w:ind w:rightChars="25" w:right="55" w:firstLineChars="0"/>
        <w:rPr>
          <w:rFonts w:ascii="HG丸ｺﾞｼｯｸM-PRO" w:eastAsia="HG丸ｺﾞｼｯｸM-PRO" w:hAnsi="ＭＳ 明朝"/>
          <w:kern w:val="0"/>
          <w:sz w:val="24"/>
        </w:rPr>
      </w:pPr>
      <w:r>
        <w:rPr>
          <w:rFonts w:ascii="HG丸ｺﾞｼｯｸM-PRO" w:eastAsia="HG丸ｺﾞｼｯｸM-PRO" w:hAnsi="ＭＳ 明朝" w:hint="eastAsia"/>
          <w:kern w:val="0"/>
          <w:sz w:val="24"/>
        </w:rPr>
        <w:t>近畿運輸局及び神戸運輸監理部では、公共交通事業者や関係団体の方々などを対象に、被害者支援の重要性や役割をご理解いただくことを目的として、公共交通事故被害者等支援フォーラムを開催して</w:t>
      </w:r>
      <w:r w:rsidR="00D83220">
        <w:rPr>
          <w:rFonts w:ascii="HG丸ｺﾞｼｯｸM-PRO" w:eastAsia="HG丸ｺﾞｼｯｸM-PRO" w:hAnsi="ＭＳ 明朝" w:hint="eastAsia"/>
          <w:kern w:val="0"/>
          <w:sz w:val="24"/>
        </w:rPr>
        <w:t>います。</w:t>
      </w:r>
    </w:p>
    <w:p w14:paraId="6CD5711E" w14:textId="77777777" w:rsidR="00D243DA" w:rsidRDefault="00D243DA" w:rsidP="00D243DA">
      <w:pPr>
        <w:pStyle w:val="af"/>
        <w:snapToGrid w:val="0"/>
        <w:spacing w:line="360" w:lineRule="exact"/>
        <w:ind w:rightChars="25" w:right="55" w:firstLineChars="0"/>
        <w:rPr>
          <w:rFonts w:ascii="HG丸ｺﾞｼｯｸM-PRO" w:eastAsia="HG丸ｺﾞｼｯｸM-PRO" w:hAnsi="ＭＳ 明朝"/>
          <w:bCs/>
          <w:kern w:val="0"/>
          <w:sz w:val="24"/>
        </w:rPr>
      </w:pPr>
      <w:r>
        <w:rPr>
          <w:rFonts w:ascii="HG丸ｺﾞｼｯｸM-PRO" w:eastAsia="HG丸ｺﾞｼｯｸM-PRO" w:hAnsi="ＭＳ 明朝" w:hint="eastAsia"/>
          <w:kern w:val="0"/>
          <w:sz w:val="24"/>
        </w:rPr>
        <w:t>今年度は、講師として</w:t>
      </w:r>
      <w:r w:rsidRPr="008E5B70">
        <w:rPr>
          <w:rFonts w:ascii="HG丸ｺﾞｼｯｸM-PRO" w:eastAsia="HG丸ｺﾞｼｯｸM-PRO" w:hAnsi="HG丸ｺﾞｼｯｸM-PRO" w:hint="eastAsia"/>
          <w:kern w:val="0"/>
          <w:sz w:val="24"/>
        </w:rPr>
        <w:t>（一社）日本産業カウンセラー協会　清水　達也</w:t>
      </w:r>
      <w:r w:rsidRPr="0069236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氏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をお招きし、</w:t>
      </w:r>
      <w:r>
        <w:rPr>
          <w:rFonts w:ascii="HG丸ｺﾞｼｯｸM-PRO" w:eastAsia="HG丸ｺﾞｼｯｸM-PRO" w:hAnsi="ＭＳ 明朝" w:hint="eastAsia"/>
          <w:kern w:val="0"/>
          <w:sz w:val="24"/>
        </w:rPr>
        <w:t>集合研修方式で、</w:t>
      </w:r>
      <w:r w:rsidRPr="00003671">
        <w:rPr>
          <w:rFonts w:ascii="HG丸ｺﾞｼｯｸM-PRO" w:eastAsia="HG丸ｺﾞｼｯｸM-PRO" w:hAnsi="ＭＳ 明朝" w:hint="eastAsia"/>
          <w:b/>
          <w:bCs/>
          <w:color w:val="FF0000"/>
          <w:kern w:val="0"/>
          <w:sz w:val="24"/>
          <w:u w:val="wave"/>
        </w:rPr>
        <w:t>グループワークを中心とした、より実践的な講義</w:t>
      </w:r>
      <w:r>
        <w:rPr>
          <w:rFonts w:ascii="HG丸ｺﾞｼｯｸM-PRO" w:eastAsia="HG丸ｺﾞｼｯｸM-PRO" w:hAnsi="ＭＳ 明朝" w:hint="eastAsia"/>
          <w:kern w:val="0"/>
          <w:sz w:val="24"/>
        </w:rPr>
        <w:t>を実施します。参加希望の方は、</w:t>
      </w:r>
      <w:r w:rsidRPr="005568E7">
        <w:rPr>
          <w:rFonts w:ascii="HG丸ｺﾞｼｯｸM-PRO" w:eastAsia="HG丸ｺﾞｼｯｸM-PRO" w:hAnsi="ＭＳ 明朝" w:hint="eastAsia"/>
          <w:bCs/>
          <w:kern w:val="0"/>
          <w:sz w:val="24"/>
        </w:rPr>
        <w:t>専用申込フォームにてお申し込みください。</w:t>
      </w:r>
    </w:p>
    <w:p w14:paraId="53617F10" w14:textId="77777777" w:rsidR="00D243DA" w:rsidRDefault="00D243DA" w:rsidP="00D243DA">
      <w:pPr>
        <w:pStyle w:val="af"/>
        <w:snapToGrid w:val="0"/>
        <w:spacing w:line="360" w:lineRule="exact"/>
        <w:ind w:rightChars="25" w:right="55" w:firstLineChars="87" w:firstLine="209"/>
        <w:rPr>
          <w:rFonts w:ascii="HG丸ｺﾞｼｯｸM-PRO" w:eastAsia="HG丸ｺﾞｼｯｸM-PRO" w:hAnsi="ＭＳ 明朝"/>
          <w:kern w:val="0"/>
          <w:sz w:val="24"/>
        </w:rPr>
      </w:pPr>
      <w:r>
        <w:rPr>
          <w:rFonts w:ascii="HG丸ｺﾞｼｯｸM-PRO" w:eastAsia="HG丸ｺﾞｼｯｸM-PRO" w:hAnsi="ＭＳ 明朝" w:hint="eastAsia"/>
          <w:bCs/>
          <w:kern w:val="0"/>
          <w:sz w:val="24"/>
        </w:rPr>
        <w:t>※本フォーラムは、近畿運輸局と神戸運輸監理部の合同開催です。</w:t>
      </w:r>
    </w:p>
    <w:p w14:paraId="5E5469B1" w14:textId="77777777" w:rsidR="00D243DA" w:rsidRPr="00BE6A94" w:rsidRDefault="00D243DA" w:rsidP="00D243DA">
      <w:pPr>
        <w:pStyle w:val="af"/>
        <w:snapToGrid w:val="0"/>
        <w:spacing w:line="360" w:lineRule="exact"/>
        <w:ind w:left="880" w:rightChars="25" w:right="55" w:firstLineChars="0" w:firstLine="0"/>
        <w:rPr>
          <w:rFonts w:ascii="HG丸ｺﾞｼｯｸM-PRO" w:eastAsia="HG丸ｺﾞｼｯｸM-PRO"/>
          <w:sz w:val="24"/>
        </w:rPr>
      </w:pPr>
    </w:p>
    <w:p w14:paraId="6767A62E" w14:textId="77777777" w:rsidR="00D243DA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>【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日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 xml:space="preserve">　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時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】 令和７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年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１２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月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９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日（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火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）</w:t>
      </w:r>
      <w:r w:rsidRPr="001B49FD">
        <w:rPr>
          <w:rFonts w:ascii="HG丸ｺﾞｼｯｸM-PRO" w:eastAsia="HG丸ｺﾞｼｯｸM-PRO" w:hAnsi="HG丸ｺﾞｼｯｸM-PRO"/>
          <w:sz w:val="24"/>
        </w:rPr>
        <w:t>１４時００分～１６時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Pr="007A1EED">
        <w:rPr>
          <w:rFonts w:ascii="HG丸ｺﾞｼｯｸM-PRO" w:eastAsia="HG丸ｺﾞｼｯｸM-PRO" w:hAnsi="HG丸ｺﾞｼｯｸM-PRO"/>
          <w:sz w:val="24"/>
        </w:rPr>
        <w:t>０</w:t>
      </w:r>
      <w:r w:rsidRPr="001B49FD">
        <w:rPr>
          <w:rFonts w:ascii="HG丸ｺﾞｼｯｸM-PRO" w:eastAsia="HG丸ｺﾞｼｯｸM-PRO" w:hAnsi="HG丸ｺﾞｼｯｸM-PRO"/>
          <w:sz w:val="24"/>
        </w:rPr>
        <w:t>分</w:t>
      </w:r>
    </w:p>
    <w:p w14:paraId="0E5F2EB8" w14:textId="77777777" w:rsidR="00D243DA" w:rsidRPr="003D3C77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>【会　場】 大阪合同庁舎第４号館１３階　近畿運輸局大会議室</w:t>
      </w:r>
    </w:p>
    <w:p w14:paraId="749013EB" w14:textId="77777777" w:rsidR="00D243DA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 xml:space="preserve">　　　　　 （大阪市中央区大手前４丁目１番７６号）</w:t>
      </w:r>
    </w:p>
    <w:p w14:paraId="56591EB9" w14:textId="77777777" w:rsidR="00D243DA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>【参加費】 無料</w:t>
      </w:r>
    </w:p>
    <w:p w14:paraId="33FC7EE4" w14:textId="77777777" w:rsidR="00D243DA" w:rsidRPr="00CA6C91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 xml:space="preserve">【対　象】 </w:t>
      </w:r>
      <w:r w:rsidRPr="00CA6C91">
        <w:rPr>
          <w:rFonts w:ascii="HG丸ｺﾞｼｯｸM-PRO" w:eastAsia="HG丸ｺﾞｼｯｸM-PRO" w:hAnsi="ＭＳ ゴシック" w:hint="eastAsia"/>
          <w:kern w:val="0"/>
          <w:sz w:val="24"/>
        </w:rPr>
        <w:t>公共交通事業者、被害者支援担当の官公庁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・団体</w:t>
      </w:r>
      <w:r w:rsidRPr="00CA6C91">
        <w:rPr>
          <w:rFonts w:ascii="HG丸ｺﾞｼｯｸM-PRO" w:eastAsia="HG丸ｺﾞｼｯｸM-PRO" w:hAnsi="ＭＳ ゴシック" w:hint="eastAsia"/>
          <w:kern w:val="0"/>
          <w:sz w:val="24"/>
        </w:rPr>
        <w:t>職員など</w:t>
      </w:r>
    </w:p>
    <w:p w14:paraId="789CC8F1" w14:textId="77777777" w:rsidR="00D243DA" w:rsidRPr="003D3C77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>【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定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 xml:space="preserve">　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員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】 ３</w:t>
      </w:r>
      <w:r w:rsidRPr="008548E9">
        <w:rPr>
          <w:rFonts w:ascii="HG丸ｺﾞｼｯｸM-PRO" w:eastAsia="HG丸ｺﾞｼｯｸM-PRO" w:hAnsi="ＭＳ ゴシック" w:hint="eastAsia"/>
          <w:kern w:val="0"/>
          <w:sz w:val="24"/>
        </w:rPr>
        <w:t>０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名（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事前申込制。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定員になり次第、締め切らせていただきます。）</w:t>
      </w:r>
    </w:p>
    <w:p w14:paraId="31D5B6C5" w14:textId="340CBB54" w:rsidR="00D243DA" w:rsidRDefault="00D243DA" w:rsidP="00D243DA">
      <w:pPr>
        <w:pStyle w:val="af"/>
        <w:snapToGrid w:val="0"/>
        <w:spacing w:line="360" w:lineRule="exact"/>
        <w:ind w:rightChars="-129" w:right="-284" w:firstLineChars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>【申　込】　専用申込フォーム（</w:t>
      </w:r>
      <w:hyperlink r:id="rId10" w:history="1">
        <w:r w:rsidRPr="007B4C86">
          <w:rPr>
            <w:rStyle w:val="aa"/>
            <w:rFonts w:ascii="HG丸ｺﾞｼｯｸM-PRO" w:eastAsia="HG丸ｺﾞｼｯｸM-PRO" w:hAnsi="ＭＳ ゴシック"/>
            <w:kern w:val="0"/>
            <w:sz w:val="24"/>
          </w:rPr>
          <w:t>https://forms.office.com/r/jKXUC952TB</w:t>
        </w:r>
      </w:hyperlink>
      <w:r>
        <w:rPr>
          <w:rFonts w:ascii="HG丸ｺﾞｼｯｸM-PRO" w:eastAsia="HG丸ｺﾞｼｯｸM-PRO" w:hAnsi="ＭＳ ゴシック" w:hint="eastAsia"/>
          <w:kern w:val="0"/>
          <w:sz w:val="24"/>
        </w:rPr>
        <w:t>）にて受付</w:t>
      </w:r>
    </w:p>
    <w:p w14:paraId="6ED168B9" w14:textId="77777777" w:rsidR="00D243DA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>【</w:t>
      </w:r>
      <w:r w:rsidRPr="00D243DA">
        <w:rPr>
          <w:rFonts w:ascii="HG丸ｺﾞｼｯｸM-PRO" w:eastAsia="HG丸ｺﾞｼｯｸM-PRO" w:hAnsi="ＭＳ ゴシック" w:hint="eastAsia"/>
          <w:w w:val="75"/>
          <w:kern w:val="0"/>
          <w:sz w:val="24"/>
          <w:fitText w:val="720" w:id="-626294272"/>
        </w:rPr>
        <w:t>申込期限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 xml:space="preserve">】 </w:t>
      </w:r>
      <w:r w:rsidRPr="00575F13">
        <w:rPr>
          <w:rFonts w:ascii="HG丸ｺﾞｼｯｸM-PRO" w:eastAsia="HG丸ｺﾞｼｯｸM-PRO" w:hAnsi="HG丸ｺﾞｼｯｸM-PRO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Pr="00575F13">
        <w:rPr>
          <w:rFonts w:ascii="HG丸ｺﾞｼｯｸM-PRO" w:eastAsia="HG丸ｺﾞｼｯｸM-PRO" w:hAnsi="HG丸ｺﾞｼｯｸM-PRO"/>
          <w:sz w:val="24"/>
        </w:rPr>
        <w:t>年１</w:t>
      </w: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Pr="00575F13">
        <w:rPr>
          <w:rFonts w:ascii="HG丸ｺﾞｼｯｸM-PRO" w:eastAsia="HG丸ｺﾞｼｯｸM-PRO" w:hAnsi="HG丸ｺﾞｼｯｸM-PRO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>２８</w:t>
      </w:r>
      <w:r>
        <w:rPr>
          <w:rFonts w:ascii="HG丸ｺﾞｼｯｸM-PRO" w:eastAsia="HG丸ｺﾞｼｯｸM-PRO" w:hAnsi="HG丸ｺﾞｼｯｸM-PRO"/>
          <w:sz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</w:rPr>
        <w:t>金</w:t>
      </w:r>
      <w:r w:rsidRPr="00575F13">
        <w:rPr>
          <w:rFonts w:ascii="HG丸ｺﾞｼｯｸM-PRO" w:eastAsia="HG丸ｺﾞｼｯｸM-PRO" w:hAnsi="HG丸ｺﾞｼｯｸM-PRO"/>
          <w:sz w:val="24"/>
        </w:rPr>
        <w:t>）</w:t>
      </w:r>
    </w:p>
    <w:p w14:paraId="72AB7425" w14:textId="77777777" w:rsidR="00D243DA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>【</w:t>
      </w:r>
      <w:r w:rsidRPr="003D3C77">
        <w:rPr>
          <w:rFonts w:ascii="HG丸ｺﾞｼｯｸM-PRO" w:eastAsia="HG丸ｺﾞｼｯｸM-PRO" w:hAnsi="ＭＳ ゴシック" w:hint="eastAsia"/>
          <w:kern w:val="0"/>
          <w:sz w:val="24"/>
        </w:rPr>
        <w:t>プログラム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】</w:t>
      </w:r>
    </w:p>
    <w:p w14:paraId="45421DB0" w14:textId="77777777" w:rsidR="00D243DA" w:rsidRDefault="00D243DA" w:rsidP="00D243DA">
      <w:pPr>
        <w:pStyle w:val="af"/>
        <w:snapToGrid w:val="0"/>
        <w:spacing w:beforeLines="50" w:before="164" w:line="240" w:lineRule="exact"/>
        <w:ind w:firstLineChars="400" w:firstLine="96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/>
          <w:kern w:val="0"/>
          <w:sz w:val="24"/>
        </w:rPr>
        <w:t>◆</w:t>
      </w:r>
      <w:r>
        <w:rPr>
          <w:rFonts w:ascii="HG丸ｺﾞｼｯｸM-PRO" w:eastAsia="HG丸ｺﾞｼｯｸM-PRO" w:hAnsi="ＭＳ ゴシック"/>
          <w:kern w:val="0"/>
          <w:sz w:val="24"/>
        </w:rPr>
        <w:t xml:space="preserve">報告「公共交通事故被害者等支援の現状」　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神戸運輸監理部</w:t>
      </w:r>
    </w:p>
    <w:p w14:paraId="58B45667" w14:textId="290523FB" w:rsidR="00D243DA" w:rsidRPr="00D243DA" w:rsidRDefault="00D243DA" w:rsidP="00D243DA">
      <w:pPr>
        <w:pStyle w:val="af"/>
        <w:snapToGrid w:val="0"/>
        <w:spacing w:beforeLines="50" w:before="164" w:line="240" w:lineRule="exact"/>
        <w:ind w:firstLineChars="400" w:firstLine="960"/>
        <w:rPr>
          <w:rFonts w:ascii="HG丸ｺﾞｼｯｸM-PRO" w:eastAsia="HG丸ｺﾞｼｯｸM-PRO" w:hAnsi="ＭＳ ゴシック"/>
          <w:kern w:val="0"/>
          <w:sz w:val="24"/>
        </w:rPr>
      </w:pPr>
      <w:r w:rsidRPr="00C95777">
        <w:rPr>
          <w:rFonts w:ascii="HG丸ｺﾞｼｯｸM-PRO" w:eastAsia="HG丸ｺﾞｼｯｸM-PRO" w:hAnsi="HG丸ｺﾞｼｯｸM-PRO"/>
          <w:kern w:val="0"/>
          <w:sz w:val="24"/>
        </w:rPr>
        <w:t>◆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講義</w:t>
      </w:r>
      <w:r w:rsidRPr="00AD6765">
        <w:rPr>
          <w:rFonts w:ascii="HG丸ｺﾞｼｯｸM-PRO" w:eastAsia="HG丸ｺﾞｼｯｸM-PRO" w:hAnsi="HG丸ｺﾞｼｯｸM-PRO"/>
          <w:sz w:val="24"/>
        </w:rPr>
        <w:t>「</w:t>
      </w:r>
      <w:r w:rsidRPr="00C8746C">
        <w:rPr>
          <w:rFonts w:ascii="HG丸ｺﾞｼｯｸM-PRO" w:eastAsia="HG丸ｺﾞｼｯｸM-PRO" w:hAnsi="HG丸ｺﾞｼｯｸM-PRO" w:hint="eastAsia"/>
          <w:sz w:val="24"/>
        </w:rPr>
        <w:t>被害者とどのように接するか」～事例で学ぶ被害者支援のポイント～</w:t>
      </w:r>
    </w:p>
    <w:p w14:paraId="19639BB7" w14:textId="77777777" w:rsidR="00D243DA" w:rsidRDefault="00D243DA" w:rsidP="00D243DA">
      <w:pPr>
        <w:pStyle w:val="af"/>
        <w:snapToGrid w:val="0"/>
        <w:spacing w:line="360" w:lineRule="exact"/>
        <w:ind w:firstLineChars="787" w:firstLine="1889"/>
        <w:rPr>
          <w:rFonts w:ascii="HG丸ｺﾞｼｯｸM-PRO" w:eastAsia="HG丸ｺﾞｼｯｸM-PRO" w:hAnsi="HG丸ｺﾞｼｯｸM-PRO"/>
          <w:kern w:val="0"/>
          <w:sz w:val="24"/>
        </w:rPr>
      </w:pPr>
      <w:r w:rsidRPr="008E5B70">
        <w:rPr>
          <w:rFonts w:ascii="HG丸ｺﾞｼｯｸM-PRO" w:eastAsia="HG丸ｺﾞｼｯｸM-PRO" w:hAnsi="HG丸ｺﾞｼｯｸM-PRO" w:hint="eastAsia"/>
          <w:kern w:val="0"/>
          <w:sz w:val="24"/>
        </w:rPr>
        <w:t>（一社）日本産業カウンセラー協会　清水　達也</w:t>
      </w:r>
      <w:r w:rsidRPr="0069236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氏</w:t>
      </w:r>
    </w:p>
    <w:p w14:paraId="1D597D58" w14:textId="77777777" w:rsidR="00D243DA" w:rsidRDefault="00D243DA" w:rsidP="00D243DA">
      <w:pPr>
        <w:pStyle w:val="af"/>
        <w:snapToGrid w:val="0"/>
        <w:spacing w:line="360" w:lineRule="exact"/>
        <w:ind w:firstLineChars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>【取材について】</w:t>
      </w:r>
    </w:p>
    <w:p w14:paraId="0D2A65D9" w14:textId="1479CA0C" w:rsidR="00D243DA" w:rsidRDefault="00D243DA" w:rsidP="00D243DA">
      <w:pPr>
        <w:pStyle w:val="af"/>
        <w:snapToGrid w:val="0"/>
        <w:spacing w:line="360" w:lineRule="exact"/>
        <w:ind w:left="880" w:firstLineChars="0" w:firstLine="0"/>
        <w:rPr>
          <w:rFonts w:ascii="HG丸ｺﾞｼｯｸM-PRO" w:eastAsia="HG丸ｺﾞｼｯｸM-PRO" w:hAnsi="ＭＳ ゴシック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kern w:val="0"/>
          <w:sz w:val="24"/>
        </w:rPr>
        <w:t xml:space="preserve">　</w:t>
      </w:r>
      <w:r w:rsidRPr="000E442F">
        <w:rPr>
          <w:rFonts w:ascii="HG丸ｺﾞｼｯｸM-PRO" w:eastAsia="HG丸ｺﾞｼｯｸM-PRO" w:hAnsi="ＭＳ ゴシック" w:hint="eastAsia"/>
          <w:kern w:val="0"/>
          <w:sz w:val="24"/>
        </w:rPr>
        <w:t>別紙『取材申込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について</w:t>
      </w:r>
      <w:r w:rsidRPr="000E442F">
        <w:rPr>
          <w:rFonts w:ascii="HG丸ｺﾞｼｯｸM-PRO" w:eastAsia="HG丸ｺﾞｼｯｸM-PRO" w:hAnsi="ＭＳ ゴシック" w:hint="eastAsia"/>
          <w:kern w:val="0"/>
          <w:sz w:val="24"/>
        </w:rPr>
        <w:t>』</w:t>
      </w:r>
      <w:r>
        <w:rPr>
          <w:rFonts w:ascii="HG丸ｺﾞｼｯｸM-PRO" w:eastAsia="HG丸ｺﾞｼｯｸM-PRO" w:hAnsi="ＭＳ ゴシック" w:hint="eastAsia"/>
          <w:kern w:val="0"/>
          <w:sz w:val="24"/>
        </w:rPr>
        <w:t>をご覧の上、</w:t>
      </w:r>
      <w:r w:rsidRPr="000E442F">
        <w:rPr>
          <w:rFonts w:ascii="HG丸ｺﾞｼｯｸM-PRO" w:eastAsia="HG丸ｺﾞｼｯｸM-PRO" w:hAnsi="ＭＳ ゴシック" w:hint="eastAsia"/>
          <w:kern w:val="0"/>
          <w:sz w:val="24"/>
        </w:rPr>
        <w:t>メールにより事前にお申し込みください。</w:t>
      </w:r>
    </w:p>
    <w:p w14:paraId="35DF2E37" w14:textId="693F8252" w:rsidR="005A75F6" w:rsidRDefault="005A75F6" w:rsidP="00170247">
      <w:pPr>
        <w:tabs>
          <w:tab w:val="left" w:pos="1830"/>
        </w:tabs>
        <w:rPr>
          <w:rFonts w:hAnsi="ＭＳ ゴシック"/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center" w:tblpY="120"/>
        <w:tblW w:w="9776" w:type="dxa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266"/>
      </w:tblGrid>
      <w:tr w:rsidR="00216045" w:rsidRPr="00B12377" w14:paraId="7CF820EF" w14:textId="77777777" w:rsidTr="00E554AD">
        <w:trPr>
          <w:jc w:val="center"/>
        </w:trPr>
        <w:tc>
          <w:tcPr>
            <w:tcW w:w="3227" w:type="dxa"/>
          </w:tcPr>
          <w:p w14:paraId="726311A5" w14:textId="77777777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5DA8DE3A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266" w:type="dxa"/>
          </w:tcPr>
          <w:p w14:paraId="32623781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216045" w:rsidRPr="00B12377" w14:paraId="063727DF" w14:textId="77777777" w:rsidTr="00340F2F">
        <w:trPr>
          <w:trHeight w:val="2634"/>
          <w:jc w:val="center"/>
        </w:trPr>
        <w:tc>
          <w:tcPr>
            <w:tcW w:w="3227" w:type="dxa"/>
          </w:tcPr>
          <w:p w14:paraId="56145F31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神戸海運記者クラブ</w:t>
            </w:r>
          </w:p>
          <w:p w14:paraId="6694CA11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兵庫県政記者クラブ</w:t>
            </w:r>
          </w:p>
          <w:p w14:paraId="0A07E52F" w14:textId="77777777" w:rsidR="00340F2F" w:rsidRPr="00340F2F" w:rsidRDefault="00340F2F" w:rsidP="00216045">
            <w:pPr>
              <w:tabs>
                <w:tab w:val="left" w:pos="1830"/>
              </w:tabs>
              <w:rPr>
                <w:rFonts w:hAnsi="ＭＳ ゴシック"/>
                <w:sz w:val="18"/>
                <w:szCs w:val="18"/>
              </w:rPr>
            </w:pPr>
          </w:p>
          <w:p w14:paraId="7518E443" w14:textId="46B788CC" w:rsidR="00216045" w:rsidRPr="00B12377" w:rsidRDefault="00BF5DCD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＜</w:t>
            </w:r>
            <w:r w:rsidR="00216045" w:rsidRPr="00B12377">
              <w:rPr>
                <w:rFonts w:hAnsi="ＭＳ ゴシック" w:hint="eastAsia"/>
              </w:rPr>
              <w:t>同時配付</w:t>
            </w:r>
            <w:r>
              <w:rPr>
                <w:rFonts w:hAnsi="ＭＳ ゴシック" w:hint="eastAsia"/>
              </w:rPr>
              <w:t>＞</w:t>
            </w:r>
          </w:p>
          <w:p w14:paraId="56F9C25E" w14:textId="77777777" w:rsidR="00216045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青灯クラブ</w:t>
            </w:r>
          </w:p>
          <w:p w14:paraId="46A27CDF" w14:textId="77777777" w:rsidR="00110E2C" w:rsidRDefault="00110E2C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</w:rPr>
              <w:t>近畿電鉄記者クラブ</w:t>
            </w:r>
          </w:p>
          <w:p w14:paraId="629D3FFD" w14:textId="77777777" w:rsidR="00110E2C" w:rsidRDefault="00110E2C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</w:rPr>
              <w:t>陸運記者会（ハイタク部会）</w:t>
            </w:r>
          </w:p>
          <w:p w14:paraId="45ACC9F7" w14:textId="77777777" w:rsidR="00110E2C" w:rsidRPr="00B12377" w:rsidRDefault="00110E2C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</w:rPr>
              <w:t>海運関係業界紙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10CCE8A4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266" w:type="dxa"/>
            <w:vAlign w:val="center"/>
          </w:tcPr>
          <w:p w14:paraId="2005A23D" w14:textId="78120D25" w:rsidR="00216045" w:rsidRPr="00B12377" w:rsidRDefault="003E0CC9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3E0CC9">
              <w:rPr>
                <w:rFonts w:hAnsi="ＭＳ ゴシック"/>
              </w:rPr>
              <w:drawing>
                <wp:anchor distT="0" distB="0" distL="114300" distR="114300" simplePos="0" relativeHeight="251682816" behindDoc="0" locked="0" layoutInCell="1" allowOverlap="1" wp14:anchorId="67333191" wp14:editId="6714104B">
                  <wp:simplePos x="0" y="0"/>
                  <wp:positionH relativeFrom="column">
                    <wp:posOffset>3035935</wp:posOffset>
                  </wp:positionH>
                  <wp:positionV relativeFrom="paragraph">
                    <wp:posOffset>-216535</wp:posOffset>
                  </wp:positionV>
                  <wp:extent cx="655320" cy="727075"/>
                  <wp:effectExtent l="0" t="0" r="0" b="0"/>
                  <wp:wrapThrough wrapText="bothSides">
                    <wp:wrapPolygon edited="0">
                      <wp:start x="0" y="0"/>
                      <wp:lineTo x="0" y="20940"/>
                      <wp:lineTo x="20721" y="20940"/>
                      <wp:lineTo x="20721" y="0"/>
                      <wp:lineTo x="0" y="0"/>
                    </wp:wrapPolygon>
                  </wp:wrapThrough>
                  <wp:docPr id="72930860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0860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B12377">
              <w:rPr>
                <w:rFonts w:hAnsi="ＭＳ ゴシック" w:hint="eastAsia"/>
              </w:rPr>
              <w:t xml:space="preserve">神戸運輸監理部　</w:t>
            </w:r>
            <w:r w:rsidR="00110E2C">
              <w:rPr>
                <w:rFonts w:hAnsi="ＭＳ ゴシック" w:hint="eastAsia"/>
              </w:rPr>
              <w:t>総務企画</w:t>
            </w:r>
            <w:r w:rsidR="00216045" w:rsidRPr="00B12377">
              <w:rPr>
                <w:rFonts w:hAnsi="ＭＳ ゴシック" w:hint="eastAsia"/>
              </w:rPr>
              <w:t xml:space="preserve">部　</w:t>
            </w:r>
            <w:r w:rsidR="009E0312">
              <w:rPr>
                <w:rFonts w:hAnsi="ＭＳ ゴシック" w:hint="eastAsia"/>
              </w:rPr>
              <w:t>総務</w:t>
            </w:r>
            <w:r w:rsidR="00216045" w:rsidRPr="00B12377">
              <w:rPr>
                <w:rFonts w:hAnsi="ＭＳ ゴシック" w:hint="eastAsia"/>
              </w:rPr>
              <w:t>課</w:t>
            </w:r>
          </w:p>
          <w:p w14:paraId="132DBCA7" w14:textId="73D2C665" w:rsidR="00216045" w:rsidRPr="00B12377" w:rsidRDefault="00110E2C" w:rsidP="00A32609">
            <w:pPr>
              <w:tabs>
                <w:tab w:val="left" w:pos="1830"/>
              </w:tabs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担当：</w:t>
            </w:r>
            <w:r w:rsidR="00D243DA">
              <w:rPr>
                <w:rFonts w:hAnsi="ＭＳ ゴシック" w:hint="eastAsia"/>
              </w:rPr>
              <w:t>吉村</w:t>
            </w:r>
            <w:r>
              <w:rPr>
                <w:rFonts w:hAnsi="ＭＳ ゴシック" w:hint="eastAsia"/>
              </w:rPr>
              <w:t>、</w:t>
            </w:r>
            <w:r w:rsidR="00507EE9">
              <w:rPr>
                <w:rFonts w:hAnsi="ＭＳ ゴシック" w:hint="eastAsia"/>
              </w:rPr>
              <w:t>澁谷</w:t>
            </w:r>
          </w:p>
          <w:p w14:paraId="5CAB18E0" w14:textId="77777777" w:rsidR="00BF5DCD" w:rsidRDefault="00216045" w:rsidP="00A32609">
            <w:pPr>
              <w:tabs>
                <w:tab w:val="left" w:pos="1830"/>
              </w:tabs>
              <w:ind w:firstLineChars="100" w:firstLine="220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電話：</w:t>
            </w:r>
            <w:r w:rsidR="00110E2C">
              <w:rPr>
                <w:rFonts w:hAnsi="ＭＳ ゴシック" w:hint="eastAsia"/>
              </w:rPr>
              <w:t>０７８</w:t>
            </w:r>
            <w:r w:rsidRPr="00B12377">
              <w:rPr>
                <w:rFonts w:hAnsi="ＭＳ ゴシック" w:hint="eastAsia"/>
              </w:rPr>
              <w:t>－</w:t>
            </w:r>
            <w:r w:rsidR="00110E2C">
              <w:rPr>
                <w:rFonts w:hAnsi="ＭＳ ゴシック" w:hint="eastAsia"/>
              </w:rPr>
              <w:t>３２１</w:t>
            </w:r>
            <w:r w:rsidRPr="00B12377">
              <w:rPr>
                <w:rFonts w:hAnsi="ＭＳ ゴシック" w:hint="eastAsia"/>
              </w:rPr>
              <w:t>－</w:t>
            </w:r>
            <w:r w:rsidR="00110E2C">
              <w:rPr>
                <w:rFonts w:hAnsi="ＭＳ ゴシック" w:hint="eastAsia"/>
              </w:rPr>
              <w:t>３１４</w:t>
            </w:r>
            <w:r w:rsidR="009E0312">
              <w:rPr>
                <w:rFonts w:hAnsi="ＭＳ ゴシック" w:hint="eastAsia"/>
              </w:rPr>
              <w:t>１</w:t>
            </w:r>
          </w:p>
          <w:p w14:paraId="2AE62AC9" w14:textId="77777777" w:rsidR="00E554AD" w:rsidRDefault="00E554AD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  <w:p w14:paraId="045D15C8" w14:textId="77777777" w:rsidR="00D243DA" w:rsidRDefault="00D243DA" w:rsidP="00D243DA">
            <w:pPr>
              <w:tabs>
                <w:tab w:val="left" w:pos="1830"/>
              </w:tabs>
              <w:rPr>
                <w:rFonts w:hAnsi="ＭＳ ゴシック"/>
              </w:rPr>
            </w:pPr>
            <w:r w:rsidRPr="00D243DA">
              <w:rPr>
                <w:rFonts w:hAnsi="ＭＳ ゴシック" w:hint="eastAsia"/>
              </w:rPr>
              <w:t>近畿運輸局 交通政策部 共生社会推進課</w:t>
            </w:r>
          </w:p>
          <w:p w14:paraId="47569504" w14:textId="7C533D7B" w:rsidR="00110E2C" w:rsidRDefault="00110E2C" w:rsidP="00D243DA">
            <w:pPr>
              <w:tabs>
                <w:tab w:val="left" w:pos="1830"/>
              </w:tabs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担当：</w:t>
            </w:r>
            <w:r w:rsidR="00507EE9">
              <w:rPr>
                <w:rFonts w:hAnsi="ＭＳ ゴシック" w:hint="eastAsia"/>
              </w:rPr>
              <w:t>大前</w:t>
            </w:r>
            <w:r w:rsidR="009E0312" w:rsidRPr="009E0312">
              <w:rPr>
                <w:rFonts w:hAnsi="ＭＳ ゴシック" w:hint="eastAsia"/>
              </w:rPr>
              <w:t>、</w:t>
            </w:r>
            <w:r w:rsidR="00D243DA">
              <w:rPr>
                <w:rFonts w:hAnsi="ＭＳ ゴシック" w:hint="eastAsia"/>
              </w:rPr>
              <w:t>梶原</w:t>
            </w:r>
          </w:p>
          <w:p w14:paraId="5F9F8827" w14:textId="19577D5D" w:rsidR="002A6FED" w:rsidRPr="00B12377" w:rsidRDefault="00043102" w:rsidP="00340F2F">
            <w:pPr>
              <w:tabs>
                <w:tab w:val="left" w:pos="1830"/>
              </w:tabs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/>
              </w:rPr>
              <w:t>電話：０６－６９４９－６４３１</w:t>
            </w:r>
          </w:p>
        </w:tc>
      </w:tr>
    </w:tbl>
    <w:p w14:paraId="0D01587A" w14:textId="4D8058C4" w:rsidR="00BF5DCD" w:rsidRPr="00B12377" w:rsidRDefault="00BF5DCD" w:rsidP="00160EDA">
      <w:pPr>
        <w:tabs>
          <w:tab w:val="left" w:pos="1830"/>
        </w:tabs>
        <w:rPr>
          <w:rFonts w:hAnsi="ＭＳ ゴシック"/>
        </w:rPr>
      </w:pPr>
    </w:p>
    <w:sectPr w:rsidR="00BF5DCD" w:rsidRPr="00B12377" w:rsidSect="00170247">
      <w:pgSz w:w="11906" w:h="16838" w:code="9"/>
      <w:pgMar w:top="680" w:right="1134" w:bottom="28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3AF2" w14:textId="77777777" w:rsidR="00110E2C" w:rsidRDefault="00110E2C" w:rsidP="005F482F">
      <w:r>
        <w:separator/>
      </w:r>
    </w:p>
  </w:endnote>
  <w:endnote w:type="continuationSeparator" w:id="0">
    <w:p w14:paraId="39D9D0AC" w14:textId="77777777" w:rsidR="00110E2C" w:rsidRDefault="00110E2C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A68F" w14:textId="77777777" w:rsidR="00110E2C" w:rsidRDefault="00110E2C" w:rsidP="005F482F">
      <w:r>
        <w:separator/>
      </w:r>
    </w:p>
  </w:footnote>
  <w:footnote w:type="continuationSeparator" w:id="0">
    <w:p w14:paraId="66848AEF" w14:textId="77777777" w:rsidR="00110E2C" w:rsidRDefault="00110E2C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37C62"/>
    <w:multiLevelType w:val="hybridMultilevel"/>
    <w:tmpl w:val="689ECFCC"/>
    <w:lvl w:ilvl="0" w:tplc="7B4EBD52">
      <w:start w:val="4"/>
      <w:numFmt w:val="decimalFullWidth"/>
      <w:lvlText w:val="%1"/>
      <w:lvlJc w:val="left"/>
      <w:pPr>
        <w:ind w:left="2266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78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6" w:hanging="440"/>
      </w:pPr>
    </w:lvl>
    <w:lvl w:ilvl="3" w:tplc="0409000F" w:tentative="1">
      <w:start w:val="1"/>
      <w:numFmt w:val="decimal"/>
      <w:lvlText w:val="%4."/>
      <w:lvlJc w:val="left"/>
      <w:pPr>
        <w:ind w:left="3666" w:hanging="440"/>
      </w:pPr>
    </w:lvl>
    <w:lvl w:ilvl="4" w:tplc="04090017" w:tentative="1">
      <w:start w:val="1"/>
      <w:numFmt w:val="aiueoFullWidth"/>
      <w:lvlText w:val="(%5)"/>
      <w:lvlJc w:val="left"/>
      <w:pPr>
        <w:ind w:left="410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6" w:hanging="440"/>
      </w:pPr>
    </w:lvl>
    <w:lvl w:ilvl="6" w:tplc="0409000F" w:tentative="1">
      <w:start w:val="1"/>
      <w:numFmt w:val="decimal"/>
      <w:lvlText w:val="%7."/>
      <w:lvlJc w:val="left"/>
      <w:pPr>
        <w:ind w:left="4986" w:hanging="440"/>
      </w:pPr>
    </w:lvl>
    <w:lvl w:ilvl="7" w:tplc="04090017" w:tentative="1">
      <w:start w:val="1"/>
      <w:numFmt w:val="aiueoFullWidth"/>
      <w:lvlText w:val="(%8)"/>
      <w:lvlJc w:val="left"/>
      <w:pPr>
        <w:ind w:left="542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6" w:hanging="440"/>
      </w:pPr>
    </w:lvl>
  </w:abstractNum>
  <w:abstractNum w:abstractNumId="1" w15:restartNumberingAfterBreak="0">
    <w:nsid w:val="3CB10256"/>
    <w:multiLevelType w:val="hybridMultilevel"/>
    <w:tmpl w:val="00F29A50"/>
    <w:lvl w:ilvl="0" w:tplc="A594CFDE">
      <w:start w:val="1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6" w:hanging="440"/>
      </w:pPr>
    </w:lvl>
    <w:lvl w:ilvl="3" w:tplc="0409000F" w:tentative="1">
      <w:start w:val="1"/>
      <w:numFmt w:val="decimal"/>
      <w:lvlText w:val="%4."/>
      <w:lvlJc w:val="left"/>
      <w:pPr>
        <w:ind w:left="3306" w:hanging="440"/>
      </w:pPr>
    </w:lvl>
    <w:lvl w:ilvl="4" w:tplc="04090017" w:tentative="1">
      <w:start w:val="1"/>
      <w:numFmt w:val="aiueoFullWidth"/>
      <w:lvlText w:val="(%5)"/>
      <w:lvlJc w:val="left"/>
      <w:pPr>
        <w:ind w:left="3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6" w:hanging="440"/>
      </w:pPr>
    </w:lvl>
    <w:lvl w:ilvl="6" w:tplc="0409000F" w:tentative="1">
      <w:start w:val="1"/>
      <w:numFmt w:val="decimal"/>
      <w:lvlText w:val="%7."/>
      <w:lvlJc w:val="left"/>
      <w:pPr>
        <w:ind w:left="4626" w:hanging="440"/>
      </w:pPr>
    </w:lvl>
    <w:lvl w:ilvl="7" w:tplc="04090017" w:tentative="1">
      <w:start w:val="1"/>
      <w:numFmt w:val="aiueoFullWidth"/>
      <w:lvlText w:val="(%8)"/>
      <w:lvlJc w:val="left"/>
      <w:pPr>
        <w:ind w:left="5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6" w:hanging="440"/>
      </w:pPr>
    </w:lvl>
  </w:abstractNum>
  <w:abstractNum w:abstractNumId="2" w15:restartNumberingAfterBreak="0">
    <w:nsid w:val="3F61243F"/>
    <w:multiLevelType w:val="hybridMultilevel"/>
    <w:tmpl w:val="6FCC43A6"/>
    <w:lvl w:ilvl="0" w:tplc="B15A5B50">
      <w:start w:val="1"/>
      <w:numFmt w:val="decimalEnclosedCircle"/>
      <w:lvlText w:val="%1"/>
      <w:lvlJc w:val="left"/>
      <w:pPr>
        <w:ind w:left="21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7" w:hanging="440"/>
      </w:pPr>
    </w:lvl>
    <w:lvl w:ilvl="2" w:tplc="04090011" w:tentative="1">
      <w:start w:val="1"/>
      <w:numFmt w:val="decimalEnclosedCircle"/>
      <w:lvlText w:val="%3"/>
      <w:lvlJc w:val="left"/>
      <w:pPr>
        <w:ind w:left="3087" w:hanging="440"/>
      </w:pPr>
    </w:lvl>
    <w:lvl w:ilvl="3" w:tplc="0409000F" w:tentative="1">
      <w:start w:val="1"/>
      <w:numFmt w:val="decimal"/>
      <w:lvlText w:val="%4."/>
      <w:lvlJc w:val="left"/>
      <w:pPr>
        <w:ind w:left="3527" w:hanging="440"/>
      </w:pPr>
    </w:lvl>
    <w:lvl w:ilvl="4" w:tplc="04090017" w:tentative="1">
      <w:start w:val="1"/>
      <w:numFmt w:val="aiueoFullWidth"/>
      <w:lvlText w:val="(%5)"/>
      <w:lvlJc w:val="left"/>
      <w:pPr>
        <w:ind w:left="3967" w:hanging="440"/>
      </w:pPr>
    </w:lvl>
    <w:lvl w:ilvl="5" w:tplc="04090011" w:tentative="1">
      <w:start w:val="1"/>
      <w:numFmt w:val="decimalEnclosedCircle"/>
      <w:lvlText w:val="%6"/>
      <w:lvlJc w:val="left"/>
      <w:pPr>
        <w:ind w:left="4407" w:hanging="440"/>
      </w:pPr>
    </w:lvl>
    <w:lvl w:ilvl="6" w:tplc="0409000F" w:tentative="1">
      <w:start w:val="1"/>
      <w:numFmt w:val="decimal"/>
      <w:lvlText w:val="%7."/>
      <w:lvlJc w:val="left"/>
      <w:pPr>
        <w:ind w:left="4847" w:hanging="440"/>
      </w:pPr>
    </w:lvl>
    <w:lvl w:ilvl="7" w:tplc="04090017" w:tentative="1">
      <w:start w:val="1"/>
      <w:numFmt w:val="aiueoFullWidth"/>
      <w:lvlText w:val="(%8)"/>
      <w:lvlJc w:val="left"/>
      <w:pPr>
        <w:ind w:left="5287" w:hanging="440"/>
      </w:pPr>
    </w:lvl>
    <w:lvl w:ilvl="8" w:tplc="04090011" w:tentative="1">
      <w:start w:val="1"/>
      <w:numFmt w:val="decimalEnclosedCircle"/>
      <w:lvlText w:val="%9"/>
      <w:lvlJc w:val="left"/>
      <w:pPr>
        <w:ind w:left="5727" w:hanging="440"/>
      </w:pPr>
    </w:lvl>
  </w:abstractNum>
  <w:abstractNum w:abstractNumId="3" w15:restartNumberingAfterBreak="0">
    <w:nsid w:val="64CF37A0"/>
    <w:multiLevelType w:val="hybridMultilevel"/>
    <w:tmpl w:val="5BCC07E6"/>
    <w:lvl w:ilvl="0" w:tplc="8A7636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290910">
    <w:abstractNumId w:val="1"/>
  </w:num>
  <w:num w:numId="2" w16cid:durableId="2120755804">
    <w:abstractNumId w:val="3"/>
  </w:num>
  <w:num w:numId="3" w16cid:durableId="1244333364">
    <w:abstractNumId w:val="0"/>
  </w:num>
  <w:num w:numId="4" w16cid:durableId="95683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  <o:colormenu v:ext="edit" strokecolor="none [321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21F15"/>
    <w:rsid w:val="00042E8C"/>
    <w:rsid w:val="00043102"/>
    <w:rsid w:val="00046C0E"/>
    <w:rsid w:val="000573C8"/>
    <w:rsid w:val="00076AB1"/>
    <w:rsid w:val="00093718"/>
    <w:rsid w:val="000A3452"/>
    <w:rsid w:val="00106B66"/>
    <w:rsid w:val="00110E2C"/>
    <w:rsid w:val="001118E2"/>
    <w:rsid w:val="00131037"/>
    <w:rsid w:val="00160EDA"/>
    <w:rsid w:val="00170247"/>
    <w:rsid w:val="001D498F"/>
    <w:rsid w:val="001E20BA"/>
    <w:rsid w:val="001F28F9"/>
    <w:rsid w:val="00216045"/>
    <w:rsid w:val="00236D49"/>
    <w:rsid w:val="00237CDA"/>
    <w:rsid w:val="002427F3"/>
    <w:rsid w:val="002968F6"/>
    <w:rsid w:val="002A6FED"/>
    <w:rsid w:val="002B0150"/>
    <w:rsid w:val="002C254E"/>
    <w:rsid w:val="002D4F06"/>
    <w:rsid w:val="00302F7F"/>
    <w:rsid w:val="00333EA3"/>
    <w:rsid w:val="00340F2F"/>
    <w:rsid w:val="003768E8"/>
    <w:rsid w:val="003D7A56"/>
    <w:rsid w:val="003E0CC9"/>
    <w:rsid w:val="00504C33"/>
    <w:rsid w:val="0050546B"/>
    <w:rsid w:val="00507EE9"/>
    <w:rsid w:val="00551413"/>
    <w:rsid w:val="00567170"/>
    <w:rsid w:val="005679D1"/>
    <w:rsid w:val="00573CA6"/>
    <w:rsid w:val="00577DC0"/>
    <w:rsid w:val="005A75F6"/>
    <w:rsid w:val="005F482F"/>
    <w:rsid w:val="00656B67"/>
    <w:rsid w:val="00692CFB"/>
    <w:rsid w:val="006E229E"/>
    <w:rsid w:val="006F00BB"/>
    <w:rsid w:val="007B718A"/>
    <w:rsid w:val="008003EE"/>
    <w:rsid w:val="00851025"/>
    <w:rsid w:val="008607A8"/>
    <w:rsid w:val="00892431"/>
    <w:rsid w:val="008927C3"/>
    <w:rsid w:val="008D0470"/>
    <w:rsid w:val="00950041"/>
    <w:rsid w:val="0095217C"/>
    <w:rsid w:val="009955C0"/>
    <w:rsid w:val="00995C95"/>
    <w:rsid w:val="009E0312"/>
    <w:rsid w:val="009F0612"/>
    <w:rsid w:val="009F1742"/>
    <w:rsid w:val="009F34D4"/>
    <w:rsid w:val="00A32609"/>
    <w:rsid w:val="00A3413F"/>
    <w:rsid w:val="00A366DA"/>
    <w:rsid w:val="00A921DF"/>
    <w:rsid w:val="00AB4A34"/>
    <w:rsid w:val="00AC0FCF"/>
    <w:rsid w:val="00B12377"/>
    <w:rsid w:val="00B17387"/>
    <w:rsid w:val="00B407F8"/>
    <w:rsid w:val="00B93FEA"/>
    <w:rsid w:val="00BF5DCD"/>
    <w:rsid w:val="00BF6F17"/>
    <w:rsid w:val="00BF7243"/>
    <w:rsid w:val="00C22DFF"/>
    <w:rsid w:val="00CA746B"/>
    <w:rsid w:val="00CB0EE6"/>
    <w:rsid w:val="00CE2622"/>
    <w:rsid w:val="00D243DA"/>
    <w:rsid w:val="00D26003"/>
    <w:rsid w:val="00D424D8"/>
    <w:rsid w:val="00D450CE"/>
    <w:rsid w:val="00D51ADE"/>
    <w:rsid w:val="00D55682"/>
    <w:rsid w:val="00D61554"/>
    <w:rsid w:val="00D83220"/>
    <w:rsid w:val="00D92CD9"/>
    <w:rsid w:val="00DB0FCE"/>
    <w:rsid w:val="00DB60FE"/>
    <w:rsid w:val="00DD1CC8"/>
    <w:rsid w:val="00E554AD"/>
    <w:rsid w:val="00EA0D95"/>
    <w:rsid w:val="00EC2273"/>
    <w:rsid w:val="00EC5178"/>
    <w:rsid w:val="00F5345F"/>
    <w:rsid w:val="00F61694"/>
    <w:rsid w:val="00F66372"/>
    <w:rsid w:val="00F7135B"/>
    <w:rsid w:val="00F728CE"/>
    <w:rsid w:val="00FC0C3A"/>
    <w:rsid w:val="00FF15EB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 [3215]"/>
    </o:shapedefaults>
    <o:shapelayout v:ext="edit">
      <o:idmap v:ext="edit" data="2"/>
    </o:shapelayout>
  </w:shapeDefaults>
  <w:decimalSymbol w:val="."/>
  <w:listSeparator w:val=","/>
  <w14:docId w14:val="555B00BB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17024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024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70247"/>
    <w:pPr>
      <w:ind w:leftChars="400" w:left="840"/>
    </w:pPr>
  </w:style>
  <w:style w:type="paragraph" w:styleId="ad">
    <w:name w:val="Body Text"/>
    <w:basedOn w:val="a"/>
    <w:link w:val="ae"/>
    <w:uiPriority w:val="99"/>
    <w:semiHidden/>
    <w:unhideWhenUsed/>
    <w:rsid w:val="00D243DA"/>
  </w:style>
  <w:style w:type="character" w:customStyle="1" w:styleId="ae">
    <w:name w:val="本文 (文字)"/>
    <w:basedOn w:val="a0"/>
    <w:link w:val="ad"/>
    <w:uiPriority w:val="99"/>
    <w:semiHidden/>
    <w:rsid w:val="00D243DA"/>
    <w:rPr>
      <w:rFonts w:ascii="ＭＳ ゴシック" w:eastAsia="ＭＳ ゴシック"/>
      <w:sz w:val="22"/>
    </w:rPr>
  </w:style>
  <w:style w:type="paragraph" w:styleId="af">
    <w:name w:val="Body Text First Indent"/>
    <w:basedOn w:val="ad"/>
    <w:link w:val="af0"/>
    <w:rsid w:val="00D243DA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af0">
    <w:name w:val="本文字下げ (文字)"/>
    <w:basedOn w:val="ae"/>
    <w:link w:val="af"/>
    <w:rsid w:val="00D243D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forms.office.com/r/jKXUC952TB" TargetMode="External" Type="http://schemas.openxmlformats.org/officeDocument/2006/relationships/hyperlink"/><Relationship Id="rId11" Target="media/image3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