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vnd.openxmlformats-officedocument.presentationml.slide" Extension="sldx"/>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drawingml.chart+xml" PartName="/word/charts/chart10.xml"/>
  <Override ContentType="application/vnd.openxmlformats-officedocument.drawingml.chart+xml" PartName="/word/charts/chart11.xml"/>
  <Override ContentType="application/vnd.ms-office.chartcolorstyle+xml" PartName="/word/charts/colors1.xml"/>
  <Override ContentType="application/vnd.ms-office.chartcolorstyle+xml" PartName="/word/charts/colors2.xml"/>
  <Override ContentType="application/vnd.ms-office.chartstyle+xml" PartName="/word/charts/style1.xml"/>
  <Override ContentType="application/vnd.ms-office.chartstyle+xml" PartName="/word/charts/style2.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drawingml.chartshapes+xml" PartName="/word/drawings/drawing2.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themeOverride+xml" PartName="/word/theme/themeOverride3.xml"/>
  <Override ContentType="application/vnd.openxmlformats-officedocument.themeOverride+xml" PartName="/word/theme/themeOverride4.xml"/>
  <Override ContentType="application/vnd.openxmlformats-officedocument.themeOverride+xml" PartName="/word/theme/themeOverride5.xml"/>
  <Override ContentType="application/vnd.openxmlformats-officedocument.themeOverride+xml" PartName="/word/theme/themeOverride6.xml"/>
  <Override ContentType="application/vnd.openxmlformats-officedocument.themeOverride+xml" PartName="/word/theme/themeOverride7.xml"/>
  <Override ContentType="application/vnd.openxmlformats-officedocument.themeOverride+xml" PartName="/word/theme/themeOverride8.xml"/>
  <Override ContentType="application/vnd.openxmlformats-officedocument.themeOverride+xml" PartName="/word/theme/themeOverride9.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391B4" w14:textId="77777777" w:rsidR="00701D21" w:rsidRDefault="00701D21">
      <w:pPr>
        <w:spacing w:line="280" w:lineRule="exact"/>
        <w:rPr>
          <w:rFonts w:ascii="ＭＳ 明朝"/>
        </w:rPr>
      </w:pPr>
    </w:p>
    <w:p w14:paraId="33F99762" w14:textId="77777777" w:rsidR="00701D21" w:rsidRDefault="00701D21">
      <w:pPr>
        <w:spacing w:line="280" w:lineRule="exact"/>
        <w:rPr>
          <w:rFonts w:ascii="ＭＳ 明朝"/>
        </w:rPr>
      </w:pPr>
    </w:p>
    <w:p w14:paraId="09316126" w14:textId="77777777" w:rsidR="00701D21" w:rsidRDefault="00701D21">
      <w:pPr>
        <w:spacing w:line="280" w:lineRule="exact"/>
        <w:rPr>
          <w:rFonts w:ascii="ＭＳ 明朝"/>
        </w:rPr>
      </w:pPr>
    </w:p>
    <w:p w14:paraId="46689A6A" w14:textId="77777777" w:rsidR="00701D21" w:rsidRDefault="00701D21">
      <w:pPr>
        <w:spacing w:line="280" w:lineRule="exact"/>
        <w:rPr>
          <w:rFonts w:ascii="ＭＳ 明朝"/>
        </w:rPr>
      </w:pPr>
    </w:p>
    <w:p w14:paraId="35F8A369" w14:textId="77777777" w:rsidR="00701D21" w:rsidRDefault="00701D21">
      <w:pPr>
        <w:spacing w:line="280" w:lineRule="exact"/>
        <w:rPr>
          <w:rFonts w:ascii="ＭＳ 明朝"/>
        </w:rPr>
      </w:pPr>
    </w:p>
    <w:p w14:paraId="1EA1B0E3" w14:textId="77777777" w:rsidR="00701D21" w:rsidRDefault="00701D21">
      <w:pPr>
        <w:spacing w:line="280" w:lineRule="exact"/>
        <w:rPr>
          <w:rFonts w:ascii="ＭＳ 明朝"/>
        </w:rPr>
      </w:pPr>
    </w:p>
    <w:p w14:paraId="3C0BC1B7" w14:textId="77777777" w:rsidR="00701D21" w:rsidRDefault="00701D21">
      <w:pPr>
        <w:spacing w:line="280" w:lineRule="exact"/>
        <w:rPr>
          <w:rFonts w:ascii="ＭＳ 明朝"/>
        </w:rPr>
      </w:pPr>
    </w:p>
    <w:p w14:paraId="2A136DBC" w14:textId="77777777" w:rsidR="00701D21" w:rsidRDefault="00701D21">
      <w:pPr>
        <w:spacing w:line="280" w:lineRule="exact"/>
        <w:rPr>
          <w:rFonts w:ascii="ＭＳ 明朝"/>
        </w:rPr>
      </w:pPr>
    </w:p>
    <w:p w14:paraId="4665A07C" w14:textId="77777777" w:rsidR="00701D21" w:rsidRDefault="00701D21">
      <w:pPr>
        <w:spacing w:line="280" w:lineRule="exact"/>
        <w:rPr>
          <w:rFonts w:ascii="ＭＳ 明朝"/>
        </w:rPr>
      </w:pPr>
    </w:p>
    <w:p w14:paraId="43CA910F" w14:textId="77777777" w:rsidR="00701D21" w:rsidRDefault="00701D21">
      <w:pPr>
        <w:spacing w:line="280" w:lineRule="exact"/>
        <w:rPr>
          <w:rFonts w:ascii="ＭＳ 明朝"/>
        </w:rPr>
      </w:pPr>
    </w:p>
    <w:p w14:paraId="4D2BC863" w14:textId="77777777" w:rsidR="00701D21" w:rsidRDefault="00701D21">
      <w:pPr>
        <w:spacing w:line="280" w:lineRule="exact"/>
        <w:rPr>
          <w:rFonts w:ascii="ＭＳ 明朝"/>
        </w:rPr>
      </w:pPr>
    </w:p>
    <w:p w14:paraId="23B352F0" w14:textId="77777777" w:rsidR="00701D21" w:rsidRDefault="00701D21" w:rsidP="00BA64BA">
      <w:pPr>
        <w:spacing w:line="280" w:lineRule="exact"/>
        <w:rPr>
          <w:rFonts w:ascii="ＭＳ 明朝"/>
        </w:rPr>
      </w:pPr>
    </w:p>
    <w:p w14:paraId="318173EA" w14:textId="77777777" w:rsidR="00701D21" w:rsidRDefault="00701D21">
      <w:pPr>
        <w:spacing w:line="280" w:lineRule="exact"/>
        <w:rPr>
          <w:rFonts w:ascii="ＭＳ 明朝"/>
        </w:rPr>
      </w:pPr>
    </w:p>
    <w:p w14:paraId="4E48B0B9" w14:textId="77777777" w:rsidR="00701D21" w:rsidRDefault="00701D21">
      <w:pPr>
        <w:spacing w:line="280" w:lineRule="exact"/>
        <w:rPr>
          <w:rFonts w:ascii="ＭＳ 明朝"/>
        </w:rPr>
      </w:pPr>
    </w:p>
    <w:p w14:paraId="55B08571" w14:textId="77777777" w:rsidR="00701D21" w:rsidRDefault="00701D21">
      <w:pPr>
        <w:spacing w:line="280" w:lineRule="exact"/>
        <w:rPr>
          <w:rFonts w:ascii="ＭＳ 明朝"/>
        </w:rPr>
      </w:pPr>
    </w:p>
    <w:p w14:paraId="6FFC30E4" w14:textId="77777777" w:rsidR="00701D21" w:rsidRDefault="00701D21">
      <w:pPr>
        <w:spacing w:line="280" w:lineRule="exact"/>
        <w:rPr>
          <w:rFonts w:ascii="ＭＳ 明朝"/>
        </w:rPr>
      </w:pPr>
    </w:p>
    <w:p w14:paraId="38EC89CC" w14:textId="77777777" w:rsidR="00701D21" w:rsidRDefault="00C6552B">
      <w:pPr>
        <w:spacing w:line="280" w:lineRule="exact"/>
        <w:rPr>
          <w:rFonts w:ascii="ＭＳ 明朝"/>
        </w:rPr>
      </w:pPr>
      <w:r>
        <w:rPr>
          <w:rFonts w:ascii="ＭＳ 明朝"/>
          <w:noProof/>
        </w:rPr>
        <mc:AlternateContent>
          <mc:Choice Requires="wps">
            <w:drawing>
              <wp:anchor distT="0" distB="0" distL="114300" distR="114300" simplePos="0" relativeHeight="251812864" behindDoc="0" locked="0" layoutInCell="1" allowOverlap="1" wp14:anchorId="643D0550" wp14:editId="59E2B8DE">
                <wp:simplePos x="0" y="0"/>
                <wp:positionH relativeFrom="column">
                  <wp:posOffset>1575435</wp:posOffset>
                </wp:positionH>
                <wp:positionV relativeFrom="paragraph">
                  <wp:posOffset>73660</wp:posOffset>
                </wp:positionV>
                <wp:extent cx="3171825" cy="1181100"/>
                <wp:effectExtent l="0" t="0" r="9525" b="0"/>
                <wp:wrapNone/>
                <wp:docPr id="2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6F0BE" w14:textId="77777777" w:rsidR="0088580F" w:rsidRDefault="00683837" w:rsidP="0088580F">
                            <w:pPr>
                              <w:jc w:val="center"/>
                              <w:rPr>
                                <w:sz w:val="56"/>
                                <w:szCs w:val="56"/>
                              </w:rPr>
                            </w:pPr>
                            <w:r>
                              <w:rPr>
                                <w:rFonts w:hint="eastAsia"/>
                                <w:sz w:val="56"/>
                                <w:szCs w:val="56"/>
                              </w:rPr>
                              <w:t>海事振興部</w:t>
                            </w:r>
                          </w:p>
                          <w:p w14:paraId="382E8A48" w14:textId="77777777" w:rsidR="00683837" w:rsidRDefault="00683837" w:rsidP="0088580F">
                            <w:pPr>
                              <w:ind w:firstLineChars="177" w:firstLine="992"/>
                              <w:rPr>
                                <w:sz w:val="56"/>
                                <w:szCs w:val="56"/>
                              </w:rPr>
                            </w:pPr>
                            <w:r>
                              <w:rPr>
                                <w:rFonts w:hint="eastAsia"/>
                                <w:sz w:val="56"/>
                                <w:szCs w:val="56"/>
                              </w:rPr>
                              <w:t>旅客課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D0550" id="Rectangle 83" o:spid="_x0000_s1026" style="position:absolute;margin-left:124.05pt;margin-top:5.8pt;width:249.75pt;height:9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" stroked="f">
                <v:textbox inset="5.85pt,.7pt,5.85pt,.7pt">
                  <w:txbxContent>
                    <w:p w14:paraId="7066F0BE" w14:textId="77777777" w:rsidR="0088580F" w:rsidRDefault="00683837" w:rsidP="0088580F">
                      <w:pPr>
                        <w:jc w:val="center"/>
                        <w:rPr>
                          <w:sz w:val="56"/>
                          <w:szCs w:val="56"/>
                        </w:rPr>
                      </w:pPr>
                      <w:r>
                        <w:rPr>
                          <w:rFonts w:hint="eastAsia"/>
                          <w:sz w:val="56"/>
                          <w:szCs w:val="56"/>
                        </w:rPr>
                        <w:t>海事振興部</w:t>
                      </w:r>
                    </w:p>
                    <w:p w14:paraId="382E8A48" w14:textId="77777777" w:rsidR="00683837" w:rsidRDefault="00683837" w:rsidP="0088580F">
                      <w:pPr>
                        <w:ind w:firstLineChars="177" w:firstLine="992"/>
                        <w:rPr>
                          <w:sz w:val="56"/>
                          <w:szCs w:val="56"/>
                        </w:rPr>
                      </w:pPr>
                      <w:r>
                        <w:rPr>
                          <w:rFonts w:hint="eastAsia"/>
                          <w:sz w:val="56"/>
                          <w:szCs w:val="56"/>
                        </w:rPr>
                        <w:t>旅客課</w:t>
                      </w:r>
                    </w:p>
                  </w:txbxContent>
                </v:textbox>
              </v:rect>
            </w:pict>
          </mc:Fallback>
        </mc:AlternateContent>
      </w:r>
    </w:p>
    <w:p w14:paraId="656F3165" w14:textId="77777777" w:rsidR="00701D21" w:rsidRDefault="00701D21">
      <w:pPr>
        <w:spacing w:line="280" w:lineRule="exact"/>
        <w:rPr>
          <w:rFonts w:ascii="ＭＳ 明朝"/>
        </w:rPr>
      </w:pPr>
    </w:p>
    <w:p w14:paraId="75C6EB2C" w14:textId="77777777" w:rsidR="00701D21" w:rsidRDefault="00701D21">
      <w:pPr>
        <w:spacing w:line="280" w:lineRule="exact"/>
        <w:rPr>
          <w:rFonts w:ascii="ＭＳ 明朝"/>
        </w:rPr>
      </w:pPr>
    </w:p>
    <w:p w14:paraId="6B38DE02" w14:textId="77777777" w:rsidR="00701D21" w:rsidRDefault="00701D21">
      <w:pPr>
        <w:spacing w:line="280" w:lineRule="exact"/>
        <w:rPr>
          <w:rFonts w:ascii="ＭＳ 明朝"/>
        </w:rPr>
      </w:pPr>
    </w:p>
    <w:p w14:paraId="7FA9E9A2" w14:textId="77777777" w:rsidR="00701D21" w:rsidRDefault="00701D21">
      <w:pPr>
        <w:spacing w:line="280" w:lineRule="exact"/>
        <w:rPr>
          <w:rFonts w:ascii="ＭＳ 明朝"/>
        </w:rPr>
      </w:pPr>
    </w:p>
    <w:p w14:paraId="3474F63F" w14:textId="77777777" w:rsidR="00701D21" w:rsidRDefault="00701D21">
      <w:pPr>
        <w:spacing w:line="280" w:lineRule="exact"/>
        <w:rPr>
          <w:rFonts w:ascii="ＭＳ 明朝"/>
        </w:rPr>
      </w:pPr>
    </w:p>
    <w:p w14:paraId="06179540" w14:textId="77777777" w:rsidR="00701D21" w:rsidRDefault="00701D21">
      <w:pPr>
        <w:spacing w:line="280" w:lineRule="exact"/>
        <w:rPr>
          <w:rFonts w:ascii="ＭＳ 明朝"/>
        </w:rPr>
      </w:pPr>
    </w:p>
    <w:p w14:paraId="51C55ADE" w14:textId="77777777" w:rsidR="00701D21" w:rsidRDefault="00701D21">
      <w:pPr>
        <w:spacing w:line="280" w:lineRule="exact"/>
        <w:rPr>
          <w:rFonts w:ascii="ＭＳ 明朝"/>
        </w:rPr>
      </w:pPr>
    </w:p>
    <w:p w14:paraId="1B3BCD58" w14:textId="77777777" w:rsidR="00701D21" w:rsidRDefault="00701D21">
      <w:pPr>
        <w:spacing w:line="280" w:lineRule="exact"/>
        <w:rPr>
          <w:rFonts w:ascii="ＭＳ 明朝"/>
        </w:rPr>
      </w:pPr>
    </w:p>
    <w:p w14:paraId="60416283" w14:textId="77777777" w:rsidR="00701D21" w:rsidRDefault="00701D21">
      <w:pPr>
        <w:spacing w:line="280" w:lineRule="exact"/>
        <w:rPr>
          <w:rFonts w:ascii="ＭＳ 明朝"/>
        </w:rPr>
      </w:pPr>
    </w:p>
    <w:p w14:paraId="476D289C" w14:textId="77777777" w:rsidR="00701D21" w:rsidRDefault="00701D21">
      <w:pPr>
        <w:spacing w:line="280" w:lineRule="exact"/>
        <w:rPr>
          <w:rFonts w:ascii="ＭＳ 明朝"/>
        </w:rPr>
      </w:pPr>
    </w:p>
    <w:p w14:paraId="41BBCD87" w14:textId="77777777" w:rsidR="00701D21" w:rsidRDefault="00701D21">
      <w:pPr>
        <w:spacing w:line="280" w:lineRule="exact"/>
        <w:rPr>
          <w:rFonts w:ascii="ＭＳ 明朝"/>
        </w:rPr>
      </w:pPr>
    </w:p>
    <w:p w14:paraId="5CC87A40" w14:textId="77777777" w:rsidR="00701D21" w:rsidRDefault="00701D21">
      <w:pPr>
        <w:spacing w:line="280" w:lineRule="exact"/>
        <w:rPr>
          <w:rFonts w:ascii="ＭＳ 明朝"/>
        </w:rPr>
      </w:pPr>
    </w:p>
    <w:p w14:paraId="1206CAA9" w14:textId="77777777" w:rsidR="00701D21" w:rsidRDefault="00701D21">
      <w:pPr>
        <w:spacing w:line="280" w:lineRule="exact"/>
        <w:rPr>
          <w:rFonts w:ascii="ＭＳ 明朝"/>
        </w:rPr>
      </w:pPr>
    </w:p>
    <w:p w14:paraId="29996DF8" w14:textId="77777777" w:rsidR="00701D21" w:rsidRDefault="00701D21">
      <w:pPr>
        <w:spacing w:line="280" w:lineRule="exact"/>
        <w:rPr>
          <w:rFonts w:ascii="ＭＳ 明朝"/>
        </w:rPr>
      </w:pPr>
    </w:p>
    <w:p w14:paraId="7E1C7BE3" w14:textId="77777777" w:rsidR="00701D21" w:rsidRDefault="00701D21">
      <w:pPr>
        <w:spacing w:line="280" w:lineRule="exact"/>
        <w:rPr>
          <w:rFonts w:ascii="ＭＳ 明朝"/>
        </w:rPr>
      </w:pPr>
    </w:p>
    <w:p w14:paraId="25C9A788" w14:textId="77777777" w:rsidR="00701D21" w:rsidRDefault="00701D21">
      <w:pPr>
        <w:spacing w:line="280" w:lineRule="exact"/>
        <w:rPr>
          <w:rFonts w:ascii="ＭＳ 明朝"/>
        </w:rPr>
      </w:pPr>
    </w:p>
    <w:p w14:paraId="442CCDD2" w14:textId="77777777" w:rsidR="00701D21" w:rsidRDefault="00701D21">
      <w:pPr>
        <w:spacing w:line="280" w:lineRule="exact"/>
        <w:rPr>
          <w:rFonts w:ascii="ＭＳ 明朝"/>
        </w:rPr>
      </w:pPr>
    </w:p>
    <w:p w14:paraId="05E0BAB9" w14:textId="77777777" w:rsidR="00701D21" w:rsidRDefault="00701D21">
      <w:pPr>
        <w:spacing w:line="280" w:lineRule="exact"/>
        <w:rPr>
          <w:rFonts w:ascii="ＭＳ 明朝"/>
        </w:rPr>
      </w:pPr>
    </w:p>
    <w:p w14:paraId="1967FEFC" w14:textId="77777777" w:rsidR="00701D21" w:rsidRDefault="00701D21">
      <w:pPr>
        <w:spacing w:line="280" w:lineRule="exact"/>
        <w:rPr>
          <w:rFonts w:ascii="ＭＳ 明朝"/>
        </w:rPr>
      </w:pPr>
    </w:p>
    <w:p w14:paraId="45ADD0BB" w14:textId="77777777" w:rsidR="00701D21" w:rsidRDefault="00701D21">
      <w:pPr>
        <w:spacing w:line="280" w:lineRule="exact"/>
        <w:rPr>
          <w:rFonts w:ascii="ＭＳ 明朝"/>
        </w:rPr>
      </w:pPr>
    </w:p>
    <w:p w14:paraId="382D5ED7" w14:textId="77777777" w:rsidR="00701D21" w:rsidRDefault="00701D21">
      <w:pPr>
        <w:spacing w:line="280" w:lineRule="exact"/>
        <w:rPr>
          <w:rFonts w:ascii="ＭＳ 明朝"/>
        </w:rPr>
      </w:pPr>
    </w:p>
    <w:p w14:paraId="3F9C2DD4" w14:textId="77777777" w:rsidR="00701D21" w:rsidRDefault="00701D21">
      <w:pPr>
        <w:spacing w:line="280" w:lineRule="exact"/>
        <w:rPr>
          <w:rFonts w:ascii="ＭＳ 明朝"/>
        </w:rPr>
      </w:pPr>
    </w:p>
    <w:p w14:paraId="6597020B" w14:textId="77777777" w:rsidR="00701D21" w:rsidRDefault="00701D21">
      <w:pPr>
        <w:spacing w:line="280" w:lineRule="exact"/>
        <w:rPr>
          <w:rFonts w:ascii="ＭＳ 明朝"/>
        </w:rPr>
      </w:pPr>
    </w:p>
    <w:p w14:paraId="6D364CA4" w14:textId="77777777" w:rsidR="00701D21" w:rsidRDefault="00701D21">
      <w:pPr>
        <w:spacing w:line="280" w:lineRule="exact"/>
        <w:rPr>
          <w:rFonts w:ascii="ＭＳ 明朝"/>
        </w:rPr>
      </w:pPr>
    </w:p>
    <w:p w14:paraId="572717F4" w14:textId="77777777" w:rsidR="00701D21" w:rsidRDefault="00701D21">
      <w:pPr>
        <w:spacing w:line="280" w:lineRule="exact"/>
        <w:rPr>
          <w:rFonts w:ascii="ＭＳ 明朝"/>
        </w:rPr>
      </w:pPr>
    </w:p>
    <w:p w14:paraId="11CEC688" w14:textId="77777777" w:rsidR="00701D21" w:rsidRDefault="00701D21">
      <w:pPr>
        <w:spacing w:line="280" w:lineRule="exact"/>
        <w:rPr>
          <w:rFonts w:ascii="ＭＳ 明朝"/>
        </w:rPr>
      </w:pPr>
    </w:p>
    <w:p w14:paraId="44A30F8B" w14:textId="77777777" w:rsidR="00701D21" w:rsidRDefault="00701D21">
      <w:pPr>
        <w:spacing w:line="280" w:lineRule="exact"/>
        <w:rPr>
          <w:rFonts w:ascii="ＭＳ 明朝"/>
        </w:rPr>
      </w:pPr>
    </w:p>
    <w:p w14:paraId="3E9833EB" w14:textId="77777777" w:rsidR="00701D21" w:rsidRDefault="00701D21">
      <w:pPr>
        <w:spacing w:line="280" w:lineRule="exact"/>
        <w:rPr>
          <w:rFonts w:ascii="ＭＳ 明朝"/>
        </w:rPr>
      </w:pPr>
    </w:p>
    <w:p w14:paraId="700C91D7" w14:textId="77777777" w:rsidR="00701D21" w:rsidRDefault="00701D21">
      <w:pPr>
        <w:spacing w:line="280" w:lineRule="exact"/>
        <w:rPr>
          <w:rFonts w:ascii="ＭＳ 明朝"/>
        </w:rPr>
      </w:pPr>
    </w:p>
    <w:p w14:paraId="2D43CC48" w14:textId="77777777" w:rsidR="00701D21" w:rsidRDefault="00701D21">
      <w:pPr>
        <w:spacing w:line="280" w:lineRule="exact"/>
        <w:rPr>
          <w:rFonts w:ascii="ＭＳ 明朝"/>
        </w:rPr>
      </w:pPr>
    </w:p>
    <w:p w14:paraId="1D00C4A5" w14:textId="77777777" w:rsidR="00701D21" w:rsidRDefault="00701D21">
      <w:pPr>
        <w:spacing w:line="280" w:lineRule="exact"/>
        <w:rPr>
          <w:rFonts w:ascii="ＭＳ 明朝"/>
        </w:rPr>
      </w:pPr>
    </w:p>
    <w:p w14:paraId="4184A34A" w14:textId="77777777" w:rsidR="00701D21" w:rsidRDefault="00701D21">
      <w:pPr>
        <w:spacing w:line="280" w:lineRule="exact"/>
        <w:rPr>
          <w:rFonts w:ascii="ＭＳ 明朝"/>
        </w:rPr>
      </w:pPr>
    </w:p>
    <w:p w14:paraId="18793450" w14:textId="77777777" w:rsidR="00701D21" w:rsidRDefault="00701D21">
      <w:pPr>
        <w:spacing w:line="280" w:lineRule="exact"/>
        <w:rPr>
          <w:rFonts w:ascii="ＭＳ 明朝"/>
        </w:rPr>
      </w:pPr>
    </w:p>
    <w:p w14:paraId="7CD8A026" w14:textId="77777777" w:rsidR="00701D21" w:rsidRDefault="00701D21">
      <w:pPr>
        <w:spacing w:line="280" w:lineRule="exact"/>
        <w:rPr>
          <w:rFonts w:ascii="ＭＳ 明朝"/>
        </w:rPr>
      </w:pPr>
    </w:p>
    <w:p w14:paraId="1D84CFC3" w14:textId="77777777" w:rsidR="00701D21" w:rsidRDefault="00701D21">
      <w:pPr>
        <w:spacing w:line="280" w:lineRule="exact"/>
        <w:rPr>
          <w:rFonts w:ascii="ＭＳ 明朝"/>
        </w:rPr>
      </w:pPr>
    </w:p>
    <w:p w14:paraId="5F696198" w14:textId="3D50432C" w:rsidR="00701D21" w:rsidRDefault="00D34666">
      <w:pPr>
        <w:rPr>
          <w:rFonts w:ascii="ＭＳ 明朝"/>
        </w:rPr>
      </w:pPr>
      <w:r>
        <w:rPr>
          <w:rFonts w:ascii="ＭＳ 明朝" w:hint="eastAsia"/>
          <w:b/>
          <w:bCs/>
          <w:sz w:val="24"/>
        </w:rPr>
        <w:lastRenderedPageBreak/>
        <w:t>１　旅客船事業の現況</w:t>
      </w:r>
    </w:p>
    <w:p w14:paraId="68D1E972" w14:textId="0AE299FF" w:rsidR="00675B1D" w:rsidRDefault="00766730" w:rsidP="00675B1D">
      <w:pPr>
        <w:ind w:leftChars="100" w:left="220" w:firstLineChars="100" w:firstLine="220"/>
        <w:rPr>
          <w:rFonts w:ascii="ＭＳ 明朝"/>
        </w:rPr>
      </w:pPr>
      <w:r>
        <w:rPr>
          <w:rFonts w:ascii="ＭＳ 明朝" w:hint="eastAsia"/>
        </w:rPr>
        <w:t>管内における</w:t>
      </w:r>
      <w:r w:rsidR="00675B1D">
        <w:rPr>
          <w:rFonts w:ascii="ＭＳ 明朝" w:hint="eastAsia"/>
        </w:rPr>
        <w:t>旅客船事業は、淡路島、小豆島、家島諸島、四国、九州方面への旅客輸送及び自動車航送を行っているもののほか、関西国際空港へのアクセス事業、神戸港、姫路港、及び東播磨港における通船事業並びに神戸港、鳴門海峡での遊覧船事業がある。</w:t>
      </w:r>
    </w:p>
    <w:p w14:paraId="57F5A376" w14:textId="77777777" w:rsidR="00701D21" w:rsidRPr="00675B1D" w:rsidRDefault="00701D21">
      <w:pPr>
        <w:spacing w:line="280" w:lineRule="exact"/>
        <w:ind w:left="108"/>
        <w:rPr>
          <w:rFonts w:ascii="ＭＳ 明朝"/>
        </w:rPr>
      </w:pPr>
    </w:p>
    <w:p w14:paraId="058CD909" w14:textId="46C9E4E7" w:rsidR="008B2212" w:rsidRPr="001A38AE" w:rsidRDefault="00D34666" w:rsidP="004444C3">
      <w:pPr>
        <w:ind w:left="110"/>
        <w:rPr>
          <w:rFonts w:ascii="ＭＳ 明朝"/>
        </w:rPr>
      </w:pPr>
      <w:r>
        <w:rPr>
          <w:rFonts w:ascii="ＭＳ 明朝" w:hint="eastAsia"/>
        </w:rPr>
        <w:t>第１図</w:t>
      </w:r>
      <w:r w:rsidR="00C57A48">
        <w:rPr>
          <w:rFonts w:ascii="ＭＳ 明朝" w:hint="eastAsia"/>
        </w:rPr>
        <w:t xml:space="preserve">　管内の一般旅客定期航路　　　　　　　</w:t>
      </w:r>
      <w:r w:rsidR="00417751">
        <w:rPr>
          <w:rFonts w:ascii="ＭＳ 明朝" w:hint="eastAsia"/>
        </w:rPr>
        <w:t xml:space="preserve">　　</w:t>
      </w:r>
      <w:r w:rsidR="00C57A48">
        <w:rPr>
          <w:rFonts w:ascii="ＭＳ 明朝" w:hint="eastAsia"/>
        </w:rPr>
        <w:t xml:space="preserve">　　　　　</w:t>
      </w:r>
      <w:r w:rsidR="00CA5C62">
        <w:rPr>
          <w:rFonts w:ascii="ＭＳ 明朝" w:hint="eastAsia"/>
        </w:rPr>
        <w:t xml:space="preserve">　　</w:t>
      </w:r>
      <w:r w:rsidR="00C57A48">
        <w:rPr>
          <w:rFonts w:ascii="ＭＳ 明朝" w:hint="eastAsia"/>
        </w:rPr>
        <w:t xml:space="preserve">　</w:t>
      </w:r>
      <w:r w:rsidR="00745FA9">
        <w:rPr>
          <w:rFonts w:ascii="ＭＳ 明朝" w:hint="eastAsia"/>
        </w:rPr>
        <w:t>（</w:t>
      </w:r>
      <w:r w:rsidR="005F18F8">
        <w:rPr>
          <w:rFonts w:ascii="ＭＳ 明朝" w:hint="eastAsia"/>
        </w:rPr>
        <w:t>令和</w:t>
      </w:r>
      <w:r w:rsidR="00A65C6E" w:rsidRPr="00257E53">
        <w:rPr>
          <w:rFonts w:ascii="ＭＳ 明朝" w:hint="eastAsia"/>
          <w:color w:val="000000" w:themeColor="text1"/>
        </w:rPr>
        <w:t>５</w:t>
      </w:r>
      <w:r w:rsidR="005F18F8" w:rsidRPr="00621902">
        <w:rPr>
          <w:rFonts w:ascii="ＭＳ 明朝" w:hint="eastAsia"/>
        </w:rPr>
        <w:t>年</w:t>
      </w:r>
      <w:r w:rsidR="00A70C5E" w:rsidRPr="00257E53">
        <w:rPr>
          <w:rFonts w:ascii="ＭＳ 明朝" w:hint="eastAsia"/>
          <w:color w:val="000000" w:themeColor="text1"/>
        </w:rPr>
        <w:t>８</w:t>
      </w:r>
      <w:r w:rsidRPr="007E5C7C">
        <w:rPr>
          <w:rFonts w:ascii="ＭＳ 明朝" w:hint="eastAsia"/>
        </w:rPr>
        <w:t>月１日現在</w:t>
      </w:r>
      <w:r>
        <w:rPr>
          <w:rFonts w:ascii="ＭＳ 明朝" w:hint="eastAsia"/>
        </w:rPr>
        <w:t>）</w:t>
      </w:r>
    </w:p>
    <w:p w14:paraId="076EE8B8" w14:textId="4F3F3DBD" w:rsidR="0033410B" w:rsidRDefault="00467A7B" w:rsidP="00453A8D">
      <w:pPr>
        <w:rPr>
          <w:rFonts w:ascii="ＭＳ 明朝"/>
          <w:b/>
        </w:rPr>
      </w:pPr>
      <w:r>
        <w:rPr>
          <w:rFonts w:ascii="ＭＳ 明朝"/>
          <w:b/>
        </w:rPr>
        <w:object w:dxaOrig="7177" w:dyaOrig="5394" w14:anchorId="3CBB6E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371.5pt" o:ole="">
            <v:imagedata r:id="rId8" o:title=""/>
          </v:shape>
          <o:OLEObject Type="Embed" ProgID="PowerPoint.Slide.12" ShapeID="_x0000_i1025" DrawAspect="Content" ObjectID="_1828514631" r:id="rId9"/>
        </w:object>
      </w:r>
    </w:p>
    <w:p w14:paraId="49A24185" w14:textId="77777777" w:rsidR="00467A7B" w:rsidRPr="00261791" w:rsidRDefault="00467A7B" w:rsidP="00453A8D">
      <w:pPr>
        <w:rPr>
          <w:rFonts w:ascii="ＭＳ 明朝"/>
          <w:b/>
        </w:rPr>
      </w:pPr>
    </w:p>
    <w:p w14:paraId="44E28208" w14:textId="1FAFDC9B" w:rsidR="00701D21" w:rsidRDefault="00D34666" w:rsidP="00A663F3">
      <w:pPr>
        <w:ind w:leftChars="50" w:left="110"/>
        <w:rPr>
          <w:rFonts w:ascii="ＭＳ 明朝"/>
          <w:b/>
        </w:rPr>
      </w:pPr>
      <w:r>
        <w:rPr>
          <w:rFonts w:ascii="ＭＳ 明朝" w:hint="eastAsia"/>
          <w:b/>
        </w:rPr>
        <w:t>(1)</w:t>
      </w:r>
      <w:r w:rsidR="00A663F3">
        <w:rPr>
          <w:rFonts w:ascii="ＭＳ 明朝" w:hint="eastAsia"/>
        </w:rPr>
        <w:t xml:space="preserve"> </w:t>
      </w:r>
      <w:r>
        <w:rPr>
          <w:rFonts w:ascii="ＭＳ 明朝" w:hint="eastAsia"/>
          <w:b/>
        </w:rPr>
        <w:t>旅客船事業者数及び航路数</w:t>
      </w:r>
    </w:p>
    <w:p w14:paraId="40A346AC" w14:textId="0FC613FF" w:rsidR="00596333" w:rsidRPr="00D464FD" w:rsidRDefault="00D34666" w:rsidP="00CA5C62">
      <w:pPr>
        <w:ind w:leftChars="200" w:left="441" w:firstLineChars="100" w:firstLine="220"/>
        <w:rPr>
          <w:rFonts w:ascii="ＭＳ 明朝"/>
        </w:rPr>
      </w:pPr>
      <w:r w:rsidRPr="00D464FD">
        <w:rPr>
          <w:rFonts w:ascii="ＭＳ 明朝" w:hint="eastAsia"/>
        </w:rPr>
        <w:t>所管事業者数及び航路数の状況は</w:t>
      </w:r>
      <w:r w:rsidR="00E0063D" w:rsidRPr="00D464FD">
        <w:rPr>
          <w:rFonts w:ascii="ＭＳ 明朝" w:hint="eastAsia"/>
        </w:rPr>
        <w:t>、</w:t>
      </w:r>
      <w:r w:rsidRPr="00D464FD">
        <w:rPr>
          <w:rFonts w:ascii="ＭＳ 明朝" w:hint="eastAsia"/>
        </w:rPr>
        <w:t>第１～２表のとおりである。</w:t>
      </w:r>
    </w:p>
    <w:p w14:paraId="367CB1F3" w14:textId="0B2AE7D9" w:rsidR="00701D21" w:rsidRPr="00621902" w:rsidRDefault="00745FA9" w:rsidP="00CA5C62">
      <w:pPr>
        <w:ind w:leftChars="200" w:left="441" w:firstLineChars="100" w:firstLine="220"/>
        <w:rPr>
          <w:rFonts w:ascii="ＭＳ 明朝"/>
        </w:rPr>
      </w:pPr>
      <w:r w:rsidRPr="00D464FD">
        <w:rPr>
          <w:rFonts w:ascii="ＭＳ 明朝" w:hint="eastAsia"/>
        </w:rPr>
        <w:t>管内の</w:t>
      </w:r>
      <w:r w:rsidR="005F18F8">
        <w:rPr>
          <w:rFonts w:ascii="ＭＳ 明朝" w:hint="eastAsia"/>
        </w:rPr>
        <w:t>令和</w:t>
      </w:r>
      <w:r w:rsidR="00757BE8" w:rsidRPr="00257E53">
        <w:rPr>
          <w:rFonts w:ascii="ＭＳ 明朝" w:hint="eastAsia"/>
          <w:color w:val="000000" w:themeColor="text1"/>
        </w:rPr>
        <w:t>５</w:t>
      </w:r>
      <w:r w:rsidR="005F18F8" w:rsidRPr="00621902">
        <w:rPr>
          <w:rFonts w:ascii="ＭＳ 明朝" w:hint="eastAsia"/>
        </w:rPr>
        <w:t>年</w:t>
      </w:r>
      <w:r w:rsidR="00C57A48" w:rsidRPr="00621902">
        <w:rPr>
          <w:rFonts w:ascii="ＭＳ 明朝" w:hint="eastAsia"/>
        </w:rPr>
        <w:t>４月１日現在の事業者数及び航路数は、一般旅客定期航路事業１</w:t>
      </w:r>
      <w:r w:rsidRPr="00A663F3">
        <w:rPr>
          <w:rFonts w:ascii="ＭＳ 明朝" w:hint="eastAsia"/>
        </w:rPr>
        <w:t>０</w:t>
      </w:r>
      <w:r w:rsidR="00D34666" w:rsidRPr="00A663F3">
        <w:rPr>
          <w:rFonts w:ascii="ＭＳ 明朝" w:hint="eastAsia"/>
        </w:rPr>
        <w:t>社</w:t>
      </w:r>
      <w:r w:rsidR="00E0063D" w:rsidRPr="00A663F3">
        <w:rPr>
          <w:rFonts w:ascii="ＭＳ 明朝" w:hint="eastAsia"/>
        </w:rPr>
        <w:t>、</w:t>
      </w:r>
      <w:r w:rsidR="00D34666" w:rsidRPr="00A663F3">
        <w:rPr>
          <w:rFonts w:ascii="ＭＳ 明朝" w:hint="eastAsia"/>
        </w:rPr>
        <w:t>１</w:t>
      </w:r>
      <w:r w:rsidRPr="00A663F3">
        <w:rPr>
          <w:rFonts w:ascii="ＭＳ 明朝" w:hint="eastAsia"/>
        </w:rPr>
        <w:t>３</w:t>
      </w:r>
      <w:r w:rsidR="00D34666" w:rsidRPr="00A663F3">
        <w:rPr>
          <w:rFonts w:ascii="ＭＳ 明朝" w:hint="eastAsia"/>
        </w:rPr>
        <w:t>航路（</w:t>
      </w:r>
      <w:r w:rsidR="00A04C50">
        <w:rPr>
          <w:rFonts w:ascii="ＭＳ 明朝" w:hint="eastAsia"/>
        </w:rPr>
        <w:t>うち、</w:t>
      </w:r>
      <w:r w:rsidR="00D34666" w:rsidRPr="00A663F3">
        <w:rPr>
          <w:rFonts w:ascii="ＭＳ 明朝" w:hint="eastAsia"/>
        </w:rPr>
        <w:t>フェリーは１社</w:t>
      </w:r>
      <w:r w:rsidR="00A04C50">
        <w:rPr>
          <w:rFonts w:ascii="ＭＳ 明朝" w:hint="eastAsia"/>
        </w:rPr>
        <w:t>、</w:t>
      </w:r>
      <w:r w:rsidR="00D34666" w:rsidRPr="00A663F3">
        <w:rPr>
          <w:rFonts w:ascii="ＭＳ 明朝" w:hint="eastAsia"/>
        </w:rPr>
        <w:t>１航路）</w:t>
      </w:r>
      <w:r w:rsidR="004F0D35" w:rsidRPr="00A663F3">
        <w:rPr>
          <w:rFonts w:ascii="ＭＳ 明朝" w:hint="eastAsia"/>
        </w:rPr>
        <w:t>、</w:t>
      </w:r>
      <w:r w:rsidR="004F0D35" w:rsidRPr="00CA5C62">
        <w:rPr>
          <w:rFonts w:ascii="ＭＳ 明朝" w:hint="eastAsia"/>
        </w:rPr>
        <w:t>旅客不定期航路事業は</w:t>
      </w:r>
      <w:r w:rsidR="00757BE8" w:rsidRPr="00257E53">
        <w:rPr>
          <w:rFonts w:ascii="ＭＳ 明朝" w:hint="eastAsia"/>
          <w:color w:val="000000" w:themeColor="text1"/>
        </w:rPr>
        <w:t>１４</w:t>
      </w:r>
      <w:r w:rsidR="004F0D35" w:rsidRPr="00CA5C62">
        <w:rPr>
          <w:rFonts w:ascii="ＭＳ 明朝" w:hint="eastAsia"/>
        </w:rPr>
        <w:t>社、</w:t>
      </w:r>
      <w:r w:rsidR="00757BE8" w:rsidRPr="00257E53">
        <w:rPr>
          <w:rFonts w:ascii="ＭＳ 明朝" w:hint="eastAsia"/>
          <w:color w:val="000000" w:themeColor="text1"/>
        </w:rPr>
        <w:t>３６</w:t>
      </w:r>
      <w:r w:rsidR="004F0D35" w:rsidRPr="00CA5C62">
        <w:rPr>
          <w:rFonts w:ascii="ＭＳ 明朝" w:hint="eastAsia"/>
        </w:rPr>
        <w:t>航路</w:t>
      </w:r>
      <w:r w:rsidR="00D34666" w:rsidRPr="00621902">
        <w:rPr>
          <w:rFonts w:ascii="ＭＳ 明朝" w:hint="eastAsia"/>
        </w:rPr>
        <w:t>である。</w:t>
      </w:r>
    </w:p>
    <w:p w14:paraId="68C38520" w14:textId="77777777" w:rsidR="00701D21" w:rsidRPr="00A663F3" w:rsidRDefault="00701D21">
      <w:pPr>
        <w:ind w:leftChars="50" w:left="110" w:firstLineChars="100" w:firstLine="220"/>
        <w:rPr>
          <w:rFonts w:ascii="ＭＳ 明朝"/>
        </w:rPr>
      </w:pPr>
    </w:p>
    <w:p w14:paraId="2FD71244" w14:textId="77777777" w:rsidR="00701D21" w:rsidRPr="00CA5C62" w:rsidRDefault="00D34666" w:rsidP="0077184F">
      <w:pPr>
        <w:ind w:firstLineChars="100" w:firstLine="220"/>
        <w:jc w:val="both"/>
        <w:rPr>
          <w:rFonts w:ascii="ＭＳ 明朝"/>
          <w:sz w:val="20"/>
          <w:szCs w:val="20"/>
        </w:rPr>
      </w:pPr>
      <w:r w:rsidRPr="00E06360">
        <w:rPr>
          <w:rFonts w:ascii="ＭＳ 明朝" w:hint="eastAsia"/>
        </w:rPr>
        <w:t xml:space="preserve">第１表　旅客船事業者数　　　　</w:t>
      </w:r>
      <w:r w:rsidR="0077184F" w:rsidRPr="00E06360">
        <w:rPr>
          <w:rFonts w:ascii="ＭＳ 明朝" w:hint="eastAsia"/>
        </w:rPr>
        <w:t xml:space="preserve">　　</w:t>
      </w:r>
      <w:r w:rsidRPr="00CA5C62">
        <w:rPr>
          <w:rFonts w:ascii="ＭＳ 明朝" w:hint="eastAsia"/>
        </w:rPr>
        <w:t xml:space="preserve">　　　　　　　　　　　　　　</w:t>
      </w:r>
      <w:r w:rsidRPr="00CA5C62">
        <w:rPr>
          <w:rFonts w:ascii="ＭＳ 明朝" w:hint="eastAsia"/>
          <w:sz w:val="20"/>
          <w:szCs w:val="20"/>
        </w:rPr>
        <w:t>（各年度とも４月１日現在）</w:t>
      </w:r>
    </w:p>
    <w:tbl>
      <w:tblPr>
        <w:tblW w:w="9918" w:type="dxa"/>
        <w:jc w:val="center"/>
        <w:tblLayout w:type="fixed"/>
        <w:tblCellMar>
          <w:left w:w="99" w:type="dxa"/>
          <w:right w:w="99" w:type="dxa"/>
        </w:tblCellMar>
        <w:tblLook w:val="04A0" w:firstRow="1" w:lastRow="0" w:firstColumn="1" w:lastColumn="0" w:noHBand="0" w:noVBand="1"/>
      </w:tblPr>
      <w:tblGrid>
        <w:gridCol w:w="2122"/>
        <w:gridCol w:w="1559"/>
        <w:gridCol w:w="1559"/>
        <w:gridCol w:w="1559"/>
        <w:gridCol w:w="1560"/>
        <w:gridCol w:w="1559"/>
      </w:tblGrid>
      <w:tr w:rsidR="00CA5C62" w:rsidRPr="00CA5C62" w14:paraId="2EDB9883" w14:textId="77777777" w:rsidTr="00ED4767">
        <w:trPr>
          <w:trHeight w:val="386"/>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474EC" w14:textId="08AEA38C" w:rsidR="006063AF" w:rsidRPr="00CA5C62" w:rsidRDefault="006063AF" w:rsidP="006063AF">
            <w:pPr>
              <w:rPr>
                <w:rFonts w:ascii="ＭＳ 明朝" w:hAnsi="ＭＳ 明朝" w:cs="ＭＳ Ｐゴシック"/>
                <w:sz w:val="21"/>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F6660BF" w14:textId="6716129E" w:rsidR="006063AF" w:rsidRPr="00CA5C62" w:rsidRDefault="00757BE8" w:rsidP="00CA5C62">
            <w:pPr>
              <w:jc w:val="center"/>
              <w:rPr>
                <w:rFonts w:ascii="ＭＳ 明朝" w:hAnsi="ＭＳ 明朝" w:cs="ＭＳ Ｐゴシック"/>
                <w:sz w:val="21"/>
                <w:szCs w:val="21"/>
              </w:rPr>
            </w:pPr>
            <w:r>
              <w:rPr>
                <w:rFonts w:ascii="ＭＳ 明朝" w:hAnsi="ＭＳ 明朝" w:cs="ＭＳ Ｐゴシック" w:hint="eastAsia"/>
                <w:sz w:val="21"/>
                <w:szCs w:val="21"/>
              </w:rPr>
              <w:t>令和元</w:t>
            </w:r>
            <w:r w:rsidR="006063AF" w:rsidRPr="00CA5C62">
              <w:rPr>
                <w:rFonts w:ascii="ＭＳ 明朝" w:hAnsi="ＭＳ 明朝" w:cs="ＭＳ Ｐゴシック" w:hint="eastAsia"/>
                <w:sz w:val="21"/>
                <w:szCs w:val="21"/>
              </w:rPr>
              <w:t>年度</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59A3F27" w14:textId="487651CD" w:rsidR="006063AF" w:rsidRPr="00CA5C62" w:rsidRDefault="006063AF" w:rsidP="00ED4767">
            <w:pPr>
              <w:jc w:val="center"/>
              <w:rPr>
                <w:rFonts w:ascii="ＭＳ 明朝" w:hAnsi="ＭＳ 明朝" w:cs="ＭＳ Ｐゴシック"/>
                <w:sz w:val="21"/>
                <w:szCs w:val="21"/>
              </w:rPr>
            </w:pPr>
            <w:r w:rsidRPr="00CA5C62">
              <w:rPr>
                <w:rFonts w:ascii="ＭＳ 明朝" w:hAnsi="ＭＳ 明朝" w:cs="ＭＳ Ｐゴシック" w:hint="eastAsia"/>
                <w:sz w:val="21"/>
                <w:szCs w:val="21"/>
              </w:rPr>
              <w:t>令和</w:t>
            </w:r>
            <w:r w:rsidR="00757BE8">
              <w:rPr>
                <w:rFonts w:ascii="ＭＳ 明朝" w:hAnsi="ＭＳ 明朝" w:cs="ＭＳ Ｐゴシック" w:hint="eastAsia"/>
                <w:sz w:val="21"/>
                <w:szCs w:val="21"/>
              </w:rPr>
              <w:t>２</w:t>
            </w:r>
            <w:r w:rsidRPr="00CA5C62">
              <w:rPr>
                <w:rFonts w:ascii="ＭＳ 明朝" w:hAnsi="ＭＳ 明朝" w:cs="ＭＳ Ｐゴシック" w:hint="eastAsia"/>
                <w:sz w:val="21"/>
                <w:szCs w:val="21"/>
              </w:rPr>
              <w:t>年度</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97584BF" w14:textId="66DC6470" w:rsidR="006063AF" w:rsidRPr="00CA5C62" w:rsidRDefault="006063AF" w:rsidP="00ED4767">
            <w:pPr>
              <w:jc w:val="center"/>
              <w:rPr>
                <w:rFonts w:ascii="ＭＳ 明朝" w:hAnsi="ＭＳ 明朝" w:cs="ＭＳ Ｐゴシック"/>
                <w:sz w:val="21"/>
                <w:szCs w:val="21"/>
              </w:rPr>
            </w:pPr>
            <w:r w:rsidRPr="00CA5C62">
              <w:rPr>
                <w:rFonts w:ascii="ＭＳ 明朝" w:hAnsi="ＭＳ 明朝" w:cs="ＭＳ Ｐゴシック" w:hint="eastAsia"/>
                <w:sz w:val="21"/>
                <w:szCs w:val="21"/>
              </w:rPr>
              <w:t>令和</w:t>
            </w:r>
            <w:r w:rsidR="00757BE8">
              <w:rPr>
                <w:rFonts w:ascii="ＭＳ 明朝" w:hAnsi="ＭＳ 明朝" w:cs="ＭＳ Ｐゴシック" w:hint="eastAsia"/>
                <w:sz w:val="21"/>
                <w:szCs w:val="21"/>
              </w:rPr>
              <w:t>３</w:t>
            </w:r>
            <w:r w:rsidRPr="00CA5C62">
              <w:rPr>
                <w:rFonts w:ascii="ＭＳ 明朝" w:hAnsi="ＭＳ 明朝" w:cs="ＭＳ Ｐゴシック" w:hint="eastAsia"/>
                <w:sz w:val="21"/>
                <w:szCs w:val="21"/>
              </w:rPr>
              <w:t>年度</w:t>
            </w:r>
          </w:p>
        </w:tc>
        <w:tc>
          <w:tcPr>
            <w:tcW w:w="1560" w:type="dxa"/>
            <w:tcBorders>
              <w:top w:val="single" w:sz="4" w:space="0" w:color="auto"/>
              <w:left w:val="nil"/>
              <w:bottom w:val="single" w:sz="4" w:space="0" w:color="auto"/>
              <w:right w:val="single" w:sz="4" w:space="0" w:color="auto"/>
            </w:tcBorders>
            <w:vAlign w:val="center"/>
          </w:tcPr>
          <w:p w14:paraId="2C727B77" w14:textId="79567C3C" w:rsidR="006063AF" w:rsidRPr="00CA5C62" w:rsidRDefault="006063AF" w:rsidP="00ED4767">
            <w:pPr>
              <w:jc w:val="center"/>
              <w:rPr>
                <w:rFonts w:ascii="ＭＳ 明朝" w:hAnsi="ＭＳ 明朝" w:cs="ＭＳ Ｐゴシック"/>
                <w:sz w:val="21"/>
                <w:szCs w:val="21"/>
              </w:rPr>
            </w:pPr>
            <w:r w:rsidRPr="00CA5C62">
              <w:rPr>
                <w:rFonts w:ascii="ＭＳ 明朝" w:hAnsi="ＭＳ 明朝" w:cs="ＭＳ Ｐゴシック" w:hint="eastAsia"/>
                <w:sz w:val="21"/>
                <w:szCs w:val="21"/>
              </w:rPr>
              <w:t>令和</w:t>
            </w:r>
            <w:r w:rsidR="00757BE8">
              <w:rPr>
                <w:rFonts w:ascii="ＭＳ 明朝" w:hAnsi="ＭＳ 明朝" w:cs="ＭＳ Ｐゴシック" w:hint="eastAsia"/>
                <w:sz w:val="21"/>
                <w:szCs w:val="21"/>
              </w:rPr>
              <w:t>４</w:t>
            </w:r>
            <w:r w:rsidRPr="00CA5C62">
              <w:rPr>
                <w:rFonts w:ascii="ＭＳ 明朝" w:hAnsi="ＭＳ 明朝" w:cs="ＭＳ Ｐゴシック" w:hint="eastAsia"/>
                <w:sz w:val="21"/>
                <w:szCs w:val="21"/>
              </w:rPr>
              <w:t>年度</w:t>
            </w:r>
          </w:p>
        </w:tc>
        <w:tc>
          <w:tcPr>
            <w:tcW w:w="1559" w:type="dxa"/>
            <w:tcBorders>
              <w:top w:val="single" w:sz="4" w:space="0" w:color="auto"/>
              <w:left w:val="nil"/>
              <w:bottom w:val="single" w:sz="4" w:space="0" w:color="auto"/>
              <w:right w:val="single" w:sz="4" w:space="0" w:color="auto"/>
            </w:tcBorders>
            <w:vAlign w:val="center"/>
          </w:tcPr>
          <w:p w14:paraId="3EF7433F" w14:textId="00686F90" w:rsidR="006063AF" w:rsidRPr="00CA5C62" w:rsidRDefault="006063AF" w:rsidP="00ED4767">
            <w:pPr>
              <w:jc w:val="center"/>
              <w:rPr>
                <w:rFonts w:ascii="ＭＳ 明朝" w:hAnsi="ＭＳ 明朝" w:cs="ＭＳ Ｐゴシック"/>
                <w:sz w:val="21"/>
                <w:szCs w:val="21"/>
              </w:rPr>
            </w:pPr>
            <w:r w:rsidRPr="00CA5C62">
              <w:rPr>
                <w:rFonts w:ascii="ＭＳ 明朝" w:hAnsi="ＭＳ 明朝" w:cs="ＭＳ Ｐゴシック" w:hint="eastAsia"/>
                <w:sz w:val="21"/>
                <w:szCs w:val="21"/>
              </w:rPr>
              <w:t>令和</w:t>
            </w:r>
            <w:r w:rsidR="00757BE8" w:rsidRPr="00257E53">
              <w:rPr>
                <w:rFonts w:ascii="ＭＳ 明朝" w:hAnsi="ＭＳ 明朝" w:cs="ＭＳ Ｐゴシック" w:hint="eastAsia"/>
                <w:color w:val="000000" w:themeColor="text1"/>
                <w:sz w:val="21"/>
                <w:szCs w:val="21"/>
              </w:rPr>
              <w:t>５</w:t>
            </w:r>
            <w:r w:rsidRPr="00CA5C62">
              <w:rPr>
                <w:rFonts w:ascii="ＭＳ 明朝" w:hAnsi="ＭＳ 明朝" w:cs="ＭＳ Ｐゴシック" w:hint="eastAsia"/>
                <w:sz w:val="21"/>
                <w:szCs w:val="21"/>
              </w:rPr>
              <w:t>年度</w:t>
            </w:r>
          </w:p>
        </w:tc>
      </w:tr>
      <w:tr w:rsidR="00CA5C62" w:rsidRPr="00CA5C62" w14:paraId="0F54C220" w14:textId="77777777" w:rsidTr="00ED4767">
        <w:trPr>
          <w:trHeight w:val="386"/>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9769E26" w14:textId="77777777" w:rsidR="006063AF" w:rsidRPr="00CA5C62" w:rsidRDefault="006063AF" w:rsidP="006063AF">
            <w:pPr>
              <w:rPr>
                <w:rFonts w:ascii="ＭＳ 明朝" w:hAnsi="ＭＳ 明朝" w:cs="ＭＳ Ｐゴシック"/>
                <w:sz w:val="21"/>
                <w:szCs w:val="21"/>
              </w:rPr>
            </w:pPr>
            <w:r w:rsidRPr="00CA5C62">
              <w:rPr>
                <w:rFonts w:ascii="ＭＳ 明朝" w:hAnsi="ＭＳ 明朝" w:cs="ＭＳ Ｐゴシック" w:hint="eastAsia"/>
                <w:sz w:val="21"/>
                <w:szCs w:val="21"/>
              </w:rPr>
              <w:t>旅客定期航路事業</w:t>
            </w:r>
          </w:p>
        </w:tc>
        <w:tc>
          <w:tcPr>
            <w:tcW w:w="1559" w:type="dxa"/>
            <w:tcBorders>
              <w:top w:val="nil"/>
              <w:left w:val="nil"/>
              <w:bottom w:val="single" w:sz="4" w:space="0" w:color="auto"/>
              <w:right w:val="single" w:sz="4" w:space="0" w:color="auto"/>
            </w:tcBorders>
            <w:shd w:val="clear" w:color="auto" w:fill="auto"/>
            <w:noWrap/>
            <w:vAlign w:val="center"/>
            <w:hideMark/>
          </w:tcPr>
          <w:p w14:paraId="169DF95D" w14:textId="77777777" w:rsidR="006063AF" w:rsidRPr="00CA5C62" w:rsidRDefault="006063AF" w:rsidP="006063AF">
            <w:pPr>
              <w:jc w:val="right"/>
              <w:rPr>
                <w:rFonts w:ascii="ＭＳ 明朝" w:hAnsi="ＭＳ 明朝" w:cs="ＭＳ Ｐゴシック"/>
                <w:sz w:val="21"/>
                <w:szCs w:val="21"/>
              </w:rPr>
            </w:pPr>
            <w:r w:rsidRPr="00CA5C62">
              <w:rPr>
                <w:rFonts w:ascii="ＭＳ 明朝" w:hAnsi="ＭＳ 明朝" w:cs="ＭＳ Ｐゴシック" w:hint="eastAsia"/>
                <w:sz w:val="21"/>
                <w:szCs w:val="21"/>
              </w:rPr>
              <w:t>１１</w:t>
            </w:r>
          </w:p>
        </w:tc>
        <w:tc>
          <w:tcPr>
            <w:tcW w:w="1559" w:type="dxa"/>
            <w:tcBorders>
              <w:top w:val="nil"/>
              <w:left w:val="nil"/>
              <w:bottom w:val="single" w:sz="4" w:space="0" w:color="auto"/>
              <w:right w:val="single" w:sz="4" w:space="0" w:color="auto"/>
            </w:tcBorders>
            <w:shd w:val="clear" w:color="auto" w:fill="auto"/>
            <w:noWrap/>
            <w:vAlign w:val="center"/>
          </w:tcPr>
          <w:p w14:paraId="45742B4B" w14:textId="18D382E5" w:rsidR="006063AF" w:rsidRPr="00CA5C62" w:rsidRDefault="006063AF" w:rsidP="006063AF">
            <w:pPr>
              <w:jc w:val="right"/>
              <w:rPr>
                <w:rFonts w:ascii="ＭＳ 明朝" w:hAnsi="ＭＳ 明朝" w:cs="ＭＳ Ｐゴシック"/>
                <w:sz w:val="21"/>
                <w:szCs w:val="21"/>
              </w:rPr>
            </w:pPr>
            <w:r w:rsidRPr="00CA5C62">
              <w:rPr>
                <w:rFonts w:ascii="ＭＳ 明朝" w:hAnsi="ＭＳ 明朝" w:cs="ＭＳ Ｐゴシック" w:hint="eastAsia"/>
                <w:sz w:val="21"/>
                <w:szCs w:val="21"/>
              </w:rPr>
              <w:t>１</w:t>
            </w:r>
            <w:r w:rsidR="00757BE8">
              <w:rPr>
                <w:rFonts w:ascii="ＭＳ 明朝" w:hAnsi="ＭＳ 明朝" w:cs="ＭＳ Ｐゴシック" w:hint="eastAsia"/>
                <w:sz w:val="21"/>
                <w:szCs w:val="21"/>
              </w:rPr>
              <w:t>０</w:t>
            </w:r>
          </w:p>
        </w:tc>
        <w:tc>
          <w:tcPr>
            <w:tcW w:w="1559" w:type="dxa"/>
            <w:tcBorders>
              <w:top w:val="nil"/>
              <w:left w:val="nil"/>
              <w:bottom w:val="single" w:sz="4" w:space="0" w:color="auto"/>
              <w:right w:val="single" w:sz="4" w:space="0" w:color="auto"/>
            </w:tcBorders>
            <w:shd w:val="clear" w:color="auto" w:fill="auto"/>
            <w:noWrap/>
            <w:vAlign w:val="center"/>
          </w:tcPr>
          <w:p w14:paraId="14ADB32A" w14:textId="77777777" w:rsidR="006063AF" w:rsidRPr="00CA5C62" w:rsidRDefault="006063AF" w:rsidP="006063AF">
            <w:pPr>
              <w:jc w:val="right"/>
              <w:rPr>
                <w:rFonts w:ascii="ＭＳ 明朝" w:hAnsi="ＭＳ 明朝" w:cs="ＭＳ Ｐゴシック"/>
                <w:sz w:val="21"/>
                <w:szCs w:val="21"/>
              </w:rPr>
            </w:pPr>
            <w:r w:rsidRPr="00CA5C62">
              <w:rPr>
                <w:rFonts w:ascii="ＭＳ 明朝" w:hAnsi="ＭＳ 明朝" w:cs="ＭＳ Ｐゴシック" w:hint="eastAsia"/>
                <w:sz w:val="21"/>
                <w:szCs w:val="21"/>
              </w:rPr>
              <w:t>１０</w:t>
            </w:r>
          </w:p>
        </w:tc>
        <w:tc>
          <w:tcPr>
            <w:tcW w:w="1560" w:type="dxa"/>
            <w:tcBorders>
              <w:top w:val="nil"/>
              <w:left w:val="nil"/>
              <w:bottom w:val="single" w:sz="4" w:space="0" w:color="auto"/>
              <w:right w:val="single" w:sz="4" w:space="0" w:color="auto"/>
            </w:tcBorders>
            <w:vAlign w:val="center"/>
          </w:tcPr>
          <w:p w14:paraId="66BF20B5" w14:textId="77777777" w:rsidR="006063AF" w:rsidRPr="00CA5C62" w:rsidRDefault="006063AF" w:rsidP="006063AF">
            <w:pPr>
              <w:jc w:val="right"/>
              <w:rPr>
                <w:rFonts w:ascii="ＭＳ 明朝" w:hAnsi="ＭＳ 明朝" w:cs="ＭＳ Ｐゴシック"/>
                <w:sz w:val="21"/>
                <w:szCs w:val="21"/>
              </w:rPr>
            </w:pPr>
            <w:r w:rsidRPr="00CA5C62">
              <w:rPr>
                <w:rFonts w:ascii="ＭＳ 明朝" w:hAnsi="ＭＳ 明朝" w:cs="ＭＳ Ｐゴシック" w:hint="eastAsia"/>
                <w:sz w:val="21"/>
                <w:szCs w:val="21"/>
              </w:rPr>
              <w:t>１０</w:t>
            </w:r>
          </w:p>
        </w:tc>
        <w:tc>
          <w:tcPr>
            <w:tcW w:w="1559" w:type="dxa"/>
            <w:tcBorders>
              <w:top w:val="nil"/>
              <w:left w:val="nil"/>
              <w:bottom w:val="single" w:sz="4" w:space="0" w:color="auto"/>
              <w:right w:val="single" w:sz="4" w:space="0" w:color="auto"/>
            </w:tcBorders>
            <w:vAlign w:val="center"/>
          </w:tcPr>
          <w:p w14:paraId="4D56A069" w14:textId="77777777" w:rsidR="006063AF" w:rsidRPr="00CA5C62" w:rsidRDefault="006063AF" w:rsidP="006063AF">
            <w:pPr>
              <w:jc w:val="right"/>
              <w:rPr>
                <w:rFonts w:ascii="ＭＳ 明朝" w:hAnsi="ＭＳ 明朝" w:cs="ＭＳ Ｐゴシック"/>
                <w:sz w:val="21"/>
                <w:szCs w:val="21"/>
              </w:rPr>
            </w:pPr>
            <w:r w:rsidRPr="00257E53">
              <w:rPr>
                <w:rFonts w:ascii="ＭＳ 明朝" w:hAnsi="ＭＳ 明朝" w:cs="ＭＳ Ｐゴシック" w:hint="eastAsia"/>
                <w:color w:val="000000" w:themeColor="text1"/>
                <w:sz w:val="21"/>
                <w:szCs w:val="21"/>
              </w:rPr>
              <w:t>１０</w:t>
            </w:r>
          </w:p>
        </w:tc>
      </w:tr>
      <w:tr w:rsidR="00CA5C62" w:rsidRPr="00D464FD" w14:paraId="19F74CA0" w14:textId="77777777" w:rsidTr="00ED4767">
        <w:trPr>
          <w:trHeight w:val="386"/>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1A80145" w14:textId="77777777" w:rsidR="006063AF" w:rsidRPr="00CA5C62" w:rsidRDefault="006063AF" w:rsidP="006063AF">
            <w:pPr>
              <w:rPr>
                <w:rFonts w:ascii="ＭＳ 明朝" w:hAnsi="ＭＳ 明朝" w:cs="ＭＳ Ｐゴシック"/>
                <w:sz w:val="21"/>
                <w:szCs w:val="21"/>
              </w:rPr>
            </w:pPr>
            <w:r w:rsidRPr="00CA5C62">
              <w:rPr>
                <w:rFonts w:ascii="ＭＳ 明朝" w:hAnsi="ＭＳ 明朝" w:cs="ＭＳ Ｐゴシック" w:hint="eastAsia"/>
                <w:sz w:val="21"/>
                <w:szCs w:val="21"/>
              </w:rPr>
              <w:t>旅客不定期航路事業</w:t>
            </w:r>
          </w:p>
        </w:tc>
        <w:tc>
          <w:tcPr>
            <w:tcW w:w="1559" w:type="dxa"/>
            <w:tcBorders>
              <w:top w:val="nil"/>
              <w:left w:val="nil"/>
              <w:bottom w:val="single" w:sz="4" w:space="0" w:color="auto"/>
              <w:right w:val="single" w:sz="4" w:space="0" w:color="auto"/>
            </w:tcBorders>
            <w:shd w:val="clear" w:color="auto" w:fill="auto"/>
            <w:noWrap/>
            <w:vAlign w:val="center"/>
            <w:hideMark/>
          </w:tcPr>
          <w:p w14:paraId="65457E05" w14:textId="4D78E597" w:rsidR="006063AF" w:rsidRPr="00CA5C62" w:rsidRDefault="006063AF" w:rsidP="006063AF">
            <w:pPr>
              <w:jc w:val="right"/>
              <w:rPr>
                <w:rFonts w:ascii="ＭＳ 明朝" w:hAnsi="ＭＳ 明朝" w:cs="ＭＳ Ｐゴシック"/>
                <w:sz w:val="21"/>
                <w:szCs w:val="21"/>
              </w:rPr>
            </w:pPr>
            <w:r w:rsidRPr="00CA5C62">
              <w:rPr>
                <w:rFonts w:ascii="ＭＳ 明朝" w:hAnsi="ＭＳ 明朝" w:cs="ＭＳ Ｐゴシック" w:hint="eastAsia"/>
                <w:sz w:val="21"/>
                <w:szCs w:val="21"/>
              </w:rPr>
              <w:t>１</w:t>
            </w:r>
            <w:r w:rsidR="00757BE8">
              <w:rPr>
                <w:rFonts w:ascii="ＭＳ 明朝" w:hAnsi="ＭＳ 明朝" w:cs="ＭＳ Ｐゴシック" w:hint="eastAsia"/>
                <w:sz w:val="21"/>
                <w:szCs w:val="21"/>
              </w:rPr>
              <w:t>７</w:t>
            </w:r>
          </w:p>
        </w:tc>
        <w:tc>
          <w:tcPr>
            <w:tcW w:w="1559" w:type="dxa"/>
            <w:tcBorders>
              <w:top w:val="nil"/>
              <w:left w:val="nil"/>
              <w:bottom w:val="single" w:sz="4" w:space="0" w:color="auto"/>
              <w:right w:val="single" w:sz="4" w:space="0" w:color="auto"/>
            </w:tcBorders>
            <w:shd w:val="clear" w:color="auto" w:fill="auto"/>
            <w:noWrap/>
            <w:vAlign w:val="center"/>
          </w:tcPr>
          <w:p w14:paraId="36006A5F" w14:textId="487866F3" w:rsidR="006063AF" w:rsidRPr="00CA5C62" w:rsidRDefault="006063AF" w:rsidP="006063AF">
            <w:pPr>
              <w:jc w:val="right"/>
              <w:rPr>
                <w:rFonts w:ascii="ＭＳ 明朝" w:hAnsi="ＭＳ 明朝" w:cs="ＭＳ Ｐゴシック"/>
                <w:sz w:val="21"/>
                <w:szCs w:val="21"/>
              </w:rPr>
            </w:pPr>
            <w:r w:rsidRPr="00CA5C62">
              <w:rPr>
                <w:rFonts w:ascii="ＭＳ 明朝" w:hAnsi="ＭＳ 明朝" w:cs="ＭＳ Ｐゴシック" w:hint="eastAsia"/>
                <w:sz w:val="21"/>
                <w:szCs w:val="21"/>
              </w:rPr>
              <w:t>１</w:t>
            </w:r>
            <w:r w:rsidR="00757BE8">
              <w:rPr>
                <w:rFonts w:ascii="ＭＳ 明朝" w:hAnsi="ＭＳ 明朝" w:cs="ＭＳ Ｐゴシック" w:hint="eastAsia"/>
                <w:sz w:val="21"/>
                <w:szCs w:val="21"/>
              </w:rPr>
              <w:t>８</w:t>
            </w:r>
          </w:p>
        </w:tc>
        <w:tc>
          <w:tcPr>
            <w:tcW w:w="1559" w:type="dxa"/>
            <w:tcBorders>
              <w:top w:val="nil"/>
              <w:left w:val="nil"/>
              <w:bottom w:val="single" w:sz="4" w:space="0" w:color="auto"/>
              <w:right w:val="single" w:sz="4" w:space="0" w:color="auto"/>
            </w:tcBorders>
            <w:shd w:val="clear" w:color="auto" w:fill="auto"/>
            <w:noWrap/>
            <w:vAlign w:val="center"/>
          </w:tcPr>
          <w:p w14:paraId="48FD8F36" w14:textId="19CAA35E" w:rsidR="006063AF" w:rsidRPr="00CA5C62" w:rsidRDefault="006063AF" w:rsidP="006063AF">
            <w:pPr>
              <w:jc w:val="right"/>
              <w:rPr>
                <w:rFonts w:ascii="ＭＳ 明朝" w:hAnsi="ＭＳ 明朝" w:cs="ＭＳ Ｐゴシック"/>
                <w:sz w:val="21"/>
                <w:szCs w:val="21"/>
              </w:rPr>
            </w:pPr>
            <w:r w:rsidRPr="00CA5C62">
              <w:rPr>
                <w:rFonts w:ascii="ＭＳ 明朝" w:hAnsi="ＭＳ 明朝" w:cs="ＭＳ Ｐゴシック" w:hint="eastAsia"/>
                <w:sz w:val="21"/>
                <w:szCs w:val="21"/>
              </w:rPr>
              <w:t>１</w:t>
            </w:r>
            <w:r w:rsidR="00757BE8">
              <w:rPr>
                <w:rFonts w:ascii="ＭＳ 明朝" w:hAnsi="ＭＳ 明朝" w:cs="ＭＳ Ｐゴシック" w:hint="eastAsia"/>
                <w:sz w:val="21"/>
                <w:szCs w:val="21"/>
              </w:rPr>
              <w:t>６</w:t>
            </w:r>
          </w:p>
        </w:tc>
        <w:tc>
          <w:tcPr>
            <w:tcW w:w="1560" w:type="dxa"/>
            <w:tcBorders>
              <w:top w:val="nil"/>
              <w:left w:val="nil"/>
              <w:bottom w:val="single" w:sz="4" w:space="0" w:color="auto"/>
              <w:right w:val="single" w:sz="4" w:space="0" w:color="auto"/>
            </w:tcBorders>
            <w:vAlign w:val="center"/>
          </w:tcPr>
          <w:p w14:paraId="426BD625" w14:textId="1334104E" w:rsidR="006063AF" w:rsidRPr="00CA5C62" w:rsidRDefault="006063AF" w:rsidP="006063AF">
            <w:pPr>
              <w:jc w:val="right"/>
              <w:rPr>
                <w:rFonts w:ascii="ＭＳ 明朝" w:hAnsi="ＭＳ 明朝" w:cs="ＭＳ Ｐゴシック"/>
                <w:sz w:val="21"/>
                <w:szCs w:val="21"/>
              </w:rPr>
            </w:pPr>
            <w:r w:rsidRPr="00CA5C62">
              <w:rPr>
                <w:rFonts w:ascii="ＭＳ 明朝" w:hAnsi="ＭＳ 明朝" w:cs="ＭＳ Ｐゴシック" w:hint="eastAsia"/>
                <w:sz w:val="21"/>
                <w:szCs w:val="21"/>
              </w:rPr>
              <w:t>１</w:t>
            </w:r>
            <w:r w:rsidR="00757BE8">
              <w:rPr>
                <w:rFonts w:ascii="ＭＳ 明朝" w:hAnsi="ＭＳ 明朝" w:cs="ＭＳ Ｐゴシック" w:hint="eastAsia"/>
                <w:sz w:val="21"/>
                <w:szCs w:val="21"/>
              </w:rPr>
              <w:t>７</w:t>
            </w:r>
          </w:p>
        </w:tc>
        <w:tc>
          <w:tcPr>
            <w:tcW w:w="1559" w:type="dxa"/>
            <w:tcBorders>
              <w:top w:val="nil"/>
              <w:left w:val="nil"/>
              <w:bottom w:val="single" w:sz="4" w:space="0" w:color="auto"/>
              <w:right w:val="single" w:sz="4" w:space="0" w:color="auto"/>
            </w:tcBorders>
            <w:vAlign w:val="center"/>
          </w:tcPr>
          <w:p w14:paraId="3E0326E1" w14:textId="3A1760BA" w:rsidR="006063AF" w:rsidRPr="00CA5C62" w:rsidRDefault="006063AF" w:rsidP="006063AF">
            <w:pPr>
              <w:jc w:val="right"/>
              <w:rPr>
                <w:rFonts w:ascii="ＭＳ 明朝" w:hAnsi="ＭＳ 明朝" w:cs="ＭＳ Ｐゴシック"/>
                <w:sz w:val="21"/>
                <w:szCs w:val="21"/>
              </w:rPr>
            </w:pPr>
            <w:r w:rsidRPr="00257E53">
              <w:rPr>
                <w:rFonts w:ascii="ＭＳ 明朝" w:hAnsi="ＭＳ 明朝" w:cs="ＭＳ Ｐゴシック" w:hint="eastAsia"/>
                <w:color w:val="000000" w:themeColor="text1"/>
                <w:sz w:val="21"/>
                <w:szCs w:val="21"/>
              </w:rPr>
              <w:t>１</w:t>
            </w:r>
            <w:r w:rsidR="00757BE8" w:rsidRPr="00257E53">
              <w:rPr>
                <w:rFonts w:ascii="ＭＳ 明朝" w:hAnsi="ＭＳ 明朝" w:cs="ＭＳ Ｐゴシック" w:hint="eastAsia"/>
                <w:color w:val="000000" w:themeColor="text1"/>
                <w:sz w:val="21"/>
                <w:szCs w:val="21"/>
              </w:rPr>
              <w:t>４</w:t>
            </w:r>
          </w:p>
        </w:tc>
      </w:tr>
    </w:tbl>
    <w:p w14:paraId="3F434328" w14:textId="77777777" w:rsidR="00C85DDD" w:rsidRPr="00D464FD" w:rsidRDefault="00C85DDD" w:rsidP="008B2212">
      <w:pPr>
        <w:rPr>
          <w:rFonts w:ascii="ＭＳ 明朝"/>
        </w:rPr>
      </w:pPr>
    </w:p>
    <w:p w14:paraId="127435BE" w14:textId="77777777" w:rsidR="00701D21" w:rsidRPr="00D464FD" w:rsidRDefault="00D34666" w:rsidP="0077184F">
      <w:pPr>
        <w:ind w:firstLineChars="100" w:firstLine="220"/>
        <w:rPr>
          <w:rFonts w:ascii="ＭＳ 明朝"/>
          <w:sz w:val="20"/>
          <w:szCs w:val="20"/>
        </w:rPr>
      </w:pPr>
      <w:r w:rsidRPr="00D464FD">
        <w:rPr>
          <w:rFonts w:ascii="ＭＳ 明朝" w:hint="eastAsia"/>
        </w:rPr>
        <w:lastRenderedPageBreak/>
        <w:t>第２表　旅客船航路数</w:t>
      </w:r>
      <w:r w:rsidR="0077184F" w:rsidRPr="00D464FD">
        <w:rPr>
          <w:rFonts w:ascii="ＭＳ 明朝" w:hint="eastAsia"/>
        </w:rPr>
        <w:t xml:space="preserve">　　</w:t>
      </w:r>
      <w:r w:rsidRPr="00D464FD">
        <w:rPr>
          <w:rFonts w:ascii="ＭＳ 明朝" w:hint="eastAsia"/>
        </w:rPr>
        <w:t xml:space="preserve">　　　　　　　　　　　　　　　　　　　</w:t>
      </w:r>
      <w:r w:rsidRPr="00D464FD">
        <w:rPr>
          <w:rFonts w:ascii="ＭＳ 明朝" w:hint="eastAsia"/>
          <w:sz w:val="20"/>
          <w:szCs w:val="20"/>
        </w:rPr>
        <w:t>（各年度とも４月１日現在）</w:t>
      </w:r>
    </w:p>
    <w:tbl>
      <w:tblPr>
        <w:tblW w:w="9918" w:type="dxa"/>
        <w:jc w:val="center"/>
        <w:tblLayout w:type="fixed"/>
        <w:tblCellMar>
          <w:left w:w="99" w:type="dxa"/>
          <w:right w:w="99" w:type="dxa"/>
        </w:tblCellMar>
        <w:tblLook w:val="04A0" w:firstRow="1" w:lastRow="0" w:firstColumn="1" w:lastColumn="0" w:noHBand="0" w:noVBand="1"/>
      </w:tblPr>
      <w:tblGrid>
        <w:gridCol w:w="2122"/>
        <w:gridCol w:w="1559"/>
        <w:gridCol w:w="1559"/>
        <w:gridCol w:w="1559"/>
        <w:gridCol w:w="1560"/>
        <w:gridCol w:w="1559"/>
      </w:tblGrid>
      <w:tr w:rsidR="006063AF" w:rsidRPr="00CA5C62" w14:paraId="0ACACBAB" w14:textId="77777777" w:rsidTr="00ED4767">
        <w:trPr>
          <w:trHeight w:val="386"/>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E7632" w14:textId="2EC4F72B" w:rsidR="006063AF" w:rsidRPr="00D464FD" w:rsidRDefault="006063AF" w:rsidP="006063AF">
            <w:pPr>
              <w:rPr>
                <w:rFonts w:asciiTheme="minorEastAsia" w:eastAsiaTheme="minorEastAsia" w:hAnsiTheme="minorEastAsia" w:cs="ＭＳ Ｐゴシック"/>
                <w:sz w:val="21"/>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A490A2B" w14:textId="29C1137D" w:rsidR="006063AF" w:rsidRPr="00CA5C62" w:rsidRDefault="00757BE8" w:rsidP="00CA5C62">
            <w:pPr>
              <w:jc w:val="center"/>
              <w:rPr>
                <w:rFonts w:ascii="ＭＳ 明朝" w:hAnsi="ＭＳ 明朝" w:cs="ＭＳ Ｐゴシック"/>
                <w:sz w:val="21"/>
                <w:szCs w:val="21"/>
              </w:rPr>
            </w:pPr>
            <w:r>
              <w:rPr>
                <w:rFonts w:ascii="ＭＳ 明朝" w:hAnsi="ＭＳ 明朝" w:cs="ＭＳ Ｐゴシック" w:hint="eastAsia"/>
                <w:sz w:val="21"/>
                <w:szCs w:val="21"/>
              </w:rPr>
              <w:t>令和元</w:t>
            </w:r>
            <w:r w:rsidR="006063AF" w:rsidRPr="00CA5C62">
              <w:rPr>
                <w:rFonts w:ascii="ＭＳ 明朝" w:hAnsi="ＭＳ 明朝" w:cs="ＭＳ Ｐゴシック" w:hint="eastAsia"/>
                <w:sz w:val="21"/>
                <w:szCs w:val="21"/>
              </w:rPr>
              <w:t>年度</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F1801B2" w14:textId="719F9D75" w:rsidR="006063AF" w:rsidRPr="00CA5C62" w:rsidRDefault="006063AF" w:rsidP="00CA5C62">
            <w:pPr>
              <w:jc w:val="center"/>
              <w:rPr>
                <w:rFonts w:ascii="ＭＳ 明朝" w:hAnsi="ＭＳ 明朝" w:cs="ＭＳ Ｐゴシック"/>
                <w:sz w:val="21"/>
                <w:szCs w:val="21"/>
              </w:rPr>
            </w:pPr>
            <w:r w:rsidRPr="00CA5C62">
              <w:rPr>
                <w:rFonts w:ascii="ＭＳ 明朝" w:hAnsi="ＭＳ 明朝" w:cs="ＭＳ Ｐゴシック" w:hint="eastAsia"/>
                <w:sz w:val="21"/>
                <w:szCs w:val="21"/>
              </w:rPr>
              <w:t>令和</w:t>
            </w:r>
            <w:r w:rsidR="00757BE8">
              <w:rPr>
                <w:rFonts w:ascii="ＭＳ 明朝" w:hAnsi="ＭＳ 明朝" w:cs="ＭＳ Ｐゴシック" w:hint="eastAsia"/>
                <w:sz w:val="21"/>
                <w:szCs w:val="21"/>
              </w:rPr>
              <w:t>２</w:t>
            </w:r>
            <w:r w:rsidRPr="00CA5C62">
              <w:rPr>
                <w:rFonts w:ascii="ＭＳ 明朝" w:hAnsi="ＭＳ 明朝" w:cs="ＭＳ Ｐゴシック" w:hint="eastAsia"/>
                <w:sz w:val="21"/>
                <w:szCs w:val="21"/>
              </w:rPr>
              <w:t>年度</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705B69F" w14:textId="2736FB01" w:rsidR="006063AF" w:rsidRPr="00CA5C62" w:rsidRDefault="006063AF" w:rsidP="00CA5C62">
            <w:pPr>
              <w:jc w:val="center"/>
              <w:rPr>
                <w:rFonts w:ascii="ＭＳ 明朝" w:hAnsi="ＭＳ 明朝" w:cs="ＭＳ Ｐゴシック"/>
                <w:sz w:val="21"/>
                <w:szCs w:val="21"/>
              </w:rPr>
            </w:pPr>
            <w:r w:rsidRPr="00CA5C62">
              <w:rPr>
                <w:rFonts w:ascii="ＭＳ 明朝" w:hAnsi="ＭＳ 明朝" w:cs="ＭＳ Ｐゴシック" w:hint="eastAsia"/>
                <w:sz w:val="21"/>
                <w:szCs w:val="21"/>
              </w:rPr>
              <w:t>令和</w:t>
            </w:r>
            <w:r w:rsidR="00757BE8">
              <w:rPr>
                <w:rFonts w:ascii="ＭＳ 明朝" w:hAnsi="ＭＳ 明朝" w:cs="ＭＳ Ｐゴシック" w:hint="eastAsia"/>
                <w:sz w:val="21"/>
                <w:szCs w:val="21"/>
              </w:rPr>
              <w:t>３</w:t>
            </w:r>
            <w:r w:rsidRPr="00CA5C62">
              <w:rPr>
                <w:rFonts w:ascii="ＭＳ 明朝" w:hAnsi="ＭＳ 明朝" w:cs="ＭＳ Ｐゴシック" w:hint="eastAsia"/>
                <w:sz w:val="21"/>
                <w:szCs w:val="21"/>
              </w:rPr>
              <w:t>年度</w:t>
            </w:r>
          </w:p>
        </w:tc>
        <w:tc>
          <w:tcPr>
            <w:tcW w:w="1560" w:type="dxa"/>
            <w:tcBorders>
              <w:top w:val="single" w:sz="4" w:space="0" w:color="auto"/>
              <w:left w:val="nil"/>
              <w:bottom w:val="single" w:sz="4" w:space="0" w:color="auto"/>
              <w:right w:val="single" w:sz="4" w:space="0" w:color="auto"/>
            </w:tcBorders>
            <w:vAlign w:val="center"/>
          </w:tcPr>
          <w:p w14:paraId="213BCB01" w14:textId="0C67E5DC" w:rsidR="006063AF" w:rsidRPr="00CA5C62" w:rsidRDefault="006063AF" w:rsidP="00CA5C62">
            <w:pPr>
              <w:jc w:val="center"/>
              <w:rPr>
                <w:rFonts w:ascii="ＭＳ 明朝" w:hAnsi="ＭＳ 明朝" w:cs="ＭＳ Ｐゴシック"/>
                <w:sz w:val="21"/>
                <w:szCs w:val="21"/>
              </w:rPr>
            </w:pPr>
            <w:r w:rsidRPr="00CA5C62">
              <w:rPr>
                <w:rFonts w:ascii="ＭＳ 明朝" w:hAnsi="ＭＳ 明朝" w:cs="ＭＳ Ｐゴシック" w:hint="eastAsia"/>
                <w:sz w:val="21"/>
                <w:szCs w:val="21"/>
              </w:rPr>
              <w:t>令和</w:t>
            </w:r>
            <w:r w:rsidR="00757BE8">
              <w:rPr>
                <w:rFonts w:ascii="ＭＳ 明朝" w:hAnsi="ＭＳ 明朝" w:cs="ＭＳ Ｐゴシック" w:hint="eastAsia"/>
                <w:sz w:val="21"/>
                <w:szCs w:val="21"/>
              </w:rPr>
              <w:t>４</w:t>
            </w:r>
            <w:r w:rsidRPr="00CA5C62">
              <w:rPr>
                <w:rFonts w:ascii="ＭＳ 明朝" w:hAnsi="ＭＳ 明朝" w:cs="ＭＳ Ｐゴシック" w:hint="eastAsia"/>
                <w:sz w:val="21"/>
                <w:szCs w:val="21"/>
              </w:rPr>
              <w:t>年度</w:t>
            </w:r>
          </w:p>
        </w:tc>
        <w:tc>
          <w:tcPr>
            <w:tcW w:w="1559" w:type="dxa"/>
            <w:tcBorders>
              <w:top w:val="single" w:sz="4" w:space="0" w:color="auto"/>
              <w:left w:val="nil"/>
              <w:bottom w:val="single" w:sz="4" w:space="0" w:color="auto"/>
              <w:right w:val="single" w:sz="4" w:space="0" w:color="auto"/>
            </w:tcBorders>
            <w:vAlign w:val="center"/>
          </w:tcPr>
          <w:p w14:paraId="0DE7A5A8" w14:textId="755C4DE2" w:rsidR="006063AF" w:rsidRPr="00621902" w:rsidRDefault="006063AF" w:rsidP="00CA5C62">
            <w:pPr>
              <w:jc w:val="center"/>
              <w:rPr>
                <w:rFonts w:ascii="ＭＳ 明朝" w:hAnsi="ＭＳ 明朝" w:cs="ＭＳ Ｐゴシック"/>
                <w:sz w:val="21"/>
                <w:szCs w:val="21"/>
              </w:rPr>
            </w:pPr>
            <w:r w:rsidRPr="00CA5C62">
              <w:rPr>
                <w:rFonts w:ascii="ＭＳ 明朝" w:hAnsi="ＭＳ 明朝" w:cs="ＭＳ Ｐゴシック" w:hint="eastAsia"/>
                <w:sz w:val="21"/>
                <w:szCs w:val="21"/>
              </w:rPr>
              <w:t>令和</w:t>
            </w:r>
            <w:r w:rsidR="00757BE8" w:rsidRPr="00257E53">
              <w:rPr>
                <w:rFonts w:ascii="ＭＳ 明朝" w:hAnsi="ＭＳ 明朝" w:cs="ＭＳ Ｐゴシック" w:hint="eastAsia"/>
                <w:color w:val="000000" w:themeColor="text1"/>
                <w:sz w:val="21"/>
                <w:szCs w:val="21"/>
              </w:rPr>
              <w:t>５</w:t>
            </w:r>
            <w:r w:rsidRPr="00CA5C62">
              <w:rPr>
                <w:rFonts w:ascii="ＭＳ 明朝" w:hAnsi="ＭＳ 明朝" w:cs="ＭＳ Ｐゴシック" w:hint="eastAsia"/>
                <w:sz w:val="21"/>
                <w:szCs w:val="21"/>
              </w:rPr>
              <w:t>年度</w:t>
            </w:r>
          </w:p>
        </w:tc>
      </w:tr>
      <w:tr w:rsidR="006063AF" w:rsidRPr="00CA5C62" w14:paraId="0773CB12" w14:textId="77777777" w:rsidTr="00ED4767">
        <w:trPr>
          <w:trHeight w:val="386"/>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0F403FD" w14:textId="77777777" w:rsidR="006063AF" w:rsidRPr="00CA5C62" w:rsidRDefault="006063AF" w:rsidP="006063AF">
            <w:pPr>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旅客定期航路事業</w:t>
            </w:r>
          </w:p>
        </w:tc>
        <w:tc>
          <w:tcPr>
            <w:tcW w:w="1559" w:type="dxa"/>
            <w:tcBorders>
              <w:top w:val="nil"/>
              <w:left w:val="nil"/>
              <w:bottom w:val="single" w:sz="4" w:space="0" w:color="auto"/>
              <w:right w:val="single" w:sz="4" w:space="0" w:color="auto"/>
            </w:tcBorders>
            <w:shd w:val="clear" w:color="auto" w:fill="auto"/>
            <w:noWrap/>
            <w:vAlign w:val="center"/>
            <w:hideMark/>
          </w:tcPr>
          <w:p w14:paraId="4C49C279" w14:textId="77777777" w:rsidR="006063AF" w:rsidRPr="00CA5C62" w:rsidRDefault="006063AF" w:rsidP="006063AF">
            <w:pPr>
              <w:jc w:val="right"/>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１４</w:t>
            </w:r>
          </w:p>
        </w:tc>
        <w:tc>
          <w:tcPr>
            <w:tcW w:w="1559" w:type="dxa"/>
            <w:tcBorders>
              <w:top w:val="nil"/>
              <w:left w:val="nil"/>
              <w:bottom w:val="single" w:sz="4" w:space="0" w:color="auto"/>
              <w:right w:val="single" w:sz="4" w:space="0" w:color="auto"/>
            </w:tcBorders>
            <w:shd w:val="clear" w:color="auto" w:fill="auto"/>
            <w:noWrap/>
            <w:vAlign w:val="center"/>
          </w:tcPr>
          <w:p w14:paraId="44B67353" w14:textId="3E3E1671" w:rsidR="006063AF" w:rsidRPr="00CA5C62" w:rsidRDefault="006063AF" w:rsidP="006063AF">
            <w:pPr>
              <w:jc w:val="right"/>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sz w:val="21"/>
                <w:szCs w:val="21"/>
              </w:rPr>
              <w:t>１</w:t>
            </w:r>
            <w:r w:rsidR="00757BE8">
              <w:rPr>
                <w:rFonts w:asciiTheme="minorEastAsia" w:eastAsiaTheme="minorEastAsia" w:hAnsiTheme="minorEastAsia" w:cs="ＭＳ Ｐゴシック" w:hint="eastAsia"/>
                <w:sz w:val="21"/>
                <w:szCs w:val="21"/>
              </w:rPr>
              <w:t>３</w:t>
            </w:r>
          </w:p>
        </w:tc>
        <w:tc>
          <w:tcPr>
            <w:tcW w:w="1559" w:type="dxa"/>
            <w:tcBorders>
              <w:top w:val="nil"/>
              <w:left w:val="nil"/>
              <w:bottom w:val="single" w:sz="4" w:space="0" w:color="auto"/>
              <w:right w:val="single" w:sz="4" w:space="0" w:color="auto"/>
            </w:tcBorders>
            <w:shd w:val="clear" w:color="auto" w:fill="auto"/>
            <w:noWrap/>
            <w:vAlign w:val="center"/>
          </w:tcPr>
          <w:p w14:paraId="2673090D" w14:textId="77777777" w:rsidR="006063AF" w:rsidRPr="00CA5C62" w:rsidRDefault="006063AF" w:rsidP="006063AF">
            <w:pPr>
              <w:jc w:val="right"/>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１３</w:t>
            </w:r>
          </w:p>
        </w:tc>
        <w:tc>
          <w:tcPr>
            <w:tcW w:w="1560" w:type="dxa"/>
            <w:tcBorders>
              <w:top w:val="nil"/>
              <w:left w:val="nil"/>
              <w:bottom w:val="single" w:sz="4" w:space="0" w:color="auto"/>
              <w:right w:val="single" w:sz="4" w:space="0" w:color="auto"/>
            </w:tcBorders>
            <w:vAlign w:val="center"/>
          </w:tcPr>
          <w:p w14:paraId="262EFFA8" w14:textId="77777777" w:rsidR="006063AF" w:rsidRPr="00CA5C62" w:rsidRDefault="006063AF" w:rsidP="006063AF">
            <w:pPr>
              <w:jc w:val="right"/>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sz w:val="21"/>
                <w:szCs w:val="21"/>
              </w:rPr>
              <w:t>１３</w:t>
            </w:r>
          </w:p>
        </w:tc>
        <w:tc>
          <w:tcPr>
            <w:tcW w:w="1559" w:type="dxa"/>
            <w:tcBorders>
              <w:top w:val="nil"/>
              <w:left w:val="nil"/>
              <w:bottom w:val="single" w:sz="4" w:space="0" w:color="auto"/>
              <w:right w:val="single" w:sz="4" w:space="0" w:color="auto"/>
            </w:tcBorders>
            <w:vAlign w:val="center"/>
          </w:tcPr>
          <w:p w14:paraId="741291E4" w14:textId="77777777" w:rsidR="006063AF" w:rsidRPr="00CA5C62" w:rsidRDefault="006063AF" w:rsidP="006063AF">
            <w:pPr>
              <w:jc w:val="right"/>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１３</w:t>
            </w:r>
          </w:p>
        </w:tc>
      </w:tr>
      <w:tr w:rsidR="006063AF" w:rsidRPr="00CA5C62" w14:paraId="677FFB90" w14:textId="77777777" w:rsidTr="00ED4767">
        <w:trPr>
          <w:trHeight w:val="386"/>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042331B" w14:textId="77777777" w:rsidR="006063AF" w:rsidRPr="00CA5C62" w:rsidRDefault="006063AF" w:rsidP="006063AF">
            <w:pPr>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旅客不定期航路事業</w:t>
            </w:r>
          </w:p>
        </w:tc>
        <w:tc>
          <w:tcPr>
            <w:tcW w:w="1559" w:type="dxa"/>
            <w:tcBorders>
              <w:top w:val="nil"/>
              <w:left w:val="nil"/>
              <w:bottom w:val="single" w:sz="4" w:space="0" w:color="auto"/>
              <w:right w:val="single" w:sz="4" w:space="0" w:color="auto"/>
            </w:tcBorders>
            <w:shd w:val="clear" w:color="auto" w:fill="auto"/>
            <w:noWrap/>
            <w:vAlign w:val="center"/>
            <w:hideMark/>
          </w:tcPr>
          <w:p w14:paraId="06AF43D1" w14:textId="30F2BFE9" w:rsidR="006063AF" w:rsidRPr="00CA5C62" w:rsidRDefault="00757BE8" w:rsidP="006063AF">
            <w:pPr>
              <w:jc w:val="right"/>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３８</w:t>
            </w:r>
          </w:p>
        </w:tc>
        <w:tc>
          <w:tcPr>
            <w:tcW w:w="1559" w:type="dxa"/>
            <w:tcBorders>
              <w:top w:val="nil"/>
              <w:left w:val="nil"/>
              <w:bottom w:val="single" w:sz="4" w:space="0" w:color="auto"/>
              <w:right w:val="single" w:sz="4" w:space="0" w:color="auto"/>
            </w:tcBorders>
            <w:shd w:val="clear" w:color="auto" w:fill="auto"/>
            <w:noWrap/>
            <w:vAlign w:val="center"/>
          </w:tcPr>
          <w:p w14:paraId="0CC95477" w14:textId="77777777" w:rsidR="006063AF" w:rsidRPr="00CA5C62" w:rsidRDefault="006063AF" w:rsidP="006063AF">
            <w:pPr>
              <w:jc w:val="right"/>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３８</w:t>
            </w:r>
          </w:p>
        </w:tc>
        <w:tc>
          <w:tcPr>
            <w:tcW w:w="1559" w:type="dxa"/>
            <w:tcBorders>
              <w:top w:val="nil"/>
              <w:left w:val="nil"/>
              <w:bottom w:val="single" w:sz="4" w:space="0" w:color="auto"/>
              <w:right w:val="single" w:sz="4" w:space="0" w:color="auto"/>
            </w:tcBorders>
            <w:shd w:val="clear" w:color="auto" w:fill="auto"/>
            <w:noWrap/>
            <w:vAlign w:val="center"/>
          </w:tcPr>
          <w:p w14:paraId="22BA092D" w14:textId="5A73D4CD" w:rsidR="006063AF" w:rsidRPr="00CA5C62" w:rsidRDefault="006063AF" w:rsidP="006063AF">
            <w:pPr>
              <w:jc w:val="right"/>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３</w:t>
            </w:r>
            <w:r w:rsidR="00757BE8">
              <w:rPr>
                <w:rFonts w:asciiTheme="minorEastAsia" w:eastAsiaTheme="minorEastAsia" w:hAnsiTheme="minorEastAsia" w:cs="ＭＳ Ｐゴシック" w:hint="eastAsia"/>
                <w:sz w:val="21"/>
                <w:szCs w:val="21"/>
              </w:rPr>
              <w:t>６</w:t>
            </w:r>
          </w:p>
        </w:tc>
        <w:tc>
          <w:tcPr>
            <w:tcW w:w="1560" w:type="dxa"/>
            <w:tcBorders>
              <w:top w:val="nil"/>
              <w:left w:val="nil"/>
              <w:bottom w:val="single" w:sz="4" w:space="0" w:color="auto"/>
              <w:right w:val="single" w:sz="4" w:space="0" w:color="auto"/>
            </w:tcBorders>
            <w:vAlign w:val="center"/>
          </w:tcPr>
          <w:p w14:paraId="55FED785" w14:textId="7517EF37" w:rsidR="006063AF" w:rsidRPr="00CA5C62" w:rsidRDefault="006063AF" w:rsidP="006063AF">
            <w:pPr>
              <w:jc w:val="right"/>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３</w:t>
            </w:r>
            <w:r w:rsidR="00757BE8">
              <w:rPr>
                <w:rFonts w:asciiTheme="minorEastAsia" w:eastAsiaTheme="minorEastAsia" w:hAnsiTheme="minorEastAsia" w:cs="ＭＳ Ｐゴシック" w:hint="eastAsia"/>
                <w:sz w:val="21"/>
                <w:szCs w:val="21"/>
              </w:rPr>
              <w:t>８</w:t>
            </w:r>
          </w:p>
        </w:tc>
        <w:tc>
          <w:tcPr>
            <w:tcW w:w="1559" w:type="dxa"/>
            <w:tcBorders>
              <w:top w:val="nil"/>
              <w:left w:val="nil"/>
              <w:bottom w:val="single" w:sz="4" w:space="0" w:color="auto"/>
              <w:right w:val="single" w:sz="4" w:space="0" w:color="auto"/>
            </w:tcBorders>
            <w:vAlign w:val="center"/>
          </w:tcPr>
          <w:p w14:paraId="2C9EE9E7" w14:textId="47A81BF4" w:rsidR="006063AF" w:rsidRPr="00CA5C62" w:rsidRDefault="00757BE8" w:rsidP="006063AF">
            <w:pPr>
              <w:jc w:val="right"/>
              <w:rPr>
                <w:rFonts w:asciiTheme="minorEastAsia" w:eastAsiaTheme="minorEastAsia" w:hAnsiTheme="minorEastAsia" w:cs="ＭＳ Ｐゴシック"/>
                <w:sz w:val="21"/>
                <w:szCs w:val="21"/>
              </w:rPr>
            </w:pPr>
            <w:r w:rsidRPr="00257E53">
              <w:rPr>
                <w:rFonts w:asciiTheme="minorEastAsia" w:eastAsiaTheme="minorEastAsia" w:hAnsiTheme="minorEastAsia" w:cs="ＭＳ Ｐゴシック" w:hint="eastAsia"/>
                <w:color w:val="000000" w:themeColor="text1"/>
                <w:sz w:val="21"/>
                <w:szCs w:val="21"/>
              </w:rPr>
              <w:t>３６</w:t>
            </w:r>
          </w:p>
        </w:tc>
      </w:tr>
    </w:tbl>
    <w:p w14:paraId="198B1DA2" w14:textId="77777777" w:rsidR="00701D21" w:rsidRDefault="00701D21">
      <w:pPr>
        <w:snapToGrid w:val="0"/>
        <w:jc w:val="both"/>
        <w:rPr>
          <w:rFonts w:ascii="ＭＳ 明朝"/>
          <w:sz w:val="20"/>
          <w:szCs w:val="20"/>
        </w:rPr>
      </w:pPr>
    </w:p>
    <w:p w14:paraId="4D53C337" w14:textId="77777777" w:rsidR="001C5EA3" w:rsidRPr="00CA5C62" w:rsidRDefault="001C5EA3">
      <w:pPr>
        <w:snapToGrid w:val="0"/>
        <w:jc w:val="both"/>
        <w:rPr>
          <w:rFonts w:ascii="ＭＳ 明朝"/>
          <w:sz w:val="20"/>
          <w:szCs w:val="20"/>
        </w:rPr>
      </w:pPr>
    </w:p>
    <w:p w14:paraId="08FC9191" w14:textId="77777777" w:rsidR="00701D21" w:rsidRPr="00CA5C62" w:rsidRDefault="00D34666" w:rsidP="00CA5C62">
      <w:pPr>
        <w:ind w:leftChars="50" w:left="110"/>
        <w:rPr>
          <w:rFonts w:ascii="ＭＳ 明朝" w:hAnsi="ＭＳ 明朝"/>
          <w:b/>
        </w:rPr>
      </w:pPr>
      <w:r w:rsidRPr="00CA5C62">
        <w:rPr>
          <w:rFonts w:ascii="ＭＳ 明朝" w:hAnsi="ＭＳ 明朝" w:hint="eastAsia"/>
          <w:b/>
        </w:rPr>
        <w:t>(2) 旅客船事業の増減状況等</w:t>
      </w:r>
    </w:p>
    <w:p w14:paraId="5C69269D" w14:textId="05CD7E44" w:rsidR="00701D21" w:rsidRDefault="00745FA9" w:rsidP="00CA5C62">
      <w:pPr>
        <w:spacing w:line="402" w:lineRule="exact"/>
        <w:ind w:leftChars="200" w:left="441" w:firstLineChars="100" w:firstLine="220"/>
        <w:rPr>
          <w:rFonts w:ascii="ＭＳ 明朝"/>
        </w:rPr>
      </w:pPr>
      <w:r w:rsidRPr="00CA5C62">
        <w:rPr>
          <w:rFonts w:ascii="ＭＳ 明朝" w:hint="eastAsia"/>
        </w:rPr>
        <w:t>令和</w:t>
      </w:r>
      <w:r w:rsidR="0019767D" w:rsidRPr="00257E53">
        <w:rPr>
          <w:rFonts w:ascii="ＭＳ 明朝" w:hint="eastAsia"/>
          <w:color w:val="000000" w:themeColor="text1"/>
        </w:rPr>
        <w:t>４</w:t>
      </w:r>
      <w:r w:rsidR="0030309E" w:rsidRPr="00621902">
        <w:rPr>
          <w:rFonts w:ascii="ＭＳ 明朝" w:hint="eastAsia"/>
        </w:rPr>
        <w:t>年</w:t>
      </w:r>
      <w:r w:rsidR="00E01658" w:rsidRPr="00621902">
        <w:rPr>
          <w:rFonts w:ascii="ＭＳ 明朝" w:hint="eastAsia"/>
        </w:rPr>
        <w:t>度</w:t>
      </w:r>
      <w:r w:rsidR="00727AD6" w:rsidRPr="00621902">
        <w:rPr>
          <w:rFonts w:ascii="ＭＳ 明朝" w:hint="eastAsia"/>
        </w:rPr>
        <w:t>における旅客船事業の増減状況</w:t>
      </w:r>
      <w:r w:rsidR="009C1F11" w:rsidRPr="00A663F3">
        <w:rPr>
          <w:rFonts w:ascii="ＭＳ 明朝" w:hint="eastAsia"/>
        </w:rPr>
        <w:t>は、第３</w:t>
      </w:r>
      <w:r w:rsidR="00D34666" w:rsidRPr="00A663F3">
        <w:rPr>
          <w:rFonts w:ascii="ＭＳ 明朝" w:hint="eastAsia"/>
        </w:rPr>
        <w:t>表</w:t>
      </w:r>
      <w:r w:rsidR="00665F48" w:rsidRPr="00257E53">
        <w:rPr>
          <w:rFonts w:ascii="ＭＳ 明朝" w:hint="eastAsia"/>
          <w:color w:val="000000" w:themeColor="text1"/>
        </w:rPr>
        <w:t>及び第４表</w:t>
      </w:r>
      <w:r w:rsidR="00D34666" w:rsidRPr="00A663F3">
        <w:rPr>
          <w:rFonts w:ascii="ＭＳ 明朝" w:hint="eastAsia"/>
        </w:rPr>
        <w:t>のとおりである。</w:t>
      </w:r>
    </w:p>
    <w:p w14:paraId="3771A47C" w14:textId="77777777" w:rsidR="00665F48" w:rsidRPr="00A663F3" w:rsidRDefault="00665F48" w:rsidP="00CA5C62">
      <w:pPr>
        <w:spacing w:line="402" w:lineRule="exact"/>
        <w:ind w:leftChars="200" w:left="441" w:firstLineChars="100" w:firstLine="220"/>
        <w:rPr>
          <w:rFonts w:ascii="ＭＳ 明朝"/>
        </w:rPr>
      </w:pPr>
    </w:p>
    <w:p w14:paraId="6A94F2C4" w14:textId="3A5D8D60" w:rsidR="00D464FD" w:rsidRPr="00CA5C62" w:rsidRDefault="00D34666" w:rsidP="002176AE">
      <w:pPr>
        <w:spacing w:line="402" w:lineRule="exact"/>
        <w:ind w:leftChars="-64" w:left="-141" w:firstLineChars="200" w:firstLine="441"/>
        <w:rPr>
          <w:rFonts w:ascii="ＭＳ 明朝"/>
        </w:rPr>
      </w:pPr>
      <w:r w:rsidRPr="00E06360">
        <w:rPr>
          <w:rFonts w:ascii="ＭＳ 明朝" w:hint="eastAsia"/>
        </w:rPr>
        <w:t>第３表</w:t>
      </w:r>
      <w:r w:rsidR="00BA64BA">
        <w:rPr>
          <w:rFonts w:ascii="ＭＳ 明朝" w:hint="eastAsia"/>
        </w:rPr>
        <w:t xml:space="preserve">　</w:t>
      </w:r>
      <w:r w:rsidR="00D464FD" w:rsidRPr="00CA5C62">
        <w:rPr>
          <w:rFonts w:ascii="ＭＳ 明朝" w:hint="eastAsia"/>
        </w:rPr>
        <w:t>旅客船事業の新規許可</w:t>
      </w:r>
      <w:r w:rsidR="00727AD6" w:rsidRPr="00CA5C62">
        <w:rPr>
          <w:rFonts w:ascii="ＭＳ 明朝" w:hint="eastAsia"/>
        </w:rPr>
        <w:t>航路</w:t>
      </w:r>
      <w:r w:rsidRPr="00CA5C62">
        <w:rPr>
          <w:rFonts w:ascii="ＭＳ 明朝" w:hint="eastAsia"/>
        </w:rPr>
        <w:t>（所管航路）</w:t>
      </w:r>
    </w:p>
    <w:tbl>
      <w:tblPr>
        <w:tblW w:w="9781" w:type="dxa"/>
        <w:tblInd w:w="137" w:type="dxa"/>
        <w:tblCellMar>
          <w:left w:w="99" w:type="dxa"/>
          <w:right w:w="99" w:type="dxa"/>
        </w:tblCellMar>
        <w:tblLook w:val="04A0" w:firstRow="1" w:lastRow="0" w:firstColumn="1" w:lastColumn="0" w:noHBand="0" w:noVBand="1"/>
      </w:tblPr>
      <w:tblGrid>
        <w:gridCol w:w="1985"/>
        <w:gridCol w:w="2268"/>
        <w:gridCol w:w="2409"/>
        <w:gridCol w:w="1642"/>
        <w:gridCol w:w="1642"/>
      </w:tblGrid>
      <w:tr w:rsidR="00D464FD" w:rsidRPr="00CA5C62" w14:paraId="5E2643A8" w14:textId="77777777" w:rsidTr="00ED4767">
        <w:trPr>
          <w:trHeight w:val="711"/>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22A62" w14:textId="77777777" w:rsidR="00D464FD" w:rsidRPr="00CA5C62" w:rsidRDefault="00D464FD">
            <w:pPr>
              <w:jc w:val="center"/>
              <w:rPr>
                <w:rFonts w:asciiTheme="minorEastAsia" w:eastAsiaTheme="minorEastAsia" w:hAnsiTheme="minorEastAsia" w:cs="ＭＳ Ｐゴシック"/>
                <w:sz w:val="21"/>
                <w:szCs w:val="21"/>
              </w:rPr>
            </w:pPr>
            <w:bookmarkStart w:id="0" w:name="_Hlk142557737"/>
            <w:r w:rsidRPr="00CA5C62">
              <w:rPr>
                <w:rFonts w:asciiTheme="minorEastAsia" w:eastAsiaTheme="minorEastAsia" w:hAnsiTheme="minorEastAsia" w:cs="ＭＳ Ｐゴシック" w:hint="eastAsia"/>
                <w:sz w:val="21"/>
                <w:szCs w:val="21"/>
              </w:rPr>
              <w:t>事業区分</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290E1FE" w14:textId="77777777" w:rsidR="00D464FD" w:rsidRPr="00CA5C62" w:rsidRDefault="00D464FD">
            <w:pPr>
              <w:jc w:val="center"/>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事業者名</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B3AB8CC" w14:textId="77777777" w:rsidR="00D464FD" w:rsidRPr="00CA5C62" w:rsidRDefault="00D464FD">
            <w:pPr>
              <w:jc w:val="center"/>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航路名</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6D036C3" w14:textId="77777777" w:rsidR="00D464FD" w:rsidRPr="00CA5C62" w:rsidRDefault="00D464FD" w:rsidP="00ED4767">
            <w:pPr>
              <w:jc w:val="center"/>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許可年月日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CD1A9B7" w14:textId="77777777" w:rsidR="00D464FD" w:rsidRPr="00CA5C62" w:rsidRDefault="00D464FD" w:rsidP="00D464FD">
            <w:pPr>
              <w:ind w:firstLineChars="100" w:firstLine="210"/>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事業開始</w:t>
            </w:r>
          </w:p>
          <w:p w14:paraId="626880E9" w14:textId="77777777" w:rsidR="00D464FD" w:rsidRPr="00CA5C62" w:rsidRDefault="00D464FD" w:rsidP="00D464FD">
            <w:pPr>
              <w:ind w:firstLineChars="100" w:firstLine="210"/>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年月日</w:t>
            </w:r>
          </w:p>
        </w:tc>
      </w:tr>
      <w:tr w:rsidR="006063AF" w:rsidRPr="00CA5C62" w14:paraId="1654D710" w14:textId="77777777" w:rsidTr="00ED4767">
        <w:trPr>
          <w:trHeight w:val="701"/>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E7C23" w14:textId="77777777" w:rsidR="006063AF" w:rsidRPr="00CA5C62" w:rsidRDefault="006063AF" w:rsidP="006063AF">
            <w:pPr>
              <w:rPr>
                <w:rFonts w:asciiTheme="minorEastAsia" w:eastAsiaTheme="minorEastAsia" w:hAnsiTheme="minorEastAsia" w:cs="ＭＳ Ｐゴシック"/>
                <w:sz w:val="18"/>
                <w:szCs w:val="21"/>
              </w:rPr>
            </w:pPr>
            <w:r w:rsidRPr="00CA5C62">
              <w:rPr>
                <w:rFonts w:asciiTheme="minorEastAsia" w:eastAsiaTheme="minorEastAsia" w:hAnsiTheme="minorEastAsia" w:cs="ＭＳ Ｐゴシック" w:hint="eastAsia"/>
                <w:sz w:val="18"/>
                <w:szCs w:val="21"/>
              </w:rPr>
              <w:t>旅客不定期航路事業</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9ED5170" w14:textId="2C2DFDE0" w:rsidR="006063AF" w:rsidRPr="00867405" w:rsidRDefault="0019767D" w:rsidP="006063AF">
            <w:pPr>
              <w:rPr>
                <w:rFonts w:asciiTheme="minorEastAsia" w:eastAsiaTheme="minorEastAsia" w:hAnsiTheme="minorEastAsia" w:cs="ＭＳ Ｐゴシック"/>
                <w:color w:val="FF0000"/>
                <w:sz w:val="20"/>
                <w:szCs w:val="20"/>
              </w:rPr>
            </w:pPr>
            <w:r w:rsidRPr="00257E53">
              <w:rPr>
                <w:rFonts w:asciiTheme="minorEastAsia" w:eastAsiaTheme="minorEastAsia" w:hAnsiTheme="minorEastAsia" w:cs="ＭＳ Ｐゴシック" w:hint="eastAsia"/>
                <w:color w:val="000000" w:themeColor="text1"/>
                <w:sz w:val="20"/>
                <w:szCs w:val="20"/>
              </w:rPr>
              <w:t>髙山　知久</w:t>
            </w:r>
          </w:p>
        </w:tc>
        <w:tc>
          <w:tcPr>
            <w:tcW w:w="2409" w:type="dxa"/>
            <w:tcBorders>
              <w:top w:val="single" w:sz="4" w:space="0" w:color="auto"/>
              <w:left w:val="nil"/>
              <w:bottom w:val="single" w:sz="4" w:space="0" w:color="auto"/>
              <w:right w:val="single" w:sz="4" w:space="0" w:color="auto"/>
            </w:tcBorders>
            <w:shd w:val="clear" w:color="auto" w:fill="auto"/>
            <w:vAlign w:val="center"/>
          </w:tcPr>
          <w:p w14:paraId="3059FFF1" w14:textId="5954C83F" w:rsidR="006063AF" w:rsidRPr="00257E53" w:rsidRDefault="0019767D" w:rsidP="006063AF">
            <w:pPr>
              <w:rPr>
                <w:color w:val="000000" w:themeColor="text1"/>
                <w:sz w:val="20"/>
                <w:szCs w:val="20"/>
              </w:rPr>
            </w:pPr>
            <w:r w:rsidRPr="00257E53">
              <w:rPr>
                <w:rFonts w:hint="eastAsia"/>
                <w:color w:val="000000" w:themeColor="text1"/>
                <w:sz w:val="20"/>
                <w:szCs w:val="20"/>
              </w:rPr>
              <w:t>坊勢～西島（いえしま自然体験センター）</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7BC9A9E" w14:textId="0F50EEA1" w:rsidR="006063AF" w:rsidRPr="00257E53" w:rsidRDefault="006063AF" w:rsidP="00ED4767">
            <w:pPr>
              <w:rPr>
                <w:rFonts w:asciiTheme="minorEastAsia" w:eastAsiaTheme="minorEastAsia" w:hAnsiTheme="minorEastAsia" w:cs="ＭＳ Ｐゴシック"/>
                <w:color w:val="000000" w:themeColor="text1"/>
                <w:sz w:val="18"/>
                <w:szCs w:val="21"/>
              </w:rPr>
            </w:pPr>
            <w:r w:rsidRPr="00257E53">
              <w:rPr>
                <w:rFonts w:asciiTheme="minorEastAsia" w:eastAsiaTheme="minorEastAsia" w:hAnsiTheme="minorEastAsia" w:cs="ＭＳ Ｐゴシック"/>
                <w:color w:val="000000" w:themeColor="text1"/>
                <w:sz w:val="18"/>
                <w:szCs w:val="21"/>
              </w:rPr>
              <w:t>Ｒ</w:t>
            </w:r>
            <w:r w:rsidR="0019767D" w:rsidRPr="00257E53">
              <w:rPr>
                <w:rFonts w:asciiTheme="minorEastAsia" w:eastAsiaTheme="minorEastAsia" w:hAnsiTheme="minorEastAsia" w:cs="ＭＳ Ｐゴシック" w:hint="eastAsia"/>
                <w:color w:val="000000" w:themeColor="text1"/>
                <w:sz w:val="18"/>
                <w:szCs w:val="21"/>
              </w:rPr>
              <w:t>４</w:t>
            </w:r>
            <w:r w:rsidRPr="00257E53">
              <w:rPr>
                <w:rFonts w:asciiTheme="minorEastAsia" w:eastAsiaTheme="minorEastAsia" w:hAnsiTheme="minorEastAsia" w:cs="ＭＳ Ｐゴシック"/>
                <w:color w:val="000000" w:themeColor="text1"/>
                <w:sz w:val="18"/>
                <w:szCs w:val="21"/>
              </w:rPr>
              <w:t>．</w:t>
            </w:r>
            <w:r w:rsidR="0019767D" w:rsidRPr="00257E53">
              <w:rPr>
                <w:rFonts w:asciiTheme="minorEastAsia" w:eastAsiaTheme="minorEastAsia" w:hAnsiTheme="minorEastAsia" w:cs="ＭＳ Ｐゴシック" w:hint="eastAsia"/>
                <w:color w:val="000000" w:themeColor="text1"/>
                <w:sz w:val="18"/>
                <w:szCs w:val="21"/>
              </w:rPr>
              <w:t>８</w:t>
            </w:r>
            <w:r w:rsidRPr="00257E53">
              <w:rPr>
                <w:rFonts w:asciiTheme="minorEastAsia" w:eastAsiaTheme="minorEastAsia" w:hAnsiTheme="minorEastAsia" w:cs="ＭＳ Ｐゴシック"/>
                <w:color w:val="000000" w:themeColor="text1"/>
                <w:sz w:val="18"/>
                <w:szCs w:val="21"/>
              </w:rPr>
              <w:t>．</w:t>
            </w:r>
            <w:r w:rsidR="0019767D" w:rsidRPr="00257E53">
              <w:rPr>
                <w:rFonts w:asciiTheme="minorEastAsia" w:eastAsiaTheme="minorEastAsia" w:hAnsiTheme="minorEastAsia" w:cs="ＭＳ Ｐゴシック" w:hint="eastAsia"/>
                <w:color w:val="000000" w:themeColor="text1"/>
                <w:sz w:val="18"/>
                <w:szCs w:val="21"/>
              </w:rPr>
              <w:t>２９</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9845F9C" w14:textId="55FF609E" w:rsidR="006063AF" w:rsidRPr="00867405" w:rsidRDefault="006063AF" w:rsidP="00ED4767">
            <w:pPr>
              <w:rPr>
                <w:rFonts w:asciiTheme="minorEastAsia" w:eastAsiaTheme="minorEastAsia" w:hAnsiTheme="minorEastAsia" w:cs="ＭＳ Ｐゴシック"/>
                <w:color w:val="FF0000"/>
                <w:sz w:val="18"/>
                <w:szCs w:val="21"/>
              </w:rPr>
            </w:pPr>
            <w:r w:rsidRPr="00257E53">
              <w:rPr>
                <w:rFonts w:asciiTheme="minorEastAsia" w:eastAsiaTheme="minorEastAsia" w:hAnsiTheme="minorEastAsia" w:cs="ＭＳ Ｐゴシック"/>
                <w:color w:val="000000" w:themeColor="text1"/>
                <w:sz w:val="18"/>
                <w:szCs w:val="21"/>
              </w:rPr>
              <w:t>Ｒ</w:t>
            </w:r>
            <w:r w:rsidR="00867405" w:rsidRPr="00257E53">
              <w:rPr>
                <w:rFonts w:asciiTheme="minorEastAsia" w:eastAsiaTheme="minorEastAsia" w:hAnsiTheme="minorEastAsia" w:cs="ＭＳ Ｐゴシック" w:hint="eastAsia"/>
                <w:color w:val="000000" w:themeColor="text1"/>
                <w:sz w:val="18"/>
                <w:szCs w:val="21"/>
              </w:rPr>
              <w:t>４．８．２９</w:t>
            </w:r>
          </w:p>
        </w:tc>
      </w:tr>
      <w:tr w:rsidR="006063AF" w:rsidRPr="00CA5C62" w14:paraId="7FC6EEB5" w14:textId="77777777" w:rsidTr="00ED4767">
        <w:trPr>
          <w:trHeight w:val="701"/>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B5029" w14:textId="77777777" w:rsidR="006063AF" w:rsidRPr="00CA5C62" w:rsidRDefault="006063AF" w:rsidP="006063AF">
            <w:pPr>
              <w:rPr>
                <w:rFonts w:asciiTheme="minorEastAsia" w:eastAsiaTheme="minorEastAsia" w:hAnsiTheme="minorEastAsia" w:cs="ＭＳ Ｐゴシック"/>
                <w:sz w:val="18"/>
                <w:szCs w:val="21"/>
              </w:rPr>
            </w:pPr>
            <w:r w:rsidRPr="00CA5C62">
              <w:rPr>
                <w:rFonts w:asciiTheme="minorEastAsia" w:eastAsiaTheme="minorEastAsia" w:hAnsiTheme="minorEastAsia" w:cs="ＭＳ Ｐゴシック" w:hint="eastAsia"/>
                <w:sz w:val="18"/>
                <w:szCs w:val="21"/>
              </w:rPr>
              <w:t>旅客不定期航路事業</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5CF1C72" w14:textId="10165DCC" w:rsidR="006063AF" w:rsidRPr="00867405" w:rsidRDefault="0019767D" w:rsidP="006063AF">
            <w:pPr>
              <w:rPr>
                <w:rFonts w:asciiTheme="minorEastAsia" w:eastAsiaTheme="minorEastAsia" w:hAnsiTheme="minorEastAsia" w:cs="ＭＳ Ｐゴシック"/>
                <w:color w:val="FF0000"/>
                <w:sz w:val="20"/>
                <w:szCs w:val="21"/>
              </w:rPr>
            </w:pPr>
            <w:r w:rsidRPr="00257E53">
              <w:rPr>
                <w:rFonts w:asciiTheme="minorEastAsia" w:eastAsiaTheme="minorEastAsia" w:hAnsiTheme="minorEastAsia" w:cs="ＭＳ Ｐゴシック" w:hint="eastAsia"/>
                <w:color w:val="000000" w:themeColor="text1"/>
                <w:sz w:val="20"/>
                <w:szCs w:val="21"/>
              </w:rPr>
              <w:t>髙山　知久</w:t>
            </w:r>
          </w:p>
        </w:tc>
        <w:tc>
          <w:tcPr>
            <w:tcW w:w="2409" w:type="dxa"/>
            <w:tcBorders>
              <w:top w:val="single" w:sz="4" w:space="0" w:color="auto"/>
              <w:left w:val="nil"/>
              <w:bottom w:val="single" w:sz="4" w:space="0" w:color="auto"/>
              <w:right w:val="single" w:sz="4" w:space="0" w:color="auto"/>
            </w:tcBorders>
            <w:shd w:val="clear" w:color="auto" w:fill="auto"/>
            <w:vAlign w:val="center"/>
          </w:tcPr>
          <w:p w14:paraId="35831C4E" w14:textId="50FC8552" w:rsidR="006063AF" w:rsidRPr="00257E53" w:rsidRDefault="0019767D" w:rsidP="006063AF">
            <w:pPr>
              <w:rPr>
                <w:rFonts w:asciiTheme="minorEastAsia" w:eastAsiaTheme="minorEastAsia" w:hAnsiTheme="minorEastAsia"/>
                <w:color w:val="000000" w:themeColor="text1"/>
                <w:sz w:val="20"/>
                <w:szCs w:val="20"/>
              </w:rPr>
            </w:pPr>
            <w:r w:rsidRPr="00257E53">
              <w:rPr>
                <w:rFonts w:asciiTheme="minorEastAsia" w:eastAsiaTheme="minorEastAsia" w:hAnsiTheme="minorEastAsia" w:hint="eastAsia"/>
                <w:color w:val="000000" w:themeColor="text1"/>
                <w:sz w:val="20"/>
                <w:szCs w:val="20"/>
              </w:rPr>
              <w:t>坊勢～姫路</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1E19C7B" w14:textId="0814EBFA" w:rsidR="006063AF" w:rsidRPr="00257E53" w:rsidRDefault="006063AF" w:rsidP="00ED4767">
            <w:pPr>
              <w:rPr>
                <w:rFonts w:asciiTheme="minorEastAsia" w:eastAsiaTheme="minorEastAsia" w:hAnsiTheme="minorEastAsia" w:cs="ＭＳ Ｐゴシック"/>
                <w:color w:val="000000" w:themeColor="text1"/>
                <w:sz w:val="18"/>
                <w:szCs w:val="21"/>
              </w:rPr>
            </w:pPr>
            <w:r w:rsidRPr="00257E53">
              <w:rPr>
                <w:rFonts w:asciiTheme="minorEastAsia" w:eastAsiaTheme="minorEastAsia" w:hAnsiTheme="minorEastAsia" w:cs="ＭＳ Ｐゴシック"/>
                <w:color w:val="000000" w:themeColor="text1"/>
                <w:sz w:val="18"/>
                <w:szCs w:val="21"/>
              </w:rPr>
              <w:t>Ｒ</w:t>
            </w:r>
            <w:r w:rsidRPr="00257E53">
              <w:rPr>
                <w:rFonts w:asciiTheme="minorEastAsia" w:eastAsiaTheme="minorEastAsia" w:hAnsiTheme="minorEastAsia" w:cs="ＭＳ Ｐゴシック" w:hint="eastAsia"/>
                <w:color w:val="000000" w:themeColor="text1"/>
                <w:sz w:val="18"/>
                <w:szCs w:val="21"/>
              </w:rPr>
              <w:t>４</w:t>
            </w:r>
            <w:r w:rsidRPr="00257E53">
              <w:rPr>
                <w:rFonts w:asciiTheme="minorEastAsia" w:eastAsiaTheme="minorEastAsia" w:hAnsiTheme="minorEastAsia" w:cs="ＭＳ Ｐゴシック"/>
                <w:color w:val="000000" w:themeColor="text1"/>
                <w:sz w:val="18"/>
                <w:szCs w:val="21"/>
              </w:rPr>
              <w:t>．</w:t>
            </w:r>
            <w:r w:rsidR="0019767D" w:rsidRPr="00257E53">
              <w:rPr>
                <w:rFonts w:asciiTheme="minorEastAsia" w:eastAsiaTheme="minorEastAsia" w:hAnsiTheme="minorEastAsia" w:cs="ＭＳ Ｐゴシック" w:hint="eastAsia"/>
                <w:color w:val="000000" w:themeColor="text1"/>
                <w:sz w:val="18"/>
                <w:szCs w:val="21"/>
              </w:rPr>
              <w:t>１０</w:t>
            </w:r>
            <w:r w:rsidRPr="00257E53">
              <w:rPr>
                <w:rFonts w:asciiTheme="minorEastAsia" w:eastAsiaTheme="minorEastAsia" w:hAnsiTheme="minorEastAsia" w:cs="ＭＳ Ｐゴシック"/>
                <w:color w:val="000000" w:themeColor="text1"/>
                <w:sz w:val="18"/>
                <w:szCs w:val="21"/>
              </w:rPr>
              <w:t>．</w:t>
            </w:r>
            <w:r w:rsidR="0019767D" w:rsidRPr="00257E53">
              <w:rPr>
                <w:rFonts w:asciiTheme="minorEastAsia" w:eastAsiaTheme="minorEastAsia" w:hAnsiTheme="minorEastAsia" w:cs="ＭＳ Ｐゴシック" w:hint="eastAsia"/>
                <w:color w:val="000000" w:themeColor="text1"/>
                <w:sz w:val="18"/>
                <w:szCs w:val="21"/>
              </w:rPr>
              <w:t>２</w:t>
            </w:r>
            <w:r w:rsidRPr="00257E53">
              <w:rPr>
                <w:rFonts w:asciiTheme="minorEastAsia" w:eastAsiaTheme="minorEastAsia" w:hAnsiTheme="minorEastAsia" w:cs="ＭＳ Ｐゴシック" w:hint="eastAsia"/>
                <w:color w:val="000000" w:themeColor="text1"/>
                <w:sz w:val="18"/>
                <w:szCs w:val="21"/>
              </w:rPr>
              <w:t>５</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73CBA61" w14:textId="641551F4" w:rsidR="006063AF" w:rsidRPr="00867405" w:rsidRDefault="006063AF" w:rsidP="00ED4767">
            <w:pPr>
              <w:rPr>
                <w:rFonts w:asciiTheme="minorEastAsia" w:eastAsiaTheme="minorEastAsia" w:hAnsiTheme="minorEastAsia" w:cs="ＭＳ Ｐゴシック"/>
                <w:color w:val="FF0000"/>
                <w:sz w:val="18"/>
                <w:szCs w:val="21"/>
              </w:rPr>
            </w:pPr>
            <w:r w:rsidRPr="00257E53">
              <w:rPr>
                <w:rFonts w:asciiTheme="minorEastAsia" w:eastAsiaTheme="minorEastAsia" w:hAnsiTheme="minorEastAsia" w:cs="ＭＳ Ｐゴシック"/>
                <w:color w:val="000000" w:themeColor="text1"/>
                <w:sz w:val="18"/>
                <w:szCs w:val="21"/>
              </w:rPr>
              <w:t>Ｒ</w:t>
            </w:r>
            <w:r w:rsidRPr="00257E53">
              <w:rPr>
                <w:rFonts w:asciiTheme="minorEastAsia" w:eastAsiaTheme="minorEastAsia" w:hAnsiTheme="minorEastAsia" w:cs="ＭＳ Ｐゴシック" w:hint="eastAsia"/>
                <w:color w:val="000000" w:themeColor="text1"/>
                <w:sz w:val="18"/>
                <w:szCs w:val="21"/>
              </w:rPr>
              <w:t>４</w:t>
            </w:r>
            <w:r w:rsidRPr="00257E53">
              <w:rPr>
                <w:rFonts w:asciiTheme="minorEastAsia" w:eastAsiaTheme="minorEastAsia" w:hAnsiTheme="minorEastAsia" w:cs="ＭＳ Ｐゴシック"/>
                <w:color w:val="000000" w:themeColor="text1"/>
                <w:sz w:val="18"/>
                <w:szCs w:val="21"/>
              </w:rPr>
              <w:t>．</w:t>
            </w:r>
            <w:r w:rsidR="00867405" w:rsidRPr="00257E53">
              <w:rPr>
                <w:rFonts w:asciiTheme="minorEastAsia" w:eastAsiaTheme="minorEastAsia" w:hAnsiTheme="minorEastAsia" w:cs="ＭＳ Ｐゴシック" w:hint="eastAsia"/>
                <w:color w:val="000000" w:themeColor="text1"/>
                <w:sz w:val="18"/>
                <w:szCs w:val="21"/>
              </w:rPr>
              <w:t>１０．２５</w:t>
            </w:r>
          </w:p>
        </w:tc>
      </w:tr>
      <w:bookmarkEnd w:id="0"/>
    </w:tbl>
    <w:p w14:paraId="2174E874" w14:textId="15B0AB5D" w:rsidR="001C5EA3" w:rsidRDefault="001C5EA3" w:rsidP="00CA5C62">
      <w:pPr>
        <w:ind w:leftChars="50" w:left="110"/>
        <w:rPr>
          <w:rFonts w:ascii="ＭＳ 明朝" w:hAnsi="ＭＳ 明朝"/>
          <w:b/>
        </w:rPr>
      </w:pPr>
    </w:p>
    <w:p w14:paraId="35AAC077" w14:textId="771CE5DF" w:rsidR="00665F48" w:rsidRPr="009B71E4" w:rsidRDefault="00665F48" w:rsidP="00CA5C62">
      <w:pPr>
        <w:ind w:leftChars="50" w:left="110"/>
        <w:rPr>
          <w:rFonts w:ascii="ＭＳ 明朝" w:hAnsi="ＭＳ 明朝"/>
          <w:bCs/>
          <w:color w:val="FF0000"/>
        </w:rPr>
      </w:pPr>
      <w:r w:rsidRPr="009B71E4">
        <w:rPr>
          <w:rFonts w:ascii="ＭＳ 明朝" w:hAnsi="ＭＳ 明朝" w:hint="eastAsia"/>
          <w:b/>
          <w:color w:val="FF0000"/>
        </w:rPr>
        <w:t xml:space="preserve">　</w:t>
      </w:r>
      <w:r w:rsidRPr="00257E53">
        <w:rPr>
          <w:rFonts w:ascii="ＭＳ 明朝" w:hAnsi="ＭＳ 明朝" w:hint="eastAsia"/>
          <w:bCs/>
          <w:color w:val="000000" w:themeColor="text1"/>
        </w:rPr>
        <w:t>第４表　旅客船事業の廃止航路（所管航路）</w:t>
      </w:r>
    </w:p>
    <w:tbl>
      <w:tblPr>
        <w:tblW w:w="9946" w:type="dxa"/>
        <w:tblInd w:w="137" w:type="dxa"/>
        <w:tblCellMar>
          <w:left w:w="99" w:type="dxa"/>
          <w:right w:w="99" w:type="dxa"/>
        </w:tblCellMar>
        <w:tblLook w:val="04A0" w:firstRow="1" w:lastRow="0" w:firstColumn="1" w:lastColumn="0" w:noHBand="0" w:noVBand="1"/>
      </w:tblPr>
      <w:tblGrid>
        <w:gridCol w:w="1985"/>
        <w:gridCol w:w="2268"/>
        <w:gridCol w:w="2409"/>
        <w:gridCol w:w="1642"/>
        <w:gridCol w:w="1642"/>
      </w:tblGrid>
      <w:tr w:rsidR="00665F48" w:rsidRPr="00CA5C62" w14:paraId="6D3EAB50" w14:textId="77777777" w:rsidTr="00665F48">
        <w:trPr>
          <w:trHeight w:val="711"/>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D6011" w14:textId="77777777" w:rsidR="00665F48" w:rsidRPr="00CA5C62" w:rsidRDefault="00665F48" w:rsidP="009948E4">
            <w:pPr>
              <w:jc w:val="center"/>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事業区分</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65B3F1F" w14:textId="77777777" w:rsidR="00665F48" w:rsidRPr="00CA5C62" w:rsidRDefault="00665F48" w:rsidP="009948E4">
            <w:pPr>
              <w:jc w:val="center"/>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事業者名</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5916507" w14:textId="77777777" w:rsidR="00665F48" w:rsidRPr="00CA5C62" w:rsidRDefault="00665F48" w:rsidP="009948E4">
            <w:pPr>
              <w:jc w:val="center"/>
              <w:rPr>
                <w:rFonts w:asciiTheme="minorEastAsia" w:eastAsiaTheme="minorEastAsia" w:hAnsiTheme="minorEastAsia" w:cs="ＭＳ Ｐゴシック"/>
                <w:sz w:val="21"/>
                <w:szCs w:val="21"/>
              </w:rPr>
            </w:pPr>
            <w:r w:rsidRPr="00CA5C62">
              <w:rPr>
                <w:rFonts w:asciiTheme="minorEastAsia" w:eastAsiaTheme="minorEastAsia" w:hAnsiTheme="minorEastAsia" w:cs="ＭＳ Ｐゴシック" w:hint="eastAsia"/>
                <w:sz w:val="21"/>
                <w:szCs w:val="21"/>
              </w:rPr>
              <w:t>航路名</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35DD6C13" w14:textId="3AE7B0A9" w:rsidR="00665F48" w:rsidRPr="00CA5C62" w:rsidRDefault="00665F48" w:rsidP="009948E4">
            <w:pPr>
              <w:jc w:val="center"/>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届出</w:t>
            </w:r>
            <w:r w:rsidRPr="00CA5C62">
              <w:rPr>
                <w:rFonts w:asciiTheme="minorEastAsia" w:eastAsiaTheme="minorEastAsia" w:hAnsiTheme="minorEastAsia" w:cs="ＭＳ Ｐゴシック" w:hint="eastAsia"/>
                <w:sz w:val="21"/>
                <w:szCs w:val="21"/>
              </w:rPr>
              <w:t>年月日</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AB6AE05" w14:textId="034054A3" w:rsidR="00665F48" w:rsidRPr="00CA5C62" w:rsidRDefault="00665F48" w:rsidP="00665F48">
            <w:pPr>
              <w:jc w:val="center"/>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廃止年月日</w:t>
            </w:r>
          </w:p>
        </w:tc>
      </w:tr>
      <w:tr w:rsidR="00665F48" w:rsidRPr="00867405" w14:paraId="7A469C41" w14:textId="77777777" w:rsidTr="00665F48">
        <w:trPr>
          <w:trHeight w:val="701"/>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F106E" w14:textId="77777777" w:rsidR="00665F48" w:rsidRPr="00257E53" w:rsidRDefault="00665F48" w:rsidP="009948E4">
            <w:pPr>
              <w:rPr>
                <w:rFonts w:asciiTheme="minorEastAsia" w:eastAsiaTheme="minorEastAsia" w:hAnsiTheme="minorEastAsia" w:cs="ＭＳ Ｐゴシック"/>
                <w:color w:val="000000" w:themeColor="text1"/>
                <w:sz w:val="18"/>
                <w:szCs w:val="21"/>
              </w:rPr>
            </w:pPr>
            <w:bookmarkStart w:id="1" w:name="_Hlk142557793"/>
            <w:r w:rsidRPr="00257E53">
              <w:rPr>
                <w:rFonts w:asciiTheme="minorEastAsia" w:eastAsiaTheme="minorEastAsia" w:hAnsiTheme="minorEastAsia" w:cs="ＭＳ Ｐゴシック" w:hint="eastAsia"/>
                <w:color w:val="000000" w:themeColor="text1"/>
                <w:sz w:val="18"/>
                <w:szCs w:val="21"/>
              </w:rPr>
              <w:t>旅客不定期航路事業</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66602E2" w14:textId="162F164C" w:rsidR="00665F48" w:rsidRPr="00257E53" w:rsidRDefault="00665F48" w:rsidP="009948E4">
            <w:pPr>
              <w:rPr>
                <w:rFonts w:asciiTheme="minorEastAsia" w:eastAsiaTheme="minorEastAsia" w:hAnsiTheme="minorEastAsia" w:cs="ＭＳ Ｐゴシック"/>
                <w:color w:val="000000" w:themeColor="text1"/>
                <w:sz w:val="18"/>
                <w:szCs w:val="18"/>
              </w:rPr>
            </w:pPr>
            <w:r w:rsidRPr="00257E53">
              <w:rPr>
                <w:rFonts w:asciiTheme="minorEastAsia" w:eastAsiaTheme="minorEastAsia" w:hAnsiTheme="minorEastAsia" w:cs="ＭＳ Ｐゴシック" w:hint="eastAsia"/>
                <w:color w:val="000000" w:themeColor="text1"/>
                <w:sz w:val="18"/>
                <w:szCs w:val="18"/>
              </w:rPr>
              <w:t>壱岐・対馬フェリー</w:t>
            </w:r>
            <w:r w:rsidRPr="00257E53">
              <w:rPr>
                <w:rFonts w:asciiTheme="minorEastAsia" w:eastAsiaTheme="minorEastAsia" w:hAnsiTheme="minorEastAsia" w:cs="ＭＳ Ｐゴシック"/>
                <w:color w:val="000000" w:themeColor="text1"/>
                <w:sz w:val="18"/>
                <w:szCs w:val="18"/>
              </w:rPr>
              <w:t>(株)</w:t>
            </w:r>
          </w:p>
        </w:tc>
        <w:tc>
          <w:tcPr>
            <w:tcW w:w="2409" w:type="dxa"/>
            <w:tcBorders>
              <w:top w:val="single" w:sz="4" w:space="0" w:color="auto"/>
              <w:left w:val="nil"/>
              <w:bottom w:val="single" w:sz="4" w:space="0" w:color="auto"/>
              <w:right w:val="single" w:sz="4" w:space="0" w:color="auto"/>
            </w:tcBorders>
            <w:shd w:val="clear" w:color="auto" w:fill="auto"/>
            <w:vAlign w:val="center"/>
          </w:tcPr>
          <w:p w14:paraId="52897769" w14:textId="45909C8C" w:rsidR="00665F48" w:rsidRPr="00257E53" w:rsidRDefault="00665F48" w:rsidP="009948E4">
            <w:pPr>
              <w:rPr>
                <w:color w:val="000000" w:themeColor="text1"/>
                <w:sz w:val="20"/>
                <w:szCs w:val="20"/>
              </w:rPr>
            </w:pPr>
            <w:r w:rsidRPr="00257E53">
              <w:rPr>
                <w:rFonts w:asciiTheme="minorEastAsia" w:eastAsiaTheme="minorEastAsia" w:hAnsiTheme="minorEastAsia" w:cs="ＭＳ Ｐゴシック" w:hint="eastAsia"/>
                <w:color w:val="000000" w:themeColor="text1"/>
                <w:sz w:val="20"/>
                <w:szCs w:val="21"/>
              </w:rPr>
              <w:t>阪神港（神戸区）周遊</w:t>
            </w:r>
          </w:p>
        </w:tc>
        <w:tc>
          <w:tcPr>
            <w:tcW w:w="1642" w:type="dxa"/>
            <w:tcBorders>
              <w:top w:val="single" w:sz="4" w:space="0" w:color="auto"/>
              <w:left w:val="nil"/>
              <w:bottom w:val="single" w:sz="4" w:space="0" w:color="auto"/>
              <w:right w:val="single" w:sz="4" w:space="0" w:color="auto"/>
            </w:tcBorders>
            <w:shd w:val="clear" w:color="auto" w:fill="auto"/>
            <w:noWrap/>
            <w:vAlign w:val="center"/>
            <w:hideMark/>
          </w:tcPr>
          <w:p w14:paraId="7EB6D2C7" w14:textId="284F4C98" w:rsidR="00665F48" w:rsidRPr="00257E53" w:rsidRDefault="00665F48" w:rsidP="009948E4">
            <w:pPr>
              <w:rPr>
                <w:rFonts w:asciiTheme="minorEastAsia" w:eastAsiaTheme="minorEastAsia" w:hAnsiTheme="minorEastAsia" w:cs="ＭＳ Ｐゴシック"/>
                <w:color w:val="000000" w:themeColor="text1"/>
                <w:sz w:val="18"/>
                <w:szCs w:val="21"/>
              </w:rPr>
            </w:pPr>
            <w:r w:rsidRPr="00257E53">
              <w:rPr>
                <w:rFonts w:asciiTheme="minorEastAsia" w:eastAsiaTheme="minorEastAsia" w:hAnsiTheme="minorEastAsia" w:cs="ＭＳ Ｐゴシック"/>
                <w:color w:val="000000" w:themeColor="text1"/>
                <w:sz w:val="18"/>
                <w:szCs w:val="21"/>
              </w:rPr>
              <w:t>Ｒ</w:t>
            </w:r>
            <w:r w:rsidRPr="00257E53">
              <w:rPr>
                <w:rFonts w:asciiTheme="minorEastAsia" w:eastAsiaTheme="minorEastAsia" w:hAnsiTheme="minorEastAsia" w:cs="ＭＳ Ｐゴシック" w:hint="eastAsia"/>
                <w:color w:val="000000" w:themeColor="text1"/>
                <w:sz w:val="18"/>
                <w:szCs w:val="21"/>
              </w:rPr>
              <w:t>４</w:t>
            </w:r>
            <w:r w:rsidRPr="00257E53">
              <w:rPr>
                <w:rFonts w:asciiTheme="minorEastAsia" w:eastAsiaTheme="minorEastAsia" w:hAnsiTheme="minorEastAsia" w:cs="ＭＳ Ｐゴシック"/>
                <w:color w:val="000000" w:themeColor="text1"/>
                <w:sz w:val="18"/>
                <w:szCs w:val="21"/>
              </w:rPr>
              <w:t>．</w:t>
            </w:r>
            <w:r w:rsidRPr="00257E53">
              <w:rPr>
                <w:rFonts w:asciiTheme="minorEastAsia" w:eastAsiaTheme="minorEastAsia" w:hAnsiTheme="minorEastAsia" w:cs="ＭＳ Ｐゴシック" w:hint="eastAsia"/>
                <w:color w:val="000000" w:themeColor="text1"/>
                <w:sz w:val="18"/>
                <w:szCs w:val="21"/>
              </w:rPr>
              <w:t>６</w:t>
            </w:r>
            <w:r w:rsidRPr="00257E53">
              <w:rPr>
                <w:rFonts w:asciiTheme="minorEastAsia" w:eastAsiaTheme="minorEastAsia" w:hAnsiTheme="minorEastAsia" w:cs="ＭＳ Ｐゴシック"/>
                <w:color w:val="000000" w:themeColor="text1"/>
                <w:sz w:val="18"/>
                <w:szCs w:val="21"/>
              </w:rPr>
              <w:t>．</w:t>
            </w:r>
            <w:r w:rsidRPr="00257E53">
              <w:rPr>
                <w:rFonts w:asciiTheme="minorEastAsia" w:eastAsiaTheme="minorEastAsia" w:hAnsiTheme="minorEastAsia" w:cs="ＭＳ Ｐゴシック" w:hint="eastAsia"/>
                <w:color w:val="000000" w:themeColor="text1"/>
                <w:sz w:val="18"/>
                <w:szCs w:val="21"/>
              </w:rPr>
              <w:t>２０</w:t>
            </w:r>
          </w:p>
        </w:tc>
        <w:tc>
          <w:tcPr>
            <w:tcW w:w="1642" w:type="dxa"/>
            <w:tcBorders>
              <w:top w:val="single" w:sz="4" w:space="0" w:color="auto"/>
              <w:left w:val="nil"/>
              <w:bottom w:val="single" w:sz="4" w:space="0" w:color="auto"/>
              <w:right w:val="single" w:sz="4" w:space="0" w:color="auto"/>
            </w:tcBorders>
            <w:shd w:val="clear" w:color="auto" w:fill="auto"/>
            <w:noWrap/>
            <w:vAlign w:val="center"/>
          </w:tcPr>
          <w:p w14:paraId="46C1221D" w14:textId="5E84A5AB" w:rsidR="00665F48" w:rsidRPr="00257E53" w:rsidRDefault="00665F48" w:rsidP="009948E4">
            <w:pPr>
              <w:rPr>
                <w:rFonts w:asciiTheme="minorEastAsia" w:eastAsiaTheme="minorEastAsia" w:hAnsiTheme="minorEastAsia" w:cs="ＭＳ Ｐゴシック"/>
                <w:color w:val="000000" w:themeColor="text1"/>
                <w:sz w:val="18"/>
                <w:szCs w:val="21"/>
              </w:rPr>
            </w:pPr>
            <w:r w:rsidRPr="00257E53">
              <w:rPr>
                <w:rFonts w:asciiTheme="minorEastAsia" w:eastAsiaTheme="minorEastAsia" w:hAnsiTheme="minorEastAsia" w:cs="ＭＳ Ｐゴシック"/>
                <w:color w:val="000000" w:themeColor="text1"/>
                <w:sz w:val="18"/>
                <w:szCs w:val="21"/>
              </w:rPr>
              <w:t>Ｒ</w:t>
            </w:r>
            <w:r w:rsidRPr="00257E53">
              <w:rPr>
                <w:rFonts w:asciiTheme="minorEastAsia" w:eastAsiaTheme="minorEastAsia" w:hAnsiTheme="minorEastAsia" w:cs="ＭＳ Ｐゴシック" w:hint="eastAsia"/>
                <w:color w:val="000000" w:themeColor="text1"/>
                <w:sz w:val="18"/>
                <w:szCs w:val="21"/>
              </w:rPr>
              <w:t>４．６．２０</w:t>
            </w:r>
          </w:p>
        </w:tc>
      </w:tr>
      <w:tr w:rsidR="00665F48" w:rsidRPr="00867405" w14:paraId="1586899D" w14:textId="77777777" w:rsidTr="00665F48">
        <w:trPr>
          <w:trHeight w:val="701"/>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57522" w14:textId="77777777" w:rsidR="00665F48" w:rsidRPr="00257E53" w:rsidRDefault="00665F48" w:rsidP="009948E4">
            <w:pPr>
              <w:rPr>
                <w:rFonts w:asciiTheme="minorEastAsia" w:eastAsiaTheme="minorEastAsia" w:hAnsiTheme="minorEastAsia" w:cs="ＭＳ Ｐゴシック"/>
                <w:color w:val="000000" w:themeColor="text1"/>
                <w:sz w:val="18"/>
                <w:szCs w:val="21"/>
              </w:rPr>
            </w:pPr>
            <w:r w:rsidRPr="00257E53">
              <w:rPr>
                <w:rFonts w:asciiTheme="minorEastAsia" w:eastAsiaTheme="minorEastAsia" w:hAnsiTheme="minorEastAsia" w:cs="ＭＳ Ｐゴシック" w:hint="eastAsia"/>
                <w:color w:val="000000" w:themeColor="text1"/>
                <w:sz w:val="18"/>
                <w:szCs w:val="21"/>
              </w:rPr>
              <w:t>旅客不定期航路事業</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ACB5538" w14:textId="291FE5B0" w:rsidR="00665F48" w:rsidRPr="00257E53" w:rsidRDefault="00665F48" w:rsidP="009948E4">
            <w:pPr>
              <w:rPr>
                <w:rFonts w:asciiTheme="minorEastAsia" w:eastAsiaTheme="minorEastAsia" w:hAnsiTheme="minorEastAsia" w:cs="ＭＳ Ｐゴシック"/>
                <w:color w:val="000000" w:themeColor="text1"/>
                <w:sz w:val="20"/>
                <w:szCs w:val="21"/>
              </w:rPr>
            </w:pPr>
            <w:r w:rsidRPr="00257E53">
              <w:rPr>
                <w:rFonts w:asciiTheme="minorEastAsia" w:eastAsiaTheme="minorEastAsia" w:hAnsiTheme="minorEastAsia" w:cs="ＭＳ Ｐゴシック" w:hint="eastAsia"/>
                <w:color w:val="000000" w:themeColor="text1"/>
                <w:sz w:val="20"/>
                <w:szCs w:val="21"/>
              </w:rPr>
              <w:t>山陰松島遊覧</w:t>
            </w:r>
            <w:r w:rsidRPr="00257E53">
              <w:rPr>
                <w:rFonts w:asciiTheme="minorEastAsia" w:eastAsiaTheme="minorEastAsia" w:hAnsiTheme="minorEastAsia" w:cs="ＭＳ Ｐゴシック"/>
                <w:color w:val="000000" w:themeColor="text1"/>
                <w:sz w:val="20"/>
                <w:szCs w:val="21"/>
              </w:rPr>
              <w:t>(株)</w:t>
            </w:r>
          </w:p>
        </w:tc>
        <w:tc>
          <w:tcPr>
            <w:tcW w:w="2409" w:type="dxa"/>
            <w:tcBorders>
              <w:top w:val="single" w:sz="4" w:space="0" w:color="auto"/>
              <w:left w:val="nil"/>
              <w:bottom w:val="single" w:sz="4" w:space="0" w:color="auto"/>
              <w:right w:val="single" w:sz="4" w:space="0" w:color="auto"/>
            </w:tcBorders>
            <w:shd w:val="clear" w:color="auto" w:fill="auto"/>
            <w:vAlign w:val="center"/>
          </w:tcPr>
          <w:p w14:paraId="45912435" w14:textId="319F21D1" w:rsidR="00665F48" w:rsidRPr="00257E53" w:rsidRDefault="00665F48" w:rsidP="009948E4">
            <w:pPr>
              <w:rPr>
                <w:rFonts w:asciiTheme="minorEastAsia" w:eastAsiaTheme="minorEastAsia" w:hAnsiTheme="minorEastAsia"/>
                <w:color w:val="000000" w:themeColor="text1"/>
                <w:sz w:val="20"/>
                <w:szCs w:val="20"/>
              </w:rPr>
            </w:pPr>
            <w:r w:rsidRPr="00257E53">
              <w:rPr>
                <w:rFonts w:asciiTheme="minorEastAsia" w:eastAsiaTheme="minorEastAsia" w:hAnsiTheme="minorEastAsia" w:hint="eastAsia"/>
                <w:color w:val="000000" w:themeColor="text1"/>
                <w:sz w:val="20"/>
                <w:szCs w:val="20"/>
              </w:rPr>
              <w:t>浜坂起点山陰海岸めぐり</w:t>
            </w:r>
          </w:p>
        </w:tc>
        <w:tc>
          <w:tcPr>
            <w:tcW w:w="1642" w:type="dxa"/>
            <w:tcBorders>
              <w:top w:val="single" w:sz="4" w:space="0" w:color="auto"/>
              <w:left w:val="nil"/>
              <w:bottom w:val="single" w:sz="4" w:space="0" w:color="auto"/>
              <w:right w:val="single" w:sz="4" w:space="0" w:color="auto"/>
            </w:tcBorders>
            <w:shd w:val="clear" w:color="auto" w:fill="auto"/>
            <w:noWrap/>
            <w:vAlign w:val="center"/>
            <w:hideMark/>
          </w:tcPr>
          <w:p w14:paraId="6C26CE15" w14:textId="21CCDDE7" w:rsidR="00665F48" w:rsidRPr="00257E53" w:rsidRDefault="00665F48" w:rsidP="009948E4">
            <w:pPr>
              <w:rPr>
                <w:rFonts w:asciiTheme="minorEastAsia" w:eastAsiaTheme="minorEastAsia" w:hAnsiTheme="minorEastAsia" w:cs="ＭＳ Ｐゴシック"/>
                <w:color w:val="000000" w:themeColor="text1"/>
                <w:sz w:val="18"/>
                <w:szCs w:val="21"/>
              </w:rPr>
            </w:pPr>
            <w:r w:rsidRPr="00257E53">
              <w:rPr>
                <w:rFonts w:asciiTheme="minorEastAsia" w:eastAsiaTheme="minorEastAsia" w:hAnsiTheme="minorEastAsia" w:cs="ＭＳ Ｐゴシック"/>
                <w:color w:val="000000" w:themeColor="text1"/>
                <w:sz w:val="18"/>
                <w:szCs w:val="21"/>
              </w:rPr>
              <w:t>Ｒ</w:t>
            </w:r>
            <w:r w:rsidRPr="00257E53">
              <w:rPr>
                <w:rFonts w:asciiTheme="minorEastAsia" w:eastAsiaTheme="minorEastAsia" w:hAnsiTheme="minorEastAsia" w:cs="ＭＳ Ｐゴシック" w:hint="eastAsia"/>
                <w:color w:val="000000" w:themeColor="text1"/>
                <w:sz w:val="18"/>
                <w:szCs w:val="21"/>
              </w:rPr>
              <w:t>５</w:t>
            </w:r>
            <w:r w:rsidRPr="00257E53">
              <w:rPr>
                <w:rFonts w:asciiTheme="minorEastAsia" w:eastAsiaTheme="minorEastAsia" w:hAnsiTheme="minorEastAsia" w:cs="ＭＳ Ｐゴシック"/>
                <w:color w:val="000000" w:themeColor="text1"/>
                <w:sz w:val="18"/>
                <w:szCs w:val="21"/>
              </w:rPr>
              <w:t>．</w:t>
            </w:r>
            <w:r w:rsidRPr="00257E53">
              <w:rPr>
                <w:rFonts w:asciiTheme="minorEastAsia" w:eastAsiaTheme="minorEastAsia" w:hAnsiTheme="minorEastAsia" w:cs="ＭＳ Ｐゴシック" w:hint="eastAsia"/>
                <w:color w:val="000000" w:themeColor="text1"/>
                <w:sz w:val="18"/>
                <w:szCs w:val="21"/>
              </w:rPr>
              <w:t>１</w:t>
            </w:r>
            <w:r w:rsidRPr="00257E53">
              <w:rPr>
                <w:rFonts w:asciiTheme="minorEastAsia" w:eastAsiaTheme="minorEastAsia" w:hAnsiTheme="minorEastAsia" w:cs="ＭＳ Ｐゴシック"/>
                <w:color w:val="000000" w:themeColor="text1"/>
                <w:sz w:val="18"/>
                <w:szCs w:val="21"/>
              </w:rPr>
              <w:t>．</w:t>
            </w:r>
            <w:r w:rsidRPr="00257E53">
              <w:rPr>
                <w:rFonts w:asciiTheme="minorEastAsia" w:eastAsiaTheme="minorEastAsia" w:hAnsiTheme="minorEastAsia" w:cs="ＭＳ Ｐゴシック" w:hint="eastAsia"/>
                <w:color w:val="000000" w:themeColor="text1"/>
                <w:sz w:val="18"/>
                <w:szCs w:val="21"/>
              </w:rPr>
              <w:t>５</w:t>
            </w:r>
          </w:p>
        </w:tc>
        <w:tc>
          <w:tcPr>
            <w:tcW w:w="1642" w:type="dxa"/>
            <w:tcBorders>
              <w:top w:val="single" w:sz="4" w:space="0" w:color="auto"/>
              <w:left w:val="nil"/>
              <w:bottom w:val="single" w:sz="4" w:space="0" w:color="auto"/>
              <w:right w:val="single" w:sz="4" w:space="0" w:color="auto"/>
            </w:tcBorders>
            <w:shd w:val="clear" w:color="auto" w:fill="auto"/>
            <w:noWrap/>
            <w:vAlign w:val="center"/>
          </w:tcPr>
          <w:p w14:paraId="27BCEAC0" w14:textId="2BE1A223" w:rsidR="00665F48" w:rsidRPr="00257E53" w:rsidRDefault="00665F48" w:rsidP="009948E4">
            <w:pPr>
              <w:rPr>
                <w:rFonts w:asciiTheme="minorEastAsia" w:eastAsiaTheme="minorEastAsia" w:hAnsiTheme="minorEastAsia" w:cs="ＭＳ Ｐゴシック"/>
                <w:color w:val="000000" w:themeColor="text1"/>
                <w:sz w:val="18"/>
                <w:szCs w:val="21"/>
              </w:rPr>
            </w:pPr>
            <w:r w:rsidRPr="00257E53">
              <w:rPr>
                <w:rFonts w:asciiTheme="minorEastAsia" w:eastAsiaTheme="minorEastAsia" w:hAnsiTheme="minorEastAsia" w:cs="ＭＳ Ｐゴシック"/>
                <w:color w:val="000000" w:themeColor="text1"/>
                <w:sz w:val="18"/>
                <w:szCs w:val="21"/>
              </w:rPr>
              <w:t>Ｒ</w:t>
            </w:r>
            <w:r w:rsidRPr="00257E53">
              <w:rPr>
                <w:rFonts w:asciiTheme="minorEastAsia" w:eastAsiaTheme="minorEastAsia" w:hAnsiTheme="minorEastAsia" w:cs="ＭＳ Ｐゴシック" w:hint="eastAsia"/>
                <w:color w:val="000000" w:themeColor="text1"/>
                <w:sz w:val="18"/>
                <w:szCs w:val="21"/>
              </w:rPr>
              <w:t>４</w:t>
            </w:r>
            <w:r w:rsidRPr="00257E53">
              <w:rPr>
                <w:rFonts w:asciiTheme="minorEastAsia" w:eastAsiaTheme="minorEastAsia" w:hAnsiTheme="minorEastAsia" w:cs="ＭＳ Ｐゴシック"/>
                <w:color w:val="000000" w:themeColor="text1"/>
                <w:sz w:val="18"/>
                <w:szCs w:val="21"/>
              </w:rPr>
              <w:t>．</w:t>
            </w:r>
            <w:r w:rsidRPr="00257E53">
              <w:rPr>
                <w:rFonts w:asciiTheme="minorEastAsia" w:eastAsiaTheme="minorEastAsia" w:hAnsiTheme="minorEastAsia" w:cs="ＭＳ Ｐゴシック" w:hint="eastAsia"/>
                <w:color w:val="000000" w:themeColor="text1"/>
                <w:sz w:val="18"/>
                <w:szCs w:val="21"/>
              </w:rPr>
              <w:t>１２．３１</w:t>
            </w:r>
          </w:p>
        </w:tc>
      </w:tr>
      <w:bookmarkEnd w:id="1"/>
      <w:tr w:rsidR="00665F48" w:rsidRPr="00867405" w14:paraId="6563B7D6" w14:textId="77777777" w:rsidTr="00665F48">
        <w:trPr>
          <w:trHeight w:val="701"/>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7D70E" w14:textId="77777777" w:rsidR="00665F48" w:rsidRPr="00257E53" w:rsidRDefault="00665F48" w:rsidP="009948E4">
            <w:pPr>
              <w:rPr>
                <w:rFonts w:asciiTheme="minorEastAsia" w:eastAsiaTheme="minorEastAsia" w:hAnsiTheme="minorEastAsia" w:cs="ＭＳ Ｐゴシック"/>
                <w:color w:val="000000" w:themeColor="text1"/>
                <w:sz w:val="18"/>
                <w:szCs w:val="21"/>
              </w:rPr>
            </w:pPr>
            <w:r w:rsidRPr="00257E53">
              <w:rPr>
                <w:rFonts w:asciiTheme="minorEastAsia" w:eastAsiaTheme="minorEastAsia" w:hAnsiTheme="minorEastAsia" w:cs="ＭＳ Ｐゴシック" w:hint="eastAsia"/>
                <w:color w:val="000000" w:themeColor="text1"/>
                <w:sz w:val="18"/>
                <w:szCs w:val="21"/>
              </w:rPr>
              <w:t>旅客不定期航路事業</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23233FD" w14:textId="49AD7F97" w:rsidR="00665F48" w:rsidRPr="00257E53" w:rsidRDefault="00665F48" w:rsidP="009948E4">
            <w:pPr>
              <w:rPr>
                <w:rFonts w:asciiTheme="minorEastAsia" w:eastAsiaTheme="minorEastAsia" w:hAnsiTheme="minorEastAsia" w:cs="ＭＳ Ｐゴシック"/>
                <w:color w:val="000000" w:themeColor="text1"/>
                <w:sz w:val="20"/>
                <w:szCs w:val="20"/>
              </w:rPr>
            </w:pPr>
            <w:r w:rsidRPr="00257E53">
              <w:rPr>
                <w:rFonts w:asciiTheme="minorEastAsia" w:eastAsiaTheme="minorEastAsia" w:hAnsiTheme="minorEastAsia" w:cs="ＭＳ Ｐゴシック" w:hint="eastAsia"/>
                <w:color w:val="000000" w:themeColor="text1"/>
                <w:sz w:val="20"/>
                <w:szCs w:val="21"/>
              </w:rPr>
              <w:t>山陰松島遊覧</w:t>
            </w:r>
            <w:r w:rsidRPr="00257E53">
              <w:rPr>
                <w:rFonts w:asciiTheme="minorEastAsia" w:eastAsiaTheme="minorEastAsia" w:hAnsiTheme="minorEastAsia" w:cs="ＭＳ Ｐゴシック"/>
                <w:color w:val="000000" w:themeColor="text1"/>
                <w:sz w:val="20"/>
                <w:szCs w:val="21"/>
              </w:rPr>
              <w:t>(株)</w:t>
            </w:r>
          </w:p>
        </w:tc>
        <w:tc>
          <w:tcPr>
            <w:tcW w:w="2409" w:type="dxa"/>
            <w:tcBorders>
              <w:top w:val="single" w:sz="4" w:space="0" w:color="auto"/>
              <w:left w:val="nil"/>
              <w:bottom w:val="single" w:sz="4" w:space="0" w:color="auto"/>
              <w:right w:val="single" w:sz="4" w:space="0" w:color="auto"/>
            </w:tcBorders>
            <w:shd w:val="clear" w:color="auto" w:fill="auto"/>
            <w:vAlign w:val="center"/>
          </w:tcPr>
          <w:p w14:paraId="1B014D26" w14:textId="1916D2D6" w:rsidR="00665F48" w:rsidRPr="00257E53" w:rsidRDefault="00665F48" w:rsidP="009948E4">
            <w:pPr>
              <w:rPr>
                <w:color w:val="000000" w:themeColor="text1"/>
                <w:sz w:val="20"/>
                <w:szCs w:val="20"/>
              </w:rPr>
            </w:pPr>
            <w:r w:rsidRPr="00257E53">
              <w:rPr>
                <w:rFonts w:hint="eastAsia"/>
                <w:color w:val="000000" w:themeColor="text1"/>
                <w:sz w:val="20"/>
                <w:szCs w:val="20"/>
              </w:rPr>
              <w:t>浜坂～香住</w:t>
            </w:r>
          </w:p>
        </w:tc>
        <w:tc>
          <w:tcPr>
            <w:tcW w:w="1642" w:type="dxa"/>
            <w:tcBorders>
              <w:top w:val="single" w:sz="4" w:space="0" w:color="auto"/>
              <w:left w:val="nil"/>
              <w:bottom w:val="single" w:sz="4" w:space="0" w:color="auto"/>
              <w:right w:val="single" w:sz="4" w:space="0" w:color="auto"/>
            </w:tcBorders>
            <w:shd w:val="clear" w:color="auto" w:fill="auto"/>
            <w:noWrap/>
            <w:vAlign w:val="center"/>
            <w:hideMark/>
          </w:tcPr>
          <w:p w14:paraId="1BF97549" w14:textId="26327462" w:rsidR="00665F48" w:rsidRPr="00257E53" w:rsidRDefault="00665F48" w:rsidP="009948E4">
            <w:pPr>
              <w:rPr>
                <w:rFonts w:asciiTheme="minorEastAsia" w:eastAsiaTheme="minorEastAsia" w:hAnsiTheme="minorEastAsia" w:cs="ＭＳ Ｐゴシック"/>
                <w:color w:val="000000" w:themeColor="text1"/>
                <w:sz w:val="18"/>
                <w:szCs w:val="21"/>
              </w:rPr>
            </w:pPr>
            <w:r w:rsidRPr="00257E53">
              <w:rPr>
                <w:rFonts w:asciiTheme="minorEastAsia" w:eastAsiaTheme="minorEastAsia" w:hAnsiTheme="minorEastAsia" w:cs="ＭＳ Ｐゴシック"/>
                <w:color w:val="000000" w:themeColor="text1"/>
                <w:sz w:val="18"/>
                <w:szCs w:val="21"/>
              </w:rPr>
              <w:t>Ｒ</w:t>
            </w:r>
            <w:r w:rsidRPr="00257E53">
              <w:rPr>
                <w:rFonts w:asciiTheme="minorEastAsia" w:eastAsiaTheme="minorEastAsia" w:hAnsiTheme="minorEastAsia" w:cs="ＭＳ Ｐゴシック" w:hint="eastAsia"/>
                <w:color w:val="000000" w:themeColor="text1"/>
                <w:sz w:val="18"/>
                <w:szCs w:val="21"/>
              </w:rPr>
              <w:t>５</w:t>
            </w:r>
            <w:r w:rsidRPr="00257E53">
              <w:rPr>
                <w:rFonts w:asciiTheme="minorEastAsia" w:eastAsiaTheme="minorEastAsia" w:hAnsiTheme="minorEastAsia" w:cs="ＭＳ Ｐゴシック"/>
                <w:color w:val="000000" w:themeColor="text1"/>
                <w:sz w:val="18"/>
                <w:szCs w:val="21"/>
              </w:rPr>
              <w:t>．</w:t>
            </w:r>
            <w:r w:rsidRPr="00257E53">
              <w:rPr>
                <w:rFonts w:asciiTheme="minorEastAsia" w:eastAsiaTheme="minorEastAsia" w:hAnsiTheme="minorEastAsia" w:cs="ＭＳ Ｐゴシック" w:hint="eastAsia"/>
                <w:color w:val="000000" w:themeColor="text1"/>
                <w:sz w:val="18"/>
                <w:szCs w:val="21"/>
              </w:rPr>
              <w:t>１</w:t>
            </w:r>
            <w:r w:rsidRPr="00257E53">
              <w:rPr>
                <w:rFonts w:asciiTheme="minorEastAsia" w:eastAsiaTheme="minorEastAsia" w:hAnsiTheme="minorEastAsia" w:cs="ＭＳ Ｐゴシック"/>
                <w:color w:val="000000" w:themeColor="text1"/>
                <w:sz w:val="18"/>
                <w:szCs w:val="21"/>
              </w:rPr>
              <w:t>．</w:t>
            </w:r>
            <w:r w:rsidRPr="00257E53">
              <w:rPr>
                <w:rFonts w:asciiTheme="minorEastAsia" w:eastAsiaTheme="minorEastAsia" w:hAnsiTheme="minorEastAsia" w:cs="ＭＳ Ｐゴシック" w:hint="eastAsia"/>
                <w:color w:val="000000" w:themeColor="text1"/>
                <w:sz w:val="18"/>
                <w:szCs w:val="21"/>
              </w:rPr>
              <w:t>５</w:t>
            </w:r>
          </w:p>
        </w:tc>
        <w:tc>
          <w:tcPr>
            <w:tcW w:w="1642" w:type="dxa"/>
            <w:tcBorders>
              <w:top w:val="single" w:sz="4" w:space="0" w:color="auto"/>
              <w:left w:val="nil"/>
              <w:bottom w:val="single" w:sz="4" w:space="0" w:color="auto"/>
              <w:right w:val="single" w:sz="4" w:space="0" w:color="auto"/>
            </w:tcBorders>
            <w:shd w:val="clear" w:color="auto" w:fill="auto"/>
            <w:noWrap/>
            <w:vAlign w:val="center"/>
          </w:tcPr>
          <w:p w14:paraId="4C153A20" w14:textId="469C7D8F" w:rsidR="00665F48" w:rsidRPr="00257E53" w:rsidRDefault="00665F48" w:rsidP="009948E4">
            <w:pPr>
              <w:rPr>
                <w:rFonts w:asciiTheme="minorEastAsia" w:eastAsiaTheme="minorEastAsia" w:hAnsiTheme="minorEastAsia" w:cs="ＭＳ Ｐゴシック"/>
                <w:color w:val="000000" w:themeColor="text1"/>
                <w:sz w:val="18"/>
                <w:szCs w:val="21"/>
              </w:rPr>
            </w:pPr>
            <w:r w:rsidRPr="00257E53">
              <w:rPr>
                <w:rFonts w:asciiTheme="minorEastAsia" w:eastAsiaTheme="minorEastAsia" w:hAnsiTheme="minorEastAsia" w:cs="ＭＳ Ｐゴシック"/>
                <w:color w:val="000000" w:themeColor="text1"/>
                <w:sz w:val="18"/>
                <w:szCs w:val="21"/>
              </w:rPr>
              <w:t>Ｒ</w:t>
            </w:r>
            <w:r w:rsidRPr="00257E53">
              <w:rPr>
                <w:rFonts w:asciiTheme="minorEastAsia" w:eastAsiaTheme="minorEastAsia" w:hAnsiTheme="minorEastAsia" w:cs="ＭＳ Ｐゴシック" w:hint="eastAsia"/>
                <w:color w:val="000000" w:themeColor="text1"/>
                <w:sz w:val="18"/>
                <w:szCs w:val="21"/>
              </w:rPr>
              <w:t>４．１２．３１</w:t>
            </w:r>
          </w:p>
        </w:tc>
      </w:tr>
      <w:tr w:rsidR="00665F48" w:rsidRPr="00867405" w14:paraId="1221CD88" w14:textId="77777777" w:rsidTr="00665F48">
        <w:trPr>
          <w:trHeight w:val="701"/>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08142" w14:textId="77777777" w:rsidR="00665F48" w:rsidRPr="00257E53" w:rsidRDefault="00665F48" w:rsidP="009948E4">
            <w:pPr>
              <w:rPr>
                <w:rFonts w:asciiTheme="minorEastAsia" w:eastAsiaTheme="minorEastAsia" w:hAnsiTheme="minorEastAsia" w:cs="ＭＳ Ｐゴシック"/>
                <w:color w:val="000000" w:themeColor="text1"/>
                <w:sz w:val="18"/>
                <w:szCs w:val="21"/>
              </w:rPr>
            </w:pPr>
            <w:r w:rsidRPr="00257E53">
              <w:rPr>
                <w:rFonts w:asciiTheme="minorEastAsia" w:eastAsiaTheme="minorEastAsia" w:hAnsiTheme="minorEastAsia" w:cs="ＭＳ Ｐゴシック" w:hint="eastAsia"/>
                <w:color w:val="000000" w:themeColor="text1"/>
                <w:sz w:val="18"/>
                <w:szCs w:val="21"/>
              </w:rPr>
              <w:t>旅客不定期航路事業</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BBB85C2" w14:textId="355528A3" w:rsidR="00665F48" w:rsidRPr="00257E53" w:rsidRDefault="00665F48" w:rsidP="009948E4">
            <w:pPr>
              <w:rPr>
                <w:rFonts w:asciiTheme="minorEastAsia" w:eastAsiaTheme="minorEastAsia" w:hAnsiTheme="minorEastAsia" w:cs="ＭＳ Ｐゴシック"/>
                <w:color w:val="000000" w:themeColor="text1"/>
                <w:sz w:val="20"/>
                <w:szCs w:val="21"/>
              </w:rPr>
            </w:pPr>
            <w:r w:rsidRPr="00257E53">
              <w:rPr>
                <w:rFonts w:asciiTheme="minorEastAsia" w:eastAsiaTheme="minorEastAsia" w:hAnsiTheme="minorEastAsia" w:cs="ＭＳ Ｐゴシック" w:hint="eastAsia"/>
                <w:color w:val="000000" w:themeColor="text1"/>
                <w:sz w:val="20"/>
                <w:szCs w:val="21"/>
              </w:rPr>
              <w:t xml:space="preserve">岩井　</w:t>
            </w:r>
            <w:r w:rsidR="00E73002" w:rsidRPr="00257E53">
              <w:rPr>
                <w:rFonts w:asciiTheme="minorEastAsia" w:eastAsiaTheme="minorEastAsia" w:hAnsiTheme="minorEastAsia" w:cs="ＭＳ Ｐゴシック" w:hint="eastAsia"/>
                <w:color w:val="000000" w:themeColor="text1"/>
                <w:sz w:val="20"/>
                <w:szCs w:val="21"/>
              </w:rPr>
              <w:t>輝昭</w:t>
            </w:r>
          </w:p>
        </w:tc>
        <w:tc>
          <w:tcPr>
            <w:tcW w:w="2409" w:type="dxa"/>
            <w:tcBorders>
              <w:top w:val="single" w:sz="4" w:space="0" w:color="auto"/>
              <w:left w:val="nil"/>
              <w:bottom w:val="single" w:sz="4" w:space="0" w:color="auto"/>
              <w:right w:val="single" w:sz="4" w:space="0" w:color="auto"/>
            </w:tcBorders>
            <w:shd w:val="clear" w:color="auto" w:fill="auto"/>
            <w:vAlign w:val="center"/>
          </w:tcPr>
          <w:p w14:paraId="140759F1" w14:textId="643EDE4B" w:rsidR="00665F48" w:rsidRPr="00257E53" w:rsidRDefault="00E73002" w:rsidP="009948E4">
            <w:pPr>
              <w:rPr>
                <w:rFonts w:asciiTheme="minorEastAsia" w:eastAsiaTheme="minorEastAsia" w:hAnsiTheme="minorEastAsia"/>
                <w:color w:val="000000" w:themeColor="text1"/>
                <w:sz w:val="20"/>
                <w:szCs w:val="20"/>
              </w:rPr>
            </w:pPr>
            <w:r w:rsidRPr="00257E53">
              <w:rPr>
                <w:rFonts w:asciiTheme="minorEastAsia" w:eastAsiaTheme="minorEastAsia" w:hAnsiTheme="minorEastAsia" w:hint="eastAsia"/>
                <w:color w:val="000000" w:themeColor="text1"/>
                <w:sz w:val="20"/>
                <w:szCs w:val="20"/>
              </w:rPr>
              <w:t>新西宮ヨットハーバー起点大阪湾周遊</w:t>
            </w:r>
          </w:p>
        </w:tc>
        <w:tc>
          <w:tcPr>
            <w:tcW w:w="1642" w:type="dxa"/>
            <w:tcBorders>
              <w:top w:val="single" w:sz="4" w:space="0" w:color="auto"/>
              <w:left w:val="nil"/>
              <w:bottom w:val="single" w:sz="4" w:space="0" w:color="auto"/>
              <w:right w:val="single" w:sz="4" w:space="0" w:color="auto"/>
            </w:tcBorders>
            <w:shd w:val="clear" w:color="auto" w:fill="auto"/>
            <w:noWrap/>
            <w:vAlign w:val="center"/>
            <w:hideMark/>
          </w:tcPr>
          <w:p w14:paraId="79122CC4" w14:textId="2FF784DD" w:rsidR="00665F48" w:rsidRPr="00257E53" w:rsidRDefault="00665F48" w:rsidP="009948E4">
            <w:pPr>
              <w:rPr>
                <w:rFonts w:asciiTheme="minorEastAsia" w:eastAsiaTheme="minorEastAsia" w:hAnsiTheme="minorEastAsia" w:cs="ＭＳ Ｐゴシック"/>
                <w:color w:val="000000" w:themeColor="text1"/>
                <w:sz w:val="18"/>
                <w:szCs w:val="21"/>
              </w:rPr>
            </w:pPr>
            <w:r w:rsidRPr="00257E53">
              <w:rPr>
                <w:rFonts w:asciiTheme="minorEastAsia" w:eastAsiaTheme="minorEastAsia" w:hAnsiTheme="minorEastAsia" w:cs="ＭＳ Ｐゴシック"/>
                <w:color w:val="000000" w:themeColor="text1"/>
                <w:sz w:val="18"/>
                <w:szCs w:val="21"/>
              </w:rPr>
              <w:t>Ｒ</w:t>
            </w:r>
            <w:r w:rsidR="00E73002" w:rsidRPr="00257E53">
              <w:rPr>
                <w:rFonts w:asciiTheme="minorEastAsia" w:eastAsiaTheme="minorEastAsia" w:hAnsiTheme="minorEastAsia" w:cs="ＭＳ Ｐゴシック" w:hint="eastAsia"/>
                <w:color w:val="000000" w:themeColor="text1"/>
                <w:sz w:val="18"/>
                <w:szCs w:val="21"/>
              </w:rPr>
              <w:t>５</w:t>
            </w:r>
            <w:r w:rsidRPr="00257E53">
              <w:rPr>
                <w:rFonts w:asciiTheme="minorEastAsia" w:eastAsiaTheme="minorEastAsia" w:hAnsiTheme="minorEastAsia" w:cs="ＭＳ Ｐゴシック"/>
                <w:color w:val="000000" w:themeColor="text1"/>
                <w:sz w:val="18"/>
                <w:szCs w:val="21"/>
              </w:rPr>
              <w:t>．</w:t>
            </w:r>
            <w:r w:rsidR="00E73002" w:rsidRPr="00257E53">
              <w:rPr>
                <w:rFonts w:asciiTheme="minorEastAsia" w:eastAsiaTheme="minorEastAsia" w:hAnsiTheme="minorEastAsia" w:cs="ＭＳ Ｐゴシック" w:hint="eastAsia"/>
                <w:color w:val="000000" w:themeColor="text1"/>
                <w:sz w:val="18"/>
                <w:szCs w:val="21"/>
              </w:rPr>
              <w:t>４</w:t>
            </w:r>
            <w:r w:rsidRPr="00257E53">
              <w:rPr>
                <w:rFonts w:asciiTheme="minorEastAsia" w:eastAsiaTheme="minorEastAsia" w:hAnsiTheme="minorEastAsia" w:cs="ＭＳ Ｐゴシック"/>
                <w:color w:val="000000" w:themeColor="text1"/>
                <w:sz w:val="18"/>
                <w:szCs w:val="21"/>
              </w:rPr>
              <w:t>．</w:t>
            </w:r>
            <w:r w:rsidR="00E73002" w:rsidRPr="00257E53">
              <w:rPr>
                <w:rFonts w:asciiTheme="minorEastAsia" w:eastAsiaTheme="minorEastAsia" w:hAnsiTheme="minorEastAsia" w:cs="ＭＳ Ｐゴシック" w:hint="eastAsia"/>
                <w:color w:val="000000" w:themeColor="text1"/>
                <w:sz w:val="18"/>
                <w:szCs w:val="21"/>
              </w:rPr>
              <w:t>１１</w:t>
            </w:r>
          </w:p>
        </w:tc>
        <w:tc>
          <w:tcPr>
            <w:tcW w:w="1642" w:type="dxa"/>
            <w:tcBorders>
              <w:top w:val="single" w:sz="4" w:space="0" w:color="auto"/>
              <w:left w:val="nil"/>
              <w:bottom w:val="single" w:sz="4" w:space="0" w:color="auto"/>
              <w:right w:val="single" w:sz="4" w:space="0" w:color="auto"/>
            </w:tcBorders>
            <w:shd w:val="clear" w:color="auto" w:fill="auto"/>
            <w:noWrap/>
            <w:vAlign w:val="center"/>
          </w:tcPr>
          <w:p w14:paraId="494C6093" w14:textId="07C70B46" w:rsidR="00665F48" w:rsidRPr="00257E53" w:rsidRDefault="00665F48" w:rsidP="009948E4">
            <w:pPr>
              <w:rPr>
                <w:rFonts w:asciiTheme="minorEastAsia" w:eastAsiaTheme="minorEastAsia" w:hAnsiTheme="minorEastAsia" w:cs="ＭＳ Ｐゴシック"/>
                <w:color w:val="000000" w:themeColor="text1"/>
                <w:sz w:val="18"/>
                <w:szCs w:val="21"/>
              </w:rPr>
            </w:pPr>
            <w:r w:rsidRPr="00257E53">
              <w:rPr>
                <w:rFonts w:asciiTheme="minorEastAsia" w:eastAsiaTheme="minorEastAsia" w:hAnsiTheme="minorEastAsia" w:cs="ＭＳ Ｐゴシック"/>
                <w:color w:val="000000" w:themeColor="text1"/>
                <w:sz w:val="18"/>
                <w:szCs w:val="21"/>
              </w:rPr>
              <w:t>Ｒ</w:t>
            </w:r>
            <w:r w:rsidR="00E73002" w:rsidRPr="00257E53">
              <w:rPr>
                <w:rFonts w:asciiTheme="minorEastAsia" w:eastAsiaTheme="minorEastAsia" w:hAnsiTheme="minorEastAsia" w:cs="ＭＳ Ｐゴシック" w:hint="eastAsia"/>
                <w:color w:val="000000" w:themeColor="text1"/>
                <w:sz w:val="18"/>
                <w:szCs w:val="21"/>
              </w:rPr>
              <w:t>５</w:t>
            </w:r>
            <w:r w:rsidRPr="00257E53">
              <w:rPr>
                <w:rFonts w:asciiTheme="minorEastAsia" w:eastAsiaTheme="minorEastAsia" w:hAnsiTheme="minorEastAsia" w:cs="ＭＳ Ｐゴシック"/>
                <w:color w:val="000000" w:themeColor="text1"/>
                <w:sz w:val="18"/>
                <w:szCs w:val="21"/>
              </w:rPr>
              <w:t>．</w:t>
            </w:r>
            <w:r w:rsidRPr="00257E53">
              <w:rPr>
                <w:rFonts w:asciiTheme="minorEastAsia" w:eastAsiaTheme="minorEastAsia" w:hAnsiTheme="minorEastAsia" w:cs="ＭＳ Ｐゴシック" w:hint="eastAsia"/>
                <w:color w:val="000000" w:themeColor="text1"/>
                <w:sz w:val="18"/>
                <w:szCs w:val="21"/>
              </w:rPr>
              <w:t>１．</w:t>
            </w:r>
            <w:r w:rsidR="00E73002" w:rsidRPr="00257E53">
              <w:rPr>
                <w:rFonts w:asciiTheme="minorEastAsia" w:eastAsiaTheme="minorEastAsia" w:hAnsiTheme="minorEastAsia" w:cs="ＭＳ Ｐゴシック" w:hint="eastAsia"/>
                <w:color w:val="000000" w:themeColor="text1"/>
                <w:sz w:val="18"/>
                <w:szCs w:val="21"/>
              </w:rPr>
              <w:t>１３</w:t>
            </w:r>
          </w:p>
        </w:tc>
      </w:tr>
    </w:tbl>
    <w:p w14:paraId="2AAB9DB7" w14:textId="655A18E9" w:rsidR="00665F48" w:rsidRDefault="00665F48" w:rsidP="00CA5C62">
      <w:pPr>
        <w:ind w:leftChars="50" w:left="110"/>
        <w:rPr>
          <w:rFonts w:ascii="ＭＳ 明朝" w:hAnsi="ＭＳ 明朝"/>
          <w:bCs/>
        </w:rPr>
      </w:pPr>
    </w:p>
    <w:p w14:paraId="4C7A8A6B" w14:textId="141D1AAB" w:rsidR="00665F48" w:rsidRDefault="00665F48" w:rsidP="00CA5C62">
      <w:pPr>
        <w:ind w:leftChars="50" w:left="110"/>
        <w:rPr>
          <w:rFonts w:ascii="ＭＳ 明朝" w:hAnsi="ＭＳ 明朝"/>
          <w:bCs/>
        </w:rPr>
      </w:pPr>
    </w:p>
    <w:p w14:paraId="3B94C5E6" w14:textId="5578CFBC" w:rsidR="00665F48" w:rsidRDefault="00665F48" w:rsidP="00CA5C62">
      <w:pPr>
        <w:ind w:leftChars="50" w:left="110"/>
        <w:rPr>
          <w:rFonts w:ascii="ＭＳ 明朝" w:hAnsi="ＭＳ 明朝"/>
          <w:bCs/>
        </w:rPr>
      </w:pPr>
    </w:p>
    <w:p w14:paraId="16C64E91" w14:textId="50C0E066" w:rsidR="00665F48" w:rsidRDefault="00665F48" w:rsidP="00CA5C62">
      <w:pPr>
        <w:ind w:leftChars="50" w:left="110"/>
        <w:rPr>
          <w:rFonts w:ascii="ＭＳ 明朝" w:hAnsi="ＭＳ 明朝"/>
          <w:bCs/>
        </w:rPr>
      </w:pPr>
    </w:p>
    <w:p w14:paraId="126D8D16" w14:textId="0FCA4B47" w:rsidR="00665F48" w:rsidRDefault="00665F48" w:rsidP="00CA5C62">
      <w:pPr>
        <w:ind w:leftChars="50" w:left="110"/>
        <w:rPr>
          <w:rFonts w:ascii="ＭＳ 明朝" w:hAnsi="ＭＳ 明朝"/>
          <w:bCs/>
        </w:rPr>
      </w:pPr>
    </w:p>
    <w:p w14:paraId="5EB6A4CE" w14:textId="1FDD4DA7" w:rsidR="00665F48" w:rsidRDefault="00665F48" w:rsidP="00CA5C62">
      <w:pPr>
        <w:ind w:leftChars="50" w:left="110"/>
        <w:rPr>
          <w:rFonts w:ascii="ＭＳ 明朝" w:hAnsi="ＭＳ 明朝"/>
          <w:bCs/>
        </w:rPr>
      </w:pPr>
    </w:p>
    <w:p w14:paraId="07F8B8D8" w14:textId="6BD7DA48" w:rsidR="00665F48" w:rsidRDefault="00665F48" w:rsidP="00CA5C62">
      <w:pPr>
        <w:ind w:leftChars="50" w:left="110"/>
        <w:rPr>
          <w:rFonts w:ascii="ＭＳ 明朝" w:hAnsi="ＭＳ 明朝"/>
          <w:bCs/>
        </w:rPr>
      </w:pPr>
    </w:p>
    <w:p w14:paraId="52DDF59D" w14:textId="282472CF" w:rsidR="00665F48" w:rsidRDefault="00665F48" w:rsidP="00CA5C62">
      <w:pPr>
        <w:ind w:leftChars="50" w:left="110"/>
        <w:rPr>
          <w:rFonts w:ascii="ＭＳ 明朝" w:hAnsi="ＭＳ 明朝"/>
          <w:bCs/>
        </w:rPr>
      </w:pPr>
    </w:p>
    <w:p w14:paraId="195542D2" w14:textId="76F14109" w:rsidR="00665F48" w:rsidRDefault="00665F48" w:rsidP="00CA5C62">
      <w:pPr>
        <w:ind w:leftChars="50" w:left="110"/>
        <w:rPr>
          <w:rFonts w:ascii="ＭＳ 明朝" w:hAnsi="ＭＳ 明朝"/>
          <w:bCs/>
        </w:rPr>
      </w:pPr>
    </w:p>
    <w:p w14:paraId="07A2A62B" w14:textId="77777777" w:rsidR="00665F48" w:rsidRPr="00665F48" w:rsidRDefault="00665F48" w:rsidP="00E73002">
      <w:pPr>
        <w:rPr>
          <w:rFonts w:ascii="ＭＳ 明朝" w:hAnsi="ＭＳ 明朝"/>
          <w:bCs/>
        </w:rPr>
      </w:pPr>
    </w:p>
    <w:p w14:paraId="2FF80D2B" w14:textId="77777777" w:rsidR="00701D21" w:rsidRPr="00CA5C62" w:rsidRDefault="00D34666" w:rsidP="00CA5C62">
      <w:pPr>
        <w:ind w:leftChars="50" w:left="110"/>
        <w:rPr>
          <w:rFonts w:ascii="ＭＳ 明朝" w:hAnsi="ＭＳ 明朝"/>
          <w:b/>
        </w:rPr>
      </w:pPr>
      <w:r w:rsidRPr="00CA5C62">
        <w:rPr>
          <w:rFonts w:ascii="ＭＳ 明朝" w:hAnsi="ＭＳ 明朝"/>
          <w:b/>
        </w:rPr>
        <w:lastRenderedPageBreak/>
        <w:t xml:space="preserve">(3) </w:t>
      </w:r>
      <w:r w:rsidRPr="00CA5C62">
        <w:rPr>
          <w:rFonts w:ascii="ＭＳ 明朝" w:hAnsi="ＭＳ 明朝" w:hint="eastAsia"/>
          <w:b/>
        </w:rPr>
        <w:t>輸送実績</w:t>
      </w:r>
      <w:r w:rsidR="00E01658" w:rsidRPr="00CA5C62">
        <w:rPr>
          <w:rFonts w:ascii="ＭＳ 明朝" w:hAnsi="ＭＳ 明朝" w:hint="eastAsia"/>
          <w:b/>
        </w:rPr>
        <w:t>の推移</w:t>
      </w:r>
    </w:p>
    <w:p w14:paraId="5A1E0030" w14:textId="69E43080" w:rsidR="004B3FC1" w:rsidRPr="00CA5C62" w:rsidRDefault="00D34666" w:rsidP="00CA5C62">
      <w:pPr>
        <w:pStyle w:val="a3"/>
        <w:ind w:leftChars="200" w:left="441" w:firstLineChars="100"/>
        <w:rPr>
          <w:rFonts w:ascii="ＭＳ 明朝"/>
        </w:rPr>
      </w:pPr>
      <w:r w:rsidRPr="00CA5C62">
        <w:rPr>
          <w:rFonts w:ascii="ＭＳ 明朝" w:hint="eastAsia"/>
        </w:rPr>
        <w:t>管内発着航路の輸送実績</w:t>
      </w:r>
      <w:r w:rsidR="00E01658" w:rsidRPr="00CA5C62">
        <w:rPr>
          <w:rFonts w:ascii="ＭＳ 明朝" w:hint="eastAsia"/>
        </w:rPr>
        <w:t>(方面別・生活離島航路・神戸港起点遊覧船)の過去５年間の推移は</w:t>
      </w:r>
      <w:r w:rsidR="00132985" w:rsidRPr="00CA5C62">
        <w:rPr>
          <w:rFonts w:ascii="ＭＳ 明朝" w:hint="eastAsia"/>
        </w:rPr>
        <w:t>、</w:t>
      </w:r>
      <w:r w:rsidR="00DC032F" w:rsidRPr="00CA5C62">
        <w:rPr>
          <w:rFonts w:ascii="ＭＳ 明朝" w:hint="eastAsia"/>
        </w:rPr>
        <w:t>第２～</w:t>
      </w:r>
      <w:r w:rsidR="00E01658" w:rsidRPr="00CA5C62">
        <w:rPr>
          <w:rFonts w:ascii="ＭＳ 明朝" w:hint="eastAsia"/>
        </w:rPr>
        <w:t>６図のとおりである</w:t>
      </w:r>
      <w:r w:rsidRPr="00CA5C62">
        <w:rPr>
          <w:rFonts w:ascii="ＭＳ 明朝" w:hint="eastAsia"/>
        </w:rPr>
        <w:t>。</w:t>
      </w:r>
      <w:r w:rsidR="00BE4C3B">
        <w:rPr>
          <w:rFonts w:ascii="ＭＳ 明朝" w:hint="eastAsia"/>
        </w:rPr>
        <w:t>（旅客には旅客</w:t>
      </w:r>
      <w:r w:rsidR="00146182">
        <w:rPr>
          <w:rFonts w:ascii="ＭＳ 明朝" w:hint="eastAsia"/>
        </w:rPr>
        <w:t>輸送人員</w:t>
      </w:r>
      <w:r w:rsidR="00BE4C3B">
        <w:rPr>
          <w:rFonts w:ascii="ＭＳ 明朝" w:hint="eastAsia"/>
        </w:rPr>
        <w:t>と航送</w:t>
      </w:r>
      <w:r w:rsidR="00146182">
        <w:rPr>
          <w:rFonts w:ascii="ＭＳ 明朝" w:hint="eastAsia"/>
        </w:rPr>
        <w:t>旅客輸送人員</w:t>
      </w:r>
      <w:r w:rsidR="00BE4C3B">
        <w:rPr>
          <w:rFonts w:ascii="ＭＳ 明朝" w:hint="eastAsia"/>
        </w:rPr>
        <w:t>を含む）</w:t>
      </w:r>
    </w:p>
    <w:p w14:paraId="2910747D" w14:textId="5E4AC6C4" w:rsidR="00A663F3" w:rsidRDefault="00397A70" w:rsidP="00CA5C62">
      <w:pPr>
        <w:pStyle w:val="a3"/>
        <w:ind w:leftChars="200" w:left="441" w:firstLineChars="100"/>
        <w:rPr>
          <w:rFonts w:ascii="ＭＳ 明朝"/>
        </w:rPr>
      </w:pPr>
      <w:r w:rsidRPr="00CA5C62">
        <w:rPr>
          <w:rFonts w:ascii="ＭＳ 明朝" w:hint="eastAsia"/>
        </w:rPr>
        <w:t>令和</w:t>
      </w:r>
      <w:r w:rsidR="002445D6" w:rsidRPr="00257E53">
        <w:rPr>
          <w:rFonts w:ascii="ＭＳ 明朝" w:hint="eastAsia"/>
          <w:color w:val="000000" w:themeColor="text1"/>
        </w:rPr>
        <w:t>４</w:t>
      </w:r>
      <w:r w:rsidRPr="00CA5C62">
        <w:rPr>
          <w:rFonts w:ascii="ＭＳ 明朝" w:hint="eastAsia"/>
        </w:rPr>
        <w:t>年度における</w:t>
      </w:r>
      <w:r w:rsidR="00675B1D" w:rsidRPr="00621902">
        <w:rPr>
          <w:rFonts w:ascii="ＭＳ 明朝" w:hint="eastAsia"/>
        </w:rPr>
        <w:t>管内発着</w:t>
      </w:r>
      <w:r w:rsidRPr="00621902">
        <w:rPr>
          <w:rFonts w:ascii="ＭＳ 明朝" w:hint="eastAsia"/>
        </w:rPr>
        <w:t>全航路（遊覧船等の不定期航路を含む）の輸送実績は、旅客</w:t>
      </w:r>
    </w:p>
    <w:p w14:paraId="550D97C1" w14:textId="4D8CCA37" w:rsidR="00E40C00" w:rsidRDefault="000D7652" w:rsidP="00CA5C62">
      <w:pPr>
        <w:pStyle w:val="a3"/>
        <w:ind w:leftChars="200" w:left="441" w:firstLine="0"/>
        <w:rPr>
          <w:rFonts w:ascii="ＭＳ 明朝"/>
        </w:rPr>
      </w:pPr>
      <w:r w:rsidRPr="00930771">
        <w:rPr>
          <w:rFonts w:ascii="ＭＳ 明朝" w:hint="eastAsia"/>
          <w:color w:val="000000" w:themeColor="text1"/>
        </w:rPr>
        <w:t>２</w:t>
      </w:r>
      <w:r w:rsidR="002445D6" w:rsidRPr="00930771">
        <w:rPr>
          <w:rFonts w:ascii="ＭＳ 明朝" w:hint="eastAsia"/>
          <w:color w:val="000000" w:themeColor="text1"/>
        </w:rPr>
        <w:t>,</w:t>
      </w:r>
      <w:r w:rsidRPr="00930771">
        <w:rPr>
          <w:rFonts w:ascii="ＭＳ 明朝" w:hint="eastAsia"/>
          <w:color w:val="000000" w:themeColor="text1"/>
        </w:rPr>
        <w:t>７７</w:t>
      </w:r>
      <w:r w:rsidR="009E5AB2" w:rsidRPr="00930771">
        <w:rPr>
          <w:rFonts w:ascii="ＭＳ 明朝" w:hint="eastAsia"/>
          <w:color w:val="000000" w:themeColor="text1"/>
        </w:rPr>
        <w:t>３</w:t>
      </w:r>
      <w:r w:rsidR="00CA6276" w:rsidRPr="00930771">
        <w:rPr>
          <w:rFonts w:ascii="ＭＳ 明朝" w:hint="eastAsia"/>
          <w:color w:val="000000" w:themeColor="text1"/>
        </w:rPr>
        <w:t>千人</w:t>
      </w:r>
      <w:r w:rsidR="003303CF" w:rsidRPr="00930771">
        <w:rPr>
          <w:rFonts w:ascii="ＭＳ 明朝" w:hint="eastAsia"/>
          <w:color w:val="000000" w:themeColor="text1"/>
        </w:rPr>
        <w:t>（</w:t>
      </w:r>
      <w:r w:rsidR="00181E9C" w:rsidRPr="00930771">
        <w:rPr>
          <w:rFonts w:ascii="ＭＳ 明朝" w:hint="eastAsia"/>
          <w:color w:val="000000" w:themeColor="text1"/>
        </w:rPr>
        <w:t>１</w:t>
      </w:r>
      <w:r w:rsidRPr="00930771">
        <w:rPr>
          <w:rFonts w:ascii="ＭＳ 明朝" w:hint="eastAsia"/>
          <w:color w:val="000000" w:themeColor="text1"/>
        </w:rPr>
        <w:t>３０</w:t>
      </w:r>
      <w:r w:rsidR="003303CF" w:rsidRPr="00930771">
        <w:rPr>
          <w:rFonts w:ascii="ＭＳ 明朝" w:hint="eastAsia"/>
          <w:color w:val="000000" w:themeColor="text1"/>
        </w:rPr>
        <w:t>．</w:t>
      </w:r>
      <w:r w:rsidRPr="00930771">
        <w:rPr>
          <w:rFonts w:ascii="ＭＳ 明朝" w:hint="eastAsia"/>
          <w:color w:val="000000" w:themeColor="text1"/>
        </w:rPr>
        <w:t>２</w:t>
      </w:r>
      <w:r w:rsidR="003303CF" w:rsidRPr="00930771">
        <w:rPr>
          <w:rFonts w:ascii="ＭＳ 明朝" w:hint="eastAsia"/>
          <w:color w:val="000000" w:themeColor="text1"/>
        </w:rPr>
        <w:t>％）</w:t>
      </w:r>
      <w:r w:rsidR="003303CF" w:rsidRPr="00621902">
        <w:rPr>
          <w:rFonts w:ascii="ＭＳ 明朝" w:hint="eastAsia"/>
        </w:rPr>
        <w:t>、自動車</w:t>
      </w:r>
      <w:r w:rsidR="002445D6" w:rsidRPr="00257E53">
        <w:rPr>
          <w:rFonts w:ascii="ＭＳ 明朝" w:hint="eastAsia"/>
          <w:color w:val="000000" w:themeColor="text1"/>
        </w:rPr>
        <w:t>５９０</w:t>
      </w:r>
      <w:r w:rsidR="003303CF" w:rsidRPr="00621902">
        <w:rPr>
          <w:rFonts w:ascii="ＭＳ 明朝" w:hint="eastAsia"/>
        </w:rPr>
        <w:t>千台（</w:t>
      </w:r>
      <w:r w:rsidR="003303CF" w:rsidRPr="00257E53">
        <w:rPr>
          <w:rFonts w:ascii="ＭＳ 明朝" w:hint="eastAsia"/>
          <w:color w:val="000000" w:themeColor="text1"/>
        </w:rPr>
        <w:t>１</w:t>
      </w:r>
      <w:r w:rsidR="002445D6" w:rsidRPr="00257E53">
        <w:rPr>
          <w:rFonts w:ascii="ＭＳ 明朝" w:hint="eastAsia"/>
          <w:color w:val="000000" w:themeColor="text1"/>
        </w:rPr>
        <w:t>０９</w:t>
      </w:r>
      <w:r w:rsidR="003303CF" w:rsidRPr="00257E53">
        <w:rPr>
          <w:rFonts w:ascii="ＭＳ 明朝" w:hint="eastAsia"/>
          <w:color w:val="000000" w:themeColor="text1"/>
        </w:rPr>
        <w:t>．</w:t>
      </w:r>
      <w:r w:rsidR="002445D6" w:rsidRPr="00257E53">
        <w:rPr>
          <w:rFonts w:ascii="ＭＳ 明朝" w:hint="eastAsia"/>
          <w:color w:val="000000" w:themeColor="text1"/>
        </w:rPr>
        <w:t>２</w:t>
      </w:r>
      <w:r w:rsidR="003303CF" w:rsidRPr="002445D6">
        <w:rPr>
          <w:rFonts w:ascii="ＭＳ 明朝" w:hint="eastAsia"/>
        </w:rPr>
        <w:t>％</w:t>
      </w:r>
      <w:r w:rsidR="003303CF" w:rsidRPr="00621902">
        <w:rPr>
          <w:rFonts w:ascii="ＭＳ 明朝" w:hint="eastAsia"/>
        </w:rPr>
        <w:t>）となっている。</w:t>
      </w:r>
      <w:r w:rsidR="00B70F54">
        <w:rPr>
          <w:rFonts w:ascii="ＭＳ 明朝" w:hint="eastAsia"/>
        </w:rPr>
        <w:t>（（　）</w:t>
      </w:r>
      <w:r w:rsidR="00DC032F" w:rsidRPr="00621902">
        <w:rPr>
          <w:rFonts w:ascii="ＭＳ 明朝" w:hint="eastAsia"/>
        </w:rPr>
        <w:t>内は対前年度比を示す。</w:t>
      </w:r>
      <w:r w:rsidR="00DC032F" w:rsidRPr="00A663F3">
        <w:rPr>
          <w:rFonts w:ascii="ＭＳ 明朝" w:hint="eastAsia"/>
        </w:rPr>
        <w:t>以下同じ。）</w:t>
      </w:r>
    </w:p>
    <w:p w14:paraId="23F40513" w14:textId="77777777" w:rsidR="00ED4767" w:rsidRPr="003303CF" w:rsidRDefault="00ED4767" w:rsidP="00ED4767">
      <w:pPr>
        <w:pStyle w:val="a3"/>
        <w:ind w:left="0" w:firstLine="0"/>
        <w:rPr>
          <w:rFonts w:ascii="ＭＳ 明朝"/>
        </w:rPr>
      </w:pPr>
    </w:p>
    <w:p w14:paraId="0583A65A" w14:textId="4A563145" w:rsidR="006F03CE" w:rsidRPr="00181E9C" w:rsidRDefault="00D34666">
      <w:pPr>
        <w:rPr>
          <w:rFonts w:ascii="ＭＳ 明朝"/>
        </w:rPr>
      </w:pPr>
      <w:r w:rsidRPr="007E5C7C">
        <w:rPr>
          <w:rFonts w:ascii="ＭＳ 明朝" w:hint="eastAsia"/>
        </w:rPr>
        <w:t>第２図　管内発着航路の輸送実績</w:t>
      </w:r>
    </w:p>
    <w:p w14:paraId="102F20A1" w14:textId="0B0774C8" w:rsidR="002445D6" w:rsidRDefault="00AE5703" w:rsidP="004B08EB">
      <w:pPr>
        <w:ind w:leftChars="100" w:left="220" w:firstLineChars="100" w:firstLine="220"/>
        <w:rPr>
          <w:rFonts w:ascii="ＭＳ 明朝"/>
          <w:color w:val="000000" w:themeColor="text1"/>
        </w:rPr>
      </w:pPr>
      <w:r>
        <w:rPr>
          <w:noProof/>
        </w:rPr>
        <w:drawing>
          <wp:anchor distT="0" distB="0" distL="114300" distR="114300" simplePos="0" relativeHeight="251917312" behindDoc="0" locked="0" layoutInCell="1" allowOverlap="1" wp14:anchorId="3817CF29" wp14:editId="5C11CA6B">
            <wp:simplePos x="0" y="0"/>
            <wp:positionH relativeFrom="column">
              <wp:posOffset>280035</wp:posOffset>
            </wp:positionH>
            <wp:positionV relativeFrom="paragraph">
              <wp:posOffset>109855</wp:posOffset>
            </wp:positionV>
            <wp:extent cx="5621228" cy="2942739"/>
            <wp:effectExtent l="0" t="0" r="0" b="0"/>
            <wp:wrapSquare wrapText="bothSides"/>
            <wp:docPr id="12" name="グラフ 12">
              <a:extLst xmlns:a="http://schemas.openxmlformats.org/drawingml/2006/main">
                <a:ext uri="{FF2B5EF4-FFF2-40B4-BE49-F238E27FC236}">
                  <a16:creationId xmlns:a16="http://schemas.microsoft.com/office/drawing/2014/main" id="{00000000-0008-0000-0100-00006F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4DDB94E" w14:textId="27A75851" w:rsidR="002445D6" w:rsidRDefault="002445D6" w:rsidP="004B08EB">
      <w:pPr>
        <w:ind w:leftChars="100" w:left="220" w:firstLineChars="100" w:firstLine="220"/>
        <w:rPr>
          <w:rFonts w:ascii="ＭＳ 明朝"/>
          <w:color w:val="000000" w:themeColor="text1"/>
        </w:rPr>
      </w:pPr>
    </w:p>
    <w:p w14:paraId="5155FC55" w14:textId="6ABE1813" w:rsidR="002445D6" w:rsidRDefault="002445D6" w:rsidP="004B08EB">
      <w:pPr>
        <w:ind w:leftChars="100" w:left="220" w:firstLineChars="100" w:firstLine="220"/>
        <w:rPr>
          <w:rFonts w:ascii="ＭＳ 明朝"/>
          <w:color w:val="000000" w:themeColor="text1"/>
        </w:rPr>
      </w:pPr>
    </w:p>
    <w:p w14:paraId="19AE90E2" w14:textId="69EF6729" w:rsidR="002445D6" w:rsidRDefault="002445D6" w:rsidP="004B08EB">
      <w:pPr>
        <w:ind w:leftChars="100" w:left="220" w:firstLineChars="100" w:firstLine="220"/>
        <w:rPr>
          <w:rFonts w:ascii="ＭＳ 明朝"/>
          <w:color w:val="000000" w:themeColor="text1"/>
        </w:rPr>
      </w:pPr>
    </w:p>
    <w:p w14:paraId="60572C66" w14:textId="05C841FE" w:rsidR="002445D6" w:rsidRDefault="002445D6" w:rsidP="004B08EB">
      <w:pPr>
        <w:ind w:leftChars="100" w:left="220" w:firstLineChars="100" w:firstLine="220"/>
        <w:rPr>
          <w:rFonts w:ascii="ＭＳ 明朝"/>
          <w:color w:val="000000" w:themeColor="text1"/>
        </w:rPr>
      </w:pPr>
    </w:p>
    <w:p w14:paraId="79381CA1" w14:textId="33C9B63A" w:rsidR="002445D6" w:rsidRDefault="002445D6" w:rsidP="004B08EB">
      <w:pPr>
        <w:ind w:leftChars="100" w:left="220" w:firstLineChars="100" w:firstLine="220"/>
        <w:rPr>
          <w:rFonts w:ascii="ＭＳ 明朝"/>
          <w:color w:val="000000" w:themeColor="text1"/>
        </w:rPr>
      </w:pPr>
    </w:p>
    <w:p w14:paraId="109AF65C" w14:textId="53157A08" w:rsidR="002445D6" w:rsidRDefault="007171DD" w:rsidP="007171DD">
      <w:pPr>
        <w:rPr>
          <w:rFonts w:ascii="ＭＳ 明朝"/>
          <w:color w:val="000000" w:themeColor="text1"/>
        </w:rPr>
      </w:pPr>
      <w:r>
        <w:rPr>
          <w:rFonts w:ascii="ＭＳ 明朝" w:hint="eastAsia"/>
          <w:color w:val="000000" w:themeColor="text1"/>
        </w:rPr>
        <w:t>\</w:t>
      </w:r>
    </w:p>
    <w:p w14:paraId="126FE2EB" w14:textId="4FC6D399" w:rsidR="00181E9C" w:rsidRDefault="00181E9C" w:rsidP="00CA6276">
      <w:pPr>
        <w:rPr>
          <w:rFonts w:ascii="ＭＳ 明朝"/>
        </w:rPr>
      </w:pPr>
    </w:p>
    <w:p w14:paraId="19B07910" w14:textId="2221248B" w:rsidR="002445D6" w:rsidRDefault="002445D6" w:rsidP="00CA6276">
      <w:pPr>
        <w:rPr>
          <w:rFonts w:ascii="ＭＳ 明朝"/>
        </w:rPr>
      </w:pPr>
    </w:p>
    <w:p w14:paraId="6C83B824" w14:textId="143C4081" w:rsidR="002445D6" w:rsidRDefault="002445D6" w:rsidP="00CA6276">
      <w:pPr>
        <w:rPr>
          <w:rFonts w:ascii="ＭＳ 明朝"/>
        </w:rPr>
      </w:pPr>
    </w:p>
    <w:p w14:paraId="58F05B72" w14:textId="26DB72DB" w:rsidR="002445D6" w:rsidRPr="000D7652" w:rsidRDefault="002445D6" w:rsidP="000D7652">
      <w:pPr>
        <w:ind w:leftChars="100" w:left="220" w:firstLineChars="100" w:firstLine="220"/>
        <w:rPr>
          <w:rFonts w:ascii="ＭＳ 明朝"/>
          <w:color w:val="FF0000"/>
        </w:rPr>
      </w:pPr>
      <w:r>
        <w:rPr>
          <w:rFonts w:ascii="ＭＳ 明朝"/>
        </w:rPr>
        <w:t>前述を方面別等に見た場合、</w:t>
      </w:r>
      <w:r w:rsidRPr="007E5C7C">
        <w:rPr>
          <w:rFonts w:ascii="ＭＳ 明朝" w:hint="eastAsia"/>
        </w:rPr>
        <w:t>九州方面の輸送実績は、</w:t>
      </w:r>
      <w:r w:rsidRPr="007E5C7C">
        <w:rPr>
          <w:rFonts w:ascii="ＭＳ 明朝" w:hint="eastAsia"/>
          <w:color w:val="000000" w:themeColor="text1"/>
        </w:rPr>
        <w:t>旅</w:t>
      </w:r>
      <w:r w:rsidRPr="00930771">
        <w:rPr>
          <w:rFonts w:ascii="ＭＳ 明朝" w:hint="eastAsia"/>
          <w:color w:val="000000" w:themeColor="text1"/>
        </w:rPr>
        <w:t>客</w:t>
      </w:r>
      <w:r w:rsidR="000D7652" w:rsidRPr="00930771">
        <w:rPr>
          <w:rFonts w:ascii="ＭＳ 明朝" w:hint="eastAsia"/>
          <w:color w:val="000000" w:themeColor="text1"/>
        </w:rPr>
        <w:t>４２４</w:t>
      </w:r>
      <w:r w:rsidRPr="00930771">
        <w:rPr>
          <w:rFonts w:ascii="ＭＳ 明朝" w:hint="eastAsia"/>
          <w:color w:val="000000" w:themeColor="text1"/>
        </w:rPr>
        <w:t>千人（</w:t>
      </w:r>
      <w:r w:rsidR="000D7652" w:rsidRPr="00930771">
        <w:rPr>
          <w:rFonts w:ascii="ＭＳ 明朝" w:hint="eastAsia"/>
          <w:color w:val="000000" w:themeColor="text1"/>
        </w:rPr>
        <w:t>１４６</w:t>
      </w:r>
      <w:r w:rsidRPr="00930771">
        <w:rPr>
          <w:rFonts w:ascii="ＭＳ 明朝" w:hint="eastAsia"/>
          <w:color w:val="000000" w:themeColor="text1"/>
        </w:rPr>
        <w:t>．</w:t>
      </w:r>
      <w:r w:rsidR="000D7652" w:rsidRPr="00930771">
        <w:rPr>
          <w:rFonts w:ascii="ＭＳ 明朝" w:hint="eastAsia"/>
          <w:color w:val="000000" w:themeColor="text1"/>
        </w:rPr>
        <w:t>６</w:t>
      </w:r>
      <w:r w:rsidRPr="00930771">
        <w:rPr>
          <w:rFonts w:ascii="ＭＳ 明朝" w:hint="eastAsia"/>
          <w:color w:val="000000" w:themeColor="text1"/>
        </w:rPr>
        <w:t>％</w:t>
      </w:r>
      <w:r w:rsidRPr="00621902">
        <w:rPr>
          <w:rFonts w:ascii="ＭＳ 明朝" w:hint="eastAsia"/>
          <w:color w:val="000000" w:themeColor="text1"/>
        </w:rPr>
        <w:t>）、自動車</w:t>
      </w:r>
      <w:r w:rsidRPr="00257E53">
        <w:rPr>
          <w:rFonts w:ascii="ＭＳ 明朝" w:hint="eastAsia"/>
          <w:color w:val="000000" w:themeColor="text1"/>
        </w:rPr>
        <w:t>３</w:t>
      </w:r>
      <w:r w:rsidR="005A676F" w:rsidRPr="00257E53">
        <w:rPr>
          <w:rFonts w:ascii="ＭＳ 明朝" w:hint="eastAsia"/>
          <w:color w:val="000000" w:themeColor="text1"/>
        </w:rPr>
        <w:t>５８</w:t>
      </w:r>
      <w:r w:rsidRPr="00621902">
        <w:rPr>
          <w:rFonts w:ascii="ＭＳ 明朝" w:hint="eastAsia"/>
          <w:color w:val="000000" w:themeColor="text1"/>
        </w:rPr>
        <w:t>千台（</w:t>
      </w:r>
      <w:r w:rsidRPr="00257E53">
        <w:rPr>
          <w:rFonts w:ascii="ＭＳ 明朝" w:hint="eastAsia"/>
          <w:color w:val="000000" w:themeColor="text1"/>
        </w:rPr>
        <w:t>１０７．</w:t>
      </w:r>
      <w:r w:rsidR="005A676F" w:rsidRPr="00257E53">
        <w:rPr>
          <w:rFonts w:ascii="ＭＳ 明朝" w:hint="eastAsia"/>
          <w:color w:val="000000" w:themeColor="text1"/>
        </w:rPr>
        <w:t>４</w:t>
      </w:r>
      <w:r w:rsidRPr="00621902">
        <w:rPr>
          <w:rFonts w:ascii="ＭＳ 明朝" w:hint="eastAsia"/>
          <w:color w:val="000000" w:themeColor="text1"/>
        </w:rPr>
        <w:t>％）となっている。</w:t>
      </w:r>
    </w:p>
    <w:p w14:paraId="3850793F" w14:textId="77777777" w:rsidR="00AE5703" w:rsidRDefault="00AE5703" w:rsidP="002445D6">
      <w:pPr>
        <w:ind w:leftChars="100" w:left="220" w:firstLineChars="100" w:firstLine="220"/>
        <w:rPr>
          <w:rFonts w:ascii="ＭＳ 明朝"/>
          <w:color w:val="000000" w:themeColor="text1"/>
        </w:rPr>
      </w:pPr>
    </w:p>
    <w:p w14:paraId="4E108EF7" w14:textId="7563D85A" w:rsidR="006F03CE" w:rsidRPr="007E5C7C" w:rsidRDefault="00D34666" w:rsidP="00CA6276">
      <w:pPr>
        <w:rPr>
          <w:rFonts w:ascii="ＭＳ 明朝"/>
        </w:rPr>
      </w:pPr>
      <w:r w:rsidRPr="007E5C7C">
        <w:rPr>
          <w:rFonts w:ascii="ＭＳ 明朝" w:hint="eastAsia"/>
        </w:rPr>
        <w:t>第３図　方面別輸送実績（九州方面）</w:t>
      </w:r>
    </w:p>
    <w:p w14:paraId="6C497477" w14:textId="4C1138E9" w:rsidR="004B3FC1" w:rsidRDefault="00AE5703" w:rsidP="004B3FC1">
      <w:pPr>
        <w:rPr>
          <w:noProof/>
        </w:rPr>
      </w:pPr>
      <w:r>
        <w:rPr>
          <w:noProof/>
        </w:rPr>
        <w:drawing>
          <wp:anchor distT="0" distB="0" distL="114300" distR="114300" simplePos="0" relativeHeight="251918336" behindDoc="0" locked="0" layoutInCell="1" allowOverlap="1" wp14:anchorId="4BC11E6E" wp14:editId="419EF030">
            <wp:simplePos x="0" y="0"/>
            <wp:positionH relativeFrom="column">
              <wp:posOffset>3810</wp:posOffset>
            </wp:positionH>
            <wp:positionV relativeFrom="paragraph">
              <wp:posOffset>43180</wp:posOffset>
            </wp:positionV>
            <wp:extent cx="5616535" cy="2812521"/>
            <wp:effectExtent l="0" t="0" r="3810" b="6985"/>
            <wp:wrapSquare wrapText="bothSides"/>
            <wp:docPr id="15" name="グラフ 15">
              <a:extLst xmlns:a="http://schemas.openxmlformats.org/drawingml/2006/main">
                <a:ext uri="{FF2B5EF4-FFF2-40B4-BE49-F238E27FC236}">
                  <a16:creationId xmlns:a16="http://schemas.microsoft.com/office/drawing/2014/main" id="{00000000-0008-0000-0100-000078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B2DEE6A" w14:textId="0F84E605" w:rsidR="005A676F" w:rsidRDefault="005A676F" w:rsidP="004B3FC1">
      <w:pPr>
        <w:rPr>
          <w:noProof/>
        </w:rPr>
      </w:pPr>
    </w:p>
    <w:p w14:paraId="787908EF" w14:textId="56589EBA" w:rsidR="005A676F" w:rsidRDefault="005A676F" w:rsidP="004B3FC1">
      <w:pPr>
        <w:rPr>
          <w:noProof/>
        </w:rPr>
      </w:pPr>
    </w:p>
    <w:p w14:paraId="20CE209C" w14:textId="1EC5CEC0" w:rsidR="005A676F" w:rsidRDefault="005A676F" w:rsidP="004B3FC1">
      <w:pPr>
        <w:rPr>
          <w:noProof/>
        </w:rPr>
      </w:pPr>
    </w:p>
    <w:p w14:paraId="25995991" w14:textId="070DE3E6" w:rsidR="005A676F" w:rsidRDefault="005A676F" w:rsidP="004B3FC1">
      <w:pPr>
        <w:rPr>
          <w:noProof/>
        </w:rPr>
      </w:pPr>
    </w:p>
    <w:p w14:paraId="3AECA853" w14:textId="240253B7" w:rsidR="005A676F" w:rsidRDefault="005A676F" w:rsidP="004B3FC1">
      <w:pPr>
        <w:rPr>
          <w:noProof/>
        </w:rPr>
      </w:pPr>
    </w:p>
    <w:p w14:paraId="08526BF9" w14:textId="77777777" w:rsidR="005A676F" w:rsidRDefault="005A676F" w:rsidP="004B3FC1">
      <w:pPr>
        <w:rPr>
          <w:rFonts w:ascii="ＭＳ 明朝"/>
        </w:rPr>
      </w:pPr>
    </w:p>
    <w:p w14:paraId="03EA945F" w14:textId="17259CFD" w:rsidR="007A6F02" w:rsidRDefault="007A6F02" w:rsidP="004B3FC1">
      <w:pPr>
        <w:rPr>
          <w:rFonts w:ascii="ＭＳ 明朝"/>
        </w:rPr>
      </w:pPr>
    </w:p>
    <w:p w14:paraId="1904438B" w14:textId="539FF6B9" w:rsidR="005A676F" w:rsidRDefault="005A676F" w:rsidP="004B3FC1">
      <w:pPr>
        <w:rPr>
          <w:rFonts w:ascii="ＭＳ 明朝"/>
        </w:rPr>
      </w:pPr>
    </w:p>
    <w:p w14:paraId="3AC8FF22" w14:textId="4BF092B8" w:rsidR="005A676F" w:rsidRDefault="005A676F" w:rsidP="004B3FC1">
      <w:pPr>
        <w:rPr>
          <w:rFonts w:ascii="ＭＳ 明朝"/>
        </w:rPr>
      </w:pPr>
    </w:p>
    <w:p w14:paraId="5BC56F74" w14:textId="77777777" w:rsidR="005A676F" w:rsidRDefault="005A676F" w:rsidP="004B3FC1">
      <w:pPr>
        <w:rPr>
          <w:rFonts w:ascii="ＭＳ 明朝"/>
        </w:rPr>
      </w:pPr>
    </w:p>
    <w:p w14:paraId="16D60FA1" w14:textId="78119D35" w:rsidR="003303CF" w:rsidRDefault="00766730" w:rsidP="00CA5C62">
      <w:pPr>
        <w:ind w:leftChars="100" w:left="220" w:firstLineChars="100" w:firstLine="220"/>
        <w:rPr>
          <w:rFonts w:ascii="ＭＳ 明朝"/>
          <w:color w:val="000000" w:themeColor="text1"/>
        </w:rPr>
      </w:pPr>
      <w:r>
        <w:rPr>
          <w:rFonts w:ascii="ＭＳ 明朝" w:hint="eastAsia"/>
        </w:rPr>
        <w:lastRenderedPageBreak/>
        <w:t>同様に</w:t>
      </w:r>
      <w:r w:rsidR="003303CF" w:rsidRPr="007E5C7C">
        <w:rPr>
          <w:rFonts w:ascii="ＭＳ 明朝" w:hint="eastAsia"/>
        </w:rPr>
        <w:t>淡路・四国方面の輸送実績は、</w:t>
      </w:r>
      <w:r w:rsidR="003303CF" w:rsidRPr="007E5C7C">
        <w:rPr>
          <w:rFonts w:ascii="ＭＳ 明朝" w:hint="eastAsia"/>
          <w:color w:val="000000" w:themeColor="text1"/>
        </w:rPr>
        <w:t>旅客</w:t>
      </w:r>
      <w:r w:rsidR="000D7652" w:rsidRPr="00930771">
        <w:rPr>
          <w:rFonts w:ascii="ＭＳ 明朝" w:hint="eastAsia"/>
          <w:color w:val="000000" w:themeColor="text1"/>
        </w:rPr>
        <w:t>１</w:t>
      </w:r>
      <w:r w:rsidR="00D14404" w:rsidRPr="00930771">
        <w:rPr>
          <w:rFonts w:ascii="ＭＳ 明朝" w:hint="eastAsia"/>
          <w:color w:val="000000" w:themeColor="text1"/>
        </w:rPr>
        <w:t>,</w:t>
      </w:r>
      <w:r w:rsidR="000D7652" w:rsidRPr="00930771">
        <w:rPr>
          <w:rFonts w:ascii="ＭＳ 明朝" w:hint="eastAsia"/>
          <w:color w:val="000000" w:themeColor="text1"/>
        </w:rPr>
        <w:t>０１６</w:t>
      </w:r>
      <w:r w:rsidR="003303CF" w:rsidRPr="00930771">
        <w:rPr>
          <w:rFonts w:ascii="ＭＳ 明朝" w:hint="eastAsia"/>
          <w:color w:val="000000" w:themeColor="text1"/>
        </w:rPr>
        <w:t>千人（１</w:t>
      </w:r>
      <w:r w:rsidR="000D7652" w:rsidRPr="00930771">
        <w:rPr>
          <w:rFonts w:ascii="ＭＳ 明朝" w:hint="eastAsia"/>
          <w:color w:val="000000" w:themeColor="text1"/>
        </w:rPr>
        <w:t>１９</w:t>
      </w:r>
      <w:r w:rsidR="003303CF" w:rsidRPr="00930771">
        <w:rPr>
          <w:rFonts w:ascii="ＭＳ 明朝" w:hint="eastAsia"/>
          <w:color w:val="000000" w:themeColor="text1"/>
        </w:rPr>
        <w:t>．</w:t>
      </w:r>
      <w:r w:rsidR="000D7652" w:rsidRPr="00930771">
        <w:rPr>
          <w:rFonts w:ascii="ＭＳ 明朝" w:hint="eastAsia"/>
          <w:color w:val="000000" w:themeColor="text1"/>
        </w:rPr>
        <w:t>１</w:t>
      </w:r>
      <w:r w:rsidR="003303CF" w:rsidRPr="00930771">
        <w:rPr>
          <w:rFonts w:ascii="ＭＳ 明朝" w:hint="eastAsia"/>
          <w:color w:val="000000" w:themeColor="text1"/>
        </w:rPr>
        <w:t>％）</w:t>
      </w:r>
      <w:r w:rsidR="003303CF" w:rsidRPr="00621902">
        <w:rPr>
          <w:rFonts w:ascii="ＭＳ 明朝" w:hint="eastAsia"/>
          <w:color w:val="000000" w:themeColor="text1"/>
        </w:rPr>
        <w:t>、自動車</w:t>
      </w:r>
      <w:r w:rsidR="008E39FF" w:rsidRPr="00257E53">
        <w:rPr>
          <w:rFonts w:ascii="ＭＳ 明朝" w:hint="eastAsia"/>
          <w:color w:val="000000" w:themeColor="text1"/>
        </w:rPr>
        <w:t>２</w:t>
      </w:r>
      <w:r w:rsidR="00D14404" w:rsidRPr="00257E53">
        <w:rPr>
          <w:rFonts w:ascii="ＭＳ 明朝" w:hint="eastAsia"/>
          <w:color w:val="000000" w:themeColor="text1"/>
        </w:rPr>
        <w:t>３３</w:t>
      </w:r>
      <w:r w:rsidR="003303CF" w:rsidRPr="00621902">
        <w:rPr>
          <w:rFonts w:ascii="ＭＳ 明朝" w:hint="eastAsia"/>
          <w:color w:val="000000" w:themeColor="text1"/>
        </w:rPr>
        <w:t>千台（</w:t>
      </w:r>
      <w:r w:rsidR="003303CF" w:rsidRPr="00257E53">
        <w:rPr>
          <w:rFonts w:ascii="ＭＳ 明朝" w:hint="eastAsia"/>
          <w:color w:val="000000" w:themeColor="text1"/>
        </w:rPr>
        <w:t>１</w:t>
      </w:r>
      <w:r w:rsidR="00D14404" w:rsidRPr="00257E53">
        <w:rPr>
          <w:rFonts w:ascii="ＭＳ 明朝" w:hint="eastAsia"/>
          <w:color w:val="000000" w:themeColor="text1"/>
        </w:rPr>
        <w:t>１２</w:t>
      </w:r>
      <w:r w:rsidR="00E73002" w:rsidRPr="00257E53">
        <w:rPr>
          <w:rFonts w:ascii="ＭＳ 明朝" w:hint="eastAsia"/>
          <w:color w:val="000000" w:themeColor="text1"/>
        </w:rPr>
        <w:t>.０</w:t>
      </w:r>
      <w:r w:rsidR="003303CF" w:rsidRPr="00621902">
        <w:rPr>
          <w:rFonts w:ascii="ＭＳ 明朝" w:hint="eastAsia"/>
          <w:color w:val="000000" w:themeColor="text1"/>
        </w:rPr>
        <w:t>％）となっている。</w:t>
      </w:r>
    </w:p>
    <w:p w14:paraId="4B233D92" w14:textId="77777777" w:rsidR="00181E9C" w:rsidRPr="00181E9C" w:rsidRDefault="00181E9C" w:rsidP="00CA5C62">
      <w:pPr>
        <w:ind w:leftChars="100" w:left="220" w:firstLineChars="100" w:firstLine="220"/>
        <w:rPr>
          <w:rFonts w:ascii="ＭＳ 明朝"/>
          <w:color w:val="000000" w:themeColor="text1"/>
        </w:rPr>
      </w:pPr>
    </w:p>
    <w:p w14:paraId="18DAEE74" w14:textId="3A601996" w:rsidR="00177708" w:rsidRPr="007E5C7C" w:rsidRDefault="00D34666" w:rsidP="00E01658">
      <w:pPr>
        <w:rPr>
          <w:rFonts w:ascii="ＭＳ 明朝"/>
        </w:rPr>
      </w:pPr>
      <w:r w:rsidRPr="007E5C7C">
        <w:rPr>
          <w:rFonts w:ascii="ＭＳ 明朝" w:hint="eastAsia"/>
        </w:rPr>
        <w:t>第４図　方面別輸送実績（淡路・四国方面）</w:t>
      </w:r>
    </w:p>
    <w:p w14:paraId="14C88AD8" w14:textId="26CF1560" w:rsidR="007A6F02" w:rsidRDefault="00AE5703" w:rsidP="007A6F02">
      <w:pPr>
        <w:jc w:val="both"/>
        <w:rPr>
          <w:noProof/>
        </w:rPr>
      </w:pPr>
      <w:r>
        <w:rPr>
          <w:noProof/>
        </w:rPr>
        <w:drawing>
          <wp:anchor distT="0" distB="0" distL="114300" distR="114300" simplePos="0" relativeHeight="251919360" behindDoc="0" locked="0" layoutInCell="1" allowOverlap="1" wp14:anchorId="7173C55C" wp14:editId="14C1E27A">
            <wp:simplePos x="0" y="0"/>
            <wp:positionH relativeFrom="column">
              <wp:posOffset>3810</wp:posOffset>
            </wp:positionH>
            <wp:positionV relativeFrom="paragraph">
              <wp:posOffset>99695</wp:posOffset>
            </wp:positionV>
            <wp:extent cx="5344795" cy="3239135"/>
            <wp:effectExtent l="0" t="0" r="8255" b="0"/>
            <wp:wrapSquare wrapText="bothSides"/>
            <wp:docPr id="16" name="グラフ 16">
              <a:extLst xmlns:a="http://schemas.openxmlformats.org/drawingml/2006/main">
                <a:ext uri="{FF2B5EF4-FFF2-40B4-BE49-F238E27FC236}">
                  <a16:creationId xmlns:a16="http://schemas.microsoft.com/office/drawing/2014/main" id="{00000000-0008-0000-0100-00007C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B33341C" w14:textId="7E3788DD" w:rsidR="005A676F" w:rsidRDefault="005A676F" w:rsidP="007A6F02">
      <w:pPr>
        <w:jc w:val="both"/>
        <w:rPr>
          <w:noProof/>
        </w:rPr>
      </w:pPr>
    </w:p>
    <w:p w14:paraId="338A83A4" w14:textId="63E90012" w:rsidR="005A676F" w:rsidRDefault="005A676F" w:rsidP="007A6F02">
      <w:pPr>
        <w:jc w:val="both"/>
        <w:rPr>
          <w:noProof/>
        </w:rPr>
      </w:pPr>
    </w:p>
    <w:p w14:paraId="7CB4960A" w14:textId="36ED063A" w:rsidR="005A676F" w:rsidRDefault="005A676F" w:rsidP="007A6F02">
      <w:pPr>
        <w:jc w:val="both"/>
        <w:rPr>
          <w:noProof/>
        </w:rPr>
      </w:pPr>
    </w:p>
    <w:p w14:paraId="3E14BE01" w14:textId="3CCA0B86" w:rsidR="005A676F" w:rsidRDefault="005A676F" w:rsidP="007A6F02">
      <w:pPr>
        <w:jc w:val="both"/>
        <w:rPr>
          <w:noProof/>
        </w:rPr>
      </w:pPr>
    </w:p>
    <w:p w14:paraId="2E28E162" w14:textId="715B2DF0" w:rsidR="005A676F" w:rsidRDefault="005A676F" w:rsidP="007A6F02">
      <w:pPr>
        <w:jc w:val="both"/>
        <w:rPr>
          <w:noProof/>
        </w:rPr>
      </w:pPr>
    </w:p>
    <w:p w14:paraId="51FE3903" w14:textId="20DE066D" w:rsidR="005A676F" w:rsidRDefault="005A676F" w:rsidP="007A6F02">
      <w:pPr>
        <w:jc w:val="both"/>
        <w:rPr>
          <w:noProof/>
        </w:rPr>
      </w:pPr>
    </w:p>
    <w:p w14:paraId="00A95161" w14:textId="7AA3982D" w:rsidR="005A676F" w:rsidRDefault="005A676F" w:rsidP="007A6F02">
      <w:pPr>
        <w:jc w:val="both"/>
        <w:rPr>
          <w:noProof/>
        </w:rPr>
      </w:pPr>
    </w:p>
    <w:p w14:paraId="7112016A" w14:textId="5ACD29AE" w:rsidR="005A676F" w:rsidRDefault="005A676F" w:rsidP="007A6F02">
      <w:pPr>
        <w:jc w:val="both"/>
        <w:rPr>
          <w:noProof/>
        </w:rPr>
      </w:pPr>
    </w:p>
    <w:p w14:paraId="0BC4E0E4" w14:textId="1AF434CA" w:rsidR="005A676F" w:rsidRDefault="005A676F" w:rsidP="007A6F02">
      <w:pPr>
        <w:jc w:val="both"/>
        <w:rPr>
          <w:noProof/>
        </w:rPr>
      </w:pPr>
    </w:p>
    <w:p w14:paraId="2599F86F" w14:textId="1EDC8601" w:rsidR="005A676F" w:rsidRDefault="005A676F" w:rsidP="007A6F02">
      <w:pPr>
        <w:jc w:val="both"/>
        <w:rPr>
          <w:noProof/>
        </w:rPr>
      </w:pPr>
    </w:p>
    <w:p w14:paraId="0D0D9960" w14:textId="5DC1B683" w:rsidR="005A676F" w:rsidRDefault="005A676F" w:rsidP="007A6F02">
      <w:pPr>
        <w:jc w:val="both"/>
        <w:rPr>
          <w:noProof/>
        </w:rPr>
      </w:pPr>
    </w:p>
    <w:p w14:paraId="6B83BA18" w14:textId="77777777" w:rsidR="005A676F" w:rsidRDefault="005A676F" w:rsidP="007A6F02">
      <w:pPr>
        <w:jc w:val="both"/>
        <w:rPr>
          <w:rFonts w:ascii="ＭＳ 明朝"/>
        </w:rPr>
      </w:pPr>
    </w:p>
    <w:p w14:paraId="6C834B3F" w14:textId="77777777" w:rsidR="007A6F02" w:rsidRDefault="007A6F02" w:rsidP="007A6F02">
      <w:pPr>
        <w:jc w:val="both"/>
        <w:rPr>
          <w:rFonts w:ascii="ＭＳ 明朝"/>
        </w:rPr>
      </w:pPr>
    </w:p>
    <w:p w14:paraId="1B08FA76" w14:textId="6A7E7731" w:rsidR="004B08EB" w:rsidRDefault="003303CF" w:rsidP="00CA5C62">
      <w:pPr>
        <w:ind w:leftChars="100" w:left="220" w:firstLineChars="100" w:firstLine="220"/>
        <w:rPr>
          <w:rFonts w:ascii="ＭＳ 明朝"/>
          <w:color w:val="000000" w:themeColor="text1"/>
        </w:rPr>
      </w:pPr>
      <w:r w:rsidRPr="007E5C7C">
        <w:rPr>
          <w:rFonts w:ascii="ＭＳ 明朝" w:hint="eastAsia"/>
        </w:rPr>
        <w:t>生活離島航路</w:t>
      </w:r>
      <w:r w:rsidR="001A38AE">
        <w:rPr>
          <w:rFonts w:ascii="ＭＳ 明朝" w:hint="eastAsia"/>
        </w:rPr>
        <w:t>、</w:t>
      </w:r>
      <w:r w:rsidRPr="007E5C7C">
        <w:rPr>
          <w:rFonts w:ascii="ＭＳ 明朝" w:hint="eastAsia"/>
        </w:rPr>
        <w:t>家島</w:t>
      </w:r>
      <w:r w:rsidR="004B08EB">
        <w:rPr>
          <w:rFonts w:ascii="ＭＳ 明朝" w:hint="eastAsia"/>
        </w:rPr>
        <w:t>諸島</w:t>
      </w:r>
      <w:r w:rsidRPr="007E5C7C">
        <w:rPr>
          <w:rFonts w:ascii="ＭＳ 明朝" w:hint="eastAsia"/>
        </w:rPr>
        <w:t>の輸送実績は、</w:t>
      </w:r>
      <w:r w:rsidRPr="007E5C7C">
        <w:rPr>
          <w:rFonts w:ascii="ＭＳ 明朝" w:hint="eastAsia"/>
          <w:color w:val="000000" w:themeColor="text1"/>
        </w:rPr>
        <w:t>旅客</w:t>
      </w:r>
      <w:r w:rsidR="001A38AE" w:rsidRPr="00257E53">
        <w:rPr>
          <w:rFonts w:ascii="ＭＳ 明朝" w:hint="eastAsia"/>
          <w:color w:val="000000" w:themeColor="text1"/>
        </w:rPr>
        <w:t>５</w:t>
      </w:r>
      <w:r w:rsidR="00D14404" w:rsidRPr="00257E53">
        <w:rPr>
          <w:rFonts w:ascii="ＭＳ 明朝" w:hint="eastAsia"/>
          <w:color w:val="000000" w:themeColor="text1"/>
        </w:rPr>
        <w:t>７９</w:t>
      </w:r>
      <w:r w:rsidRPr="00621902">
        <w:rPr>
          <w:rFonts w:ascii="ＭＳ 明朝" w:hint="eastAsia"/>
          <w:color w:val="000000" w:themeColor="text1"/>
        </w:rPr>
        <w:t>千人（</w:t>
      </w:r>
      <w:r w:rsidR="0041735F" w:rsidRPr="00257E53">
        <w:rPr>
          <w:rFonts w:ascii="ＭＳ 明朝" w:hint="eastAsia"/>
          <w:color w:val="000000" w:themeColor="text1"/>
        </w:rPr>
        <w:t>１０</w:t>
      </w:r>
      <w:r w:rsidR="004B08EB" w:rsidRPr="00257E53">
        <w:rPr>
          <w:rFonts w:ascii="ＭＳ 明朝" w:hint="eastAsia"/>
          <w:color w:val="000000" w:themeColor="text1"/>
        </w:rPr>
        <w:t>３．</w:t>
      </w:r>
      <w:r w:rsidR="00DF7A77" w:rsidRPr="00257E53">
        <w:rPr>
          <w:rFonts w:ascii="ＭＳ 明朝" w:hint="eastAsia"/>
          <w:color w:val="000000" w:themeColor="text1"/>
        </w:rPr>
        <w:t>４</w:t>
      </w:r>
      <w:r w:rsidRPr="00621902">
        <w:rPr>
          <w:rFonts w:ascii="ＭＳ 明朝" w:hint="eastAsia"/>
          <w:color w:val="000000" w:themeColor="text1"/>
        </w:rPr>
        <w:t>％）となっている。</w:t>
      </w:r>
      <w:r w:rsidR="001A38AE">
        <w:rPr>
          <w:rFonts w:ascii="ＭＳ 明朝" w:hint="eastAsia"/>
          <w:color w:val="000000" w:themeColor="text1"/>
        </w:rPr>
        <w:t>また</w:t>
      </w:r>
      <w:r w:rsidR="004B08EB">
        <w:rPr>
          <w:rFonts w:ascii="ＭＳ 明朝" w:hint="eastAsia"/>
          <w:color w:val="000000" w:themeColor="text1"/>
        </w:rPr>
        <w:t>、</w:t>
      </w:r>
      <w:r w:rsidR="001A38AE">
        <w:rPr>
          <w:rFonts w:ascii="ＭＳ 明朝" w:hint="eastAsia"/>
          <w:color w:val="000000" w:themeColor="text1"/>
        </w:rPr>
        <w:t>沼島の輸送実績は</w:t>
      </w:r>
      <w:r w:rsidR="004B08EB">
        <w:rPr>
          <w:rFonts w:ascii="ＭＳ 明朝" w:hint="eastAsia"/>
          <w:color w:val="000000" w:themeColor="text1"/>
        </w:rPr>
        <w:t>、旅客</w:t>
      </w:r>
      <w:r w:rsidR="004B08EB" w:rsidRPr="00257E53">
        <w:rPr>
          <w:rFonts w:ascii="ＭＳ 明朝" w:hint="eastAsia"/>
          <w:color w:val="000000" w:themeColor="text1"/>
        </w:rPr>
        <w:t>１</w:t>
      </w:r>
      <w:r w:rsidR="00D14404" w:rsidRPr="00257E53">
        <w:rPr>
          <w:rFonts w:ascii="ＭＳ 明朝" w:hint="eastAsia"/>
          <w:color w:val="000000" w:themeColor="text1"/>
        </w:rPr>
        <w:t>３０</w:t>
      </w:r>
      <w:r w:rsidR="004B08EB">
        <w:rPr>
          <w:rFonts w:ascii="ＭＳ 明朝" w:hint="eastAsia"/>
          <w:color w:val="000000" w:themeColor="text1"/>
        </w:rPr>
        <w:t>千人（</w:t>
      </w:r>
      <w:r w:rsidR="004B08EB" w:rsidRPr="00257E53">
        <w:rPr>
          <w:rFonts w:ascii="ＭＳ 明朝" w:hint="eastAsia"/>
          <w:color w:val="000000" w:themeColor="text1"/>
        </w:rPr>
        <w:t>１１</w:t>
      </w:r>
      <w:r w:rsidR="00DF7A77" w:rsidRPr="00257E53">
        <w:rPr>
          <w:rFonts w:ascii="ＭＳ 明朝" w:hint="eastAsia"/>
          <w:color w:val="000000" w:themeColor="text1"/>
        </w:rPr>
        <w:t>０</w:t>
      </w:r>
      <w:r w:rsidR="004B08EB" w:rsidRPr="00257E53">
        <w:rPr>
          <w:rFonts w:ascii="ＭＳ 明朝" w:hint="eastAsia"/>
          <w:color w:val="000000" w:themeColor="text1"/>
        </w:rPr>
        <w:t>．</w:t>
      </w:r>
      <w:r w:rsidR="00DF7A77" w:rsidRPr="00257E53">
        <w:rPr>
          <w:rFonts w:ascii="ＭＳ 明朝" w:hint="eastAsia"/>
          <w:color w:val="000000" w:themeColor="text1"/>
        </w:rPr>
        <w:t>９</w:t>
      </w:r>
      <w:r w:rsidR="004B08EB">
        <w:rPr>
          <w:rFonts w:ascii="ＭＳ 明朝" w:hint="eastAsia"/>
          <w:color w:val="000000" w:themeColor="text1"/>
        </w:rPr>
        <w:t>％）となっている。</w:t>
      </w:r>
    </w:p>
    <w:p w14:paraId="2586301E" w14:textId="77777777" w:rsidR="00181E9C" w:rsidRDefault="00181E9C" w:rsidP="00CA5C62">
      <w:pPr>
        <w:ind w:leftChars="100" w:left="220" w:firstLineChars="100" w:firstLine="220"/>
        <w:rPr>
          <w:rFonts w:ascii="ＭＳ 明朝"/>
          <w:color w:val="000000" w:themeColor="text1"/>
        </w:rPr>
      </w:pPr>
    </w:p>
    <w:p w14:paraId="15CD6285" w14:textId="260BC88B" w:rsidR="00177708" w:rsidRPr="007E5C7C" w:rsidRDefault="00016B22" w:rsidP="00E01658">
      <w:pPr>
        <w:rPr>
          <w:rFonts w:ascii="ＭＳ 明朝"/>
        </w:rPr>
      </w:pPr>
      <w:r w:rsidRPr="007E5C7C">
        <w:rPr>
          <w:rFonts w:ascii="ＭＳ 明朝" w:hint="eastAsia"/>
        </w:rPr>
        <w:t>第５図　生活離島航路</w:t>
      </w:r>
      <w:r w:rsidR="00204F54">
        <w:rPr>
          <w:rFonts w:ascii="ＭＳ 明朝" w:hint="eastAsia"/>
        </w:rPr>
        <w:t>輸送実績</w:t>
      </w:r>
      <w:r w:rsidR="00AF2408" w:rsidRPr="007E5C7C">
        <w:rPr>
          <w:rFonts w:ascii="ＭＳ 明朝" w:hint="eastAsia"/>
        </w:rPr>
        <w:t>（家島</w:t>
      </w:r>
      <w:r w:rsidR="004B08EB">
        <w:rPr>
          <w:rFonts w:ascii="ＭＳ 明朝" w:hint="eastAsia"/>
        </w:rPr>
        <w:t>諸島</w:t>
      </w:r>
      <w:r w:rsidR="00AF2408" w:rsidRPr="007E5C7C">
        <w:rPr>
          <w:rFonts w:ascii="ＭＳ 明朝" w:hint="eastAsia"/>
        </w:rPr>
        <w:t>・</w:t>
      </w:r>
      <w:r w:rsidR="00D34666" w:rsidRPr="007E5C7C">
        <w:rPr>
          <w:rFonts w:ascii="ＭＳ 明朝" w:hint="eastAsia"/>
        </w:rPr>
        <w:t>沼島）</w:t>
      </w:r>
    </w:p>
    <w:p w14:paraId="1F809E43" w14:textId="70D1CE95" w:rsidR="007A6F02" w:rsidRDefault="00AE5703" w:rsidP="007A6F02">
      <w:pPr>
        <w:rPr>
          <w:noProof/>
        </w:rPr>
      </w:pPr>
      <w:r>
        <w:rPr>
          <w:noProof/>
        </w:rPr>
        <w:drawing>
          <wp:anchor distT="0" distB="0" distL="114300" distR="114300" simplePos="0" relativeHeight="251920384" behindDoc="0" locked="0" layoutInCell="1" allowOverlap="1" wp14:anchorId="3BEF21B7" wp14:editId="74DBFA65">
            <wp:simplePos x="0" y="0"/>
            <wp:positionH relativeFrom="column">
              <wp:posOffset>3810</wp:posOffset>
            </wp:positionH>
            <wp:positionV relativeFrom="paragraph">
              <wp:posOffset>88265</wp:posOffset>
            </wp:positionV>
            <wp:extent cx="5676900" cy="2996316"/>
            <wp:effectExtent l="0" t="0" r="0" b="0"/>
            <wp:wrapSquare wrapText="bothSides"/>
            <wp:docPr id="17" name="グラフ 17">
              <a:extLst xmlns:a="http://schemas.openxmlformats.org/drawingml/2006/main">
                <a:ext uri="{FF2B5EF4-FFF2-40B4-BE49-F238E27FC236}">
                  <a16:creationId xmlns:a16="http://schemas.microsoft.com/office/drawing/2014/main" id="{00000000-0008-0000-0100-00007A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AA18EE4" w14:textId="3995A276" w:rsidR="00D14404" w:rsidRDefault="00D14404" w:rsidP="007A6F02">
      <w:pPr>
        <w:rPr>
          <w:noProof/>
        </w:rPr>
      </w:pPr>
    </w:p>
    <w:p w14:paraId="3C865764" w14:textId="08D37EF5" w:rsidR="00D14404" w:rsidRDefault="00D14404" w:rsidP="007A6F02">
      <w:pPr>
        <w:rPr>
          <w:noProof/>
        </w:rPr>
      </w:pPr>
    </w:p>
    <w:p w14:paraId="34BA387F" w14:textId="67164284" w:rsidR="00D14404" w:rsidRDefault="00D14404" w:rsidP="007A6F02">
      <w:pPr>
        <w:rPr>
          <w:noProof/>
        </w:rPr>
      </w:pPr>
    </w:p>
    <w:p w14:paraId="5C02AEBF" w14:textId="6DF6CBB2" w:rsidR="00D14404" w:rsidRDefault="00D14404" w:rsidP="007A6F02">
      <w:pPr>
        <w:rPr>
          <w:noProof/>
        </w:rPr>
      </w:pPr>
    </w:p>
    <w:p w14:paraId="2FF1649A" w14:textId="5AAD2203" w:rsidR="00D14404" w:rsidRDefault="00D14404" w:rsidP="007A6F02">
      <w:pPr>
        <w:rPr>
          <w:noProof/>
        </w:rPr>
      </w:pPr>
    </w:p>
    <w:p w14:paraId="3EFEC487" w14:textId="4EC6370C" w:rsidR="00D14404" w:rsidRDefault="00D14404" w:rsidP="007A6F02">
      <w:pPr>
        <w:rPr>
          <w:noProof/>
        </w:rPr>
      </w:pPr>
    </w:p>
    <w:p w14:paraId="253AB68E" w14:textId="587A2E57" w:rsidR="00D14404" w:rsidRDefault="00D14404" w:rsidP="007A6F02">
      <w:pPr>
        <w:rPr>
          <w:noProof/>
        </w:rPr>
      </w:pPr>
    </w:p>
    <w:p w14:paraId="6250A7C1" w14:textId="77777777" w:rsidR="00D14404" w:rsidRDefault="00D14404" w:rsidP="007A6F02">
      <w:pPr>
        <w:rPr>
          <w:rFonts w:ascii="ＭＳ 明朝"/>
          <w:color w:val="000000" w:themeColor="text1"/>
        </w:rPr>
      </w:pPr>
    </w:p>
    <w:p w14:paraId="244422EB" w14:textId="0199FFEB" w:rsidR="007A6F02" w:rsidRDefault="007A6F02" w:rsidP="007A6F02">
      <w:pPr>
        <w:rPr>
          <w:rFonts w:ascii="ＭＳ 明朝"/>
          <w:color w:val="000000" w:themeColor="text1"/>
        </w:rPr>
      </w:pPr>
    </w:p>
    <w:p w14:paraId="0BFB9B30" w14:textId="4E7D387C" w:rsidR="00D14404" w:rsidRDefault="00D14404" w:rsidP="007A6F02">
      <w:pPr>
        <w:rPr>
          <w:rFonts w:ascii="ＭＳ 明朝"/>
          <w:color w:val="000000" w:themeColor="text1"/>
        </w:rPr>
      </w:pPr>
    </w:p>
    <w:p w14:paraId="34ECCD4B" w14:textId="7B8C891D" w:rsidR="00D14404" w:rsidRDefault="00D14404" w:rsidP="007A6F02">
      <w:pPr>
        <w:rPr>
          <w:rFonts w:ascii="ＭＳ 明朝"/>
          <w:color w:val="000000" w:themeColor="text1"/>
        </w:rPr>
      </w:pPr>
    </w:p>
    <w:p w14:paraId="597519B1" w14:textId="77777777" w:rsidR="00D14404" w:rsidRDefault="00D14404" w:rsidP="007A6F02">
      <w:pPr>
        <w:rPr>
          <w:rFonts w:ascii="ＭＳ 明朝"/>
          <w:color w:val="000000" w:themeColor="text1"/>
        </w:rPr>
      </w:pPr>
    </w:p>
    <w:p w14:paraId="6EA7A66F" w14:textId="476E9DD7" w:rsidR="003303CF" w:rsidRDefault="003303CF" w:rsidP="00CA5C62">
      <w:pPr>
        <w:ind w:leftChars="100" w:left="220" w:firstLineChars="100" w:firstLine="220"/>
        <w:rPr>
          <w:rFonts w:ascii="ＭＳ 明朝"/>
          <w:color w:val="000000" w:themeColor="text1"/>
        </w:rPr>
      </w:pPr>
      <w:r w:rsidRPr="007E5C7C">
        <w:rPr>
          <w:rFonts w:ascii="ＭＳ 明朝" w:hint="eastAsia"/>
          <w:color w:val="000000" w:themeColor="text1"/>
        </w:rPr>
        <w:lastRenderedPageBreak/>
        <w:t>神戸港起点遊覧船</w:t>
      </w:r>
      <w:r w:rsidRPr="007E5C7C">
        <w:rPr>
          <w:rFonts w:ascii="ＭＳ 明朝" w:hint="eastAsia"/>
        </w:rPr>
        <w:t>の輸送実績は、</w:t>
      </w:r>
      <w:r w:rsidRPr="007E5C7C">
        <w:rPr>
          <w:rFonts w:ascii="ＭＳ 明朝" w:hint="eastAsia"/>
          <w:color w:val="000000" w:themeColor="text1"/>
        </w:rPr>
        <w:t>旅客</w:t>
      </w:r>
      <w:r w:rsidR="003712A7" w:rsidRPr="00257E53">
        <w:rPr>
          <w:rFonts w:ascii="ＭＳ 明朝" w:hint="eastAsia"/>
          <w:color w:val="000000" w:themeColor="text1"/>
        </w:rPr>
        <w:t>３１１</w:t>
      </w:r>
      <w:r w:rsidRPr="00621902">
        <w:rPr>
          <w:rFonts w:ascii="ＭＳ 明朝" w:hint="eastAsia"/>
          <w:color w:val="000000" w:themeColor="text1"/>
        </w:rPr>
        <w:t>千人（</w:t>
      </w:r>
      <w:r w:rsidR="003712A7" w:rsidRPr="00257E53">
        <w:rPr>
          <w:rFonts w:ascii="ＭＳ 明朝" w:hint="eastAsia"/>
          <w:color w:val="000000" w:themeColor="text1"/>
        </w:rPr>
        <w:t>２１９</w:t>
      </w:r>
      <w:r w:rsidR="0041735F" w:rsidRPr="00257E53">
        <w:rPr>
          <w:rFonts w:ascii="ＭＳ 明朝" w:hint="eastAsia"/>
          <w:color w:val="000000" w:themeColor="text1"/>
        </w:rPr>
        <w:t>．</w:t>
      </w:r>
      <w:r w:rsidR="003712A7" w:rsidRPr="00257E53">
        <w:rPr>
          <w:rFonts w:ascii="ＭＳ 明朝" w:hint="eastAsia"/>
          <w:color w:val="000000" w:themeColor="text1"/>
        </w:rPr>
        <w:t>９</w:t>
      </w:r>
      <w:r w:rsidRPr="00621902">
        <w:rPr>
          <w:rFonts w:ascii="ＭＳ 明朝" w:hint="eastAsia"/>
          <w:color w:val="000000" w:themeColor="text1"/>
        </w:rPr>
        <w:t>％）となっている。</w:t>
      </w:r>
    </w:p>
    <w:p w14:paraId="582CF08B" w14:textId="77777777" w:rsidR="00181E9C" w:rsidRPr="007E5C7C" w:rsidRDefault="00181E9C" w:rsidP="00CA5C62">
      <w:pPr>
        <w:ind w:leftChars="100" w:left="220" w:firstLineChars="100" w:firstLine="220"/>
        <w:rPr>
          <w:rFonts w:ascii="ＭＳ 明朝"/>
          <w:color w:val="000000" w:themeColor="text1"/>
        </w:rPr>
      </w:pPr>
    </w:p>
    <w:p w14:paraId="466B0AE9" w14:textId="6ABAA897" w:rsidR="00AE5703" w:rsidRDefault="00D34666" w:rsidP="00E01658">
      <w:pPr>
        <w:rPr>
          <w:rFonts w:ascii="ＭＳ 明朝"/>
          <w:noProof/>
        </w:rPr>
      </w:pPr>
      <w:r w:rsidRPr="007E5C7C">
        <w:rPr>
          <w:rFonts w:ascii="ＭＳ 明朝" w:hint="eastAsia"/>
          <w:noProof/>
        </w:rPr>
        <w:t>第６図　神戸港起点遊覧船の輸送実績</w:t>
      </w:r>
    </w:p>
    <w:p w14:paraId="15E2A550" w14:textId="77777777" w:rsidR="00AE5703" w:rsidRPr="007E5C7C" w:rsidRDefault="00AE5703" w:rsidP="00E01658">
      <w:pPr>
        <w:rPr>
          <w:rFonts w:ascii="ＭＳ 明朝"/>
          <w:noProof/>
        </w:rPr>
      </w:pPr>
    </w:p>
    <w:p w14:paraId="26BB4C85" w14:textId="314766B9" w:rsidR="00E0063D" w:rsidRPr="007E5C7C" w:rsidRDefault="00AE5703">
      <w:pPr>
        <w:rPr>
          <w:rFonts w:ascii="ＭＳ 明朝"/>
          <w:noProof/>
        </w:rPr>
      </w:pPr>
      <w:r>
        <w:rPr>
          <w:noProof/>
        </w:rPr>
        <w:drawing>
          <wp:anchor distT="0" distB="0" distL="114300" distR="114300" simplePos="0" relativeHeight="251921408" behindDoc="0" locked="0" layoutInCell="1" allowOverlap="1" wp14:anchorId="1B3CA0E6" wp14:editId="058A5520">
            <wp:simplePos x="0" y="0"/>
            <wp:positionH relativeFrom="column">
              <wp:posOffset>3810</wp:posOffset>
            </wp:positionH>
            <wp:positionV relativeFrom="paragraph">
              <wp:posOffset>40005</wp:posOffset>
            </wp:positionV>
            <wp:extent cx="5659320" cy="3086100"/>
            <wp:effectExtent l="0" t="0" r="0" b="0"/>
            <wp:wrapSquare wrapText="bothSides"/>
            <wp:docPr id="19" name="グラフ 19">
              <a:extLst xmlns:a="http://schemas.openxmlformats.org/drawingml/2006/main">
                <a:ext uri="{FF2B5EF4-FFF2-40B4-BE49-F238E27FC236}">
                  <a16:creationId xmlns:a16="http://schemas.microsoft.com/office/drawing/2014/main" id="{00000000-0008-0000-0100-000076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307E419" w14:textId="25E05626" w:rsidR="001A38AE" w:rsidRDefault="001A38AE">
      <w:pPr>
        <w:rPr>
          <w:rFonts w:ascii="ＭＳ 明朝"/>
          <w:b/>
          <w:bCs/>
          <w:sz w:val="24"/>
        </w:rPr>
      </w:pPr>
    </w:p>
    <w:p w14:paraId="2A55A934" w14:textId="3348E89D" w:rsidR="003712A7" w:rsidRDefault="003712A7">
      <w:pPr>
        <w:rPr>
          <w:rFonts w:ascii="ＭＳ 明朝"/>
          <w:b/>
          <w:bCs/>
          <w:sz w:val="24"/>
        </w:rPr>
      </w:pPr>
    </w:p>
    <w:p w14:paraId="0F1095C5" w14:textId="0A4E6C07" w:rsidR="003712A7" w:rsidRDefault="003712A7">
      <w:pPr>
        <w:rPr>
          <w:rFonts w:ascii="ＭＳ 明朝"/>
          <w:b/>
          <w:bCs/>
          <w:sz w:val="24"/>
        </w:rPr>
      </w:pPr>
    </w:p>
    <w:p w14:paraId="7D930AA0" w14:textId="0D0BA446" w:rsidR="003712A7" w:rsidRDefault="003712A7">
      <w:pPr>
        <w:rPr>
          <w:rFonts w:ascii="ＭＳ 明朝"/>
          <w:b/>
          <w:bCs/>
          <w:sz w:val="24"/>
        </w:rPr>
      </w:pPr>
    </w:p>
    <w:p w14:paraId="12A9C68F" w14:textId="1633071C" w:rsidR="003712A7" w:rsidRDefault="003712A7">
      <w:pPr>
        <w:rPr>
          <w:rFonts w:ascii="ＭＳ 明朝"/>
          <w:b/>
          <w:bCs/>
          <w:sz w:val="24"/>
        </w:rPr>
      </w:pPr>
    </w:p>
    <w:p w14:paraId="3EA488A0" w14:textId="491A3898" w:rsidR="003712A7" w:rsidRDefault="003712A7">
      <w:pPr>
        <w:rPr>
          <w:rFonts w:ascii="ＭＳ 明朝"/>
          <w:b/>
          <w:bCs/>
          <w:sz w:val="24"/>
        </w:rPr>
      </w:pPr>
    </w:p>
    <w:p w14:paraId="0DF9EA3A" w14:textId="479B5FBA" w:rsidR="003712A7" w:rsidRDefault="003712A7">
      <w:pPr>
        <w:rPr>
          <w:rFonts w:ascii="ＭＳ 明朝"/>
          <w:b/>
          <w:bCs/>
          <w:sz w:val="24"/>
        </w:rPr>
      </w:pPr>
    </w:p>
    <w:p w14:paraId="2EB4464D" w14:textId="54F9C8BF" w:rsidR="003712A7" w:rsidRDefault="003712A7">
      <w:pPr>
        <w:rPr>
          <w:rFonts w:ascii="ＭＳ 明朝"/>
          <w:b/>
          <w:bCs/>
          <w:sz w:val="24"/>
        </w:rPr>
      </w:pPr>
    </w:p>
    <w:p w14:paraId="0D9719E3" w14:textId="78C8CC6A" w:rsidR="003712A7" w:rsidRPr="00C932B0" w:rsidRDefault="003712A7">
      <w:pPr>
        <w:rPr>
          <w:rFonts w:ascii="ＭＳ 明朝"/>
          <w:b/>
          <w:bCs/>
          <w:sz w:val="2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4A56EC21" w14:textId="03AD7DF1" w:rsidR="003712A7" w:rsidRDefault="003712A7">
      <w:pPr>
        <w:rPr>
          <w:rFonts w:ascii="ＭＳ 明朝"/>
          <w:b/>
          <w:bCs/>
          <w:sz w:val="24"/>
        </w:rPr>
      </w:pPr>
    </w:p>
    <w:p w14:paraId="31C532C2" w14:textId="75391CC2" w:rsidR="003712A7" w:rsidRDefault="003712A7">
      <w:pPr>
        <w:rPr>
          <w:rFonts w:ascii="ＭＳ 明朝"/>
          <w:b/>
          <w:bCs/>
          <w:sz w:val="24"/>
        </w:rPr>
      </w:pPr>
    </w:p>
    <w:p w14:paraId="2B1127FA" w14:textId="4C377211" w:rsidR="003712A7" w:rsidRDefault="003712A7">
      <w:pPr>
        <w:rPr>
          <w:rFonts w:ascii="ＭＳ 明朝"/>
          <w:b/>
          <w:bCs/>
          <w:sz w:val="24"/>
        </w:rPr>
      </w:pPr>
    </w:p>
    <w:p w14:paraId="061FE4A0" w14:textId="63BE8C6D" w:rsidR="003712A7" w:rsidRDefault="003712A7">
      <w:pPr>
        <w:rPr>
          <w:rFonts w:ascii="ＭＳ 明朝"/>
          <w:b/>
          <w:bCs/>
          <w:sz w:val="24"/>
        </w:rPr>
      </w:pPr>
    </w:p>
    <w:p w14:paraId="201E230B" w14:textId="3F33109F" w:rsidR="00E73002" w:rsidRDefault="00E73002">
      <w:pPr>
        <w:rPr>
          <w:rFonts w:ascii="ＭＳ 明朝"/>
          <w:b/>
          <w:bCs/>
          <w:sz w:val="24"/>
        </w:rPr>
      </w:pPr>
    </w:p>
    <w:p w14:paraId="2511835F" w14:textId="2BE9A4A9" w:rsidR="00E73002" w:rsidRDefault="00E73002">
      <w:pPr>
        <w:rPr>
          <w:rFonts w:ascii="ＭＳ 明朝"/>
          <w:b/>
          <w:bCs/>
          <w:sz w:val="24"/>
        </w:rPr>
      </w:pPr>
    </w:p>
    <w:p w14:paraId="3D5EB65F" w14:textId="75871F38" w:rsidR="00E73002" w:rsidRDefault="00E73002">
      <w:pPr>
        <w:rPr>
          <w:rFonts w:ascii="ＭＳ 明朝"/>
          <w:b/>
          <w:bCs/>
          <w:sz w:val="24"/>
        </w:rPr>
      </w:pPr>
    </w:p>
    <w:p w14:paraId="5BC596D6" w14:textId="4638745F" w:rsidR="00E73002" w:rsidRDefault="00E73002">
      <w:pPr>
        <w:rPr>
          <w:rFonts w:ascii="ＭＳ 明朝"/>
          <w:b/>
          <w:bCs/>
          <w:sz w:val="24"/>
        </w:rPr>
      </w:pPr>
    </w:p>
    <w:p w14:paraId="7ED5382D" w14:textId="54D9041E" w:rsidR="00E73002" w:rsidRDefault="00E73002">
      <w:pPr>
        <w:rPr>
          <w:rFonts w:ascii="ＭＳ 明朝"/>
          <w:b/>
          <w:bCs/>
          <w:sz w:val="24"/>
        </w:rPr>
      </w:pPr>
    </w:p>
    <w:p w14:paraId="247FD0C9" w14:textId="56797959" w:rsidR="00E73002" w:rsidRDefault="00E73002">
      <w:pPr>
        <w:rPr>
          <w:rFonts w:ascii="ＭＳ 明朝"/>
          <w:b/>
          <w:bCs/>
          <w:sz w:val="24"/>
        </w:rPr>
      </w:pPr>
    </w:p>
    <w:p w14:paraId="0D312C5E" w14:textId="327FCE3E" w:rsidR="00E73002" w:rsidRDefault="00E73002">
      <w:pPr>
        <w:rPr>
          <w:rFonts w:ascii="ＭＳ 明朝"/>
          <w:b/>
          <w:bCs/>
          <w:sz w:val="24"/>
        </w:rPr>
      </w:pPr>
    </w:p>
    <w:p w14:paraId="6C17EDEC" w14:textId="6D0F68EC" w:rsidR="00E73002" w:rsidRDefault="00E73002">
      <w:pPr>
        <w:rPr>
          <w:rFonts w:ascii="ＭＳ 明朝"/>
          <w:b/>
          <w:bCs/>
          <w:sz w:val="24"/>
        </w:rPr>
      </w:pPr>
    </w:p>
    <w:p w14:paraId="03391F0C" w14:textId="4168C5D5" w:rsidR="00E73002" w:rsidRDefault="00E73002">
      <w:pPr>
        <w:rPr>
          <w:rFonts w:ascii="ＭＳ 明朝"/>
          <w:b/>
          <w:bCs/>
          <w:sz w:val="24"/>
        </w:rPr>
      </w:pPr>
    </w:p>
    <w:p w14:paraId="6B7A583E" w14:textId="4F982787" w:rsidR="00E73002" w:rsidRDefault="00E73002">
      <w:pPr>
        <w:rPr>
          <w:rFonts w:ascii="ＭＳ 明朝"/>
          <w:b/>
          <w:bCs/>
          <w:sz w:val="24"/>
        </w:rPr>
      </w:pPr>
    </w:p>
    <w:p w14:paraId="1B313A31" w14:textId="4A921C9A" w:rsidR="00E73002" w:rsidRDefault="00E73002">
      <w:pPr>
        <w:rPr>
          <w:rFonts w:ascii="ＭＳ 明朝"/>
          <w:b/>
          <w:bCs/>
          <w:sz w:val="24"/>
        </w:rPr>
      </w:pPr>
    </w:p>
    <w:p w14:paraId="62601FA1" w14:textId="1CAA3B9B" w:rsidR="00E73002" w:rsidRDefault="00E73002">
      <w:pPr>
        <w:rPr>
          <w:rFonts w:ascii="ＭＳ 明朝"/>
          <w:b/>
          <w:bCs/>
          <w:sz w:val="24"/>
        </w:rPr>
      </w:pPr>
    </w:p>
    <w:p w14:paraId="49BD7429" w14:textId="041E3458" w:rsidR="00E73002" w:rsidRDefault="00E73002">
      <w:pPr>
        <w:rPr>
          <w:rFonts w:ascii="ＭＳ 明朝"/>
          <w:b/>
          <w:bCs/>
          <w:sz w:val="24"/>
        </w:rPr>
      </w:pPr>
    </w:p>
    <w:p w14:paraId="15CAD994" w14:textId="2209D2CB" w:rsidR="00E73002" w:rsidRDefault="00E73002">
      <w:pPr>
        <w:rPr>
          <w:rFonts w:ascii="ＭＳ 明朝"/>
          <w:b/>
          <w:bCs/>
          <w:sz w:val="24"/>
        </w:rPr>
      </w:pPr>
    </w:p>
    <w:p w14:paraId="6DE868EB" w14:textId="080E01E6" w:rsidR="00E73002" w:rsidRDefault="00E73002">
      <w:pPr>
        <w:rPr>
          <w:rFonts w:ascii="ＭＳ 明朝"/>
          <w:b/>
          <w:bCs/>
          <w:sz w:val="24"/>
        </w:rPr>
      </w:pPr>
    </w:p>
    <w:p w14:paraId="1C6B9838" w14:textId="66BB50A4" w:rsidR="00E73002" w:rsidRDefault="00E73002">
      <w:pPr>
        <w:rPr>
          <w:rFonts w:ascii="ＭＳ 明朝"/>
          <w:b/>
          <w:bCs/>
          <w:sz w:val="24"/>
        </w:rPr>
      </w:pPr>
    </w:p>
    <w:p w14:paraId="3B119B8A" w14:textId="77777777" w:rsidR="00E73002" w:rsidRDefault="00E73002">
      <w:pPr>
        <w:rPr>
          <w:rFonts w:ascii="ＭＳ 明朝"/>
          <w:b/>
          <w:bCs/>
          <w:sz w:val="24"/>
        </w:rPr>
      </w:pPr>
    </w:p>
    <w:p w14:paraId="5E0193F2" w14:textId="77777777" w:rsidR="003712A7" w:rsidRDefault="003712A7">
      <w:pPr>
        <w:rPr>
          <w:rFonts w:ascii="ＭＳ 明朝"/>
          <w:b/>
          <w:bCs/>
          <w:sz w:val="24"/>
        </w:rPr>
      </w:pPr>
    </w:p>
    <w:p w14:paraId="3348AE80" w14:textId="52BA6A0D" w:rsidR="00701D21" w:rsidRPr="007E5C7C" w:rsidRDefault="00D34666">
      <w:pPr>
        <w:rPr>
          <w:rFonts w:ascii="ＭＳ 明朝"/>
        </w:rPr>
      </w:pPr>
      <w:r w:rsidRPr="007E5C7C">
        <w:rPr>
          <w:rFonts w:ascii="ＭＳ 明朝" w:hint="eastAsia"/>
          <w:b/>
          <w:bCs/>
          <w:sz w:val="24"/>
        </w:rPr>
        <w:t xml:space="preserve">２　</w:t>
      </w:r>
      <w:r w:rsidR="009C307B" w:rsidRPr="007E5C7C">
        <w:rPr>
          <w:rFonts w:ascii="ＭＳ 明朝" w:hint="eastAsia"/>
          <w:b/>
          <w:bCs/>
          <w:sz w:val="24"/>
        </w:rPr>
        <w:t>不開港場寄港及び</w:t>
      </w:r>
      <w:r w:rsidR="00787D36" w:rsidRPr="007E5C7C">
        <w:rPr>
          <w:rFonts w:ascii="ＭＳ 明朝" w:hint="eastAsia"/>
          <w:b/>
          <w:bCs/>
          <w:sz w:val="24"/>
        </w:rPr>
        <w:t>沿岸輸送特許</w:t>
      </w:r>
    </w:p>
    <w:p w14:paraId="065B4430" w14:textId="77777777" w:rsidR="00701D21" w:rsidRPr="007E5C7C" w:rsidRDefault="00701D21">
      <w:pPr>
        <w:spacing w:line="240" w:lineRule="exact"/>
        <w:ind w:left="221" w:firstLine="221"/>
        <w:rPr>
          <w:rFonts w:ascii="ＭＳ 明朝"/>
        </w:rPr>
      </w:pPr>
    </w:p>
    <w:p w14:paraId="76539730" w14:textId="77777777" w:rsidR="009C307B" w:rsidRDefault="00D34666" w:rsidP="00CA5C62">
      <w:pPr>
        <w:ind w:leftChars="100" w:left="220" w:firstLineChars="100" w:firstLine="220"/>
        <w:rPr>
          <w:rFonts w:ascii="ＭＳ 明朝"/>
        </w:rPr>
      </w:pPr>
      <w:r w:rsidRPr="007E5C7C">
        <w:rPr>
          <w:rFonts w:ascii="ＭＳ 明朝" w:hint="eastAsia"/>
        </w:rPr>
        <w:t>船舶法第３条ただし書きの規定による</w:t>
      </w:r>
      <w:r w:rsidR="00152DE2">
        <w:rPr>
          <w:rFonts w:ascii="ＭＳ 明朝" w:hint="eastAsia"/>
        </w:rPr>
        <w:t>外国籍船舶の</w:t>
      </w:r>
      <w:r w:rsidR="009C307B" w:rsidRPr="007E5C7C">
        <w:rPr>
          <w:rFonts w:ascii="ＭＳ 明朝" w:hint="eastAsia"/>
        </w:rPr>
        <w:t>不開港場寄港特許及び</w:t>
      </w:r>
      <w:r w:rsidRPr="007E5C7C">
        <w:rPr>
          <w:rFonts w:ascii="ＭＳ 明朝" w:hint="eastAsia"/>
        </w:rPr>
        <w:t>沿岸輸送特許に係る特許通知書交付件数の推移は、第７～８図のとおりである。また、神戸運輸監理部が許可した沿岸輸送特許における貨物輸送量及び旅客輸送人員</w:t>
      </w:r>
      <w:r w:rsidR="00343036" w:rsidRPr="007E5C7C">
        <w:rPr>
          <w:rFonts w:ascii="ＭＳ 明朝" w:hint="eastAsia"/>
        </w:rPr>
        <w:t>の推移</w:t>
      </w:r>
      <w:r w:rsidRPr="007E5C7C">
        <w:rPr>
          <w:rFonts w:ascii="ＭＳ 明朝" w:hint="eastAsia"/>
        </w:rPr>
        <w:t>、不開港場寄港特許における仕向港別内訳</w:t>
      </w:r>
      <w:r w:rsidR="00343036" w:rsidRPr="007E5C7C">
        <w:rPr>
          <w:rFonts w:ascii="ＭＳ 明朝" w:hint="eastAsia"/>
        </w:rPr>
        <w:t>、沿岸輸送特許における輸送先別内訳</w:t>
      </w:r>
      <w:r w:rsidRPr="007E5C7C">
        <w:rPr>
          <w:rFonts w:ascii="ＭＳ 明朝" w:hint="eastAsia"/>
        </w:rPr>
        <w:t>は</w:t>
      </w:r>
      <w:r w:rsidR="00343036" w:rsidRPr="007E5C7C">
        <w:rPr>
          <w:rFonts w:ascii="ＭＳ 明朝" w:hint="eastAsia"/>
        </w:rPr>
        <w:t>、</w:t>
      </w:r>
      <w:r w:rsidR="00152DE2">
        <w:rPr>
          <w:rFonts w:ascii="ＭＳ 明朝" w:hint="eastAsia"/>
        </w:rPr>
        <w:t>第９</w:t>
      </w:r>
      <w:r w:rsidR="009C307B" w:rsidRPr="007E5C7C">
        <w:rPr>
          <w:rFonts w:ascii="ＭＳ 明朝" w:hint="eastAsia"/>
        </w:rPr>
        <w:t>～</w:t>
      </w:r>
      <w:r w:rsidRPr="007E5C7C">
        <w:rPr>
          <w:rFonts w:ascii="ＭＳ 明朝" w:hint="eastAsia"/>
        </w:rPr>
        <w:t>１２図のとおりである。</w:t>
      </w:r>
    </w:p>
    <w:p w14:paraId="3944560A" w14:textId="0DA5832B" w:rsidR="00E06360" w:rsidRPr="007E5C7C" w:rsidRDefault="00E06360" w:rsidP="00CA5C62">
      <w:pPr>
        <w:rPr>
          <w:rFonts w:ascii="ＭＳ 明朝"/>
        </w:rPr>
      </w:pPr>
    </w:p>
    <w:p w14:paraId="359EDB31" w14:textId="5C90EE5D" w:rsidR="009C307B" w:rsidRPr="007E5C7C" w:rsidRDefault="009C307B" w:rsidP="009C307B">
      <w:pPr>
        <w:rPr>
          <w:rFonts w:ascii="ＭＳ 明朝"/>
        </w:rPr>
      </w:pPr>
      <w:r w:rsidRPr="007E5C7C">
        <w:rPr>
          <w:rFonts w:ascii="ＭＳ 明朝" w:hint="eastAsia"/>
        </w:rPr>
        <w:t>第７図　不開港場寄港特許通知書交付件数</w:t>
      </w:r>
    </w:p>
    <w:p w14:paraId="35303C03" w14:textId="435F229A" w:rsidR="00DD1EAF" w:rsidRDefault="00A04C50" w:rsidP="008A6414">
      <w:pPr>
        <w:rPr>
          <w:rFonts w:ascii="ＭＳ 明朝"/>
        </w:rPr>
      </w:pPr>
      <w:r>
        <w:rPr>
          <w:noProof/>
        </w:rPr>
        <mc:AlternateContent>
          <mc:Choice Requires="wps">
            <w:drawing>
              <wp:anchor distT="0" distB="0" distL="114300" distR="114300" simplePos="0" relativeHeight="251877376" behindDoc="0" locked="0" layoutInCell="1" allowOverlap="1" wp14:anchorId="0FA2FE39" wp14:editId="51953731">
                <wp:simplePos x="0" y="0"/>
                <wp:positionH relativeFrom="margin">
                  <wp:posOffset>5309235</wp:posOffset>
                </wp:positionH>
                <wp:positionV relativeFrom="paragraph">
                  <wp:posOffset>2688590</wp:posOffset>
                </wp:positionV>
                <wp:extent cx="752475" cy="4095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524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EDD556" w14:textId="77777777" w:rsidR="0080625A" w:rsidRPr="000F2075" w:rsidRDefault="0080625A">
                            <w:pPr>
                              <w:rPr>
                                <w:rFonts w:ascii="ＭＳ Ｐゴシック" w:eastAsia="ＭＳ Ｐゴシック" w:hAnsi="ＭＳ Ｐゴシック"/>
                              </w:rPr>
                            </w:pPr>
                            <w:r w:rsidRPr="000F2075">
                              <w:rPr>
                                <w:rFonts w:ascii="ＭＳ Ｐゴシック" w:eastAsia="ＭＳ Ｐゴシック" w:hAnsi="ＭＳ Ｐゴシック" w:hint="eastAsia"/>
                              </w:rPr>
                              <w:t>（</w:t>
                            </w:r>
                            <w:r w:rsidRPr="00D63EB7">
                              <w:rPr>
                                <w:rFonts w:asciiTheme="minorEastAsia" w:eastAsiaTheme="minorEastAsia" w:hAnsiTheme="minorEastAsia"/>
                              </w:rPr>
                              <w:t>年度</w:t>
                            </w:r>
                            <w:r w:rsidRPr="000F2075">
                              <w:rPr>
                                <w:rFonts w:ascii="ＭＳ Ｐゴシック" w:eastAsia="ＭＳ Ｐゴシック" w:hAnsi="ＭＳ Ｐ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2FE39" id="_x0000_t202" coordsize="21600,21600" o:spt="202" path="m,l,21600r21600,l21600,xe">
                <v:stroke joinstyle="miter"/>
                <v:path gradientshapeok="t" o:connecttype="rect"/>
              </v:shapetype>
              <v:shape id="テキスト ボックス 3" o:spid="_x0000_s1027" type="#_x0000_t202" style="position:absolute;margin-left:418.05pt;margin-top:211.7pt;width:59.25pt;height:32.2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" filled="f" stroked="f" strokeweight=".5pt">
                <v:textbox>
                  <w:txbxContent>
                    <w:p w14:paraId="3BEDD556" w14:textId="77777777" w:rsidR="0080625A" w:rsidRPr="000F2075" w:rsidRDefault="0080625A">
                      <w:pPr>
                        <w:rPr>
                          <w:rFonts w:ascii="ＭＳ Ｐゴシック" w:eastAsia="ＭＳ Ｐゴシック" w:hAnsi="ＭＳ Ｐゴシック"/>
                        </w:rPr>
                      </w:pPr>
                      <w:r w:rsidRPr="000F2075">
                        <w:rPr>
                          <w:rFonts w:ascii="ＭＳ Ｐゴシック" w:eastAsia="ＭＳ Ｐゴシック" w:hAnsi="ＭＳ Ｐゴシック" w:hint="eastAsia"/>
                        </w:rPr>
                        <w:t>（</w:t>
                      </w:r>
                      <w:r w:rsidRPr="00D63EB7">
                        <w:rPr>
                          <w:rFonts w:asciiTheme="minorEastAsia" w:eastAsiaTheme="minorEastAsia" w:hAnsiTheme="minorEastAsia"/>
                        </w:rPr>
                        <w:t>年度</w:t>
                      </w:r>
                      <w:r w:rsidRPr="000F2075">
                        <w:rPr>
                          <w:rFonts w:ascii="ＭＳ Ｐゴシック" w:eastAsia="ＭＳ Ｐゴシック" w:hAnsi="ＭＳ Ｐゴシック"/>
                        </w:rPr>
                        <w:t>）</w:t>
                      </w:r>
                    </w:p>
                  </w:txbxContent>
                </v:textbox>
                <w10:wrap anchorx="margin"/>
              </v:shape>
            </w:pict>
          </mc:Fallback>
        </mc:AlternateContent>
      </w:r>
      <w:r w:rsidR="00204F54">
        <w:rPr>
          <w:noProof/>
        </w:rPr>
        <mc:AlternateContent>
          <mc:Choice Requires="wps">
            <w:drawing>
              <wp:anchor distT="0" distB="0" distL="114300" distR="114300" simplePos="0" relativeHeight="251885568" behindDoc="0" locked="0" layoutInCell="1" allowOverlap="1" wp14:anchorId="3554FF52" wp14:editId="2738CC7E">
                <wp:simplePos x="0" y="0"/>
                <wp:positionH relativeFrom="margin">
                  <wp:posOffset>525145</wp:posOffset>
                </wp:positionH>
                <wp:positionV relativeFrom="paragraph">
                  <wp:posOffset>187960</wp:posOffset>
                </wp:positionV>
                <wp:extent cx="914400" cy="2857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5B9CD" w14:textId="77777777" w:rsidR="00204F54" w:rsidRPr="005850FA" w:rsidRDefault="00204F54" w:rsidP="00204F54">
                            <w:pPr>
                              <w:rPr>
                                <w:rFonts w:ascii="ＭＳ Ｐゴシック" w:eastAsia="ＭＳ Ｐゴシック" w:hAnsi="ＭＳ Ｐゴシック"/>
                              </w:rPr>
                            </w:pPr>
                            <w:r w:rsidRPr="005850FA">
                              <w:rPr>
                                <w:rFonts w:ascii="ＭＳ Ｐゴシック" w:eastAsia="ＭＳ Ｐゴシック" w:hAnsi="ＭＳ Ｐゴシック" w:hint="eastAsia"/>
                              </w:rPr>
                              <w:t>（</w:t>
                            </w:r>
                            <w:r w:rsidRPr="00D63EB7">
                              <w:rPr>
                                <w:rFonts w:asciiTheme="minorEastAsia" w:eastAsiaTheme="minorEastAsia" w:hAnsiTheme="minorEastAsia" w:hint="eastAsia"/>
                              </w:rPr>
                              <w:t>件</w:t>
                            </w:r>
                            <w:r w:rsidRPr="005850FA">
                              <w:rPr>
                                <w:rFonts w:ascii="ＭＳ Ｐゴシック" w:eastAsia="ＭＳ Ｐゴシック" w:hAnsi="ＭＳ Ｐゴシック"/>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54FF52" id="テキスト ボックス 22" o:spid="_x0000_s1028" type="#_x0000_t202" style="position:absolute;margin-left:41.35pt;margin-top:14.8pt;width:1in;height:22.5pt;z-index:25188556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" filled="f" stroked="f" strokeweight=".5pt">
                <v:textbox>
                  <w:txbxContent>
                    <w:p w14:paraId="4DE5B9CD" w14:textId="77777777" w:rsidR="00204F54" w:rsidRPr="005850FA" w:rsidRDefault="00204F54" w:rsidP="00204F54">
                      <w:pPr>
                        <w:rPr>
                          <w:rFonts w:ascii="ＭＳ Ｐゴシック" w:eastAsia="ＭＳ Ｐゴシック" w:hAnsi="ＭＳ Ｐゴシック"/>
                        </w:rPr>
                      </w:pPr>
                      <w:r w:rsidRPr="005850FA">
                        <w:rPr>
                          <w:rFonts w:ascii="ＭＳ Ｐゴシック" w:eastAsia="ＭＳ Ｐゴシック" w:hAnsi="ＭＳ Ｐゴシック" w:hint="eastAsia"/>
                        </w:rPr>
                        <w:t>（</w:t>
                      </w:r>
                      <w:r w:rsidRPr="00D63EB7">
                        <w:rPr>
                          <w:rFonts w:asciiTheme="minorEastAsia" w:eastAsiaTheme="minorEastAsia" w:hAnsiTheme="minorEastAsia" w:hint="eastAsia"/>
                        </w:rPr>
                        <w:t>件</w:t>
                      </w:r>
                      <w:r w:rsidRPr="005850FA">
                        <w:rPr>
                          <w:rFonts w:ascii="ＭＳ Ｐゴシック" w:eastAsia="ＭＳ Ｐゴシック" w:hAnsi="ＭＳ Ｐゴシック"/>
                        </w:rPr>
                        <w:t>）</w:t>
                      </w:r>
                    </w:p>
                  </w:txbxContent>
                </v:textbox>
                <w10:wrap anchorx="margin"/>
              </v:shape>
            </w:pict>
          </mc:Fallback>
        </mc:AlternateContent>
      </w:r>
      <w:r w:rsidR="00C27FBC">
        <w:rPr>
          <w:noProof/>
        </w:rPr>
        <w:drawing>
          <wp:inline distT="0" distB="0" distL="0" distR="0" wp14:anchorId="281BFE8D" wp14:editId="10AB721B">
            <wp:extent cx="6299835" cy="2934970"/>
            <wp:effectExtent l="0" t="0" r="5715" b="0"/>
            <wp:docPr id="7" name="グラフ 7">
              <a:extLst xmlns:a="http://schemas.openxmlformats.org/drawingml/2006/main">
                <a:ext uri="{FF2B5EF4-FFF2-40B4-BE49-F238E27FC236}">
                  <a16:creationId xmlns:a16="http://schemas.microsoft.com/office/drawing/2014/main" id="{00000000-0008-0000-0100-0000746D3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7B14E3" w14:textId="77777777" w:rsidR="00F03DFD" w:rsidRPr="007E5C7C" w:rsidRDefault="00F03DFD" w:rsidP="008A6414">
      <w:pPr>
        <w:rPr>
          <w:rFonts w:ascii="ＭＳ 明朝"/>
        </w:rPr>
      </w:pPr>
    </w:p>
    <w:p w14:paraId="0ADCFB1F" w14:textId="5C7A3426" w:rsidR="00C778B0" w:rsidRDefault="00D34666" w:rsidP="008A6414">
      <w:pPr>
        <w:rPr>
          <w:rFonts w:ascii="ＭＳ 明朝"/>
        </w:rPr>
      </w:pPr>
      <w:r w:rsidRPr="007E5C7C">
        <w:rPr>
          <w:rFonts w:ascii="ＭＳ 明朝" w:hint="eastAsia"/>
        </w:rPr>
        <w:t>第</w:t>
      </w:r>
      <w:r w:rsidR="009C307B" w:rsidRPr="007E5C7C">
        <w:rPr>
          <w:rFonts w:ascii="ＭＳ 明朝" w:hint="eastAsia"/>
        </w:rPr>
        <w:t>８</w:t>
      </w:r>
      <w:r w:rsidRPr="007E5C7C">
        <w:rPr>
          <w:rFonts w:ascii="ＭＳ 明朝" w:hint="eastAsia"/>
        </w:rPr>
        <w:t>図　沿岸輸送特許通知書交付件数</w:t>
      </w:r>
    </w:p>
    <w:p w14:paraId="00ADFD15" w14:textId="6737E5F7" w:rsidR="00766730" w:rsidRDefault="00615BAB" w:rsidP="000D1B48">
      <w:pPr>
        <w:rPr>
          <w:rFonts w:ascii="ＭＳ 明朝"/>
        </w:rPr>
      </w:pPr>
      <w:r>
        <w:rPr>
          <w:noProof/>
        </w:rPr>
        <mc:AlternateContent>
          <mc:Choice Requires="wpg">
            <w:drawing>
              <wp:anchor distT="0" distB="0" distL="114300" distR="114300" simplePos="0" relativeHeight="251895808" behindDoc="0" locked="0" layoutInCell="1" allowOverlap="1" wp14:anchorId="7F5C5697" wp14:editId="415D2B34">
                <wp:simplePos x="0" y="0"/>
                <wp:positionH relativeFrom="margin">
                  <wp:posOffset>70485</wp:posOffset>
                </wp:positionH>
                <wp:positionV relativeFrom="paragraph">
                  <wp:posOffset>247650</wp:posOffset>
                </wp:positionV>
                <wp:extent cx="5975350" cy="2705100"/>
                <wp:effectExtent l="0" t="0" r="6350" b="0"/>
                <wp:wrapNone/>
                <wp:docPr id="9" name="グループ化 2"/>
                <wp:cNvGraphicFramePr/>
                <a:graphic xmlns:a="http://schemas.openxmlformats.org/drawingml/2006/main">
                  <a:graphicData uri="http://schemas.microsoft.com/office/word/2010/wordprocessingGroup">
                    <wpg:wgp>
                      <wpg:cNvGrpSpPr/>
                      <wpg:grpSpPr>
                        <a:xfrm>
                          <a:off x="0" y="0"/>
                          <a:ext cx="5975350" cy="2705100"/>
                          <a:chOff x="0" y="0"/>
                          <a:chExt cx="6557072" cy="3317183"/>
                        </a:xfrm>
                      </wpg:grpSpPr>
                      <wpg:graphicFrame>
                        <wpg:cNvPr id="11" name="Chart 8"/>
                        <wpg:cNvFrPr>
                          <a:graphicFrameLocks/>
                        </wpg:cNvFrPr>
                        <wpg:xfrm>
                          <a:off x="0" y="0"/>
                          <a:ext cx="6557072" cy="3288846"/>
                        </wpg:xfrm>
                        <a:graphic>
                          <a:graphicData uri="http://schemas.openxmlformats.org/drawingml/2006/chart">
                            <c:chart xmlns:c="http://schemas.openxmlformats.org/drawingml/2006/chart" xmlns:r="http://schemas.openxmlformats.org/officeDocument/2006/relationships" r:id="rId16"/>
                          </a:graphicData>
                        </a:graphic>
                      </wpg:graphicFrame>
                      <wps:wsp>
                        <wps:cNvPr id="18" name="テキスト ボックス 1"/>
                        <wps:cNvSpPr txBox="1"/>
                        <wps:spPr bwMode="auto">
                          <a:xfrm>
                            <a:off x="5258938" y="2977326"/>
                            <a:ext cx="395753" cy="339857"/>
                          </a:xfrm>
                          <a:prstGeom prst="rect">
                            <a:avLst/>
                          </a:prstGeom>
                        </wps:spPr>
                        <wps:txbx>
                          <w:txbxContent>
                            <w:p w14:paraId="58083E26" w14:textId="788BFA31" w:rsidR="00C27FBC" w:rsidRPr="005850FA" w:rsidRDefault="00C27FBC" w:rsidP="00C27FBC">
                              <w:pPr>
                                <w:jc w:val="right"/>
                                <w:rPr>
                                  <w:rFonts w:ascii="ＭＳ Ｐゴシック" w:eastAsia="ＭＳ Ｐゴシック" w:hAnsi="ＭＳ Ｐゴシック" w:cstheme="minorBidi"/>
                                  <w:sz w:val="18"/>
                                  <w:szCs w:val="18"/>
                                </w:rPr>
                              </w:pPr>
                            </w:p>
                          </w:txbxContent>
                        </wps:txbx>
                        <wps:bodyPr wrap="square" rtlCol="0"/>
                      </wps:wsp>
                      <wps:wsp>
                        <wps:cNvPr id="29" name="正方形/長方形 29"/>
                        <wps:cNvSpPr/>
                        <wps:spPr bwMode="auto">
                          <a:xfrm>
                            <a:off x="323779" y="255026"/>
                            <a:ext cx="946301" cy="19668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F452B91" w14:textId="77777777" w:rsidR="00C27FBC" w:rsidRPr="005850FA" w:rsidRDefault="00C27FBC" w:rsidP="00C27FBC">
                              <w:pPr>
                                <w:jc w:val="center"/>
                                <w:rPr>
                                  <w:rFonts w:ascii="ＭＳ Ｐゴシック" w:eastAsia="ＭＳ Ｐゴシック" w:hAnsi="ＭＳ Ｐゴシック" w:cstheme="minorBidi"/>
                                  <w:color w:val="000000" w:themeColor="dark1"/>
                                  <w:sz w:val="18"/>
                                  <w:szCs w:val="18"/>
                                </w:rPr>
                              </w:pPr>
                              <w:r w:rsidRPr="005850FA">
                                <w:rPr>
                                  <w:rFonts w:ascii="ＭＳ Ｐゴシック" w:eastAsia="ＭＳ Ｐゴシック" w:hAnsi="ＭＳ Ｐゴシック" w:cstheme="minorBidi" w:hint="eastAsia"/>
                                  <w:color w:val="000000" w:themeColor="dark1"/>
                                  <w:sz w:val="18"/>
                                  <w:szCs w:val="18"/>
                                </w:rPr>
                                <w:t>（件）</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F5C5697" id="グループ化 2" o:spid="_x0000_s1029" style="position:absolute;margin-left:5.55pt;margin-top:19.5pt;width:470.5pt;height:213pt;z-index:251895808;mso-position-horizontal-relative:margin;mso-width-relative:margin;mso-height-relative:margin" coordsize="65570,33171"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">
                <v:shape id="Chart 8" o:spid="_x0000_s1030" type="#_x0000_t75" style="position:absolute;width:65556;height:328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">
                  <v:imagedata r:id="rId17" o:title=""/>
                  <o:lock v:ext="edit" aspectratio="f"/>
                </v:shape>
                <v:shape id="_x0000_s1031" type="#_x0000_t202" style="position:absolute;left:52589;top:29773;width:3957;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58083E26" w14:textId="788BFA31" w:rsidR="00C27FBC" w:rsidRPr="005850FA" w:rsidRDefault="00C27FBC" w:rsidP="00C27FBC">
                        <w:pPr>
                          <w:jc w:val="right"/>
                          <w:rPr>
                            <w:rFonts w:ascii="ＭＳ Ｐゴシック" w:eastAsia="ＭＳ Ｐゴシック" w:hAnsi="ＭＳ Ｐゴシック" w:cstheme="minorBidi"/>
                            <w:sz w:val="18"/>
                            <w:szCs w:val="18"/>
                          </w:rPr>
                        </w:pPr>
                      </w:p>
                    </w:txbxContent>
                  </v:textbox>
                </v:shape>
                <v:rect id="正方形/長方形 29" o:spid="_x0000_s1032" style="position:absolute;left:3237;top:2550;width:9463;height:1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filled="f" stroked="f" strokeweight="2pt">
                  <v:textbox>
                    <w:txbxContent>
                      <w:p w14:paraId="4F452B91" w14:textId="77777777" w:rsidR="00C27FBC" w:rsidRPr="005850FA" w:rsidRDefault="00C27FBC" w:rsidP="00C27FBC">
                        <w:pPr>
                          <w:jc w:val="center"/>
                          <w:rPr>
                            <w:rFonts w:ascii="ＭＳ Ｐゴシック" w:eastAsia="ＭＳ Ｐゴシック" w:hAnsi="ＭＳ Ｐゴシック" w:cstheme="minorBidi"/>
                            <w:color w:val="000000" w:themeColor="dark1"/>
                            <w:sz w:val="18"/>
                            <w:szCs w:val="18"/>
                          </w:rPr>
                        </w:pPr>
                        <w:r w:rsidRPr="005850FA">
                          <w:rPr>
                            <w:rFonts w:ascii="ＭＳ Ｐゴシック" w:eastAsia="ＭＳ Ｐゴシック" w:hAnsi="ＭＳ Ｐゴシック" w:cstheme="minorBidi" w:hint="eastAsia"/>
                            <w:color w:val="000000" w:themeColor="dark1"/>
                            <w:sz w:val="18"/>
                            <w:szCs w:val="18"/>
                          </w:rPr>
                          <w:t>（件）</w:t>
                        </w:r>
                      </w:p>
                    </w:txbxContent>
                  </v:textbox>
                </v:rect>
                <w10:wrap anchorx="margin"/>
              </v:group>
            </w:pict>
          </mc:Fallback>
        </mc:AlternateContent>
      </w:r>
      <w:r w:rsidR="00C27FBC">
        <w:rPr>
          <w:noProof/>
        </w:rPr>
        <mc:AlternateContent>
          <mc:Choice Requires="wps">
            <w:drawing>
              <wp:anchor distT="0" distB="0" distL="114300" distR="114300" simplePos="0" relativeHeight="251896832" behindDoc="0" locked="0" layoutInCell="1" allowOverlap="1" wp14:anchorId="7FB7DF85" wp14:editId="667E10BE">
                <wp:simplePos x="0" y="0"/>
                <wp:positionH relativeFrom="margin">
                  <wp:posOffset>556260</wp:posOffset>
                </wp:positionH>
                <wp:positionV relativeFrom="paragraph">
                  <wp:posOffset>238125</wp:posOffset>
                </wp:positionV>
                <wp:extent cx="914400" cy="34290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635285" w14:textId="77777777" w:rsidR="00204F54" w:rsidRPr="009C10BC" w:rsidRDefault="00204F54" w:rsidP="00204F54">
                            <w:pPr>
                              <w:rPr>
                                <w:rFonts w:asciiTheme="minorEastAsia" w:eastAsiaTheme="minorEastAsia" w:hAnsiTheme="minorEastAsia"/>
                              </w:rPr>
                            </w:pPr>
                            <w:r w:rsidRPr="009C10BC">
                              <w:rPr>
                                <w:rFonts w:asciiTheme="minorEastAsia" w:eastAsiaTheme="minorEastAsia" w:hAnsiTheme="minorEastAsia" w:hint="eastAsia"/>
                              </w:rPr>
                              <w:t>（件</w:t>
                            </w:r>
                            <w:r w:rsidRPr="009C10BC">
                              <w:rPr>
                                <w:rFonts w:asciiTheme="minorEastAsia" w:eastAsiaTheme="minorEastAsia" w:hAnsiTheme="minor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7DF85" id="_x0000_t202" coordsize="21600,21600" o:spt="202" path="m,l,21600r21600,l21600,xe">
                <v:stroke joinstyle="miter"/>
                <v:path gradientshapeok="t" o:connecttype="rect"/>
              </v:shapetype>
              <v:shape id="テキスト ボックス 24" o:spid="_x0000_s1033" type="#_x0000_t202" style="position:absolute;margin-left:43.8pt;margin-top:18.75pt;width:1in;height:27pt;z-index:25189683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" filled="f" stroked="f" strokeweight=".5pt">
                <v:textbox>
                  <w:txbxContent>
                    <w:p w14:paraId="56635285" w14:textId="77777777" w:rsidR="00204F54" w:rsidRPr="009C10BC" w:rsidRDefault="00204F54" w:rsidP="00204F54">
                      <w:pPr>
                        <w:rPr>
                          <w:rFonts w:asciiTheme="minorEastAsia" w:eastAsiaTheme="minorEastAsia" w:hAnsiTheme="minorEastAsia"/>
                        </w:rPr>
                      </w:pPr>
                      <w:r w:rsidRPr="009C10BC">
                        <w:rPr>
                          <w:rFonts w:asciiTheme="minorEastAsia" w:eastAsiaTheme="minorEastAsia" w:hAnsiTheme="minorEastAsia" w:hint="eastAsia"/>
                        </w:rPr>
                        <w:t>（件</w:t>
                      </w:r>
                      <w:r w:rsidRPr="009C10BC">
                        <w:rPr>
                          <w:rFonts w:asciiTheme="minorEastAsia" w:eastAsiaTheme="minorEastAsia" w:hAnsiTheme="minorEastAsia"/>
                        </w:rPr>
                        <w:t>）</w:t>
                      </w:r>
                    </w:p>
                  </w:txbxContent>
                </v:textbox>
                <w10:wrap anchorx="margin"/>
              </v:shape>
            </w:pict>
          </mc:Fallback>
        </mc:AlternateContent>
      </w:r>
      <w:r w:rsidR="0080625A">
        <w:rPr>
          <w:noProof/>
        </w:rPr>
        <mc:AlternateContent>
          <mc:Choice Requires="wps">
            <w:drawing>
              <wp:anchor distT="0" distB="0" distL="114300" distR="114300" simplePos="0" relativeHeight="251879424" behindDoc="0" locked="0" layoutInCell="1" allowOverlap="1" wp14:anchorId="36AE9138" wp14:editId="0B1CEFEC">
                <wp:simplePos x="0" y="0"/>
                <wp:positionH relativeFrom="margin">
                  <wp:posOffset>5464810</wp:posOffset>
                </wp:positionH>
                <wp:positionV relativeFrom="paragraph">
                  <wp:posOffset>2424430</wp:posOffset>
                </wp:positionV>
                <wp:extent cx="914400"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202689" w14:textId="77777777" w:rsidR="0080625A" w:rsidRDefault="0080625A" w:rsidP="0080625A">
                            <w:r>
                              <w:rPr>
                                <w:rFonts w:hint="eastAsia"/>
                              </w:rPr>
                              <w:t>（</w:t>
                            </w:r>
                            <w:r>
                              <w:t>年度）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AE9138" id="テキスト ボックス 5" o:spid="_x0000_s1034" type="#_x0000_t202" style="position:absolute;margin-left:430.3pt;margin-top:190.9pt;width:1in;height:24pt;z-index:25187942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" filled="f" stroked="f" strokeweight=".5pt">
                <v:textbox>
                  <w:txbxContent>
                    <w:p w14:paraId="53202689" w14:textId="77777777" w:rsidR="0080625A" w:rsidRDefault="0080625A" w:rsidP="0080625A">
                      <w:r>
                        <w:rPr>
                          <w:rFonts w:hint="eastAsia"/>
                        </w:rPr>
                        <w:t>（</w:t>
                      </w:r>
                      <w:r>
                        <w:t>年度）</w:t>
                      </w:r>
                    </w:p>
                  </w:txbxContent>
                </v:textbox>
                <w10:wrap anchorx="margin"/>
              </v:shape>
            </w:pict>
          </mc:Fallback>
        </mc:AlternateContent>
      </w:r>
    </w:p>
    <w:p w14:paraId="54836185" w14:textId="581BB09D" w:rsidR="001A38AE" w:rsidRDefault="001A38AE" w:rsidP="000D1B48">
      <w:pPr>
        <w:rPr>
          <w:rFonts w:ascii="ＭＳ 明朝"/>
        </w:rPr>
      </w:pPr>
    </w:p>
    <w:p w14:paraId="4F40FB44" w14:textId="0EC728F6" w:rsidR="001A38AE" w:rsidRDefault="001A38AE" w:rsidP="000D1B48">
      <w:pPr>
        <w:rPr>
          <w:rFonts w:ascii="ＭＳ 明朝"/>
        </w:rPr>
      </w:pPr>
    </w:p>
    <w:p w14:paraId="0AF43247" w14:textId="5C1D2907" w:rsidR="001A38AE" w:rsidRDefault="001A38AE" w:rsidP="000D1B48">
      <w:pPr>
        <w:rPr>
          <w:rFonts w:ascii="ＭＳ 明朝"/>
        </w:rPr>
      </w:pPr>
    </w:p>
    <w:p w14:paraId="553987B6" w14:textId="17035CB1" w:rsidR="001A38AE" w:rsidRDefault="001A38AE" w:rsidP="000D1B48">
      <w:pPr>
        <w:rPr>
          <w:rFonts w:ascii="ＭＳ 明朝"/>
        </w:rPr>
      </w:pPr>
    </w:p>
    <w:p w14:paraId="1B183A9E" w14:textId="14D902CC" w:rsidR="001A38AE" w:rsidRDefault="001A38AE" w:rsidP="000D1B48">
      <w:pPr>
        <w:rPr>
          <w:rFonts w:ascii="ＭＳ 明朝"/>
        </w:rPr>
      </w:pPr>
    </w:p>
    <w:p w14:paraId="0B8D8FA6" w14:textId="16F08913" w:rsidR="001A38AE" w:rsidRDefault="001A38AE" w:rsidP="000D1B48">
      <w:pPr>
        <w:rPr>
          <w:rFonts w:ascii="ＭＳ 明朝"/>
        </w:rPr>
      </w:pPr>
    </w:p>
    <w:p w14:paraId="50CC9B63" w14:textId="2E870D63" w:rsidR="001A38AE" w:rsidRDefault="001A38AE" w:rsidP="000D1B48">
      <w:pPr>
        <w:rPr>
          <w:rFonts w:ascii="ＭＳ 明朝"/>
        </w:rPr>
      </w:pPr>
    </w:p>
    <w:p w14:paraId="5471F4C3" w14:textId="2F861583" w:rsidR="001A38AE" w:rsidRDefault="001A38AE" w:rsidP="000D1B48">
      <w:pPr>
        <w:rPr>
          <w:rFonts w:ascii="ＭＳ 明朝"/>
        </w:rPr>
      </w:pPr>
    </w:p>
    <w:p w14:paraId="32C7C7D7" w14:textId="2400CD0B" w:rsidR="001A38AE" w:rsidRDefault="00523907" w:rsidP="000D1B48">
      <w:pPr>
        <w:rPr>
          <w:rFonts w:ascii="ＭＳ 明朝"/>
        </w:rPr>
      </w:pPr>
      <w:r>
        <w:rPr>
          <w:noProof/>
        </w:rPr>
        <mc:AlternateContent>
          <mc:Choice Requires="wps">
            <w:drawing>
              <wp:anchor distT="0" distB="0" distL="114300" distR="114300" simplePos="0" relativeHeight="251916288" behindDoc="0" locked="0" layoutInCell="1" allowOverlap="1" wp14:anchorId="4C6A9C88" wp14:editId="4A03769A">
                <wp:simplePos x="0" y="0"/>
                <wp:positionH relativeFrom="margin">
                  <wp:posOffset>5109210</wp:posOffset>
                </wp:positionH>
                <wp:positionV relativeFrom="paragraph">
                  <wp:posOffset>241934</wp:posOffset>
                </wp:positionV>
                <wp:extent cx="914400" cy="3333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333375"/>
                        </a:xfrm>
                        <a:prstGeom prst="rect">
                          <a:avLst/>
                        </a:prstGeom>
                        <a:noFill/>
                        <a:ln w="6350">
                          <a:noFill/>
                        </a:ln>
                        <a:effectLst/>
                      </wps:spPr>
                      <wps:txbx>
                        <w:txbxContent>
                          <w:p w14:paraId="15C05C64" w14:textId="58930F05" w:rsidR="00523907" w:rsidRPr="005850FA" w:rsidRDefault="00523907" w:rsidP="00523907">
                            <w:pPr>
                              <w:rPr>
                                <w:rFonts w:ascii="ＭＳ Ｐゴシック" w:eastAsia="ＭＳ Ｐゴシック" w:hAnsi="ＭＳ Ｐゴシック"/>
                              </w:rPr>
                            </w:pPr>
                            <w:r w:rsidRPr="005850FA">
                              <w:rPr>
                                <w:rFonts w:ascii="ＭＳ Ｐゴシック" w:eastAsia="ＭＳ Ｐゴシック" w:hAnsi="ＭＳ Ｐゴシック" w:hint="eastAsia"/>
                              </w:rPr>
                              <w:t>（</w:t>
                            </w:r>
                            <w:r w:rsidRPr="009C10BC">
                              <w:rPr>
                                <w:rFonts w:asciiTheme="minorEastAsia" w:eastAsiaTheme="minorEastAsia" w:hAnsiTheme="minorEastAsia" w:hint="eastAsia"/>
                              </w:rPr>
                              <w:t>年度</w:t>
                            </w:r>
                            <w:r w:rsidRPr="005850FA">
                              <w:rPr>
                                <w:rFonts w:ascii="ＭＳ Ｐゴシック" w:eastAsia="ＭＳ Ｐゴシック" w:hAnsi="ＭＳ Ｐゴシック"/>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A9C88" id="テキスト ボックス 10" o:spid="_x0000_s1035" type="#_x0000_t202" style="position:absolute;margin-left:402.3pt;margin-top:19.05pt;width:1in;height:26.25pt;z-index:2519162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" filled="f" stroked="f" strokeweight=".5pt">
                <v:textbox>
                  <w:txbxContent>
                    <w:p w14:paraId="15C05C64" w14:textId="58930F05" w:rsidR="00523907" w:rsidRPr="005850FA" w:rsidRDefault="00523907" w:rsidP="00523907">
                      <w:pPr>
                        <w:rPr>
                          <w:rFonts w:ascii="ＭＳ Ｐゴシック" w:eastAsia="ＭＳ Ｐゴシック" w:hAnsi="ＭＳ Ｐゴシック"/>
                        </w:rPr>
                      </w:pPr>
                      <w:r w:rsidRPr="005850FA">
                        <w:rPr>
                          <w:rFonts w:ascii="ＭＳ Ｐゴシック" w:eastAsia="ＭＳ Ｐゴシック" w:hAnsi="ＭＳ Ｐゴシック" w:hint="eastAsia"/>
                        </w:rPr>
                        <w:t>（</w:t>
                      </w:r>
                      <w:r w:rsidRPr="009C10BC">
                        <w:rPr>
                          <w:rFonts w:asciiTheme="minorEastAsia" w:eastAsiaTheme="minorEastAsia" w:hAnsiTheme="minorEastAsia" w:hint="eastAsia"/>
                        </w:rPr>
                        <w:t>年度</w:t>
                      </w:r>
                      <w:r w:rsidRPr="005850FA">
                        <w:rPr>
                          <w:rFonts w:ascii="ＭＳ Ｐゴシック" w:eastAsia="ＭＳ Ｐゴシック" w:hAnsi="ＭＳ Ｐゴシック"/>
                        </w:rPr>
                        <w:t>）</w:t>
                      </w:r>
                    </w:p>
                  </w:txbxContent>
                </v:textbox>
                <w10:wrap anchorx="margin"/>
              </v:shape>
            </w:pict>
          </mc:Fallback>
        </mc:AlternateContent>
      </w:r>
    </w:p>
    <w:p w14:paraId="354A4545" w14:textId="52550DD7" w:rsidR="001A38AE" w:rsidRDefault="001A38AE" w:rsidP="000D1B48">
      <w:pPr>
        <w:rPr>
          <w:rFonts w:ascii="ＭＳ 明朝"/>
        </w:rPr>
      </w:pPr>
    </w:p>
    <w:p w14:paraId="7D502A73" w14:textId="5CB06B97" w:rsidR="00C27FBC" w:rsidRDefault="00C27FBC">
      <w:pPr>
        <w:rPr>
          <w:rFonts w:ascii="ＭＳ 明朝"/>
        </w:rPr>
      </w:pPr>
      <w:r>
        <w:rPr>
          <w:rFonts w:ascii="ＭＳ 明朝"/>
        </w:rPr>
        <w:br w:type="page"/>
      </w:r>
    </w:p>
    <w:p w14:paraId="2FE34F63" w14:textId="77777777" w:rsidR="001A38AE" w:rsidRDefault="001A38AE" w:rsidP="000D1B48">
      <w:pPr>
        <w:rPr>
          <w:rFonts w:ascii="ＭＳ 明朝"/>
        </w:rPr>
      </w:pPr>
    </w:p>
    <w:p w14:paraId="2DD2B478" w14:textId="12BC885D" w:rsidR="00E0063D" w:rsidRPr="007E5C7C" w:rsidRDefault="00D34666" w:rsidP="000D1B48">
      <w:pPr>
        <w:rPr>
          <w:rFonts w:ascii="ＭＳ 明朝"/>
        </w:rPr>
      </w:pPr>
      <w:r w:rsidRPr="007E5C7C">
        <w:rPr>
          <w:rFonts w:ascii="ＭＳ 明朝" w:hint="eastAsia"/>
        </w:rPr>
        <w:t>第９図　沿岸輸送特許における貨物輸送量</w:t>
      </w:r>
    </w:p>
    <w:p w14:paraId="2B9837F1" w14:textId="2102846A" w:rsidR="00C27FBC" w:rsidRDefault="00C27FBC" w:rsidP="00E0063D">
      <w:pPr>
        <w:jc w:val="both"/>
        <w:rPr>
          <w:rFonts w:ascii="ＭＳ 明朝"/>
        </w:rPr>
      </w:pPr>
      <w:r>
        <w:rPr>
          <w:noProof/>
        </w:rPr>
        <mc:AlternateContent>
          <mc:Choice Requires="wpg">
            <w:drawing>
              <wp:anchor distT="0" distB="0" distL="114300" distR="114300" simplePos="0" relativeHeight="251900928" behindDoc="0" locked="0" layoutInCell="1" allowOverlap="1" wp14:anchorId="24E8E07B" wp14:editId="20C256BE">
                <wp:simplePos x="0" y="0"/>
                <wp:positionH relativeFrom="column">
                  <wp:posOffset>-4098</wp:posOffset>
                </wp:positionH>
                <wp:positionV relativeFrom="paragraph">
                  <wp:posOffset>261213</wp:posOffset>
                </wp:positionV>
                <wp:extent cx="6505575" cy="3274060"/>
                <wp:effectExtent l="0" t="0" r="0" b="2540"/>
                <wp:wrapNone/>
                <wp:docPr id="46" name="グループ化 3"/>
                <wp:cNvGraphicFramePr/>
                <a:graphic xmlns:a="http://schemas.openxmlformats.org/drawingml/2006/main">
                  <a:graphicData uri="http://schemas.microsoft.com/office/word/2010/wordprocessingGroup">
                    <wpg:wgp>
                      <wpg:cNvGrpSpPr/>
                      <wpg:grpSpPr>
                        <a:xfrm>
                          <a:off x="0" y="0"/>
                          <a:ext cx="6505575" cy="3274060"/>
                          <a:chOff x="0" y="0"/>
                          <a:chExt cx="6599465" cy="3380015"/>
                        </a:xfrm>
                      </wpg:grpSpPr>
                      <wpg:graphicFrame>
                        <wpg:cNvPr id="47" name="Chart 9"/>
                        <wpg:cNvFrPr>
                          <a:graphicFrameLocks/>
                        </wpg:cNvFrPr>
                        <wpg:xfrm>
                          <a:off x="0" y="0"/>
                          <a:ext cx="6599465" cy="3380015"/>
                        </wpg:xfrm>
                        <a:graphic>
                          <a:graphicData uri="http://schemas.openxmlformats.org/drawingml/2006/chart">
                            <c:chart xmlns:c="http://schemas.openxmlformats.org/drawingml/2006/chart" xmlns:r="http://schemas.openxmlformats.org/officeDocument/2006/relationships" r:id="rId18"/>
                          </a:graphicData>
                        </a:graphic>
                      </wpg:graphicFrame>
                      <wps:wsp>
                        <wps:cNvPr id="49" name="テキスト ボックス 1"/>
                        <wps:cNvSpPr txBox="1"/>
                        <wps:spPr bwMode="auto">
                          <a:xfrm>
                            <a:off x="260987" y="128429"/>
                            <a:ext cx="1182914" cy="352472"/>
                          </a:xfrm>
                          <a:prstGeom prst="rect">
                            <a:avLst/>
                          </a:prstGeom>
                        </wps:spPr>
                        <wps:txbx>
                          <w:txbxContent>
                            <w:p w14:paraId="6216E0BE" w14:textId="46FD9478" w:rsidR="00C27FBC" w:rsidRPr="005850FA" w:rsidRDefault="00C27FBC" w:rsidP="00C27FBC">
                              <w:pPr>
                                <w:ind w:right="360"/>
                                <w:jc w:val="right"/>
                                <w:rPr>
                                  <w:rFonts w:ascii="ＭＳ Ｐゴシック" w:eastAsia="ＭＳ Ｐゴシック" w:hAnsi="ＭＳ Ｐゴシック" w:cstheme="minorBidi"/>
                                  <w:sz w:val="18"/>
                                  <w:szCs w:val="18"/>
                                </w:rPr>
                              </w:pPr>
                              <w:r w:rsidRPr="005850FA">
                                <w:rPr>
                                  <w:rFonts w:ascii="ＭＳ Ｐゴシック" w:eastAsia="ＭＳ Ｐゴシック" w:hAnsi="ＭＳ Ｐゴシック" w:cstheme="minorBidi" w:hint="eastAsia"/>
                                  <w:sz w:val="18"/>
                                  <w:szCs w:val="18"/>
                                </w:rPr>
                                <w:t>（</w:t>
                              </w:r>
                              <w:r w:rsidRPr="009C10BC">
                                <w:rPr>
                                  <w:rFonts w:asciiTheme="minorEastAsia" w:eastAsiaTheme="minorEastAsia" w:hAnsiTheme="minorEastAsia" w:cstheme="minorBidi" w:hint="eastAsia"/>
                                  <w:sz w:val="18"/>
                                  <w:szCs w:val="18"/>
                                </w:rPr>
                                <w:t>本／個</w:t>
                              </w:r>
                              <w:r w:rsidRPr="005850FA">
                                <w:rPr>
                                  <w:rFonts w:ascii="ＭＳ Ｐゴシック" w:eastAsia="ＭＳ Ｐゴシック" w:hAnsi="ＭＳ Ｐゴシック" w:cstheme="minorBidi" w:hint="eastAsia"/>
                                  <w:sz w:val="18"/>
                                  <w:szCs w:val="18"/>
                                </w:rPr>
                                <w:t>）</w:t>
                              </w:r>
                            </w:p>
                            <w:p w14:paraId="1A6566EB" w14:textId="77777777" w:rsidR="00C27FBC" w:rsidRDefault="00C27FBC" w:rsidP="00C27FBC">
                              <w:pPr>
                                <w:jc w:val="right"/>
                                <w:rPr>
                                  <w:rFonts w:asciiTheme="minorHAnsi" w:eastAsia="$ＪＳ明朝" w:hAnsi="$ＪＳ明朝" w:cstheme="minorBidi"/>
                                  <w:sz w:val="18"/>
                                  <w:szCs w:val="18"/>
                                </w:rPr>
                              </w:pPr>
                            </w:p>
                          </w:txbxContent>
                        </wps:txbx>
                        <wps:bodyPr wrap="square" rtlCol="0"/>
                      </wps:wsp>
                    </wpg:wgp>
                  </a:graphicData>
                </a:graphic>
                <wp14:sizeRelH relativeFrom="margin">
                  <wp14:pctWidth>0</wp14:pctWidth>
                </wp14:sizeRelH>
                <wp14:sizeRelV relativeFrom="margin">
                  <wp14:pctHeight>0</wp14:pctHeight>
                </wp14:sizeRelV>
              </wp:anchor>
            </w:drawing>
          </mc:Choice>
          <mc:Fallback>
            <w:pict>
              <v:group w14:anchorId="24E8E07B" id="グループ化 3" o:spid="_x0000_s1036" style="position:absolute;left:0;text-align:left;margin-left:-.3pt;margin-top:20.55pt;width:512.25pt;height:257.8pt;z-index:251900928;mso-width-relative:margin;mso-height-relative:margin" coordsize="65994,33800"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">
                <v:shape id="Chart 9" o:spid="_x0000_s1037" type="#_x0000_t75" style="position:absolute;width:65983;height:337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">
                  <v:imagedata r:id="rId19" o:title=""/>
                  <o:lock v:ext="edit" aspectratio="f"/>
                </v:shape>
                <v:shapetype id="_x0000_t202" coordsize="21600,21600" o:spt="202" path="m,l,21600r21600,l21600,xe">
                  <v:stroke joinstyle="miter"/>
                  <v:path gradientshapeok="t" o:connecttype="rect"/>
                </v:shapetype>
                <v:shape id="_x0000_s1038" type="#_x0000_t202" style="position:absolute;left:2609;top:1284;width:11830;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6216E0BE" w14:textId="46FD9478" w:rsidR="00C27FBC" w:rsidRPr="005850FA" w:rsidRDefault="00C27FBC" w:rsidP="00C27FBC">
                        <w:pPr>
                          <w:ind w:right="360"/>
                          <w:jc w:val="right"/>
                          <w:rPr>
                            <w:rFonts w:ascii="ＭＳ Ｐゴシック" w:eastAsia="ＭＳ Ｐゴシック" w:hAnsi="ＭＳ Ｐゴシック" w:cstheme="minorBidi"/>
                            <w:sz w:val="18"/>
                            <w:szCs w:val="18"/>
                          </w:rPr>
                        </w:pPr>
                        <w:r w:rsidRPr="005850FA">
                          <w:rPr>
                            <w:rFonts w:ascii="ＭＳ Ｐゴシック" w:eastAsia="ＭＳ Ｐゴシック" w:hAnsi="ＭＳ Ｐゴシック" w:cstheme="minorBidi" w:hint="eastAsia"/>
                            <w:sz w:val="18"/>
                            <w:szCs w:val="18"/>
                          </w:rPr>
                          <w:t>（</w:t>
                        </w:r>
                        <w:r w:rsidRPr="009C10BC">
                          <w:rPr>
                            <w:rFonts w:asciiTheme="minorEastAsia" w:eastAsiaTheme="minorEastAsia" w:hAnsiTheme="minorEastAsia" w:cstheme="minorBidi" w:hint="eastAsia"/>
                            <w:sz w:val="18"/>
                            <w:szCs w:val="18"/>
                          </w:rPr>
                          <w:t>本／個</w:t>
                        </w:r>
                        <w:r w:rsidRPr="005850FA">
                          <w:rPr>
                            <w:rFonts w:ascii="ＭＳ Ｐゴシック" w:eastAsia="ＭＳ Ｐゴシック" w:hAnsi="ＭＳ Ｐゴシック" w:cstheme="minorBidi" w:hint="eastAsia"/>
                            <w:sz w:val="18"/>
                            <w:szCs w:val="18"/>
                          </w:rPr>
                          <w:t>）</w:t>
                        </w:r>
                      </w:p>
                      <w:p w14:paraId="1A6566EB" w14:textId="77777777" w:rsidR="00C27FBC" w:rsidRDefault="00C27FBC" w:rsidP="00C27FBC">
                        <w:pPr>
                          <w:jc w:val="right"/>
                          <w:rPr>
                            <w:rFonts w:asciiTheme="minorHAnsi" w:eastAsia="$ＪＳ明朝" w:hAnsi="$ＪＳ明朝" w:cstheme="minorBidi"/>
                            <w:sz w:val="18"/>
                            <w:szCs w:val="18"/>
                          </w:rPr>
                        </w:pPr>
                      </w:p>
                    </w:txbxContent>
                  </v:textbox>
                </v:shape>
              </v:group>
            </w:pict>
          </mc:Fallback>
        </mc:AlternateContent>
      </w:r>
    </w:p>
    <w:p w14:paraId="628A09A2" w14:textId="7E42F83A" w:rsidR="00C27FBC" w:rsidRDefault="00C27FBC" w:rsidP="00E0063D">
      <w:pPr>
        <w:jc w:val="both"/>
        <w:rPr>
          <w:rFonts w:ascii="ＭＳ 明朝"/>
        </w:rPr>
      </w:pPr>
    </w:p>
    <w:p w14:paraId="797F6C74" w14:textId="77777777" w:rsidR="00C27FBC" w:rsidRDefault="00C27FBC" w:rsidP="00E0063D">
      <w:pPr>
        <w:jc w:val="both"/>
        <w:rPr>
          <w:rFonts w:ascii="ＭＳ 明朝"/>
        </w:rPr>
      </w:pPr>
    </w:p>
    <w:p w14:paraId="00C586C2" w14:textId="77777777" w:rsidR="00C27FBC" w:rsidRDefault="00C27FBC" w:rsidP="00E0063D">
      <w:pPr>
        <w:jc w:val="both"/>
        <w:rPr>
          <w:rFonts w:ascii="ＭＳ 明朝"/>
        </w:rPr>
      </w:pPr>
    </w:p>
    <w:p w14:paraId="15584C8D" w14:textId="41F05901" w:rsidR="00C27FBC" w:rsidRDefault="00C27FBC" w:rsidP="00E0063D">
      <w:pPr>
        <w:jc w:val="both"/>
        <w:rPr>
          <w:rFonts w:ascii="ＭＳ 明朝"/>
        </w:rPr>
      </w:pPr>
    </w:p>
    <w:p w14:paraId="22328672" w14:textId="77777777" w:rsidR="00C27FBC" w:rsidRDefault="00C27FBC" w:rsidP="00E0063D">
      <w:pPr>
        <w:jc w:val="both"/>
        <w:rPr>
          <w:rFonts w:ascii="ＭＳ 明朝"/>
        </w:rPr>
      </w:pPr>
    </w:p>
    <w:p w14:paraId="06B35C2B" w14:textId="77777777" w:rsidR="00C27FBC" w:rsidRDefault="00C27FBC" w:rsidP="00E0063D">
      <w:pPr>
        <w:jc w:val="both"/>
        <w:rPr>
          <w:rFonts w:ascii="ＭＳ 明朝"/>
        </w:rPr>
      </w:pPr>
    </w:p>
    <w:p w14:paraId="1B78AFCA" w14:textId="248E2376" w:rsidR="00C27FBC" w:rsidRDefault="00C27FBC" w:rsidP="00E0063D">
      <w:pPr>
        <w:jc w:val="both"/>
        <w:rPr>
          <w:rFonts w:ascii="ＭＳ 明朝"/>
        </w:rPr>
      </w:pPr>
    </w:p>
    <w:p w14:paraId="18C76EFD" w14:textId="77777777" w:rsidR="00C27FBC" w:rsidRDefault="00C27FBC" w:rsidP="00E0063D">
      <w:pPr>
        <w:jc w:val="both"/>
        <w:rPr>
          <w:rFonts w:ascii="ＭＳ 明朝"/>
        </w:rPr>
      </w:pPr>
    </w:p>
    <w:p w14:paraId="46B9DF0B" w14:textId="77777777" w:rsidR="00C27FBC" w:rsidRDefault="00C27FBC" w:rsidP="00E0063D">
      <w:pPr>
        <w:jc w:val="both"/>
        <w:rPr>
          <w:rFonts w:ascii="ＭＳ 明朝"/>
        </w:rPr>
      </w:pPr>
    </w:p>
    <w:p w14:paraId="3B7EBF27" w14:textId="7CE0ED97" w:rsidR="00C27FBC" w:rsidRDefault="00C27FBC" w:rsidP="00E0063D">
      <w:pPr>
        <w:jc w:val="both"/>
        <w:rPr>
          <w:rFonts w:ascii="ＭＳ 明朝"/>
        </w:rPr>
      </w:pPr>
    </w:p>
    <w:p w14:paraId="00F0493B" w14:textId="2499E188" w:rsidR="00C27FBC" w:rsidRDefault="00C27FBC" w:rsidP="00E0063D">
      <w:pPr>
        <w:jc w:val="both"/>
        <w:rPr>
          <w:rFonts w:ascii="ＭＳ 明朝"/>
        </w:rPr>
      </w:pPr>
    </w:p>
    <w:p w14:paraId="3EED653B" w14:textId="3E6DE7E9" w:rsidR="00C27FBC" w:rsidRDefault="00A04C50" w:rsidP="00E0063D">
      <w:pPr>
        <w:jc w:val="both"/>
        <w:rPr>
          <w:rFonts w:ascii="ＭＳ 明朝"/>
        </w:rPr>
      </w:pPr>
      <w:r>
        <w:rPr>
          <w:noProof/>
        </w:rPr>
        <mc:AlternateContent>
          <mc:Choice Requires="wps">
            <w:drawing>
              <wp:anchor distT="0" distB="0" distL="114300" distR="114300" simplePos="0" relativeHeight="251902976" behindDoc="0" locked="0" layoutInCell="1" allowOverlap="1" wp14:anchorId="16967B25" wp14:editId="147DCD2D">
                <wp:simplePos x="0" y="0"/>
                <wp:positionH relativeFrom="margin">
                  <wp:posOffset>5048250</wp:posOffset>
                </wp:positionH>
                <wp:positionV relativeFrom="paragraph">
                  <wp:posOffset>15875</wp:posOffset>
                </wp:positionV>
                <wp:extent cx="1165860" cy="340995"/>
                <wp:effectExtent l="0" t="0" r="0" b="0"/>
                <wp:wrapNone/>
                <wp:docPr id="50" name="テキスト ボックス 1"/>
                <wp:cNvGraphicFramePr/>
                <a:graphic xmlns:a="http://schemas.openxmlformats.org/drawingml/2006/main">
                  <a:graphicData uri="http://schemas.microsoft.com/office/word/2010/wordprocessingShape">
                    <wps:wsp>
                      <wps:cNvSpPr txBox="1"/>
                      <wps:spPr bwMode="auto">
                        <a:xfrm>
                          <a:off x="0" y="0"/>
                          <a:ext cx="1165860" cy="340995"/>
                        </a:xfrm>
                        <a:prstGeom prst="rect">
                          <a:avLst/>
                        </a:prstGeom>
                      </wps:spPr>
                      <wps:txbx>
                        <w:txbxContent>
                          <w:p w14:paraId="5651EDBF" w14:textId="3976846F" w:rsidR="006402EC" w:rsidRPr="005850FA" w:rsidRDefault="006402EC" w:rsidP="006402EC">
                            <w:pPr>
                              <w:ind w:right="360"/>
                              <w:jc w:val="right"/>
                              <w:rPr>
                                <w:rFonts w:ascii="ＭＳ Ｐゴシック" w:eastAsia="ＭＳ Ｐゴシック" w:hAnsi="ＭＳ Ｐゴシック" w:cstheme="minorBidi"/>
                                <w:sz w:val="18"/>
                                <w:szCs w:val="18"/>
                              </w:rPr>
                            </w:pPr>
                            <w:r w:rsidRPr="005850FA">
                              <w:rPr>
                                <w:rFonts w:ascii="ＭＳ Ｐゴシック" w:eastAsia="ＭＳ Ｐゴシック" w:hAnsi="ＭＳ Ｐゴシック" w:cstheme="minorBidi" w:hint="eastAsia"/>
                                <w:sz w:val="18"/>
                                <w:szCs w:val="18"/>
                              </w:rPr>
                              <w:t>（</w:t>
                            </w:r>
                            <w:r w:rsidRPr="009C10BC">
                              <w:rPr>
                                <w:rFonts w:asciiTheme="minorEastAsia" w:eastAsiaTheme="minorEastAsia" w:hAnsiTheme="minorEastAsia" w:cstheme="minorBidi" w:hint="eastAsia"/>
                                <w:sz w:val="18"/>
                                <w:szCs w:val="18"/>
                              </w:rPr>
                              <w:t>年度</w:t>
                            </w:r>
                            <w:r w:rsidRPr="005850FA">
                              <w:rPr>
                                <w:rFonts w:ascii="ＭＳ Ｐゴシック" w:eastAsia="ＭＳ Ｐゴシック" w:hAnsi="ＭＳ Ｐゴシック" w:cstheme="minorBidi" w:hint="eastAsia"/>
                                <w:sz w:val="18"/>
                                <w:szCs w:val="18"/>
                              </w:rPr>
                              <w:t>）</w:t>
                            </w:r>
                          </w:p>
                          <w:p w14:paraId="201AA7A8" w14:textId="77777777" w:rsidR="006402EC" w:rsidRDefault="006402EC" w:rsidP="006402EC">
                            <w:pPr>
                              <w:jc w:val="right"/>
                              <w:rPr>
                                <w:rFonts w:asciiTheme="minorHAnsi" w:eastAsia="$ＪＳ明朝" w:hAnsi="$ＪＳ明朝" w:cstheme="minorBidi"/>
                                <w:sz w:val="18"/>
                                <w:szCs w:val="18"/>
                              </w:rPr>
                            </w:pPr>
                          </w:p>
                        </w:txbxContent>
                      </wps:txbx>
                      <wps:bodyPr wrap="square" rtlCol="0"/>
                    </wps:wsp>
                  </a:graphicData>
                </a:graphic>
              </wp:anchor>
            </w:drawing>
          </mc:Choice>
          <mc:Fallback>
            <w:pict>
              <v:shape w14:anchorId="16967B25" id="テキスト ボックス 1" o:spid="_x0000_s1039" type="#_x0000_t202" style="position:absolute;left:0;text-align:left;margin-left:397.5pt;margin-top:1.25pt;width:91.8pt;height:26.85pt;z-index:2519029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" filled="f" stroked="f">
                <v:textbox>
                  <w:txbxContent>
                    <w:p w14:paraId="5651EDBF" w14:textId="3976846F" w:rsidR="006402EC" w:rsidRPr="005850FA" w:rsidRDefault="006402EC" w:rsidP="006402EC">
                      <w:pPr>
                        <w:ind w:right="360"/>
                        <w:jc w:val="right"/>
                        <w:rPr>
                          <w:rFonts w:ascii="ＭＳ Ｐゴシック" w:eastAsia="ＭＳ Ｐゴシック" w:hAnsi="ＭＳ Ｐゴシック" w:cstheme="minorBidi"/>
                          <w:sz w:val="18"/>
                          <w:szCs w:val="18"/>
                        </w:rPr>
                      </w:pPr>
                      <w:r w:rsidRPr="005850FA">
                        <w:rPr>
                          <w:rFonts w:ascii="ＭＳ Ｐゴシック" w:eastAsia="ＭＳ Ｐゴシック" w:hAnsi="ＭＳ Ｐゴシック" w:cstheme="minorBidi" w:hint="eastAsia"/>
                          <w:sz w:val="18"/>
                          <w:szCs w:val="18"/>
                        </w:rPr>
                        <w:t>（</w:t>
                      </w:r>
                      <w:r w:rsidRPr="009C10BC">
                        <w:rPr>
                          <w:rFonts w:asciiTheme="minorEastAsia" w:eastAsiaTheme="minorEastAsia" w:hAnsiTheme="minorEastAsia" w:cstheme="minorBidi" w:hint="eastAsia"/>
                          <w:sz w:val="18"/>
                          <w:szCs w:val="18"/>
                        </w:rPr>
                        <w:t>年度</w:t>
                      </w:r>
                      <w:r w:rsidRPr="005850FA">
                        <w:rPr>
                          <w:rFonts w:ascii="ＭＳ Ｐゴシック" w:eastAsia="ＭＳ Ｐゴシック" w:hAnsi="ＭＳ Ｐゴシック" w:cstheme="minorBidi" w:hint="eastAsia"/>
                          <w:sz w:val="18"/>
                          <w:szCs w:val="18"/>
                        </w:rPr>
                        <w:t>）</w:t>
                      </w:r>
                    </w:p>
                    <w:p w14:paraId="201AA7A8" w14:textId="77777777" w:rsidR="006402EC" w:rsidRDefault="006402EC" w:rsidP="006402EC">
                      <w:pPr>
                        <w:jc w:val="right"/>
                        <w:rPr>
                          <w:rFonts w:asciiTheme="minorHAnsi" w:eastAsia="$ＪＳ明朝" w:hAnsi="$ＪＳ明朝" w:cstheme="minorBidi"/>
                          <w:sz w:val="18"/>
                          <w:szCs w:val="18"/>
                        </w:rPr>
                      </w:pPr>
                    </w:p>
                  </w:txbxContent>
                </v:textbox>
                <w10:wrap anchorx="margin"/>
              </v:shape>
            </w:pict>
          </mc:Fallback>
        </mc:AlternateContent>
      </w:r>
    </w:p>
    <w:p w14:paraId="5CB2A679" w14:textId="2A7AD972" w:rsidR="002F795A" w:rsidRPr="007E5C7C" w:rsidRDefault="002F795A" w:rsidP="00E0063D">
      <w:pPr>
        <w:jc w:val="both"/>
        <w:rPr>
          <w:rFonts w:ascii="ＭＳ 明朝"/>
        </w:rPr>
      </w:pPr>
    </w:p>
    <w:p w14:paraId="4CA9555F" w14:textId="77777777" w:rsidR="001B0617" w:rsidRDefault="001B0617" w:rsidP="001B0617">
      <w:pPr>
        <w:rPr>
          <w:rFonts w:ascii="ＭＳ 明朝"/>
        </w:rPr>
      </w:pPr>
    </w:p>
    <w:p w14:paraId="1AEC9238" w14:textId="759692D9" w:rsidR="001B0617" w:rsidRPr="00204F54" w:rsidRDefault="00D34666">
      <w:pPr>
        <w:rPr>
          <w:rFonts w:ascii="ＭＳ 明朝"/>
          <w:noProof/>
          <w:color w:val="FF0000"/>
        </w:rPr>
      </w:pPr>
      <w:r w:rsidRPr="007E5C7C">
        <w:rPr>
          <w:rFonts w:ascii="ＭＳ 明朝" w:hint="eastAsia"/>
        </w:rPr>
        <w:t>第１０図　沿岸輸送特許における旅客輸送人員</w:t>
      </w:r>
    </w:p>
    <w:p w14:paraId="00B23EF9" w14:textId="04ED1649" w:rsidR="002F795A" w:rsidRPr="007E5C7C" w:rsidRDefault="00C932B0">
      <w:pPr>
        <w:rPr>
          <w:rFonts w:ascii="ＭＳ 明朝"/>
        </w:rPr>
      </w:pPr>
      <w:r>
        <w:rPr>
          <w:noProof/>
        </w:rPr>
        <mc:AlternateContent>
          <mc:Choice Requires="wps">
            <w:drawing>
              <wp:anchor distT="0" distB="0" distL="114300" distR="114300" simplePos="0" relativeHeight="251907072" behindDoc="0" locked="0" layoutInCell="1" allowOverlap="1" wp14:anchorId="182C027D" wp14:editId="1A49ABAD">
                <wp:simplePos x="0" y="0"/>
                <wp:positionH relativeFrom="margin">
                  <wp:posOffset>489585</wp:posOffset>
                </wp:positionH>
                <wp:positionV relativeFrom="paragraph">
                  <wp:posOffset>211455</wp:posOffset>
                </wp:positionV>
                <wp:extent cx="914400" cy="34290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AE69F5" w14:textId="4A97458E" w:rsidR="00204F54" w:rsidRPr="00C932B0" w:rsidRDefault="00204F54" w:rsidP="00204F54">
                            <w:pPr>
                              <w:rPr>
                                <w:rFonts w:ascii="ＭＳ Ｐゴシック" w:eastAsia="ＭＳ Ｐゴシック" w:hAnsi="ＭＳ Ｐゴシック"/>
                                <w:sz w:val="18"/>
                                <w:szCs w:val="18"/>
                              </w:rPr>
                            </w:pPr>
                            <w:r w:rsidRPr="00C932B0">
                              <w:rPr>
                                <w:rFonts w:ascii="ＭＳ Ｐゴシック" w:eastAsia="ＭＳ Ｐゴシック" w:hAnsi="ＭＳ Ｐゴシック" w:hint="eastAsia"/>
                                <w:sz w:val="18"/>
                                <w:szCs w:val="18"/>
                              </w:rPr>
                              <w:t>（</w:t>
                            </w:r>
                            <w:r w:rsidR="007929BA" w:rsidRPr="009C10BC">
                              <w:rPr>
                                <w:rFonts w:asciiTheme="minorEastAsia" w:eastAsiaTheme="minorEastAsia" w:hAnsiTheme="minorEastAsia" w:hint="eastAsia"/>
                                <w:sz w:val="18"/>
                                <w:szCs w:val="18"/>
                              </w:rPr>
                              <w:t>人</w:t>
                            </w:r>
                            <w:r w:rsidRPr="00C932B0">
                              <w:rPr>
                                <w:rFonts w:ascii="ＭＳ Ｐゴシック" w:eastAsia="ＭＳ Ｐゴシック" w:hAnsi="ＭＳ Ｐゴシック"/>
                                <w:sz w:val="18"/>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2C027D" id="テキスト ボックス 27" o:spid="_x0000_s1040" type="#_x0000_t202" style="position:absolute;margin-left:38.55pt;margin-top:16.65pt;width:1in;height:27pt;z-index:2519070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" filled="f" stroked="f" strokeweight=".5pt">
                <v:textbox>
                  <w:txbxContent>
                    <w:p w14:paraId="4BAE69F5" w14:textId="4A97458E" w:rsidR="00204F54" w:rsidRPr="00C932B0" w:rsidRDefault="00204F54" w:rsidP="00204F54">
                      <w:pPr>
                        <w:rPr>
                          <w:rFonts w:ascii="ＭＳ Ｐゴシック" w:eastAsia="ＭＳ Ｐゴシック" w:hAnsi="ＭＳ Ｐゴシック"/>
                          <w:sz w:val="18"/>
                          <w:szCs w:val="18"/>
                        </w:rPr>
                      </w:pPr>
                      <w:r w:rsidRPr="00C932B0">
                        <w:rPr>
                          <w:rFonts w:ascii="ＭＳ Ｐゴシック" w:eastAsia="ＭＳ Ｐゴシック" w:hAnsi="ＭＳ Ｐゴシック" w:hint="eastAsia"/>
                          <w:sz w:val="18"/>
                          <w:szCs w:val="18"/>
                        </w:rPr>
                        <w:t>（</w:t>
                      </w:r>
                      <w:r w:rsidR="007929BA" w:rsidRPr="009C10BC">
                        <w:rPr>
                          <w:rFonts w:asciiTheme="minorEastAsia" w:eastAsiaTheme="minorEastAsia" w:hAnsiTheme="minorEastAsia" w:hint="eastAsia"/>
                          <w:sz w:val="18"/>
                          <w:szCs w:val="18"/>
                        </w:rPr>
                        <w:t>人</w:t>
                      </w:r>
                      <w:r w:rsidRPr="00C932B0">
                        <w:rPr>
                          <w:rFonts w:ascii="ＭＳ Ｐゴシック" w:eastAsia="ＭＳ Ｐゴシック" w:hAnsi="ＭＳ Ｐゴシック"/>
                          <w:sz w:val="18"/>
                          <w:szCs w:val="18"/>
                        </w:rPr>
                        <w:t>）</w:t>
                      </w:r>
                    </w:p>
                  </w:txbxContent>
                </v:textbox>
                <w10:wrap anchorx="margin"/>
              </v:shape>
            </w:pict>
          </mc:Fallback>
        </mc:AlternateContent>
      </w:r>
      <w:r w:rsidR="006402EC">
        <w:rPr>
          <w:noProof/>
        </w:rPr>
        <mc:AlternateContent>
          <mc:Choice Requires="wpg">
            <w:drawing>
              <wp:anchor distT="0" distB="0" distL="114300" distR="114300" simplePos="0" relativeHeight="251906048" behindDoc="0" locked="0" layoutInCell="1" allowOverlap="1" wp14:anchorId="0046DF7E" wp14:editId="6C36643D">
                <wp:simplePos x="0" y="0"/>
                <wp:positionH relativeFrom="margin">
                  <wp:align>left</wp:align>
                </wp:positionH>
                <wp:positionV relativeFrom="paragraph">
                  <wp:posOffset>129540</wp:posOffset>
                </wp:positionV>
                <wp:extent cx="6057787" cy="3116444"/>
                <wp:effectExtent l="0" t="0" r="635" b="8255"/>
                <wp:wrapNone/>
                <wp:docPr id="52" name="グループ化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787" cy="3116444"/>
                          <a:chOff x="0" y="0"/>
                          <a:chExt cx="6496050" cy="3124200"/>
                        </a:xfrm>
                      </wpg:grpSpPr>
                      <wpg:graphicFrame>
                        <wpg:cNvPr id="53" name="Chart 10"/>
                        <wpg:cNvFrPr>
                          <a:graphicFrameLocks/>
                        </wpg:cNvFrPr>
                        <wpg:xfrm>
                          <a:off x="0" y="0"/>
                          <a:ext cx="6496050" cy="3124200"/>
                        </wpg:xfrm>
                        <a:graphic>
                          <a:graphicData uri="http://schemas.openxmlformats.org/drawingml/2006/chart">
                            <c:chart xmlns:c="http://schemas.openxmlformats.org/drawingml/2006/chart" xmlns:r="http://schemas.openxmlformats.org/officeDocument/2006/relationships" r:id="rId20"/>
                          </a:graphicData>
                        </a:graphic>
                      </wpg:graphicFrame>
                      <wps:wsp>
                        <wps:cNvPr id="54" name="正方形/長方形 54"/>
                        <wps:cNvSpPr/>
                        <wps:spPr bwMode="auto">
                          <a:xfrm>
                            <a:off x="501239" y="106591"/>
                            <a:ext cx="599822" cy="188235"/>
                          </a:xfrm>
                          <a:prstGeom prst="rect">
                            <a:avLst/>
                          </a:prstGeom>
                          <a:solidFill>
                            <a:schemeClr val="lt1">
                              <a:alpha val="0"/>
                            </a:schemeClr>
                          </a:solidFill>
                          <a:ln>
                            <a:noFill/>
                          </a:ln>
                        </wps:spPr>
                        <wps:style>
                          <a:lnRef idx="2">
                            <a:schemeClr val="accent6"/>
                          </a:lnRef>
                          <a:fillRef idx="1">
                            <a:schemeClr val="lt1"/>
                          </a:fillRef>
                          <a:effectRef idx="0">
                            <a:schemeClr val="accent6"/>
                          </a:effectRef>
                          <a:fontRef idx="minor">
                            <a:schemeClr val="dk1"/>
                          </a:fontRef>
                        </wps:style>
                        <wps:txbx>
                          <w:txbxContent>
                            <w:p w14:paraId="731A9E37" w14:textId="77777777" w:rsidR="006402EC" w:rsidRDefault="006402EC" w:rsidP="006402EC">
                              <w:pPr>
                                <w:rPr>
                                  <w:rFonts w:asciiTheme="minorHAnsi" w:eastAsia="$ＪＳ明朝" w:hAnsi="Century" w:cstheme="minorBidi"/>
                                  <w:color w:val="000000" w:themeColor="dark1"/>
                                  <w:sz w:val="18"/>
                                  <w:szCs w:val="18"/>
                                </w:rPr>
                              </w:pPr>
                              <w:r>
                                <w:rPr>
                                  <w:rFonts w:asciiTheme="minorHAnsi" w:eastAsia="$ＪＳ明朝" w:hAnsi="Century" w:cstheme="minorBidi"/>
                                  <w:color w:val="000000" w:themeColor="dark1"/>
                                  <w:sz w:val="18"/>
                                  <w:szCs w:val="18"/>
                                </w:rPr>
                                <w:t xml:space="preserve"> </w:t>
                              </w:r>
                              <w:r>
                                <w:rPr>
                                  <w:rFonts w:asciiTheme="minorHAnsi" w:eastAsia="$ＪＳ明朝" w:hAnsi="Century" w:cstheme="minorBidi"/>
                                  <w:color w:val="000000" w:themeColor="dark1"/>
                                  <w:sz w:val="18"/>
                                  <w:szCs w:val="18"/>
                                </w:rPr>
                                <w:t>（人）</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0046DF7E" id="グループ化 52" o:spid="_x0000_s1040" style="position:absolute;margin-left:0;margin-top:10.2pt;width:477pt;height:245.4pt;z-index:251906048;mso-position-horizontal:left;mso-position-horizontal-relative:margin;mso-width-relative:margin;mso-height-relative:margin" coordsize="64960,31242"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">
                <v:shape id="Chart 10" o:spid="_x0000_s1041" type="#_x0000_t75" style="position:absolute;width:64978;height:312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">
                  <v:imagedata r:id="rId21" o:title=""/>
                  <o:lock v:ext="edit" aspectratio="f"/>
                </v:shape>
                <v:rect id="正方形/長方形 54" o:spid="_x0000_s1042" style="position:absolute;left:5012;top:1065;width:5998;height:1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" fillcolor="white [3201]" stroked="f" strokeweight="2pt">
                  <v:fill opacity="0"/>
                  <v:textbox>
                    <w:txbxContent>
                      <w:p w14:paraId="731A9E37" w14:textId="77777777" w:rsidR="006402EC" w:rsidRDefault="006402EC" w:rsidP="006402EC">
                        <w:pPr>
                          <w:rPr>
                            <w:rFonts w:asciiTheme="minorHAnsi" w:eastAsia="$ＪＳ明朝" w:hAnsi="Century" w:cstheme="minorBidi"/>
                            <w:color w:val="000000" w:themeColor="dark1"/>
                            <w:sz w:val="18"/>
                            <w:szCs w:val="18"/>
                            <w:eastAsianLayout w:id="-1268501504"/>
                          </w:rPr>
                        </w:pPr>
                        <w:r>
                          <w:rPr>
                            <w:rFonts w:asciiTheme="minorHAnsi" w:eastAsia="$ＪＳ明朝" w:hAnsi="Century" w:cstheme="minorBidi"/>
                            <w:color w:val="000000" w:themeColor="dark1"/>
                            <w:sz w:val="18"/>
                            <w:szCs w:val="18"/>
                            <w:eastAsianLayout w:id="-1268501503"/>
                          </w:rPr>
                          <w:t xml:space="preserve"> </w:t>
                        </w:r>
                        <w:r>
                          <w:rPr>
                            <w:rFonts w:asciiTheme="minorHAnsi" w:eastAsia="$ＪＳ明朝" w:hAnsi="Century" w:cstheme="minorBidi"/>
                            <w:color w:val="000000" w:themeColor="dark1"/>
                            <w:sz w:val="18"/>
                            <w:szCs w:val="18"/>
                            <w:eastAsianLayout w:id="-1268501503"/>
                          </w:rPr>
                          <w:t>（人）</w:t>
                        </w:r>
                      </w:p>
                    </w:txbxContent>
                  </v:textbox>
                </v:rect>
                <w10:wrap anchorx="margin"/>
              </v:group>
            </w:pict>
          </mc:Fallback>
        </mc:AlternateContent>
      </w:r>
    </w:p>
    <w:p w14:paraId="512674A7" w14:textId="7E866567" w:rsidR="00016B22" w:rsidRDefault="00016B22">
      <w:pPr>
        <w:rPr>
          <w:rFonts w:ascii="ＭＳ 明朝"/>
        </w:rPr>
      </w:pPr>
    </w:p>
    <w:p w14:paraId="456084F2" w14:textId="63044816" w:rsidR="00BA64BA" w:rsidRDefault="006402EC">
      <w:pPr>
        <w:rPr>
          <w:rFonts w:ascii="ＭＳ 明朝"/>
        </w:rPr>
      </w:pPr>
      <w:r>
        <w:rPr>
          <w:noProof/>
        </w:rPr>
        <mc:AlternateContent>
          <mc:Choice Requires="wps">
            <w:drawing>
              <wp:anchor distT="0" distB="0" distL="114300" distR="114300" simplePos="0" relativeHeight="251909120" behindDoc="0" locked="0" layoutInCell="1" allowOverlap="1" wp14:anchorId="364E6A4E" wp14:editId="79BDCA7B">
                <wp:simplePos x="0" y="0"/>
                <wp:positionH relativeFrom="column">
                  <wp:posOffset>4804410</wp:posOffset>
                </wp:positionH>
                <wp:positionV relativeFrom="paragraph">
                  <wp:posOffset>2378710</wp:posOffset>
                </wp:positionV>
                <wp:extent cx="1085850" cy="340995"/>
                <wp:effectExtent l="0" t="0" r="0" b="0"/>
                <wp:wrapNone/>
                <wp:docPr id="56" name="テキスト ボックス 1"/>
                <wp:cNvGraphicFramePr/>
                <a:graphic xmlns:a="http://schemas.openxmlformats.org/drawingml/2006/main">
                  <a:graphicData uri="http://schemas.microsoft.com/office/word/2010/wordprocessingShape">
                    <wps:wsp>
                      <wps:cNvSpPr txBox="1"/>
                      <wps:spPr bwMode="auto">
                        <a:xfrm>
                          <a:off x="0" y="0"/>
                          <a:ext cx="1085850" cy="340995"/>
                        </a:xfrm>
                        <a:prstGeom prst="rect">
                          <a:avLst/>
                        </a:prstGeom>
                      </wps:spPr>
                      <wps:txbx>
                        <w:txbxContent>
                          <w:p w14:paraId="31ADE69F" w14:textId="77777777" w:rsidR="006402EC" w:rsidRPr="005850FA" w:rsidRDefault="006402EC" w:rsidP="006402EC">
                            <w:pPr>
                              <w:ind w:right="360"/>
                              <w:jc w:val="right"/>
                              <w:rPr>
                                <w:rFonts w:ascii="ＭＳ Ｐゴシック" w:eastAsia="ＭＳ Ｐゴシック" w:hAnsi="ＭＳ Ｐゴシック" w:cstheme="minorBidi"/>
                                <w:sz w:val="18"/>
                                <w:szCs w:val="18"/>
                              </w:rPr>
                            </w:pPr>
                            <w:r w:rsidRPr="005850FA">
                              <w:rPr>
                                <w:rFonts w:ascii="ＭＳ Ｐゴシック" w:eastAsia="ＭＳ Ｐゴシック" w:hAnsi="ＭＳ Ｐゴシック" w:cstheme="minorBidi" w:hint="eastAsia"/>
                                <w:sz w:val="18"/>
                                <w:szCs w:val="18"/>
                              </w:rPr>
                              <w:t>（</w:t>
                            </w:r>
                            <w:r w:rsidRPr="009C10BC">
                              <w:rPr>
                                <w:rFonts w:asciiTheme="minorEastAsia" w:eastAsiaTheme="minorEastAsia" w:hAnsiTheme="minorEastAsia" w:cstheme="minorBidi" w:hint="eastAsia"/>
                                <w:sz w:val="18"/>
                                <w:szCs w:val="18"/>
                              </w:rPr>
                              <w:t>年度</w:t>
                            </w:r>
                            <w:r w:rsidRPr="005850FA">
                              <w:rPr>
                                <w:rFonts w:ascii="ＭＳ Ｐゴシック" w:eastAsia="ＭＳ Ｐゴシック" w:hAnsi="ＭＳ Ｐゴシック" w:cstheme="minorBidi" w:hint="eastAsia"/>
                                <w:sz w:val="18"/>
                                <w:szCs w:val="18"/>
                              </w:rPr>
                              <w:t>）</w:t>
                            </w:r>
                          </w:p>
                          <w:p w14:paraId="77751DC7" w14:textId="77777777" w:rsidR="006402EC" w:rsidRPr="005850FA" w:rsidRDefault="006402EC" w:rsidP="006402EC">
                            <w:pPr>
                              <w:jc w:val="right"/>
                              <w:rPr>
                                <w:rFonts w:ascii="ＭＳ Ｐゴシック" w:eastAsia="ＭＳ Ｐゴシック" w:hAnsi="ＭＳ Ｐゴシック" w:cstheme="minorBidi"/>
                                <w:sz w:val="18"/>
                                <w:szCs w:val="18"/>
                              </w:rPr>
                            </w:pPr>
                          </w:p>
                        </w:txbxContent>
                      </wps:txbx>
                      <wps:bodyPr wrap="square" rtlCol="0"/>
                    </wps:wsp>
                  </a:graphicData>
                </a:graphic>
                <wp14:sizeRelH relativeFrom="margin">
                  <wp14:pctWidth>0</wp14:pctWidth>
                </wp14:sizeRelH>
              </wp:anchor>
            </w:drawing>
          </mc:Choice>
          <mc:Fallback>
            <w:pict>
              <v:shape w14:anchorId="364E6A4E" id="_x0000_s1044" type="#_x0000_t202" style="position:absolute;margin-left:378.3pt;margin-top:187.3pt;width:85.5pt;height:26.85pt;z-index:251909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" filled="f" stroked="f">
                <v:textbox>
                  <w:txbxContent>
                    <w:p w14:paraId="31ADE69F" w14:textId="77777777" w:rsidR="006402EC" w:rsidRPr="005850FA" w:rsidRDefault="006402EC" w:rsidP="006402EC">
                      <w:pPr>
                        <w:ind w:right="360"/>
                        <w:jc w:val="right"/>
                        <w:rPr>
                          <w:rFonts w:ascii="ＭＳ Ｐゴシック" w:eastAsia="ＭＳ Ｐゴシック" w:hAnsi="ＭＳ Ｐゴシック" w:cstheme="minorBidi"/>
                          <w:sz w:val="18"/>
                          <w:szCs w:val="18"/>
                        </w:rPr>
                      </w:pPr>
                      <w:r w:rsidRPr="005850FA">
                        <w:rPr>
                          <w:rFonts w:ascii="ＭＳ Ｐゴシック" w:eastAsia="ＭＳ Ｐゴシック" w:hAnsi="ＭＳ Ｐゴシック" w:cstheme="minorBidi" w:hint="eastAsia"/>
                          <w:sz w:val="18"/>
                          <w:szCs w:val="18"/>
                        </w:rPr>
                        <w:t>（</w:t>
                      </w:r>
                      <w:r w:rsidRPr="009C10BC">
                        <w:rPr>
                          <w:rFonts w:asciiTheme="minorEastAsia" w:eastAsiaTheme="minorEastAsia" w:hAnsiTheme="minorEastAsia" w:cstheme="minorBidi" w:hint="eastAsia"/>
                          <w:sz w:val="18"/>
                          <w:szCs w:val="18"/>
                        </w:rPr>
                        <w:t>年度</w:t>
                      </w:r>
                      <w:r w:rsidRPr="005850FA">
                        <w:rPr>
                          <w:rFonts w:ascii="ＭＳ Ｐゴシック" w:eastAsia="ＭＳ Ｐゴシック" w:hAnsi="ＭＳ Ｐゴシック" w:cstheme="minorBidi" w:hint="eastAsia"/>
                          <w:sz w:val="18"/>
                          <w:szCs w:val="18"/>
                        </w:rPr>
                        <w:t>）</w:t>
                      </w:r>
                    </w:p>
                    <w:p w14:paraId="77751DC7" w14:textId="77777777" w:rsidR="006402EC" w:rsidRPr="005850FA" w:rsidRDefault="006402EC" w:rsidP="006402EC">
                      <w:pPr>
                        <w:jc w:val="right"/>
                        <w:rPr>
                          <w:rFonts w:ascii="ＭＳ Ｐゴシック" w:eastAsia="ＭＳ Ｐゴシック" w:hAnsi="ＭＳ Ｐゴシック" w:cstheme="minorBidi"/>
                          <w:sz w:val="18"/>
                          <w:szCs w:val="18"/>
                        </w:rPr>
                      </w:pPr>
                    </w:p>
                  </w:txbxContent>
                </v:textbox>
              </v:shape>
            </w:pict>
          </mc:Fallback>
        </mc:AlternateContent>
      </w:r>
      <w:r w:rsidR="00BA64BA">
        <w:rPr>
          <w:rFonts w:ascii="ＭＳ 明朝"/>
        </w:rPr>
        <w:br w:type="page"/>
      </w:r>
    </w:p>
    <w:p w14:paraId="70EF3C2C" w14:textId="026A5C38" w:rsidR="00701D21" w:rsidRPr="007E5C7C" w:rsidRDefault="00D34666" w:rsidP="001B0617">
      <w:pPr>
        <w:rPr>
          <w:rFonts w:ascii="ＭＳ 明朝"/>
        </w:rPr>
      </w:pPr>
      <w:r w:rsidRPr="007E5C7C">
        <w:rPr>
          <w:rFonts w:ascii="ＭＳ 明朝" w:hint="eastAsia"/>
        </w:rPr>
        <w:lastRenderedPageBreak/>
        <w:t xml:space="preserve">第１１図　</w:t>
      </w:r>
      <w:r w:rsidR="00D93DF6" w:rsidRPr="007E5C7C">
        <w:rPr>
          <w:rFonts w:ascii="ＭＳ 明朝" w:hAnsi="ＭＳ 明朝" w:hint="eastAsia"/>
        </w:rPr>
        <w:t>不開港場寄港特許における仕向港別内訳</w:t>
      </w:r>
    </w:p>
    <w:p w14:paraId="24E4658A" w14:textId="502A6B08" w:rsidR="00683565" w:rsidRPr="007E5C7C" w:rsidRDefault="00F2362E" w:rsidP="001B0617">
      <w:pPr>
        <w:rPr>
          <w:rFonts w:ascii="ＭＳ 明朝"/>
        </w:rPr>
      </w:pPr>
      <w:r w:rsidRPr="007E4F01">
        <w:rPr>
          <w:rFonts w:asciiTheme="minorEastAsia" w:eastAsiaTheme="minorEastAsia" w:hAnsiTheme="minorEastAsia"/>
          <w:noProof/>
        </w:rPr>
        <w:drawing>
          <wp:inline distT="0" distB="0" distL="0" distR="0" wp14:anchorId="0658DFB0" wp14:editId="257053A9">
            <wp:extent cx="6184395" cy="3821275"/>
            <wp:effectExtent l="0" t="0" r="6985" b="8255"/>
            <wp:docPr id="1" name="グラフ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683565" w:rsidRPr="007E5C7C">
        <w:rPr>
          <w:noProof/>
        </w:rPr>
        <mc:AlternateContent>
          <mc:Choice Requires="wps">
            <w:drawing>
              <wp:anchor distT="0" distB="0" distL="114300" distR="114300" simplePos="0" relativeHeight="251874304" behindDoc="0" locked="0" layoutInCell="1" allowOverlap="1" wp14:anchorId="7E7E7E73" wp14:editId="56AFD197">
                <wp:simplePos x="0" y="0"/>
                <wp:positionH relativeFrom="column">
                  <wp:posOffset>4994910</wp:posOffset>
                </wp:positionH>
                <wp:positionV relativeFrom="paragraph">
                  <wp:posOffset>3082925</wp:posOffset>
                </wp:positionV>
                <wp:extent cx="752475" cy="314325"/>
                <wp:effectExtent l="0" t="0" r="9525" b="9525"/>
                <wp:wrapNone/>
                <wp:docPr id="38" name="テキスト ボックス 38"/>
                <wp:cNvGraphicFramePr/>
                <a:graphic xmlns:a="http://schemas.openxmlformats.org/drawingml/2006/main">
                  <a:graphicData uri="http://schemas.microsoft.com/office/word/2010/wordprocessingShape">
                    <wps:wsp>
                      <wps:cNvSpPr txBox="1"/>
                      <wps:spPr>
                        <a:xfrm>
                          <a:off x="0" y="0"/>
                          <a:ext cx="75247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175E7" w14:textId="77777777" w:rsidR="00683565" w:rsidRPr="00FB58CC" w:rsidRDefault="002F795A">
                            <w:pPr>
                              <w:rPr>
                                <w:rFonts w:asciiTheme="minorEastAsia" w:eastAsiaTheme="minorEastAsia" w:hAnsiTheme="minorEastAsia"/>
                              </w:rPr>
                            </w:pPr>
                            <w:r w:rsidRPr="00FB58CC">
                              <w:rPr>
                                <w:rFonts w:asciiTheme="minorEastAsia" w:eastAsiaTheme="minorEastAsia" w:hAnsiTheme="minorEastAsia" w:hint="eastAsia"/>
                              </w:rPr>
                              <w:t>単位</w:t>
                            </w:r>
                            <w:r w:rsidR="00683565" w:rsidRPr="00FB58CC">
                              <w:rPr>
                                <w:rFonts w:asciiTheme="minorEastAsia" w:eastAsiaTheme="minorEastAsia" w:hAnsiTheme="minorEastAsia"/>
                              </w:rPr>
                              <w:t>：</w:t>
                            </w:r>
                            <w:r w:rsidR="00683565" w:rsidRPr="00FB58CC">
                              <w:rPr>
                                <w:rFonts w:asciiTheme="minorEastAsia" w:eastAsiaTheme="minorEastAsia" w:hAnsiTheme="minorEastAsia" w:hint="eastAsia"/>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7E7E73" id="テキスト ボックス 38" o:spid="_x0000_s1045" type="#_x0000_t202" style="position:absolute;margin-left:393.3pt;margin-top:242.75pt;width:59.25pt;height:24.75pt;z-index:25187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" fillcolor="white [3201]" stroked="f" strokeweight=".5pt">
                <v:textbox>
                  <w:txbxContent>
                    <w:p w14:paraId="7F9175E7" w14:textId="77777777" w:rsidR="00683565" w:rsidRPr="00FB58CC" w:rsidRDefault="002F795A">
                      <w:pPr>
                        <w:rPr>
                          <w:rFonts w:asciiTheme="minorEastAsia" w:eastAsiaTheme="minorEastAsia" w:hAnsiTheme="minorEastAsia"/>
                        </w:rPr>
                      </w:pPr>
                      <w:r w:rsidRPr="00FB58CC">
                        <w:rPr>
                          <w:rFonts w:asciiTheme="minorEastAsia" w:eastAsiaTheme="minorEastAsia" w:hAnsiTheme="minorEastAsia" w:hint="eastAsia"/>
                        </w:rPr>
                        <w:t>単位</w:t>
                      </w:r>
                      <w:r w:rsidR="00683565" w:rsidRPr="00FB58CC">
                        <w:rPr>
                          <w:rFonts w:asciiTheme="minorEastAsia" w:eastAsiaTheme="minorEastAsia" w:hAnsiTheme="minorEastAsia"/>
                        </w:rPr>
                        <w:t>：</w:t>
                      </w:r>
                      <w:r w:rsidR="00683565" w:rsidRPr="00FB58CC">
                        <w:rPr>
                          <w:rFonts w:asciiTheme="minorEastAsia" w:eastAsiaTheme="minorEastAsia" w:hAnsiTheme="minorEastAsia" w:hint="eastAsia"/>
                        </w:rPr>
                        <w:t>件</w:t>
                      </w:r>
                    </w:p>
                  </w:txbxContent>
                </v:textbox>
              </v:shape>
            </w:pict>
          </mc:Fallback>
        </mc:AlternateContent>
      </w:r>
    </w:p>
    <w:p w14:paraId="5BE4F876" w14:textId="77777777" w:rsidR="00194EB5" w:rsidRPr="007E5C7C" w:rsidRDefault="00194EB5" w:rsidP="001B0617">
      <w:pPr>
        <w:rPr>
          <w:rFonts w:ascii="ＭＳ 明朝"/>
        </w:rPr>
      </w:pPr>
    </w:p>
    <w:p w14:paraId="7A1CBE13" w14:textId="245021DA" w:rsidR="00BF5922" w:rsidRPr="007E5C7C" w:rsidRDefault="00D34666" w:rsidP="00683565">
      <w:pPr>
        <w:widowControl w:val="0"/>
        <w:overflowPunct w:val="0"/>
        <w:jc w:val="both"/>
        <w:textAlignment w:val="baseline"/>
        <w:rPr>
          <w:rFonts w:ascii="ＭＳ 明朝"/>
        </w:rPr>
      </w:pPr>
      <w:r w:rsidRPr="007E5C7C">
        <w:rPr>
          <w:rFonts w:ascii="ＭＳ 明朝" w:hAnsi="ＭＳ 明朝" w:hint="eastAsia"/>
        </w:rPr>
        <w:t xml:space="preserve">第１２図　</w:t>
      </w:r>
      <w:r w:rsidR="00D93DF6" w:rsidRPr="007E5C7C">
        <w:rPr>
          <w:rFonts w:ascii="ＭＳ 明朝" w:hint="eastAsia"/>
        </w:rPr>
        <w:t>沿岸輸送特許における輸送先別内訳</w:t>
      </w:r>
    </w:p>
    <w:p w14:paraId="3BB4DEBB" w14:textId="2B704AF7" w:rsidR="00E06360" w:rsidRDefault="00E06360" w:rsidP="00FA786D">
      <w:pPr>
        <w:rPr>
          <w:rFonts w:cs="ＭＳ 明朝"/>
          <w:b/>
          <w:color w:val="000000"/>
          <w:sz w:val="24"/>
        </w:rPr>
      </w:pPr>
    </w:p>
    <w:p w14:paraId="6DC607C7" w14:textId="21A0A7FF" w:rsidR="001A38AE" w:rsidRDefault="0090488A">
      <w:pPr>
        <w:rPr>
          <w:rFonts w:cs="ＭＳ 明朝"/>
          <w:b/>
          <w:color w:val="000000"/>
          <w:sz w:val="24"/>
        </w:rPr>
      </w:pPr>
      <w:r>
        <w:rPr>
          <w:noProof/>
        </w:rPr>
        <w:drawing>
          <wp:inline distT="0" distB="0" distL="0" distR="0" wp14:anchorId="6DB2AFD6" wp14:editId="67E0AE69">
            <wp:extent cx="6186805" cy="4010025"/>
            <wp:effectExtent l="0" t="0" r="4445" b="9525"/>
            <wp:docPr id="2" name="グラフ 2">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316BC4E" w14:textId="04D4AB8E" w:rsidR="00701D21" w:rsidRPr="007E5C7C" w:rsidRDefault="00D34666" w:rsidP="00FA786D">
      <w:pPr>
        <w:rPr>
          <w:rFonts w:cs="ＭＳ 明朝"/>
          <w:b/>
          <w:color w:val="000000"/>
          <w:sz w:val="24"/>
        </w:rPr>
      </w:pPr>
      <w:r w:rsidRPr="007E5C7C">
        <w:rPr>
          <w:rFonts w:cs="ＭＳ 明朝" w:hint="eastAsia"/>
          <w:b/>
          <w:color w:val="000000"/>
          <w:sz w:val="24"/>
        </w:rPr>
        <w:lastRenderedPageBreak/>
        <w:t>３　海事思想の普及</w:t>
      </w:r>
    </w:p>
    <w:p w14:paraId="1A42B536" w14:textId="238FACAA" w:rsidR="00C21E5C" w:rsidRDefault="00D34666" w:rsidP="00783337">
      <w:pPr>
        <w:ind w:leftChars="200" w:left="441"/>
        <w:rPr>
          <w:rFonts w:ascii="ＭＳ 明朝" w:hAnsi="ＭＳ 明朝" w:cs="ＭＳ Ｐゴシック"/>
          <w:szCs w:val="22"/>
        </w:rPr>
      </w:pPr>
      <w:r w:rsidRPr="007E5C7C">
        <w:rPr>
          <w:rFonts w:ascii="ＭＳ 明朝" w:hAnsi="ＭＳ 明朝" w:cs="ＭＳ Ｐゴシック" w:hint="eastAsia"/>
          <w:szCs w:val="22"/>
        </w:rPr>
        <w:t>四面を海に囲まれた我が国にとって、海は国民生活と密接に結びついており、我が国の経済、国民生活を支えるためには、広く国民の関心を海に向ける必要がある。そのため、神戸運輸監理部では、海洋国家日本の発展に資するよう、海事産業の活性化、海洋環境の保全、海上における安全確保等に関して海事思想の普及を図っている。</w:t>
      </w:r>
    </w:p>
    <w:p w14:paraId="629A4E9C" w14:textId="4ACD49EC" w:rsidR="00FD268B" w:rsidRPr="00257E53" w:rsidRDefault="00FD268B" w:rsidP="00257E53">
      <w:pPr>
        <w:ind w:leftChars="200" w:left="441"/>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令和４年度は新型コロナ感染症拡大の影響が継続する中、コロナ以前に開催されていたイベント等が規模を縮小もしくは形を変え</w:t>
      </w:r>
      <w:r w:rsidR="009674D2" w:rsidRPr="00257E53">
        <w:rPr>
          <w:rFonts w:ascii="ＭＳ 明朝" w:hAnsi="ＭＳ 明朝" w:cs="ＭＳ Ｐゴシック" w:hint="eastAsia"/>
          <w:color w:val="000000" w:themeColor="text1"/>
          <w:szCs w:val="22"/>
        </w:rPr>
        <w:t>、</w:t>
      </w:r>
      <w:r w:rsidR="0007647B" w:rsidRPr="00257E53">
        <w:rPr>
          <w:rFonts w:ascii="ＭＳ 明朝" w:hAnsi="ＭＳ 明朝" w:cs="ＭＳ Ｐゴシック" w:hint="eastAsia"/>
          <w:color w:val="000000" w:themeColor="text1"/>
          <w:szCs w:val="22"/>
        </w:rPr>
        <w:t>再開</w:t>
      </w:r>
      <w:r w:rsidR="009674D2" w:rsidRPr="00257E53">
        <w:rPr>
          <w:rFonts w:ascii="ＭＳ 明朝" w:hAnsi="ＭＳ 明朝" w:cs="ＭＳ Ｐゴシック" w:hint="eastAsia"/>
          <w:color w:val="000000" w:themeColor="text1"/>
          <w:szCs w:val="22"/>
        </w:rPr>
        <w:t>を始めた</w:t>
      </w:r>
      <w:r w:rsidRPr="00257E53">
        <w:rPr>
          <w:rFonts w:ascii="ＭＳ 明朝" w:hAnsi="ＭＳ 明朝" w:cs="ＭＳ Ｐゴシック" w:hint="eastAsia"/>
          <w:color w:val="000000" w:themeColor="text1"/>
          <w:szCs w:val="22"/>
        </w:rPr>
        <w:t>。</w:t>
      </w:r>
    </w:p>
    <w:p w14:paraId="54C6B1C7" w14:textId="65264219" w:rsidR="00FD268B" w:rsidRPr="00257E53" w:rsidRDefault="00FD268B" w:rsidP="00FD268B">
      <w:pPr>
        <w:ind w:leftChars="100" w:left="220" w:firstLineChars="100" w:firstLine="220"/>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今年度</w:t>
      </w:r>
      <w:r w:rsidR="009674D2" w:rsidRPr="00257E53">
        <w:rPr>
          <w:rFonts w:ascii="ＭＳ 明朝" w:hAnsi="ＭＳ 明朝" w:cs="ＭＳ Ｐゴシック" w:hint="eastAsia"/>
          <w:color w:val="000000" w:themeColor="text1"/>
          <w:szCs w:val="22"/>
        </w:rPr>
        <w:t>、</w:t>
      </w:r>
      <w:r w:rsidRPr="00257E53">
        <w:rPr>
          <w:rFonts w:ascii="ＭＳ 明朝" w:hAnsi="ＭＳ 明朝" w:cs="ＭＳ Ｐゴシック" w:hint="eastAsia"/>
          <w:color w:val="000000" w:themeColor="text1"/>
          <w:szCs w:val="22"/>
        </w:rPr>
        <w:t>参画した海事思想普及の取り組みは第</w:t>
      </w:r>
      <w:r w:rsidR="00A04C50" w:rsidRPr="00257E53">
        <w:rPr>
          <w:rFonts w:ascii="ＭＳ 明朝" w:hAnsi="ＭＳ 明朝" w:cs="ＭＳ Ｐゴシック" w:hint="eastAsia"/>
          <w:color w:val="000000" w:themeColor="text1"/>
          <w:szCs w:val="22"/>
        </w:rPr>
        <w:t>４</w:t>
      </w:r>
      <w:r w:rsidRPr="00257E53">
        <w:rPr>
          <w:rFonts w:ascii="ＭＳ 明朝" w:hAnsi="ＭＳ 明朝" w:cs="ＭＳ Ｐゴシック" w:hint="eastAsia"/>
          <w:color w:val="000000" w:themeColor="text1"/>
          <w:szCs w:val="22"/>
        </w:rPr>
        <w:t>表のとおり</w:t>
      </w:r>
      <w:r w:rsidR="009674D2" w:rsidRPr="00257E53">
        <w:rPr>
          <w:rFonts w:ascii="ＭＳ 明朝" w:hAnsi="ＭＳ 明朝" w:cs="ＭＳ Ｐゴシック" w:hint="eastAsia"/>
          <w:color w:val="000000" w:themeColor="text1"/>
          <w:szCs w:val="22"/>
        </w:rPr>
        <w:t>である</w:t>
      </w:r>
      <w:r w:rsidRPr="00257E53">
        <w:rPr>
          <w:rFonts w:ascii="ＭＳ 明朝" w:hAnsi="ＭＳ 明朝" w:cs="ＭＳ Ｐゴシック" w:hint="eastAsia"/>
          <w:color w:val="000000" w:themeColor="text1"/>
          <w:szCs w:val="22"/>
        </w:rPr>
        <w:t>。</w:t>
      </w:r>
    </w:p>
    <w:p w14:paraId="774CF686" w14:textId="77777777" w:rsidR="009674D2" w:rsidRDefault="009674D2" w:rsidP="00FD268B">
      <w:pPr>
        <w:ind w:leftChars="100" w:left="220" w:firstLineChars="100" w:firstLine="220"/>
        <w:rPr>
          <w:rFonts w:ascii="ＭＳ 明朝" w:hAnsi="ＭＳ 明朝" w:cs="ＭＳ Ｐゴシック"/>
          <w:color w:val="FF0000"/>
          <w:szCs w:val="22"/>
        </w:rPr>
      </w:pPr>
    </w:p>
    <w:p w14:paraId="659F09D7" w14:textId="5FD06988" w:rsidR="00FD268B" w:rsidRPr="00257E53" w:rsidRDefault="00FD268B" w:rsidP="00FD268B">
      <w:pPr>
        <w:ind w:leftChars="100" w:left="220" w:firstLineChars="100" w:firstLine="220"/>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第</w:t>
      </w:r>
      <w:r w:rsidR="00A04C50" w:rsidRPr="00257E53">
        <w:rPr>
          <w:rFonts w:ascii="ＭＳ 明朝" w:hAnsi="ＭＳ 明朝" w:cs="ＭＳ Ｐゴシック" w:hint="eastAsia"/>
          <w:color w:val="000000" w:themeColor="text1"/>
          <w:szCs w:val="22"/>
        </w:rPr>
        <w:t>４</w:t>
      </w:r>
      <w:r w:rsidRPr="00257E53">
        <w:rPr>
          <w:rFonts w:ascii="ＭＳ 明朝" w:hAnsi="ＭＳ 明朝" w:cs="ＭＳ Ｐゴシック" w:hint="eastAsia"/>
          <w:color w:val="000000" w:themeColor="text1"/>
          <w:szCs w:val="22"/>
        </w:rPr>
        <w:t>表　海事思想普及の取り組み</w:t>
      </w:r>
    </w:p>
    <w:tbl>
      <w:tblPr>
        <w:tblStyle w:val="aa"/>
        <w:tblW w:w="0" w:type="auto"/>
        <w:tblInd w:w="421" w:type="dxa"/>
        <w:tblLook w:val="04A0" w:firstRow="1" w:lastRow="0" w:firstColumn="1" w:lastColumn="0" w:noHBand="0" w:noVBand="1"/>
      </w:tblPr>
      <w:tblGrid>
        <w:gridCol w:w="3402"/>
        <w:gridCol w:w="5670"/>
      </w:tblGrid>
      <w:tr w:rsidR="00FD268B" w14:paraId="0E6ABA7C" w14:textId="77777777" w:rsidTr="00C50083">
        <w:tc>
          <w:tcPr>
            <w:tcW w:w="3402" w:type="dxa"/>
          </w:tcPr>
          <w:p w14:paraId="738C136A" w14:textId="77777777" w:rsidR="00FD268B" w:rsidRDefault="00FD268B" w:rsidP="00C50083">
            <w:pPr>
              <w:jc w:val="center"/>
              <w:rPr>
                <w:rFonts w:ascii="ＭＳ 明朝" w:hAnsi="ＭＳ 明朝" w:cs="ＭＳ Ｐゴシック"/>
                <w:color w:val="FF0000"/>
                <w:szCs w:val="22"/>
              </w:rPr>
            </w:pPr>
            <w:r w:rsidRPr="00257E53">
              <w:rPr>
                <w:rFonts w:ascii="ＭＳ 明朝" w:hAnsi="ＭＳ 明朝" w:cs="ＭＳ Ｐゴシック" w:hint="eastAsia"/>
                <w:color w:val="000000" w:themeColor="text1"/>
                <w:szCs w:val="22"/>
              </w:rPr>
              <w:t>行事名等</w:t>
            </w:r>
          </w:p>
        </w:tc>
        <w:tc>
          <w:tcPr>
            <w:tcW w:w="5670" w:type="dxa"/>
          </w:tcPr>
          <w:p w14:paraId="5FD1CB22" w14:textId="77777777" w:rsidR="00FD268B" w:rsidRDefault="00FD268B" w:rsidP="00C50083">
            <w:pPr>
              <w:jc w:val="center"/>
              <w:rPr>
                <w:rFonts w:ascii="ＭＳ 明朝" w:hAnsi="ＭＳ 明朝" w:cs="ＭＳ Ｐゴシック"/>
                <w:color w:val="FF0000"/>
                <w:szCs w:val="22"/>
              </w:rPr>
            </w:pPr>
            <w:r w:rsidRPr="00257E53">
              <w:rPr>
                <w:rFonts w:ascii="ＭＳ 明朝" w:hAnsi="ＭＳ 明朝" w:cs="ＭＳ Ｐゴシック" w:hint="eastAsia"/>
                <w:color w:val="000000" w:themeColor="text1"/>
                <w:szCs w:val="22"/>
              </w:rPr>
              <w:t>概要</w:t>
            </w:r>
          </w:p>
        </w:tc>
      </w:tr>
      <w:tr w:rsidR="00FD268B" w14:paraId="5F420075" w14:textId="77777777" w:rsidTr="00C50083">
        <w:tc>
          <w:tcPr>
            <w:tcW w:w="3402" w:type="dxa"/>
          </w:tcPr>
          <w:p w14:paraId="2F80E670" w14:textId="77777777" w:rsidR="00FD268B" w:rsidRPr="00257E53" w:rsidRDefault="00FD268B" w:rsidP="00C50083">
            <w:pPr>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神戸港ボート天国</w:t>
            </w:r>
          </w:p>
          <w:p w14:paraId="7F1523C9" w14:textId="77777777" w:rsidR="00FD268B" w:rsidRPr="00257E53" w:rsidRDefault="00FD268B" w:rsidP="00C50083">
            <w:pPr>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w:t>
            </w:r>
            <w:r w:rsidRPr="00257E53">
              <w:rPr>
                <w:rFonts w:ascii="ＭＳ 明朝" w:hAnsi="ＭＳ 明朝" w:cs="ＭＳ Ｐゴシック"/>
                <w:color w:val="000000" w:themeColor="text1"/>
                <w:szCs w:val="22"/>
              </w:rPr>
              <w:t>7月18日）</w:t>
            </w:r>
          </w:p>
        </w:tc>
        <w:tc>
          <w:tcPr>
            <w:tcW w:w="5670" w:type="dxa"/>
          </w:tcPr>
          <w:p w14:paraId="690AD2B3" w14:textId="77777777" w:rsidR="00FD268B" w:rsidRPr="00257E53" w:rsidRDefault="00FD268B" w:rsidP="00C50083">
            <w:pPr>
              <w:rPr>
                <w:rFonts w:ascii="ＭＳ 明朝" w:hAnsi="ＭＳ 明朝" w:cs="ＭＳ Ｐゴシック"/>
                <w:color w:val="000000" w:themeColor="text1"/>
                <w:szCs w:val="22"/>
              </w:rPr>
            </w:pPr>
            <w:r w:rsidRPr="00257E53">
              <w:rPr>
                <w:rFonts w:ascii="ＭＳ 明朝" w:hAnsi="ＭＳ 明朝" w:cs="ＭＳ Ｐゴシック"/>
                <w:color w:val="000000" w:themeColor="text1"/>
                <w:szCs w:val="22"/>
              </w:rPr>
              <w:t>PRブースによる神戸運輸監理部の取り組みの紹介や　各種海事広報の実施</w:t>
            </w:r>
          </w:p>
        </w:tc>
      </w:tr>
      <w:tr w:rsidR="00FD268B" w14:paraId="5E3354B8" w14:textId="77777777" w:rsidTr="00C50083">
        <w:tc>
          <w:tcPr>
            <w:tcW w:w="3402" w:type="dxa"/>
          </w:tcPr>
          <w:p w14:paraId="021863C5" w14:textId="77777777" w:rsidR="00FD268B" w:rsidRPr="00257E53" w:rsidRDefault="00FD268B" w:rsidP="00C50083">
            <w:pPr>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客船フェスタ</w:t>
            </w:r>
          </w:p>
          <w:p w14:paraId="7CB8392E" w14:textId="77777777" w:rsidR="00FD268B" w:rsidRPr="00257E53" w:rsidRDefault="00FD268B" w:rsidP="00C50083">
            <w:pPr>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w:t>
            </w:r>
            <w:r w:rsidRPr="00257E53">
              <w:rPr>
                <w:rFonts w:ascii="ＭＳ 明朝" w:hAnsi="ＭＳ 明朝" w:cs="ＭＳ Ｐゴシック"/>
                <w:color w:val="000000" w:themeColor="text1"/>
                <w:szCs w:val="22"/>
              </w:rPr>
              <w:t>7月23日）</w:t>
            </w:r>
          </w:p>
        </w:tc>
        <w:tc>
          <w:tcPr>
            <w:tcW w:w="5670" w:type="dxa"/>
          </w:tcPr>
          <w:p w14:paraId="427697E5" w14:textId="77777777" w:rsidR="00FD268B" w:rsidRPr="00257E53" w:rsidRDefault="00FD268B" w:rsidP="00C50083">
            <w:pPr>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クルーズの</w:t>
            </w:r>
            <w:r w:rsidRPr="00257E53">
              <w:rPr>
                <w:rFonts w:ascii="ＭＳ 明朝" w:hAnsi="ＭＳ 明朝" w:cs="ＭＳ Ｐゴシック"/>
                <w:color w:val="000000" w:themeColor="text1"/>
                <w:szCs w:val="22"/>
              </w:rPr>
              <w:t>PR、各種ワークショップ等の実施</w:t>
            </w:r>
          </w:p>
          <w:p w14:paraId="5AADF240" w14:textId="77777777" w:rsidR="00FD268B" w:rsidRPr="00257E53" w:rsidRDefault="00FD268B" w:rsidP="00C50083">
            <w:pPr>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※関西クルーズ振興協議会として参画</w:t>
            </w:r>
          </w:p>
        </w:tc>
      </w:tr>
      <w:tr w:rsidR="00FD268B" w14:paraId="14E06B1E" w14:textId="77777777" w:rsidTr="00C50083">
        <w:tc>
          <w:tcPr>
            <w:tcW w:w="3402" w:type="dxa"/>
          </w:tcPr>
          <w:p w14:paraId="7245FE04" w14:textId="77777777" w:rsidR="00FD268B" w:rsidRPr="00257E53" w:rsidRDefault="00FD268B" w:rsidP="00C50083">
            <w:pPr>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姫路港ふれあいフェスティバル</w:t>
            </w:r>
          </w:p>
          <w:p w14:paraId="022EE43B" w14:textId="77777777" w:rsidR="00FD268B" w:rsidRPr="00257E53" w:rsidRDefault="00FD268B" w:rsidP="00C50083">
            <w:pPr>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w:t>
            </w:r>
            <w:r w:rsidRPr="00257E53">
              <w:rPr>
                <w:rFonts w:ascii="ＭＳ 明朝" w:hAnsi="ＭＳ 明朝" w:cs="ＭＳ Ｐゴシック"/>
                <w:color w:val="000000" w:themeColor="text1"/>
                <w:szCs w:val="22"/>
              </w:rPr>
              <w:t>10月23日）</w:t>
            </w:r>
          </w:p>
        </w:tc>
        <w:tc>
          <w:tcPr>
            <w:tcW w:w="5670" w:type="dxa"/>
          </w:tcPr>
          <w:p w14:paraId="5BF659D0" w14:textId="77777777" w:rsidR="00FD268B" w:rsidRPr="00257E53" w:rsidRDefault="00FD268B" w:rsidP="00C50083">
            <w:pPr>
              <w:rPr>
                <w:rFonts w:ascii="ＭＳ 明朝" w:hAnsi="ＭＳ 明朝" w:cs="ＭＳ Ｐゴシック"/>
                <w:color w:val="000000" w:themeColor="text1"/>
                <w:szCs w:val="22"/>
              </w:rPr>
            </w:pPr>
            <w:r w:rsidRPr="00257E53">
              <w:rPr>
                <w:rFonts w:ascii="ＭＳ 明朝" w:hAnsi="ＭＳ 明朝" w:cs="ＭＳ Ｐゴシック"/>
                <w:color w:val="000000" w:themeColor="text1"/>
                <w:szCs w:val="22"/>
              </w:rPr>
              <w:t>PRブースによる海事広報の実施</w:t>
            </w:r>
          </w:p>
        </w:tc>
      </w:tr>
      <w:tr w:rsidR="00FD268B" w14:paraId="52DD62C9" w14:textId="77777777" w:rsidTr="00C50083">
        <w:tc>
          <w:tcPr>
            <w:tcW w:w="3402" w:type="dxa"/>
          </w:tcPr>
          <w:p w14:paraId="007A0D42" w14:textId="77777777" w:rsidR="00FD268B" w:rsidRPr="00257E53" w:rsidRDefault="00FD268B" w:rsidP="00C50083">
            <w:pPr>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新造船フェリーの船内動画撮影</w:t>
            </w:r>
          </w:p>
          <w:p w14:paraId="655B48A8" w14:textId="77777777" w:rsidR="00FD268B" w:rsidRPr="00257E53" w:rsidRDefault="00FD268B" w:rsidP="00C50083">
            <w:pPr>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w:t>
            </w:r>
            <w:r w:rsidRPr="00257E53">
              <w:rPr>
                <w:rFonts w:ascii="ＭＳ 明朝" w:hAnsi="ＭＳ 明朝" w:cs="ＭＳ Ｐゴシック"/>
                <w:color w:val="000000" w:themeColor="text1"/>
                <w:szCs w:val="22"/>
              </w:rPr>
              <w:t>10月以降）</w:t>
            </w:r>
          </w:p>
        </w:tc>
        <w:tc>
          <w:tcPr>
            <w:tcW w:w="5670" w:type="dxa"/>
          </w:tcPr>
          <w:p w14:paraId="79FF5143" w14:textId="07C2A6C8" w:rsidR="00FD268B" w:rsidRPr="00257E53" w:rsidRDefault="00FD268B" w:rsidP="00C50083">
            <w:pPr>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管内発着の新造船フェリー（２社）の船内にて</w:t>
            </w:r>
            <w:r w:rsidR="00A64D1C" w:rsidRPr="00257E53">
              <w:rPr>
                <w:rFonts w:ascii="ＭＳ 明朝" w:hAnsi="ＭＳ 明朝" w:cs="ＭＳ Ｐゴシック" w:hint="eastAsia"/>
                <w:color w:val="000000" w:themeColor="text1"/>
                <w:szCs w:val="22"/>
              </w:rPr>
              <w:t>、</w:t>
            </w:r>
            <w:r w:rsidRPr="00257E53">
              <w:rPr>
                <w:rFonts w:ascii="ＭＳ 明朝" w:hAnsi="ＭＳ 明朝" w:cs="ＭＳ Ｐゴシック" w:hint="eastAsia"/>
                <w:color w:val="000000" w:themeColor="text1"/>
                <w:szCs w:val="22"/>
              </w:rPr>
              <w:t>船旅の魅力を伝える動画を撮影し</w:t>
            </w:r>
            <w:r w:rsidRPr="00257E53">
              <w:rPr>
                <w:rFonts w:ascii="ＭＳ 明朝" w:hAnsi="ＭＳ 明朝" w:cs="ＭＳ Ｐゴシック"/>
                <w:color w:val="000000" w:themeColor="text1"/>
                <w:szCs w:val="22"/>
              </w:rPr>
              <w:t>SNS</w:t>
            </w:r>
            <w:r w:rsidR="009674D2" w:rsidRPr="00257E53">
              <w:rPr>
                <w:rFonts w:ascii="ＭＳ 明朝" w:hAnsi="ＭＳ 明朝" w:cs="ＭＳ Ｐゴシック" w:hint="eastAsia"/>
                <w:color w:val="000000" w:themeColor="text1"/>
                <w:szCs w:val="22"/>
              </w:rPr>
              <w:t>で</w:t>
            </w:r>
            <w:r w:rsidRPr="00257E53">
              <w:rPr>
                <w:rFonts w:ascii="ＭＳ 明朝" w:hAnsi="ＭＳ 明朝" w:cs="ＭＳ Ｐゴシック" w:hint="eastAsia"/>
                <w:color w:val="000000" w:themeColor="text1"/>
                <w:szCs w:val="22"/>
              </w:rPr>
              <w:t>公開</w:t>
            </w:r>
          </w:p>
        </w:tc>
      </w:tr>
      <w:tr w:rsidR="00A04C50" w14:paraId="0DEC82F1" w14:textId="77777777" w:rsidTr="00C50083">
        <w:tc>
          <w:tcPr>
            <w:tcW w:w="3402" w:type="dxa"/>
          </w:tcPr>
          <w:p w14:paraId="163D26FF" w14:textId="77777777" w:rsidR="00A04C50" w:rsidRPr="00257E53" w:rsidRDefault="00A04C50" w:rsidP="00C50083">
            <w:pPr>
              <w:rPr>
                <w:rFonts w:ascii="ＭＳ 明朝" w:hAnsi="ＭＳ 明朝" w:cs="ＭＳ Ｐゴシック"/>
                <w:color w:val="000000" w:themeColor="text1"/>
                <w:szCs w:val="22"/>
              </w:rPr>
            </w:pPr>
          </w:p>
          <w:p w14:paraId="447C433B" w14:textId="4B6253FE" w:rsidR="00A04C50" w:rsidRPr="00257E53" w:rsidRDefault="00A04C50" w:rsidP="00C50083">
            <w:pPr>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観光船試乗会</w:t>
            </w:r>
          </w:p>
          <w:p w14:paraId="33828BFD" w14:textId="2B8911CA" w:rsidR="00A04C50" w:rsidRPr="00257E53" w:rsidRDefault="00A04C50" w:rsidP="00C50083">
            <w:pPr>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（令和</w:t>
            </w:r>
            <w:r w:rsidRPr="00257E53">
              <w:rPr>
                <w:rFonts w:ascii="ＭＳ 明朝" w:hAnsi="ＭＳ 明朝" w:cs="ＭＳ Ｐゴシック"/>
                <w:color w:val="000000" w:themeColor="text1"/>
                <w:szCs w:val="22"/>
              </w:rPr>
              <w:t>5年2月20日）</w:t>
            </w:r>
          </w:p>
        </w:tc>
        <w:tc>
          <w:tcPr>
            <w:tcW w:w="5670" w:type="dxa"/>
          </w:tcPr>
          <w:p w14:paraId="32414B24" w14:textId="12457FF2" w:rsidR="00A04C50" w:rsidRPr="00257E53" w:rsidRDefault="00A04C50" w:rsidP="00C50083">
            <w:pPr>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神戸港内発着遊覧船「</w:t>
            </w:r>
            <w:proofErr w:type="spellStart"/>
            <w:r w:rsidRPr="00257E53">
              <w:rPr>
                <w:rFonts w:ascii="ＭＳ 明朝" w:hAnsi="ＭＳ 明朝" w:cs="ＭＳ Ｐゴシック"/>
                <w:color w:val="000000" w:themeColor="text1"/>
                <w:szCs w:val="22"/>
              </w:rPr>
              <w:t>bohbo</w:t>
            </w:r>
            <w:r w:rsidR="0017564C" w:rsidRPr="00257E53">
              <w:rPr>
                <w:rFonts w:ascii="ＭＳ 明朝" w:hAnsi="ＭＳ 明朝" w:cs="ＭＳ Ｐゴシック"/>
                <w:color w:val="000000" w:themeColor="text1"/>
                <w:szCs w:val="22"/>
              </w:rPr>
              <w:t>h</w:t>
            </w:r>
            <w:r w:rsidRPr="00257E53">
              <w:rPr>
                <w:rFonts w:ascii="ＭＳ 明朝" w:hAnsi="ＭＳ 明朝" w:cs="ＭＳ Ｐゴシック"/>
                <w:color w:val="000000" w:themeColor="text1"/>
                <w:szCs w:val="22"/>
              </w:rPr>
              <w:t>KOBE</w:t>
            </w:r>
            <w:proofErr w:type="spellEnd"/>
            <w:r w:rsidRPr="00257E53">
              <w:rPr>
                <w:rFonts w:ascii="ＭＳ 明朝" w:hAnsi="ＭＳ 明朝" w:cs="ＭＳ Ｐゴシック" w:hint="eastAsia"/>
                <w:color w:val="000000" w:themeColor="text1"/>
                <w:szCs w:val="22"/>
              </w:rPr>
              <w:t>」船内にて、交通事業者、観光関係者、情報誌関係者等を対象に</w:t>
            </w:r>
            <w:r w:rsidR="00A64D1C" w:rsidRPr="00257E53">
              <w:rPr>
                <w:rFonts w:ascii="ＭＳ 明朝" w:hAnsi="ＭＳ 明朝" w:cs="ＭＳ Ｐゴシック" w:hint="eastAsia"/>
                <w:color w:val="000000" w:themeColor="text1"/>
                <w:szCs w:val="22"/>
              </w:rPr>
              <w:t>、</w:t>
            </w:r>
            <w:r w:rsidRPr="00257E53">
              <w:rPr>
                <w:rFonts w:ascii="ＭＳ 明朝" w:hAnsi="ＭＳ 明朝" w:cs="ＭＳ Ｐゴシック" w:hint="eastAsia"/>
                <w:color w:val="000000" w:themeColor="text1"/>
                <w:szCs w:val="22"/>
              </w:rPr>
              <w:t>観光船事業者</w:t>
            </w:r>
            <w:r w:rsidR="00A64D1C" w:rsidRPr="00257E53">
              <w:rPr>
                <w:rFonts w:ascii="ＭＳ 明朝" w:hAnsi="ＭＳ 明朝" w:cs="ＭＳ Ｐゴシック" w:hint="eastAsia"/>
                <w:color w:val="000000" w:themeColor="text1"/>
                <w:szCs w:val="22"/>
              </w:rPr>
              <w:t>による</w:t>
            </w:r>
            <w:r w:rsidRPr="00257E53">
              <w:rPr>
                <w:rFonts w:ascii="ＭＳ 明朝" w:hAnsi="ＭＳ 明朝" w:cs="ＭＳ Ｐゴシック" w:hint="eastAsia"/>
                <w:color w:val="000000" w:themeColor="text1"/>
                <w:szCs w:val="22"/>
              </w:rPr>
              <w:t>プレゼン</w:t>
            </w:r>
            <w:r w:rsidR="00A64D1C" w:rsidRPr="00257E53">
              <w:rPr>
                <w:rFonts w:ascii="ＭＳ 明朝" w:hAnsi="ＭＳ 明朝" w:cs="ＭＳ Ｐゴシック" w:hint="eastAsia"/>
                <w:color w:val="000000" w:themeColor="text1"/>
                <w:szCs w:val="22"/>
              </w:rPr>
              <w:t>と</w:t>
            </w:r>
            <w:r w:rsidRPr="00257E53">
              <w:rPr>
                <w:rFonts w:ascii="ＭＳ 明朝" w:hAnsi="ＭＳ 明朝" w:cs="ＭＳ Ｐゴシック" w:hint="eastAsia"/>
                <w:color w:val="000000" w:themeColor="text1"/>
                <w:szCs w:val="22"/>
              </w:rPr>
              <w:t>令和</w:t>
            </w:r>
            <w:r w:rsidRPr="00257E53">
              <w:rPr>
                <w:rFonts w:ascii="ＭＳ 明朝" w:hAnsi="ＭＳ 明朝" w:cs="ＭＳ Ｐゴシック"/>
                <w:color w:val="000000" w:themeColor="text1"/>
                <w:szCs w:val="22"/>
              </w:rPr>
              <w:t>3年10月</w:t>
            </w:r>
            <w:r w:rsidR="00A64D1C" w:rsidRPr="00257E53">
              <w:rPr>
                <w:rFonts w:ascii="ＭＳ 明朝" w:hAnsi="ＭＳ 明朝" w:cs="ＭＳ Ｐゴシック" w:hint="eastAsia"/>
                <w:color w:val="000000" w:themeColor="text1"/>
                <w:szCs w:val="22"/>
              </w:rPr>
              <w:t>に</w:t>
            </w:r>
            <w:r w:rsidRPr="00257E53">
              <w:rPr>
                <w:rFonts w:ascii="ＭＳ 明朝" w:hAnsi="ＭＳ 明朝" w:cs="ＭＳ Ｐゴシック" w:hint="eastAsia"/>
                <w:color w:val="000000" w:themeColor="text1"/>
                <w:szCs w:val="22"/>
              </w:rPr>
              <w:t>オープンした「</w:t>
            </w:r>
            <w:proofErr w:type="spellStart"/>
            <w:r w:rsidRPr="00257E53">
              <w:rPr>
                <w:rFonts w:ascii="ＭＳ 明朝" w:hAnsi="ＭＳ 明朝" w:cs="ＭＳ Ｐゴシック"/>
                <w:color w:val="000000" w:themeColor="text1"/>
                <w:szCs w:val="22"/>
              </w:rPr>
              <w:t>atoa</w:t>
            </w:r>
            <w:proofErr w:type="spellEnd"/>
            <w:r w:rsidRPr="00257E53">
              <w:rPr>
                <w:rFonts w:ascii="ＭＳ 明朝" w:hAnsi="ＭＳ 明朝" w:cs="ＭＳ Ｐゴシック" w:hint="eastAsia"/>
                <w:color w:val="000000" w:themeColor="text1"/>
                <w:szCs w:val="22"/>
              </w:rPr>
              <w:t>」の施設紹介</w:t>
            </w:r>
          </w:p>
        </w:tc>
      </w:tr>
    </w:tbl>
    <w:p w14:paraId="59DFBE23" w14:textId="77777777" w:rsidR="00FD268B" w:rsidRPr="00FD268B" w:rsidRDefault="00FD268B" w:rsidP="00CA5C62">
      <w:pPr>
        <w:ind w:leftChars="100" w:left="220" w:firstLineChars="100" w:firstLine="220"/>
        <w:rPr>
          <w:rFonts w:ascii="ＭＳ 明朝" w:hAnsi="ＭＳ 明朝" w:cs="ＭＳ Ｐゴシック"/>
          <w:szCs w:val="22"/>
        </w:rPr>
      </w:pPr>
    </w:p>
    <w:p w14:paraId="46DF57F3" w14:textId="77777777" w:rsidR="00DD1EAF" w:rsidRPr="00621902" w:rsidRDefault="00DD1EAF" w:rsidP="00DD1EAF">
      <w:pPr>
        <w:rPr>
          <w:rFonts w:cs="ＭＳ 明朝"/>
          <w:b/>
          <w:color w:val="000000"/>
          <w:sz w:val="24"/>
        </w:rPr>
      </w:pPr>
      <w:r w:rsidRPr="007E5C7C">
        <w:rPr>
          <w:rFonts w:cs="ＭＳ 明朝" w:hint="eastAsia"/>
          <w:b/>
          <w:color w:val="000000"/>
          <w:sz w:val="24"/>
        </w:rPr>
        <w:t>４　感染</w:t>
      </w:r>
      <w:r w:rsidR="004820B0">
        <w:rPr>
          <w:rFonts w:cs="ＭＳ 明朝" w:hint="eastAsia"/>
          <w:b/>
          <w:color w:val="000000"/>
          <w:sz w:val="24"/>
        </w:rPr>
        <w:t>症</w:t>
      </w:r>
      <w:r w:rsidR="004820B0" w:rsidRPr="00CA5C62">
        <w:rPr>
          <w:rFonts w:cs="ＭＳ 明朝" w:hint="eastAsia"/>
          <w:b/>
          <w:color w:val="000000"/>
          <w:sz w:val="24"/>
        </w:rPr>
        <w:t>拡大防止対策に関する補助制度</w:t>
      </w:r>
    </w:p>
    <w:p w14:paraId="013DEEDB" w14:textId="347D53BD" w:rsidR="00DD1EAF" w:rsidRPr="00621902" w:rsidRDefault="00DD1EAF" w:rsidP="00CA5C62">
      <w:pPr>
        <w:ind w:leftChars="100" w:left="220" w:firstLineChars="100" w:firstLine="220"/>
        <w:rPr>
          <w:rFonts w:cs="ＭＳ 明朝"/>
          <w:b/>
          <w:color w:val="000000"/>
          <w:sz w:val="24"/>
        </w:rPr>
      </w:pPr>
      <w:r w:rsidRPr="00621902">
        <w:rPr>
          <w:rFonts w:ascii="ＭＳ 明朝" w:hAnsi="ＭＳ 明朝" w:cs="ＭＳ Ｐゴシック" w:hint="eastAsia"/>
          <w:szCs w:val="22"/>
        </w:rPr>
        <w:t>令和</w:t>
      </w:r>
      <w:r w:rsidR="00490B87" w:rsidRPr="00257E53">
        <w:rPr>
          <w:rFonts w:ascii="ＭＳ 明朝" w:hAnsi="ＭＳ 明朝" w:cs="ＭＳ Ｐゴシック" w:hint="eastAsia"/>
          <w:color w:val="000000" w:themeColor="text1"/>
          <w:szCs w:val="22"/>
        </w:rPr>
        <w:t>４</w:t>
      </w:r>
      <w:r w:rsidRPr="00621902">
        <w:rPr>
          <w:rFonts w:ascii="ＭＳ 明朝" w:hAnsi="ＭＳ 明朝" w:cs="ＭＳ Ｐゴシック" w:hint="eastAsia"/>
          <w:szCs w:val="22"/>
        </w:rPr>
        <w:t>年度に</w:t>
      </w:r>
      <w:r w:rsidR="00661A5A">
        <w:rPr>
          <w:rFonts w:ascii="ＭＳ 明朝" w:hAnsi="ＭＳ 明朝" w:cs="ＭＳ Ｐゴシック" w:hint="eastAsia"/>
          <w:szCs w:val="22"/>
        </w:rPr>
        <w:t>、</w:t>
      </w:r>
      <w:r w:rsidR="00600A59" w:rsidRPr="00CA5C62">
        <w:rPr>
          <w:rFonts w:ascii="ＭＳ 明朝" w:hAnsi="ＭＳ 明朝" w:cs="ＭＳ Ｐゴシック" w:hint="eastAsia"/>
          <w:szCs w:val="22"/>
        </w:rPr>
        <w:t>離島航路</w:t>
      </w:r>
      <w:r w:rsidR="004820B0" w:rsidRPr="00CA5C62">
        <w:rPr>
          <w:rFonts w:ascii="ＭＳ 明朝" w:hAnsi="ＭＳ 明朝" w:cs="ＭＳ Ｐゴシック" w:hint="eastAsia"/>
          <w:szCs w:val="22"/>
        </w:rPr>
        <w:t>事業者</w:t>
      </w:r>
      <w:r w:rsidR="00600A59" w:rsidRPr="00CA5C62">
        <w:rPr>
          <w:rFonts w:ascii="ＭＳ 明朝" w:hAnsi="ＭＳ 明朝" w:cs="ＭＳ Ｐゴシック" w:hint="eastAsia"/>
          <w:szCs w:val="22"/>
        </w:rPr>
        <w:t>等</w:t>
      </w:r>
      <w:r w:rsidR="004820B0" w:rsidRPr="00CA5C62">
        <w:rPr>
          <w:rFonts w:ascii="ＭＳ 明朝" w:hAnsi="ＭＳ 明朝" w:cs="ＭＳ Ｐゴシック" w:hint="eastAsia"/>
          <w:szCs w:val="22"/>
        </w:rPr>
        <w:t>が行う経営改善計画（感染症拡大防止に対策を含む）に</w:t>
      </w:r>
      <w:r w:rsidR="00600A59" w:rsidRPr="00CA5C62">
        <w:rPr>
          <w:rFonts w:ascii="ＭＳ 明朝" w:hAnsi="ＭＳ 明朝" w:cs="ＭＳ Ｐゴシック" w:hint="eastAsia"/>
          <w:szCs w:val="22"/>
        </w:rPr>
        <w:t>関する</w:t>
      </w:r>
      <w:r w:rsidRPr="00621902">
        <w:rPr>
          <w:rFonts w:ascii="ＭＳ 明朝" w:hAnsi="ＭＳ 明朝" w:cs="ＭＳ Ｐゴシック" w:hint="eastAsia"/>
          <w:szCs w:val="22"/>
        </w:rPr>
        <w:t>補助金</w:t>
      </w:r>
      <w:r w:rsidR="00490B87" w:rsidRPr="00257E53">
        <w:rPr>
          <w:rFonts w:ascii="ＭＳ 明朝" w:hAnsi="ＭＳ 明朝" w:cs="ＭＳ Ｐゴシック" w:hint="eastAsia"/>
          <w:color w:val="000000" w:themeColor="text1"/>
          <w:szCs w:val="22"/>
        </w:rPr>
        <w:t>の２次募集が行われ</w:t>
      </w:r>
      <w:r w:rsidRPr="00621902">
        <w:rPr>
          <w:rFonts w:ascii="ＭＳ 明朝" w:hAnsi="ＭＳ 明朝" w:cs="ＭＳ Ｐゴシック" w:hint="eastAsia"/>
          <w:szCs w:val="22"/>
        </w:rPr>
        <w:t>、管内旅客船事業者</w:t>
      </w:r>
      <w:r w:rsidR="005E14CD" w:rsidRPr="00621902">
        <w:rPr>
          <w:rFonts w:ascii="ＭＳ 明朝" w:hAnsi="ＭＳ 明朝" w:cs="ＭＳ Ｐゴシック" w:hint="eastAsia"/>
          <w:szCs w:val="22"/>
        </w:rPr>
        <w:t>による</w:t>
      </w:r>
      <w:r w:rsidR="004820B0" w:rsidRPr="00621902">
        <w:rPr>
          <w:rFonts w:ascii="ＭＳ 明朝" w:hAnsi="ＭＳ 明朝" w:cs="ＭＳ Ｐゴシック" w:hint="eastAsia"/>
          <w:szCs w:val="22"/>
        </w:rPr>
        <w:t>利用</w:t>
      </w:r>
      <w:r w:rsidR="005E14CD" w:rsidRPr="00621902">
        <w:rPr>
          <w:rFonts w:ascii="ＭＳ 明朝" w:hAnsi="ＭＳ 明朝" w:cs="ＭＳ Ｐゴシック" w:hint="eastAsia"/>
          <w:szCs w:val="22"/>
        </w:rPr>
        <w:t>があった</w:t>
      </w:r>
      <w:r w:rsidRPr="00621902">
        <w:rPr>
          <w:rFonts w:ascii="ＭＳ 明朝" w:hAnsi="ＭＳ 明朝" w:cs="ＭＳ Ｐゴシック" w:hint="eastAsia"/>
          <w:szCs w:val="22"/>
        </w:rPr>
        <w:t>。</w:t>
      </w:r>
    </w:p>
    <w:p w14:paraId="4000F86A" w14:textId="77777777" w:rsidR="00CF53B0" w:rsidRPr="00A663F3" w:rsidRDefault="00CF53B0" w:rsidP="00DD1EAF">
      <w:pPr>
        <w:rPr>
          <w:rFonts w:ascii="ＭＳ 明朝" w:hAnsi="ＭＳ 明朝" w:cs="ＭＳ Ｐゴシック"/>
          <w:color w:val="000000" w:themeColor="text1"/>
          <w:szCs w:val="22"/>
        </w:rPr>
      </w:pPr>
    </w:p>
    <w:p w14:paraId="0046BE79" w14:textId="54A54629" w:rsidR="00CF53B0" w:rsidRPr="00080A0E" w:rsidRDefault="00080A0E" w:rsidP="00080A0E">
      <w:pPr>
        <w:ind w:leftChars="50" w:left="110"/>
        <w:rPr>
          <w:rFonts w:ascii="ＭＳ 明朝" w:hAnsi="ＭＳ 明朝" w:cs="ＭＳ Ｐゴシック"/>
          <w:b/>
          <w:color w:val="000000" w:themeColor="text1"/>
          <w:szCs w:val="22"/>
        </w:rPr>
      </w:pPr>
      <w:r w:rsidRPr="00080A0E">
        <w:rPr>
          <w:rFonts w:ascii="ＭＳ 明朝" w:hAnsi="ＭＳ 明朝" w:cs="ＭＳ Ｐゴシック"/>
          <w:b/>
          <w:color w:val="000000" w:themeColor="text1"/>
          <w:szCs w:val="22"/>
        </w:rPr>
        <w:t xml:space="preserve">(1) </w:t>
      </w:r>
      <w:r w:rsidR="00CF53B0" w:rsidRPr="00080A0E">
        <w:rPr>
          <w:rFonts w:ascii="ＭＳ 明朝" w:hAnsi="ＭＳ 明朝" w:cs="ＭＳ Ｐゴシック" w:hint="eastAsia"/>
          <w:b/>
          <w:color w:val="000000" w:themeColor="text1"/>
          <w:szCs w:val="22"/>
        </w:rPr>
        <w:t>令和</w:t>
      </w:r>
      <w:r w:rsidR="004820B0" w:rsidRPr="00080A0E">
        <w:rPr>
          <w:rFonts w:ascii="ＭＳ 明朝" w:hAnsi="ＭＳ 明朝" w:cs="ＭＳ Ｐゴシック" w:hint="eastAsia"/>
          <w:b/>
          <w:color w:val="000000" w:themeColor="text1"/>
          <w:szCs w:val="22"/>
        </w:rPr>
        <w:t>３</w:t>
      </w:r>
      <w:r w:rsidR="00CF53B0" w:rsidRPr="00080A0E">
        <w:rPr>
          <w:rFonts w:ascii="ＭＳ 明朝" w:hAnsi="ＭＳ 明朝" w:cs="ＭＳ Ｐゴシック" w:hint="eastAsia"/>
          <w:b/>
          <w:color w:val="000000" w:themeColor="text1"/>
          <w:szCs w:val="22"/>
        </w:rPr>
        <w:t>年度</w:t>
      </w:r>
      <w:r w:rsidR="004820B0" w:rsidRPr="00080A0E">
        <w:rPr>
          <w:rFonts w:ascii="ＭＳ 明朝" w:hAnsi="ＭＳ 明朝" w:cs="ＭＳ Ｐゴシック" w:hint="eastAsia"/>
          <w:b/>
          <w:color w:val="000000" w:themeColor="text1"/>
          <w:szCs w:val="22"/>
        </w:rPr>
        <w:t>１</w:t>
      </w:r>
      <w:r w:rsidR="00CF53B0" w:rsidRPr="00080A0E">
        <w:rPr>
          <w:rFonts w:ascii="ＭＳ 明朝" w:hAnsi="ＭＳ 明朝" w:cs="ＭＳ Ｐゴシック" w:hint="eastAsia"/>
          <w:b/>
          <w:color w:val="000000" w:themeColor="text1"/>
          <w:szCs w:val="22"/>
        </w:rPr>
        <w:t>次補正</w:t>
      </w:r>
      <w:r w:rsidR="00490B87" w:rsidRPr="00257E53">
        <w:rPr>
          <w:rFonts w:ascii="ＭＳ 明朝" w:hAnsi="ＭＳ 明朝" w:cs="ＭＳ Ｐゴシック" w:hint="eastAsia"/>
          <w:b/>
          <w:color w:val="000000" w:themeColor="text1"/>
          <w:szCs w:val="22"/>
        </w:rPr>
        <w:t>２次募集</w:t>
      </w:r>
    </w:p>
    <w:p w14:paraId="20C47093" w14:textId="77777777" w:rsidR="00621902" w:rsidRPr="00621902" w:rsidRDefault="00CF53B0" w:rsidP="00CA5C62">
      <w:pPr>
        <w:ind w:leftChars="200" w:left="441"/>
        <w:rPr>
          <w:rFonts w:ascii="ＭＳ 明朝" w:hAnsi="ＭＳ 明朝" w:cs="ＭＳ Ｐゴシック"/>
          <w:color w:val="000000" w:themeColor="text1"/>
          <w:szCs w:val="22"/>
        </w:rPr>
      </w:pPr>
      <w:r w:rsidRPr="00621902">
        <w:rPr>
          <w:rFonts w:ascii="ＭＳ 明朝" w:hAnsi="ＭＳ 明朝" w:cs="ＭＳ Ｐゴシック" w:hint="eastAsia"/>
          <w:color w:val="000000" w:themeColor="text1"/>
          <w:szCs w:val="22"/>
        </w:rPr>
        <w:t>地域公共交通確保維持改善事業費補助金</w:t>
      </w:r>
    </w:p>
    <w:p w14:paraId="3505DD3B" w14:textId="2B1F7BD0" w:rsidR="00CF53B0" w:rsidRPr="007E5C7C" w:rsidRDefault="00CF53B0" w:rsidP="00CA5C62">
      <w:pPr>
        <w:ind w:firstLineChars="200" w:firstLine="441"/>
        <w:rPr>
          <w:rFonts w:ascii="ＭＳ 明朝" w:hAnsi="ＭＳ 明朝" w:cs="ＭＳ Ｐゴシック"/>
          <w:color w:val="000000" w:themeColor="text1"/>
          <w:szCs w:val="22"/>
        </w:rPr>
      </w:pPr>
      <w:r w:rsidRPr="00621902">
        <w:rPr>
          <w:rFonts w:ascii="ＭＳ 明朝" w:hAnsi="ＭＳ 明朝" w:cs="ＭＳ Ｐゴシック" w:hint="eastAsia"/>
          <w:color w:val="000000" w:themeColor="text1"/>
          <w:szCs w:val="22"/>
        </w:rPr>
        <w:t>（</w:t>
      </w:r>
      <w:r w:rsidR="00600A59" w:rsidRPr="00CA5C62">
        <w:rPr>
          <w:rFonts w:ascii="ＭＳ 明朝" w:hAnsi="ＭＳ 明朝" w:cs="ＭＳ Ｐゴシック" w:hint="eastAsia"/>
          <w:color w:val="000000" w:themeColor="text1"/>
          <w:szCs w:val="22"/>
        </w:rPr>
        <w:t>情報化・データ化等による地域交通の経営改善支援事業</w:t>
      </w:r>
      <w:r w:rsidRPr="00621902">
        <w:rPr>
          <w:rFonts w:ascii="ＭＳ 明朝" w:hAnsi="ＭＳ 明朝" w:cs="ＭＳ Ｐゴシック" w:hint="eastAsia"/>
          <w:color w:val="000000" w:themeColor="text1"/>
          <w:szCs w:val="22"/>
        </w:rPr>
        <w:t>）</w:t>
      </w:r>
    </w:p>
    <w:p w14:paraId="03D9C5CB" w14:textId="16F7100D" w:rsidR="00CF53B0" w:rsidRPr="00080A0E" w:rsidRDefault="00080A0E" w:rsidP="00080A0E">
      <w:pPr>
        <w:ind w:leftChars="50" w:left="110"/>
        <w:rPr>
          <w:rFonts w:ascii="ＭＳ 明朝" w:hAnsi="ＭＳ 明朝" w:cs="ＭＳ Ｐゴシック"/>
          <w:b/>
          <w:color w:val="000000" w:themeColor="text1"/>
          <w:szCs w:val="22"/>
        </w:rPr>
      </w:pPr>
      <w:r w:rsidRPr="00080A0E">
        <w:rPr>
          <w:rFonts w:ascii="ＭＳ 明朝" w:hAnsi="ＭＳ 明朝" w:cs="ＭＳ Ｐゴシック"/>
          <w:b/>
          <w:color w:val="000000" w:themeColor="text1"/>
          <w:szCs w:val="22"/>
        </w:rPr>
        <w:t xml:space="preserve">(2) </w:t>
      </w:r>
      <w:r w:rsidR="00CF53B0" w:rsidRPr="00080A0E">
        <w:rPr>
          <w:rFonts w:ascii="ＭＳ 明朝" w:hAnsi="ＭＳ 明朝" w:cs="ＭＳ Ｐゴシック" w:hint="eastAsia"/>
          <w:b/>
          <w:color w:val="000000" w:themeColor="text1"/>
          <w:szCs w:val="22"/>
        </w:rPr>
        <w:t>補助概要</w:t>
      </w:r>
    </w:p>
    <w:p w14:paraId="5485A8CE" w14:textId="77777777" w:rsidR="00CF53B0" w:rsidRPr="00CA5C62" w:rsidRDefault="00CF53B0" w:rsidP="00CA5C62">
      <w:pPr>
        <w:ind w:leftChars="200" w:left="441"/>
        <w:rPr>
          <w:rFonts w:ascii="ＭＳ 明朝" w:hAnsi="ＭＳ 明朝" w:cs="ＭＳ Ｐゴシック"/>
          <w:color w:val="000000" w:themeColor="text1"/>
          <w:szCs w:val="22"/>
        </w:rPr>
      </w:pPr>
      <w:r w:rsidRPr="00CA5C62">
        <w:rPr>
          <w:rFonts w:ascii="ＭＳ 明朝" w:hAnsi="ＭＳ 明朝" w:cs="ＭＳ Ｐゴシック" w:hint="eastAsia"/>
          <w:color w:val="000000" w:themeColor="text1"/>
          <w:szCs w:val="22"/>
        </w:rPr>
        <w:t>補助対象事業者</w:t>
      </w:r>
    </w:p>
    <w:p w14:paraId="26A9B92F" w14:textId="1F761C28" w:rsidR="00CF53B0" w:rsidRPr="007E5C7C" w:rsidRDefault="00621902" w:rsidP="00CA5C62">
      <w:pPr>
        <w:ind w:leftChars="300" w:left="661"/>
        <w:rPr>
          <w:rFonts w:ascii="ＭＳ 明朝" w:hAnsi="ＭＳ 明朝" w:cs="ＭＳ Ｐゴシック"/>
          <w:color w:val="000000" w:themeColor="text1"/>
          <w:szCs w:val="22"/>
        </w:rPr>
      </w:pPr>
      <w:r>
        <w:rPr>
          <w:rFonts w:ascii="ＭＳ 明朝" w:hAnsi="ＭＳ 明朝" w:cs="ＭＳ Ｐゴシック"/>
          <w:color w:val="000000" w:themeColor="text1"/>
          <w:szCs w:val="22"/>
        </w:rPr>
        <w:t>・</w:t>
      </w:r>
      <w:r w:rsidR="00CF53B0" w:rsidRPr="007E5C7C">
        <w:rPr>
          <w:rFonts w:ascii="ＭＳ 明朝" w:hAnsi="ＭＳ 明朝" w:cs="ＭＳ Ｐゴシック" w:hint="eastAsia"/>
          <w:color w:val="000000" w:themeColor="text1"/>
          <w:szCs w:val="22"/>
        </w:rPr>
        <w:t>離島航路事業及び離島航路事業とみなすこととされている事業を営む者</w:t>
      </w:r>
    </w:p>
    <w:p w14:paraId="12EE30A5" w14:textId="77777777" w:rsidR="00CF53B0" w:rsidRPr="00CA5C62" w:rsidRDefault="00CF53B0" w:rsidP="00CA5C62">
      <w:pPr>
        <w:ind w:leftChars="200" w:left="441"/>
        <w:rPr>
          <w:rFonts w:ascii="ＭＳ 明朝" w:hAnsi="ＭＳ 明朝" w:cs="ＭＳ Ｐゴシック"/>
          <w:color w:val="000000" w:themeColor="text1"/>
          <w:szCs w:val="22"/>
        </w:rPr>
      </w:pPr>
      <w:r w:rsidRPr="00CA5C62">
        <w:rPr>
          <w:rFonts w:ascii="ＭＳ 明朝" w:hAnsi="ＭＳ 明朝" w:cs="ＭＳ Ｐゴシック" w:hint="eastAsia"/>
          <w:color w:val="000000" w:themeColor="text1"/>
          <w:szCs w:val="22"/>
        </w:rPr>
        <w:t>補助対象事業内容</w:t>
      </w:r>
    </w:p>
    <w:p w14:paraId="56CCD2B4" w14:textId="77777777" w:rsidR="00CF53B0" w:rsidRPr="00621902" w:rsidRDefault="00CF53B0" w:rsidP="00CA5C62">
      <w:pPr>
        <w:ind w:leftChars="300" w:left="661"/>
        <w:rPr>
          <w:rFonts w:ascii="ＭＳ 明朝" w:hAnsi="ＭＳ 明朝" w:cs="ＭＳ Ｐゴシック"/>
          <w:color w:val="000000" w:themeColor="text1"/>
          <w:szCs w:val="22"/>
        </w:rPr>
      </w:pPr>
      <w:r w:rsidRPr="007E5C7C">
        <w:rPr>
          <w:rFonts w:ascii="ＭＳ 明朝" w:hAnsi="ＭＳ 明朝" w:cs="ＭＳ Ｐゴシック" w:hint="eastAsia"/>
          <w:color w:val="000000" w:themeColor="text1"/>
          <w:szCs w:val="22"/>
        </w:rPr>
        <w:t>・</w:t>
      </w:r>
      <w:r w:rsidR="00600A59" w:rsidRPr="00CA5C62">
        <w:rPr>
          <w:rFonts w:ascii="ＭＳ 明朝" w:hAnsi="ＭＳ 明朝" w:cs="ＭＳ Ｐゴシック" w:hint="eastAsia"/>
          <w:color w:val="000000" w:themeColor="text1"/>
          <w:szCs w:val="22"/>
        </w:rPr>
        <w:t>公共交通のデジタル化・システム化に要する費用並びにこれらの技術</w:t>
      </w:r>
      <w:r w:rsidR="00E94D11" w:rsidRPr="00CA5C62">
        <w:rPr>
          <w:rFonts w:ascii="ＭＳ 明朝" w:hAnsi="ＭＳ 明朝" w:cs="ＭＳ Ｐゴシック" w:hint="eastAsia"/>
          <w:color w:val="000000" w:themeColor="text1"/>
          <w:szCs w:val="22"/>
        </w:rPr>
        <w:t>研修</w:t>
      </w:r>
      <w:r w:rsidR="00600A59" w:rsidRPr="00CA5C62">
        <w:rPr>
          <w:rFonts w:ascii="ＭＳ 明朝" w:hAnsi="ＭＳ 明朝" w:cs="ＭＳ Ｐゴシック" w:hint="eastAsia"/>
          <w:color w:val="000000" w:themeColor="text1"/>
          <w:szCs w:val="22"/>
        </w:rPr>
        <w:t>及び調査</w:t>
      </w:r>
      <w:r w:rsidR="005129E1" w:rsidRPr="00CA5C62">
        <w:rPr>
          <w:rFonts w:ascii="ＭＳ 明朝" w:hAnsi="ＭＳ 明朝" w:cs="ＭＳ Ｐゴシック" w:hint="eastAsia"/>
          <w:color w:val="000000" w:themeColor="text1"/>
          <w:szCs w:val="22"/>
        </w:rPr>
        <w:t>費用</w:t>
      </w:r>
    </w:p>
    <w:p w14:paraId="0ABC160A" w14:textId="77777777" w:rsidR="00CF53B0" w:rsidRPr="007E5C7C" w:rsidRDefault="00CF53B0" w:rsidP="00CA5C62">
      <w:pPr>
        <w:ind w:leftChars="300" w:left="661"/>
        <w:rPr>
          <w:rFonts w:ascii="ＭＳ 明朝" w:hAnsi="ＭＳ 明朝" w:cs="ＭＳ Ｐゴシック"/>
          <w:color w:val="000000" w:themeColor="text1"/>
          <w:szCs w:val="22"/>
        </w:rPr>
      </w:pPr>
      <w:r w:rsidRPr="00621902">
        <w:rPr>
          <w:rFonts w:ascii="ＭＳ 明朝" w:hAnsi="ＭＳ 明朝" w:cs="ＭＳ Ｐゴシック" w:hint="eastAsia"/>
          <w:color w:val="000000" w:themeColor="text1"/>
          <w:szCs w:val="22"/>
        </w:rPr>
        <w:t>・</w:t>
      </w:r>
      <w:r w:rsidR="00600A59" w:rsidRPr="00CA5C62">
        <w:rPr>
          <w:rFonts w:ascii="ＭＳ 明朝" w:hAnsi="ＭＳ 明朝" w:cs="ＭＳ Ｐゴシック" w:hint="eastAsia"/>
          <w:color w:val="000000" w:themeColor="text1"/>
          <w:szCs w:val="22"/>
        </w:rPr>
        <w:t>感染症拡大防止対策のための設備の導入等に要する費用</w:t>
      </w:r>
    </w:p>
    <w:p w14:paraId="40B959B2" w14:textId="73D72209" w:rsidR="00CF53B0" w:rsidRPr="00080A0E" w:rsidRDefault="00080A0E" w:rsidP="00080A0E">
      <w:pPr>
        <w:ind w:leftChars="50" w:left="110"/>
        <w:rPr>
          <w:rFonts w:ascii="ＭＳ 明朝" w:hAnsi="ＭＳ 明朝" w:cs="ＭＳ Ｐゴシック"/>
          <w:b/>
          <w:color w:val="000000" w:themeColor="text1"/>
          <w:szCs w:val="22"/>
        </w:rPr>
      </w:pPr>
      <w:r w:rsidRPr="00080A0E">
        <w:rPr>
          <w:rFonts w:ascii="ＭＳ 明朝" w:hAnsi="ＭＳ 明朝" w:cs="ＭＳ Ｐゴシック"/>
          <w:b/>
          <w:color w:val="000000" w:themeColor="text1"/>
          <w:szCs w:val="22"/>
        </w:rPr>
        <w:t xml:space="preserve">(3) </w:t>
      </w:r>
      <w:r w:rsidR="00CF53B0" w:rsidRPr="00080A0E">
        <w:rPr>
          <w:rFonts w:ascii="ＭＳ 明朝" w:hAnsi="ＭＳ 明朝" w:cs="ＭＳ Ｐゴシック" w:hint="eastAsia"/>
          <w:b/>
          <w:color w:val="000000" w:themeColor="text1"/>
          <w:szCs w:val="22"/>
        </w:rPr>
        <w:t>利用社数</w:t>
      </w:r>
    </w:p>
    <w:p w14:paraId="21B2D25D" w14:textId="681126E3" w:rsidR="00CF53B0" w:rsidRDefault="005129E1" w:rsidP="00CA5C62">
      <w:pPr>
        <w:ind w:leftChars="200" w:left="441"/>
        <w:rPr>
          <w:rFonts w:ascii="ＭＳ 明朝" w:hAnsi="ＭＳ 明朝" w:cs="ＭＳ Ｐゴシック"/>
          <w:color w:val="000000" w:themeColor="text1"/>
          <w:szCs w:val="22"/>
        </w:rPr>
      </w:pPr>
      <w:r w:rsidRPr="00CA5C62">
        <w:rPr>
          <w:rFonts w:ascii="ＭＳ 明朝" w:hAnsi="ＭＳ 明朝" w:cs="ＭＳ Ｐゴシック" w:hint="eastAsia"/>
          <w:color w:val="000000" w:themeColor="text1"/>
          <w:szCs w:val="22"/>
        </w:rPr>
        <w:t>３</w:t>
      </w:r>
      <w:r w:rsidR="00CF53B0" w:rsidRPr="007E5C7C">
        <w:rPr>
          <w:rFonts w:ascii="ＭＳ 明朝" w:hAnsi="ＭＳ 明朝" w:cs="ＭＳ Ｐゴシック" w:hint="eastAsia"/>
          <w:color w:val="000000" w:themeColor="text1"/>
          <w:szCs w:val="22"/>
        </w:rPr>
        <w:t>社</w:t>
      </w:r>
    </w:p>
    <w:sectPr w:rsidR="00CF53B0" w:rsidSect="001A38AE">
      <w:footerReference w:type="default" r:id="rId24"/>
      <w:footerReference w:type="first" r:id="rId25"/>
      <w:type w:val="continuous"/>
      <w:pgSz w:w="11906" w:h="16838" w:code="9"/>
      <w:pgMar w:top="1134" w:right="851" w:bottom="1134" w:left="1134" w:header="851" w:footer="851" w:gutter="0"/>
      <w:pgNumType w:fmt="decimalFullWidth" w:start="0"/>
      <w:cols w:space="720"/>
      <w:noEndnote/>
      <w:titlePg/>
      <w:docGrid w:type="linesAndChars" w:linePitch="416" w:charSpace="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F5983" w14:textId="77777777" w:rsidR="00261B42" w:rsidRDefault="00261B42">
      <w:r>
        <w:separator/>
      </w:r>
    </w:p>
  </w:endnote>
  <w:endnote w:type="continuationSeparator" w:id="0">
    <w:p w14:paraId="132C3CFD" w14:textId="77777777" w:rsidR="00261B42" w:rsidRDefault="0026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平成明朝">
    <w:charset w:val="80"/>
    <w:family w:val="auto"/>
    <w:pitch w:val="variable"/>
    <w:sig w:usb0="01000000" w:usb1="00000708" w:usb2="1000000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panose1 w:val="04030B090D0B02020403"/>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955728"/>
      <w:docPartObj>
        <w:docPartGallery w:val="Page Numbers (Bottom of Page)"/>
        <w:docPartUnique/>
      </w:docPartObj>
    </w:sdtPr>
    <w:sdtEndPr/>
    <w:sdtContent>
      <w:p w14:paraId="2076F113" w14:textId="691A7908" w:rsidR="007A6F02" w:rsidRDefault="001A38AE" w:rsidP="001A38AE">
        <w:pPr>
          <w:pStyle w:val="a6"/>
          <w:jc w:val="center"/>
        </w:pPr>
        <w:r>
          <w:t>海旅－</w:t>
        </w:r>
        <w:r>
          <w:fldChar w:fldCharType="begin"/>
        </w:r>
        <w:r>
          <w:instrText xml:space="preserve"> PAGE  \* DBCHAR  \* MERGEFORMAT </w:instrText>
        </w:r>
        <w:r>
          <w:fldChar w:fldCharType="separate"/>
        </w:r>
        <w:r w:rsidR="0093228D">
          <w:rPr>
            <w:rFonts w:hint="eastAsia"/>
            <w:noProof/>
          </w:rPr>
          <w:t>１</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501287"/>
      <w:docPartObj>
        <w:docPartGallery w:val="Page Numbers (Bottom of Page)"/>
        <w:docPartUnique/>
      </w:docPartObj>
    </w:sdtPr>
    <w:sdtEndPr/>
    <w:sdtContent>
      <w:p w14:paraId="4B007BA5" w14:textId="52D1CEC5" w:rsidR="002D5804" w:rsidRDefault="00930771" w:rsidP="001C5EA3">
        <w:pPr>
          <w:pStyle w:val="a6"/>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53B12" w14:textId="77777777" w:rsidR="00261B42" w:rsidRDefault="00261B42">
      <w:r>
        <w:separator/>
      </w:r>
    </w:p>
  </w:footnote>
  <w:footnote w:type="continuationSeparator" w:id="0">
    <w:p w14:paraId="326766F1" w14:textId="77777777" w:rsidR="00261B42" w:rsidRDefault="00261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3CAD"/>
    <w:multiLevelType w:val="hybridMultilevel"/>
    <w:tmpl w:val="901E3F10"/>
    <w:lvl w:ilvl="0" w:tplc="C47ECE52">
      <w:start w:val="1"/>
      <w:numFmt w:val="decimal"/>
      <w:lvlText w:val="(%1)"/>
      <w:lvlJc w:val="left"/>
      <w:pPr>
        <w:tabs>
          <w:tab w:val="num" w:pos="1110"/>
        </w:tabs>
        <w:ind w:left="1110" w:hanging="555"/>
      </w:pPr>
      <w:rPr>
        <w:rFonts w:ascii="ＭＳ 明朝" w:eastAsia="ＭＳ 明朝" w:hAnsi="ＭＳ 明朝" w:hint="default"/>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1" w15:restartNumberingAfterBreak="0">
    <w:nsid w:val="2AC63543"/>
    <w:multiLevelType w:val="hybridMultilevel"/>
    <w:tmpl w:val="9A624C5C"/>
    <w:lvl w:ilvl="0" w:tplc="2FB000D8">
      <w:start w:val="2"/>
      <w:numFmt w:val="bullet"/>
      <w:lvlText w:val="・"/>
      <w:lvlJc w:val="left"/>
      <w:pPr>
        <w:tabs>
          <w:tab w:val="num" w:pos="360"/>
        </w:tabs>
        <w:ind w:left="360" w:hanging="360"/>
      </w:pPr>
      <w:rPr>
        <w:rFonts w:ascii="ＭＳ 明朝" w:eastAsia="ＭＳ 明朝" w:hAnsi="ＭＳ 明朝" w:cs="ＭＳ 明朝"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00951C8"/>
    <w:multiLevelType w:val="hybridMultilevel"/>
    <w:tmpl w:val="AAC4B4B2"/>
    <w:lvl w:ilvl="0" w:tplc="77E65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CC24F7"/>
    <w:multiLevelType w:val="hybridMultilevel"/>
    <w:tmpl w:val="0D9EE8F6"/>
    <w:lvl w:ilvl="0" w:tplc="9A5C5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177527"/>
    <w:multiLevelType w:val="hybridMultilevel"/>
    <w:tmpl w:val="86223728"/>
    <w:lvl w:ilvl="0" w:tplc="E1589B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DD7387"/>
    <w:multiLevelType w:val="hybridMultilevel"/>
    <w:tmpl w:val="285E1A60"/>
    <w:lvl w:ilvl="0" w:tplc="2354C3FC">
      <w:start w:val="3"/>
      <w:numFmt w:val="aiueo"/>
      <w:lvlText w:val="(%1)"/>
      <w:lvlJc w:val="left"/>
      <w:pPr>
        <w:tabs>
          <w:tab w:val="num" w:pos="692"/>
        </w:tabs>
        <w:ind w:left="692" w:hanging="360"/>
      </w:pPr>
      <w:rPr>
        <w:rFonts w:hint="default"/>
      </w:rPr>
    </w:lvl>
    <w:lvl w:ilvl="1" w:tplc="04090017" w:tentative="1">
      <w:start w:val="1"/>
      <w:numFmt w:val="aiueoFullWidth"/>
      <w:lvlText w:val="(%2)"/>
      <w:lvlJc w:val="left"/>
      <w:pPr>
        <w:tabs>
          <w:tab w:val="num" w:pos="1172"/>
        </w:tabs>
        <w:ind w:left="1172" w:hanging="420"/>
      </w:pPr>
    </w:lvl>
    <w:lvl w:ilvl="2" w:tplc="04090011" w:tentative="1">
      <w:start w:val="1"/>
      <w:numFmt w:val="decimalEnclosedCircle"/>
      <w:lvlText w:val="%3"/>
      <w:lvlJc w:val="left"/>
      <w:pPr>
        <w:tabs>
          <w:tab w:val="num" w:pos="1592"/>
        </w:tabs>
        <w:ind w:left="1592" w:hanging="420"/>
      </w:pPr>
    </w:lvl>
    <w:lvl w:ilvl="3" w:tplc="0409000F" w:tentative="1">
      <w:start w:val="1"/>
      <w:numFmt w:val="decimal"/>
      <w:lvlText w:val="%4."/>
      <w:lvlJc w:val="left"/>
      <w:pPr>
        <w:tabs>
          <w:tab w:val="num" w:pos="2012"/>
        </w:tabs>
        <w:ind w:left="2012" w:hanging="420"/>
      </w:pPr>
    </w:lvl>
    <w:lvl w:ilvl="4" w:tplc="04090017" w:tentative="1">
      <w:start w:val="1"/>
      <w:numFmt w:val="aiueoFullWidth"/>
      <w:lvlText w:val="(%5)"/>
      <w:lvlJc w:val="left"/>
      <w:pPr>
        <w:tabs>
          <w:tab w:val="num" w:pos="2432"/>
        </w:tabs>
        <w:ind w:left="2432" w:hanging="420"/>
      </w:pPr>
    </w:lvl>
    <w:lvl w:ilvl="5" w:tplc="04090011" w:tentative="1">
      <w:start w:val="1"/>
      <w:numFmt w:val="decimalEnclosedCircle"/>
      <w:lvlText w:val="%6"/>
      <w:lvlJc w:val="left"/>
      <w:pPr>
        <w:tabs>
          <w:tab w:val="num" w:pos="2852"/>
        </w:tabs>
        <w:ind w:left="2852" w:hanging="420"/>
      </w:pPr>
    </w:lvl>
    <w:lvl w:ilvl="6" w:tplc="0409000F" w:tentative="1">
      <w:start w:val="1"/>
      <w:numFmt w:val="decimal"/>
      <w:lvlText w:val="%7."/>
      <w:lvlJc w:val="left"/>
      <w:pPr>
        <w:tabs>
          <w:tab w:val="num" w:pos="3272"/>
        </w:tabs>
        <w:ind w:left="3272" w:hanging="420"/>
      </w:pPr>
    </w:lvl>
    <w:lvl w:ilvl="7" w:tplc="04090017" w:tentative="1">
      <w:start w:val="1"/>
      <w:numFmt w:val="aiueoFullWidth"/>
      <w:lvlText w:val="(%8)"/>
      <w:lvlJc w:val="left"/>
      <w:pPr>
        <w:tabs>
          <w:tab w:val="num" w:pos="3692"/>
        </w:tabs>
        <w:ind w:left="3692" w:hanging="420"/>
      </w:pPr>
    </w:lvl>
    <w:lvl w:ilvl="8" w:tplc="04090011" w:tentative="1">
      <w:start w:val="1"/>
      <w:numFmt w:val="decimalEnclosedCircle"/>
      <w:lvlText w:val="%9"/>
      <w:lvlJc w:val="left"/>
      <w:pPr>
        <w:tabs>
          <w:tab w:val="num" w:pos="4112"/>
        </w:tabs>
        <w:ind w:left="4112" w:hanging="420"/>
      </w:pPr>
    </w:lvl>
  </w:abstractNum>
  <w:abstractNum w:abstractNumId="6" w15:restartNumberingAfterBreak="0">
    <w:nsid w:val="50F91B7B"/>
    <w:multiLevelType w:val="hybridMultilevel"/>
    <w:tmpl w:val="9B2A499C"/>
    <w:lvl w:ilvl="0" w:tplc="D1C071C2">
      <w:start w:val="1"/>
      <w:numFmt w:val="decimal"/>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B016A6"/>
    <w:multiLevelType w:val="hybridMultilevel"/>
    <w:tmpl w:val="40C658F8"/>
    <w:lvl w:ilvl="0" w:tplc="0B1208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E6FAD"/>
    <w:multiLevelType w:val="hybridMultilevel"/>
    <w:tmpl w:val="2FA41096"/>
    <w:lvl w:ilvl="0" w:tplc="E20688E2">
      <w:start w:val="1"/>
      <w:numFmt w:val="decimalEnclosedCircle"/>
      <w:lvlText w:val="%1"/>
      <w:lvlJc w:val="left"/>
      <w:pPr>
        <w:tabs>
          <w:tab w:val="num" w:pos="710"/>
        </w:tabs>
        <w:ind w:left="710" w:hanging="270"/>
      </w:p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64B36748"/>
    <w:multiLevelType w:val="hybridMultilevel"/>
    <w:tmpl w:val="BE0C5570"/>
    <w:lvl w:ilvl="0" w:tplc="1382EADC">
      <w:start w:val="1"/>
      <w:numFmt w:val="bullet"/>
      <w:lvlText w:val="・"/>
      <w:lvlJc w:val="left"/>
      <w:pPr>
        <w:tabs>
          <w:tab w:val="num" w:pos="804"/>
        </w:tabs>
        <w:ind w:left="804" w:hanging="36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0" w15:restartNumberingAfterBreak="0">
    <w:nsid w:val="67306822"/>
    <w:multiLevelType w:val="hybridMultilevel"/>
    <w:tmpl w:val="E72C0256"/>
    <w:lvl w:ilvl="0" w:tplc="5CCC8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80071E"/>
    <w:multiLevelType w:val="hybridMultilevel"/>
    <w:tmpl w:val="5204E750"/>
    <w:lvl w:ilvl="0" w:tplc="2FB000D8">
      <w:start w:val="2"/>
      <w:numFmt w:val="bullet"/>
      <w:lvlText w:val="・"/>
      <w:lvlJc w:val="left"/>
      <w:pPr>
        <w:tabs>
          <w:tab w:val="num" w:pos="1070"/>
        </w:tabs>
        <w:ind w:left="1070" w:hanging="360"/>
      </w:pPr>
      <w:rPr>
        <w:rFonts w:ascii="ＭＳ 明朝" w:eastAsia="ＭＳ 明朝" w:hAnsi="ＭＳ 明朝" w:cs="ＭＳ 明朝" w:hint="eastAsia"/>
      </w:rPr>
    </w:lvl>
    <w:lvl w:ilvl="1" w:tplc="69822C90">
      <w:numFmt w:val="bullet"/>
      <w:lvlText w:val="・"/>
      <w:lvlJc w:val="left"/>
      <w:pPr>
        <w:tabs>
          <w:tab w:val="num" w:pos="2150"/>
        </w:tabs>
        <w:ind w:left="2150" w:hanging="360"/>
      </w:pPr>
      <w:rPr>
        <w:rFonts w:ascii="ＭＳ 明朝" w:eastAsia="ＭＳ 明朝" w:hAnsi="ＭＳ 明朝" w:cs="平成明朝" w:hint="eastAsia"/>
      </w:rPr>
    </w:lvl>
    <w:lvl w:ilvl="2" w:tplc="0409000D">
      <w:start w:val="1"/>
      <w:numFmt w:val="decimal"/>
      <w:lvlText w:val="%3."/>
      <w:lvlJc w:val="left"/>
      <w:pPr>
        <w:tabs>
          <w:tab w:val="num" w:pos="2870"/>
        </w:tabs>
        <w:ind w:left="2870" w:hanging="360"/>
      </w:pPr>
    </w:lvl>
    <w:lvl w:ilvl="3" w:tplc="04090001">
      <w:start w:val="1"/>
      <w:numFmt w:val="decimal"/>
      <w:lvlText w:val="%4."/>
      <w:lvlJc w:val="left"/>
      <w:pPr>
        <w:tabs>
          <w:tab w:val="num" w:pos="3590"/>
        </w:tabs>
        <w:ind w:left="3590" w:hanging="360"/>
      </w:pPr>
    </w:lvl>
    <w:lvl w:ilvl="4" w:tplc="0409000B">
      <w:start w:val="1"/>
      <w:numFmt w:val="decimal"/>
      <w:lvlText w:val="%5."/>
      <w:lvlJc w:val="left"/>
      <w:pPr>
        <w:tabs>
          <w:tab w:val="num" w:pos="4310"/>
        </w:tabs>
        <w:ind w:left="4310" w:hanging="360"/>
      </w:pPr>
    </w:lvl>
    <w:lvl w:ilvl="5" w:tplc="0409000D">
      <w:start w:val="1"/>
      <w:numFmt w:val="decimal"/>
      <w:lvlText w:val="%6."/>
      <w:lvlJc w:val="left"/>
      <w:pPr>
        <w:tabs>
          <w:tab w:val="num" w:pos="5030"/>
        </w:tabs>
        <w:ind w:left="5030" w:hanging="360"/>
      </w:pPr>
    </w:lvl>
    <w:lvl w:ilvl="6" w:tplc="04090001">
      <w:start w:val="1"/>
      <w:numFmt w:val="decimal"/>
      <w:lvlText w:val="%7."/>
      <w:lvlJc w:val="left"/>
      <w:pPr>
        <w:tabs>
          <w:tab w:val="num" w:pos="5750"/>
        </w:tabs>
        <w:ind w:left="5750" w:hanging="360"/>
      </w:pPr>
    </w:lvl>
    <w:lvl w:ilvl="7" w:tplc="0409000B">
      <w:start w:val="1"/>
      <w:numFmt w:val="decimal"/>
      <w:lvlText w:val="%8."/>
      <w:lvlJc w:val="left"/>
      <w:pPr>
        <w:tabs>
          <w:tab w:val="num" w:pos="6470"/>
        </w:tabs>
        <w:ind w:left="6470" w:hanging="360"/>
      </w:pPr>
    </w:lvl>
    <w:lvl w:ilvl="8" w:tplc="0409000D">
      <w:start w:val="1"/>
      <w:numFmt w:val="decimal"/>
      <w:lvlText w:val="%9."/>
      <w:lvlJc w:val="left"/>
      <w:pPr>
        <w:tabs>
          <w:tab w:val="num" w:pos="7190"/>
        </w:tabs>
        <w:ind w:left="7190" w:hanging="360"/>
      </w:pPr>
    </w:lvl>
  </w:abstractNum>
  <w:abstractNum w:abstractNumId="12" w15:restartNumberingAfterBreak="0">
    <w:nsid w:val="738C1557"/>
    <w:multiLevelType w:val="hybridMultilevel"/>
    <w:tmpl w:val="33F80E94"/>
    <w:lvl w:ilvl="0" w:tplc="E50465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8135527">
    <w:abstractNumId w:val="0"/>
  </w:num>
  <w:num w:numId="2" w16cid:durableId="78206850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39456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7575140">
    <w:abstractNumId w:val="9"/>
  </w:num>
  <w:num w:numId="5" w16cid:durableId="1794404232">
    <w:abstractNumId w:val="5"/>
  </w:num>
  <w:num w:numId="6" w16cid:durableId="528448988">
    <w:abstractNumId w:val="11"/>
  </w:num>
  <w:num w:numId="7" w16cid:durableId="3566930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534101">
    <w:abstractNumId w:val="6"/>
  </w:num>
  <w:num w:numId="9" w16cid:durableId="1128282256">
    <w:abstractNumId w:val="8"/>
  </w:num>
  <w:num w:numId="10" w16cid:durableId="1172405871">
    <w:abstractNumId w:val="12"/>
  </w:num>
  <w:num w:numId="11" w16cid:durableId="1942104652">
    <w:abstractNumId w:val="3"/>
  </w:num>
  <w:num w:numId="12" w16cid:durableId="237207228">
    <w:abstractNumId w:val="10"/>
  </w:num>
  <w:num w:numId="13" w16cid:durableId="1822766105">
    <w:abstractNumId w:val="2"/>
  </w:num>
  <w:num w:numId="14" w16cid:durableId="347365761">
    <w:abstractNumId w:val="7"/>
  </w:num>
  <w:num w:numId="15" w16cid:durableId="1056928467">
    <w:abstractNumId w:val="1"/>
  </w:num>
  <w:num w:numId="16" w16cid:durableId="81150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08"/>
  <w:displayHorizontalDrawingGridEvery w:val="2"/>
  <w:displayVerticalDrawingGridEvery w:val="2"/>
  <w:noPunctuationKerning/>
  <w:characterSpacingControl w:val="doNotCompress"/>
  <w:noLineBreaksAfter w:lang="ja-JP" w:val="$([\{£¥‘“〈《「『【〔＄（［｛｢￡￥"/>
  <w:noLineBreaksBefore w:lang="ja-JP" w:val="!%),.:;?]}¢°’”‰′″℃、。々〉》」』】〕゛゜ゝゞ・ヽヾ！％），．０１２３４５６７８９：；？］｝｡｣､･ﾞﾟ￠"/>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D21"/>
    <w:rsid w:val="00016B22"/>
    <w:rsid w:val="00027714"/>
    <w:rsid w:val="0002786E"/>
    <w:rsid w:val="0003112B"/>
    <w:rsid w:val="00034BD5"/>
    <w:rsid w:val="0004679F"/>
    <w:rsid w:val="00051D77"/>
    <w:rsid w:val="00064472"/>
    <w:rsid w:val="0006589E"/>
    <w:rsid w:val="0007647B"/>
    <w:rsid w:val="00076948"/>
    <w:rsid w:val="000779CC"/>
    <w:rsid w:val="00080A0E"/>
    <w:rsid w:val="00082369"/>
    <w:rsid w:val="00091A82"/>
    <w:rsid w:val="000922FA"/>
    <w:rsid w:val="00097AFD"/>
    <w:rsid w:val="000A4886"/>
    <w:rsid w:val="000B1428"/>
    <w:rsid w:val="000B5C1B"/>
    <w:rsid w:val="000D1B48"/>
    <w:rsid w:val="000D58A9"/>
    <w:rsid w:val="000D6304"/>
    <w:rsid w:val="000D7652"/>
    <w:rsid w:val="000E6677"/>
    <w:rsid w:val="000E6D53"/>
    <w:rsid w:val="000F2075"/>
    <w:rsid w:val="000F60DE"/>
    <w:rsid w:val="001070EE"/>
    <w:rsid w:val="00131139"/>
    <w:rsid w:val="00132985"/>
    <w:rsid w:val="00143D76"/>
    <w:rsid w:val="00146182"/>
    <w:rsid w:val="00152DE2"/>
    <w:rsid w:val="0017564C"/>
    <w:rsid w:val="00177708"/>
    <w:rsid w:val="0017781D"/>
    <w:rsid w:val="00177A6D"/>
    <w:rsid w:val="001806DF"/>
    <w:rsid w:val="00181E9C"/>
    <w:rsid w:val="00185D88"/>
    <w:rsid w:val="00187DAE"/>
    <w:rsid w:val="00194EB5"/>
    <w:rsid w:val="0019767D"/>
    <w:rsid w:val="001A38AE"/>
    <w:rsid w:val="001B0617"/>
    <w:rsid w:val="001B7EBF"/>
    <w:rsid w:val="001C2160"/>
    <w:rsid w:val="001C3345"/>
    <w:rsid w:val="001C5EA3"/>
    <w:rsid w:val="001F0B6F"/>
    <w:rsid w:val="001F17CB"/>
    <w:rsid w:val="001F432B"/>
    <w:rsid w:val="001F55D4"/>
    <w:rsid w:val="00201BD9"/>
    <w:rsid w:val="00204F54"/>
    <w:rsid w:val="002176AE"/>
    <w:rsid w:val="00227537"/>
    <w:rsid w:val="002445D6"/>
    <w:rsid w:val="0025082A"/>
    <w:rsid w:val="00252BA4"/>
    <w:rsid w:val="00257E53"/>
    <w:rsid w:val="00261791"/>
    <w:rsid w:val="00261B42"/>
    <w:rsid w:val="00261F9F"/>
    <w:rsid w:val="00263705"/>
    <w:rsid w:val="00266B82"/>
    <w:rsid w:val="00274D68"/>
    <w:rsid w:val="0028126F"/>
    <w:rsid w:val="00290346"/>
    <w:rsid w:val="002936CB"/>
    <w:rsid w:val="00296388"/>
    <w:rsid w:val="002A02F2"/>
    <w:rsid w:val="002A66A6"/>
    <w:rsid w:val="002B0D02"/>
    <w:rsid w:val="002C012A"/>
    <w:rsid w:val="002D5804"/>
    <w:rsid w:val="002F28F1"/>
    <w:rsid w:val="002F795A"/>
    <w:rsid w:val="0030309E"/>
    <w:rsid w:val="00306131"/>
    <w:rsid w:val="00306755"/>
    <w:rsid w:val="00316EC1"/>
    <w:rsid w:val="00323A27"/>
    <w:rsid w:val="003303CF"/>
    <w:rsid w:val="0033410B"/>
    <w:rsid w:val="00343036"/>
    <w:rsid w:val="0035107E"/>
    <w:rsid w:val="003513F7"/>
    <w:rsid w:val="00354E77"/>
    <w:rsid w:val="0036380D"/>
    <w:rsid w:val="003712A7"/>
    <w:rsid w:val="00373FF9"/>
    <w:rsid w:val="00377650"/>
    <w:rsid w:val="0038589C"/>
    <w:rsid w:val="0039490C"/>
    <w:rsid w:val="00397A70"/>
    <w:rsid w:val="003A0E78"/>
    <w:rsid w:val="003A3EF2"/>
    <w:rsid w:val="003A759F"/>
    <w:rsid w:val="003B093F"/>
    <w:rsid w:val="003B2BD7"/>
    <w:rsid w:val="003B35EC"/>
    <w:rsid w:val="003B639D"/>
    <w:rsid w:val="003C36B7"/>
    <w:rsid w:val="003C7B03"/>
    <w:rsid w:val="003D1593"/>
    <w:rsid w:val="003E2D1F"/>
    <w:rsid w:val="003E55F3"/>
    <w:rsid w:val="00403808"/>
    <w:rsid w:val="0041313A"/>
    <w:rsid w:val="004170A0"/>
    <w:rsid w:val="0041735F"/>
    <w:rsid w:val="00417751"/>
    <w:rsid w:val="00421DC8"/>
    <w:rsid w:val="004255B1"/>
    <w:rsid w:val="004256E5"/>
    <w:rsid w:val="00426286"/>
    <w:rsid w:val="004262C9"/>
    <w:rsid w:val="004444C3"/>
    <w:rsid w:val="004466AF"/>
    <w:rsid w:val="00453A8D"/>
    <w:rsid w:val="00467A7B"/>
    <w:rsid w:val="004820B0"/>
    <w:rsid w:val="00484EDF"/>
    <w:rsid w:val="0049095D"/>
    <w:rsid w:val="00490B87"/>
    <w:rsid w:val="004A5153"/>
    <w:rsid w:val="004A74A3"/>
    <w:rsid w:val="004B08EB"/>
    <w:rsid w:val="004B237C"/>
    <w:rsid w:val="004B2CBC"/>
    <w:rsid w:val="004B3FC1"/>
    <w:rsid w:val="004B639B"/>
    <w:rsid w:val="004F0D35"/>
    <w:rsid w:val="004F3689"/>
    <w:rsid w:val="0050477F"/>
    <w:rsid w:val="0050690A"/>
    <w:rsid w:val="005129E1"/>
    <w:rsid w:val="00523907"/>
    <w:rsid w:val="0052511B"/>
    <w:rsid w:val="005301AF"/>
    <w:rsid w:val="00533735"/>
    <w:rsid w:val="00535C40"/>
    <w:rsid w:val="005448A6"/>
    <w:rsid w:val="00553DDD"/>
    <w:rsid w:val="0055540F"/>
    <w:rsid w:val="00556446"/>
    <w:rsid w:val="005578EE"/>
    <w:rsid w:val="0056238F"/>
    <w:rsid w:val="00582C15"/>
    <w:rsid w:val="005850FA"/>
    <w:rsid w:val="00596333"/>
    <w:rsid w:val="005A2712"/>
    <w:rsid w:val="005A5336"/>
    <w:rsid w:val="005A676F"/>
    <w:rsid w:val="005B2619"/>
    <w:rsid w:val="005D3FA6"/>
    <w:rsid w:val="005E14CD"/>
    <w:rsid w:val="005F18F8"/>
    <w:rsid w:val="00600A59"/>
    <w:rsid w:val="006063AF"/>
    <w:rsid w:val="00614885"/>
    <w:rsid w:val="00615BAB"/>
    <w:rsid w:val="00621902"/>
    <w:rsid w:val="006240C4"/>
    <w:rsid w:val="00625BCD"/>
    <w:rsid w:val="00627640"/>
    <w:rsid w:val="0063574D"/>
    <w:rsid w:val="006374E6"/>
    <w:rsid w:val="006402EC"/>
    <w:rsid w:val="0065774F"/>
    <w:rsid w:val="00657A6B"/>
    <w:rsid w:val="00661A5A"/>
    <w:rsid w:val="00665F48"/>
    <w:rsid w:val="006677B0"/>
    <w:rsid w:val="0067068E"/>
    <w:rsid w:val="00675B1D"/>
    <w:rsid w:val="006829C2"/>
    <w:rsid w:val="00683565"/>
    <w:rsid w:val="00683837"/>
    <w:rsid w:val="0069457A"/>
    <w:rsid w:val="006966E0"/>
    <w:rsid w:val="006B31E2"/>
    <w:rsid w:val="006C38B6"/>
    <w:rsid w:val="006E3149"/>
    <w:rsid w:val="006E573D"/>
    <w:rsid w:val="006F03CE"/>
    <w:rsid w:val="00701D21"/>
    <w:rsid w:val="00703C10"/>
    <w:rsid w:val="0070751E"/>
    <w:rsid w:val="00714D0B"/>
    <w:rsid w:val="007171DD"/>
    <w:rsid w:val="00717885"/>
    <w:rsid w:val="00727AD6"/>
    <w:rsid w:val="00733D81"/>
    <w:rsid w:val="00734D3A"/>
    <w:rsid w:val="007363E9"/>
    <w:rsid w:val="00745FA9"/>
    <w:rsid w:val="0075140A"/>
    <w:rsid w:val="00757BE8"/>
    <w:rsid w:val="00761A93"/>
    <w:rsid w:val="00761C29"/>
    <w:rsid w:val="00762422"/>
    <w:rsid w:val="00766730"/>
    <w:rsid w:val="0077184F"/>
    <w:rsid w:val="00781082"/>
    <w:rsid w:val="00783337"/>
    <w:rsid w:val="00787D36"/>
    <w:rsid w:val="007929BA"/>
    <w:rsid w:val="00793F12"/>
    <w:rsid w:val="00794029"/>
    <w:rsid w:val="007A079A"/>
    <w:rsid w:val="007A4554"/>
    <w:rsid w:val="007A6F02"/>
    <w:rsid w:val="007A7F7A"/>
    <w:rsid w:val="007B6D28"/>
    <w:rsid w:val="007C0236"/>
    <w:rsid w:val="007C59D3"/>
    <w:rsid w:val="007D1A93"/>
    <w:rsid w:val="007E4F01"/>
    <w:rsid w:val="007E5A96"/>
    <w:rsid w:val="007E5C7C"/>
    <w:rsid w:val="007F191B"/>
    <w:rsid w:val="00802819"/>
    <w:rsid w:val="00802A4C"/>
    <w:rsid w:val="00804E5F"/>
    <w:rsid w:val="0080625A"/>
    <w:rsid w:val="008220C8"/>
    <w:rsid w:val="0082321C"/>
    <w:rsid w:val="008321D1"/>
    <w:rsid w:val="0084592A"/>
    <w:rsid w:val="00846184"/>
    <w:rsid w:val="008614C4"/>
    <w:rsid w:val="008622D9"/>
    <w:rsid w:val="0086527D"/>
    <w:rsid w:val="00867405"/>
    <w:rsid w:val="00874EBC"/>
    <w:rsid w:val="0088580F"/>
    <w:rsid w:val="00892DE7"/>
    <w:rsid w:val="008959E9"/>
    <w:rsid w:val="00896679"/>
    <w:rsid w:val="008A6414"/>
    <w:rsid w:val="008B1079"/>
    <w:rsid w:val="008B2212"/>
    <w:rsid w:val="008B40E1"/>
    <w:rsid w:val="008C1C31"/>
    <w:rsid w:val="008D0577"/>
    <w:rsid w:val="008D78DB"/>
    <w:rsid w:val="008D7D43"/>
    <w:rsid w:val="008E39FF"/>
    <w:rsid w:val="008E5FC7"/>
    <w:rsid w:val="008E623F"/>
    <w:rsid w:val="008F508D"/>
    <w:rsid w:val="008F6483"/>
    <w:rsid w:val="0090488A"/>
    <w:rsid w:val="0090617A"/>
    <w:rsid w:val="009259A0"/>
    <w:rsid w:val="00930771"/>
    <w:rsid w:val="00931C8F"/>
    <w:rsid w:val="0093228D"/>
    <w:rsid w:val="00933A90"/>
    <w:rsid w:val="0093632D"/>
    <w:rsid w:val="00954B9B"/>
    <w:rsid w:val="009674D2"/>
    <w:rsid w:val="0097447B"/>
    <w:rsid w:val="009A2907"/>
    <w:rsid w:val="009A30B2"/>
    <w:rsid w:val="009A53F5"/>
    <w:rsid w:val="009A72C5"/>
    <w:rsid w:val="009B71E4"/>
    <w:rsid w:val="009C060B"/>
    <w:rsid w:val="009C09B8"/>
    <w:rsid w:val="009C10BC"/>
    <w:rsid w:val="009C1F11"/>
    <w:rsid w:val="009C307B"/>
    <w:rsid w:val="009C6711"/>
    <w:rsid w:val="009C7217"/>
    <w:rsid w:val="009D2026"/>
    <w:rsid w:val="009E5AB2"/>
    <w:rsid w:val="009F43A3"/>
    <w:rsid w:val="00A04C50"/>
    <w:rsid w:val="00A0772C"/>
    <w:rsid w:val="00A16145"/>
    <w:rsid w:val="00A16539"/>
    <w:rsid w:val="00A1663C"/>
    <w:rsid w:val="00A16F91"/>
    <w:rsid w:val="00A279E9"/>
    <w:rsid w:val="00A35610"/>
    <w:rsid w:val="00A37148"/>
    <w:rsid w:val="00A50F60"/>
    <w:rsid w:val="00A53DF7"/>
    <w:rsid w:val="00A64D1C"/>
    <w:rsid w:val="00A65C6E"/>
    <w:rsid w:val="00A663F3"/>
    <w:rsid w:val="00A70C5E"/>
    <w:rsid w:val="00A74E86"/>
    <w:rsid w:val="00A7708F"/>
    <w:rsid w:val="00A80D46"/>
    <w:rsid w:val="00A97D2B"/>
    <w:rsid w:val="00AA751D"/>
    <w:rsid w:val="00AE11E0"/>
    <w:rsid w:val="00AE2F33"/>
    <w:rsid w:val="00AE5703"/>
    <w:rsid w:val="00AE6AC9"/>
    <w:rsid w:val="00AF004E"/>
    <w:rsid w:val="00AF2408"/>
    <w:rsid w:val="00B259C4"/>
    <w:rsid w:val="00B3596D"/>
    <w:rsid w:val="00B461E5"/>
    <w:rsid w:val="00B5134D"/>
    <w:rsid w:val="00B51B4A"/>
    <w:rsid w:val="00B571BF"/>
    <w:rsid w:val="00B664FF"/>
    <w:rsid w:val="00B66BB3"/>
    <w:rsid w:val="00B70F54"/>
    <w:rsid w:val="00B82132"/>
    <w:rsid w:val="00B82A5D"/>
    <w:rsid w:val="00BA072C"/>
    <w:rsid w:val="00BA4CDC"/>
    <w:rsid w:val="00BA60D8"/>
    <w:rsid w:val="00BA64BA"/>
    <w:rsid w:val="00BA7715"/>
    <w:rsid w:val="00BB6170"/>
    <w:rsid w:val="00BD6FBD"/>
    <w:rsid w:val="00BE05AE"/>
    <w:rsid w:val="00BE4C3B"/>
    <w:rsid w:val="00BF4FB8"/>
    <w:rsid w:val="00BF5922"/>
    <w:rsid w:val="00C008C7"/>
    <w:rsid w:val="00C040F0"/>
    <w:rsid w:val="00C133A4"/>
    <w:rsid w:val="00C21E5C"/>
    <w:rsid w:val="00C27FBC"/>
    <w:rsid w:val="00C31FBE"/>
    <w:rsid w:val="00C32308"/>
    <w:rsid w:val="00C3535D"/>
    <w:rsid w:val="00C357EE"/>
    <w:rsid w:val="00C413BE"/>
    <w:rsid w:val="00C57A48"/>
    <w:rsid w:val="00C6552B"/>
    <w:rsid w:val="00C778B0"/>
    <w:rsid w:val="00C80441"/>
    <w:rsid w:val="00C8316E"/>
    <w:rsid w:val="00C85DDD"/>
    <w:rsid w:val="00C932B0"/>
    <w:rsid w:val="00CA5C62"/>
    <w:rsid w:val="00CA6276"/>
    <w:rsid w:val="00CA6F44"/>
    <w:rsid w:val="00CB12CC"/>
    <w:rsid w:val="00CB1DD1"/>
    <w:rsid w:val="00CB3313"/>
    <w:rsid w:val="00CB70B0"/>
    <w:rsid w:val="00CC5446"/>
    <w:rsid w:val="00CC60A3"/>
    <w:rsid w:val="00CD47AC"/>
    <w:rsid w:val="00CF53B0"/>
    <w:rsid w:val="00CF7AC8"/>
    <w:rsid w:val="00D04E0E"/>
    <w:rsid w:val="00D0724B"/>
    <w:rsid w:val="00D14404"/>
    <w:rsid w:val="00D20B56"/>
    <w:rsid w:val="00D230CC"/>
    <w:rsid w:val="00D3438A"/>
    <w:rsid w:val="00D34666"/>
    <w:rsid w:val="00D4221B"/>
    <w:rsid w:val="00D457F0"/>
    <w:rsid w:val="00D464FD"/>
    <w:rsid w:val="00D63D88"/>
    <w:rsid w:val="00D63EB7"/>
    <w:rsid w:val="00D7781E"/>
    <w:rsid w:val="00D80003"/>
    <w:rsid w:val="00D80EDB"/>
    <w:rsid w:val="00D85038"/>
    <w:rsid w:val="00D8598E"/>
    <w:rsid w:val="00D93DF6"/>
    <w:rsid w:val="00DA246B"/>
    <w:rsid w:val="00DB0C59"/>
    <w:rsid w:val="00DC0175"/>
    <w:rsid w:val="00DC032F"/>
    <w:rsid w:val="00DD1EAF"/>
    <w:rsid w:val="00DD44E6"/>
    <w:rsid w:val="00DE418B"/>
    <w:rsid w:val="00DF2A64"/>
    <w:rsid w:val="00DF3395"/>
    <w:rsid w:val="00DF7A77"/>
    <w:rsid w:val="00DF7E82"/>
    <w:rsid w:val="00E0063D"/>
    <w:rsid w:val="00E01658"/>
    <w:rsid w:val="00E06360"/>
    <w:rsid w:val="00E40C00"/>
    <w:rsid w:val="00E44C47"/>
    <w:rsid w:val="00E46D45"/>
    <w:rsid w:val="00E567D2"/>
    <w:rsid w:val="00E6427B"/>
    <w:rsid w:val="00E71E27"/>
    <w:rsid w:val="00E73002"/>
    <w:rsid w:val="00E8712B"/>
    <w:rsid w:val="00E909EC"/>
    <w:rsid w:val="00E9216D"/>
    <w:rsid w:val="00E94D11"/>
    <w:rsid w:val="00E95F8E"/>
    <w:rsid w:val="00E963FD"/>
    <w:rsid w:val="00E97F9C"/>
    <w:rsid w:val="00EA2866"/>
    <w:rsid w:val="00EA6B9D"/>
    <w:rsid w:val="00ED4767"/>
    <w:rsid w:val="00EF5CE0"/>
    <w:rsid w:val="00F03446"/>
    <w:rsid w:val="00F03DFD"/>
    <w:rsid w:val="00F10AA5"/>
    <w:rsid w:val="00F1661B"/>
    <w:rsid w:val="00F2362E"/>
    <w:rsid w:val="00F24343"/>
    <w:rsid w:val="00F274BF"/>
    <w:rsid w:val="00F571A2"/>
    <w:rsid w:val="00F616CD"/>
    <w:rsid w:val="00F64DE9"/>
    <w:rsid w:val="00F6695B"/>
    <w:rsid w:val="00F972E2"/>
    <w:rsid w:val="00FA6A02"/>
    <w:rsid w:val="00FA786D"/>
    <w:rsid w:val="00FB1496"/>
    <w:rsid w:val="00FB58CC"/>
    <w:rsid w:val="00FB604D"/>
    <w:rsid w:val="00FB773F"/>
    <w:rsid w:val="00FD0B02"/>
    <w:rsid w:val="00FD11C7"/>
    <w:rsid w:val="00FD268B"/>
    <w:rsid w:val="00FD2A95"/>
    <w:rsid w:val="00FD379D"/>
    <w:rsid w:val="00FD47F0"/>
    <w:rsid w:val="00FD7368"/>
    <w:rsid w:val="00FF21C4"/>
    <w:rsid w:val="00FF7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0913C0C"/>
  <w15:docId w15:val="{C61B1FA6-CE4A-46B6-B486-5CB8253B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1D21"/>
    <w:rPr>
      <w:sz w:val="22"/>
      <w:szCs w:val="24"/>
    </w:rPr>
  </w:style>
  <w:style w:type="paragraph" w:styleId="1">
    <w:name w:val="heading 1"/>
    <w:basedOn w:val="a"/>
    <w:next w:val="a"/>
    <w:qFormat/>
    <w:rsid w:val="00701D21"/>
    <w:pPr>
      <w:widowControl w:val="0"/>
      <w:autoSpaceDE w:val="0"/>
      <w:autoSpaceDN w:val="0"/>
      <w:adjustRightInd w:val="0"/>
      <w:jc w:val="center"/>
      <w:outlineLvl w:val="0"/>
    </w:pPr>
    <w:rPr>
      <w:rFonts w:eastAsia="ＭＳ Ｐゴシック"/>
      <w:color w:val="000000"/>
      <w:sz w:val="44"/>
      <w:szCs w:val="44"/>
      <w:lang w:val="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1D21"/>
    <w:pPr>
      <w:ind w:left="550" w:firstLine="220"/>
    </w:pPr>
  </w:style>
  <w:style w:type="paragraph" w:styleId="2">
    <w:name w:val="Body Text Indent 2"/>
    <w:basedOn w:val="a"/>
    <w:rsid w:val="00701D21"/>
    <w:pPr>
      <w:ind w:firstLine="1320"/>
    </w:pPr>
  </w:style>
  <w:style w:type="paragraph" w:styleId="3">
    <w:name w:val="Body Text Indent 3"/>
    <w:basedOn w:val="a"/>
    <w:rsid w:val="00701D21"/>
    <w:pPr>
      <w:ind w:left="440" w:firstLine="220"/>
    </w:pPr>
  </w:style>
  <w:style w:type="paragraph" w:customStyle="1" w:styleId="font5">
    <w:name w:val="font5"/>
    <w:basedOn w:val="a"/>
    <w:rsid w:val="00701D21"/>
    <w:pPr>
      <w:spacing w:before="100" w:beforeAutospacing="1" w:after="100" w:afterAutospacing="1"/>
    </w:pPr>
    <w:rPr>
      <w:rFonts w:ascii="ＭＳ Ｐゴシック" w:eastAsia="ＭＳ Ｐゴシック" w:hAnsi="ＭＳ Ｐゴシック" w:hint="eastAsia"/>
      <w:sz w:val="12"/>
      <w:szCs w:val="12"/>
    </w:rPr>
  </w:style>
  <w:style w:type="paragraph" w:customStyle="1" w:styleId="xl24">
    <w:name w:val="xl24"/>
    <w:basedOn w:val="a"/>
    <w:rsid w:val="00701D21"/>
    <w:pPr>
      <w:pBdr>
        <w:left w:val="single" w:sz="4" w:space="0" w:color="auto"/>
        <w:bottom w:val="single" w:sz="8" w:space="0" w:color="auto"/>
      </w:pBdr>
      <w:spacing w:before="100" w:beforeAutospacing="1" w:after="100" w:afterAutospacing="1"/>
      <w:jc w:val="center"/>
      <w:textAlignment w:val="center"/>
    </w:pPr>
    <w:rPr>
      <w:rFonts w:ascii="ＭＳ 明朝" w:hAnsi="ＭＳ 明朝"/>
      <w:sz w:val="24"/>
    </w:rPr>
  </w:style>
  <w:style w:type="paragraph" w:customStyle="1" w:styleId="xl25">
    <w:name w:val="xl25"/>
    <w:basedOn w:val="a"/>
    <w:rsid w:val="00701D21"/>
    <w:pPr>
      <w:pBdr>
        <w:top w:val="single" w:sz="4" w:space="0" w:color="auto"/>
        <w:left w:val="single" w:sz="4" w:space="0" w:color="auto"/>
        <w:bottom w:val="single" w:sz="8" w:space="0" w:color="auto"/>
      </w:pBdr>
      <w:spacing w:before="100" w:beforeAutospacing="1" w:after="100" w:afterAutospacing="1"/>
      <w:jc w:val="center"/>
      <w:textAlignment w:val="center"/>
    </w:pPr>
    <w:rPr>
      <w:rFonts w:ascii="ＭＳ 明朝" w:hAnsi="ＭＳ 明朝"/>
      <w:sz w:val="24"/>
    </w:rPr>
  </w:style>
  <w:style w:type="paragraph" w:customStyle="1" w:styleId="xl26">
    <w:name w:val="xl26"/>
    <w:basedOn w:val="a"/>
    <w:rsid w:val="00701D21"/>
    <w:pPr>
      <w:pBdr>
        <w:left w:val="single" w:sz="12" w:space="0" w:color="auto"/>
      </w:pBdr>
      <w:spacing w:before="100" w:beforeAutospacing="1" w:after="100" w:afterAutospacing="1"/>
      <w:textAlignment w:val="center"/>
    </w:pPr>
    <w:rPr>
      <w:rFonts w:ascii="ＭＳ 明朝" w:hAnsi="ＭＳ 明朝"/>
      <w:sz w:val="24"/>
    </w:rPr>
  </w:style>
  <w:style w:type="paragraph" w:customStyle="1" w:styleId="xl27">
    <w:name w:val="xl27"/>
    <w:basedOn w:val="a"/>
    <w:rsid w:val="00701D21"/>
    <w:pPr>
      <w:pBdr>
        <w:left w:val="single" w:sz="4" w:space="0" w:color="auto"/>
      </w:pBdr>
      <w:spacing w:before="100" w:beforeAutospacing="1" w:after="100" w:afterAutospacing="1"/>
      <w:textAlignment w:val="center"/>
    </w:pPr>
    <w:rPr>
      <w:rFonts w:ascii="ＭＳ 明朝" w:hAnsi="ＭＳ 明朝"/>
      <w:sz w:val="24"/>
    </w:rPr>
  </w:style>
  <w:style w:type="paragraph" w:customStyle="1" w:styleId="xl28">
    <w:name w:val="xl28"/>
    <w:basedOn w:val="a"/>
    <w:rsid w:val="00701D21"/>
    <w:pPr>
      <w:pBdr>
        <w:left w:val="double" w:sz="6" w:space="0" w:color="auto"/>
      </w:pBdr>
      <w:spacing w:before="100" w:beforeAutospacing="1" w:after="100" w:afterAutospacing="1"/>
      <w:jc w:val="center"/>
      <w:textAlignment w:val="center"/>
    </w:pPr>
    <w:rPr>
      <w:rFonts w:ascii="ＭＳ 明朝" w:hAnsi="ＭＳ 明朝"/>
      <w:sz w:val="24"/>
    </w:rPr>
  </w:style>
  <w:style w:type="paragraph" w:customStyle="1" w:styleId="xl29">
    <w:name w:val="xl29"/>
    <w:basedOn w:val="a"/>
    <w:rsid w:val="00701D21"/>
    <w:pPr>
      <w:pBdr>
        <w:left w:val="single" w:sz="4"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30">
    <w:name w:val="xl30"/>
    <w:basedOn w:val="a"/>
    <w:rsid w:val="00701D21"/>
    <w:pPr>
      <w:spacing w:before="100" w:beforeAutospacing="1" w:after="100" w:afterAutospacing="1"/>
      <w:textAlignment w:val="center"/>
    </w:pPr>
    <w:rPr>
      <w:rFonts w:ascii="ＭＳ 明朝" w:hAnsi="ＭＳ 明朝"/>
      <w:sz w:val="24"/>
    </w:rPr>
  </w:style>
  <w:style w:type="paragraph" w:customStyle="1" w:styleId="xl31">
    <w:name w:val="xl31"/>
    <w:basedOn w:val="a"/>
    <w:rsid w:val="00701D21"/>
    <w:pPr>
      <w:pBdr>
        <w:lef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32">
    <w:name w:val="xl32"/>
    <w:basedOn w:val="a"/>
    <w:rsid w:val="00701D21"/>
    <w:pPr>
      <w:pBdr>
        <w:top w:val="single" w:sz="4" w:space="0" w:color="auto"/>
        <w:left w:val="double" w:sz="6"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33">
    <w:name w:val="xl33"/>
    <w:basedOn w:val="a"/>
    <w:rsid w:val="00701D21"/>
    <w:pPr>
      <w:pBdr>
        <w:top w:val="single" w:sz="4" w:space="0" w:color="auto"/>
        <w:left w:val="single" w:sz="4" w:space="0" w:color="auto"/>
        <w:bottom w:val="single" w:sz="4" w:space="0" w:color="auto"/>
      </w:pBdr>
      <w:spacing w:before="100" w:beforeAutospacing="1" w:after="100" w:afterAutospacing="1"/>
      <w:textAlignment w:val="center"/>
    </w:pPr>
    <w:rPr>
      <w:rFonts w:ascii="ＭＳ 明朝" w:hAnsi="ＭＳ 明朝"/>
      <w:sz w:val="24"/>
    </w:rPr>
  </w:style>
  <w:style w:type="paragraph" w:customStyle="1" w:styleId="xl34">
    <w:name w:val="xl34"/>
    <w:basedOn w:val="a"/>
    <w:rsid w:val="00701D21"/>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35">
    <w:name w:val="xl35"/>
    <w:basedOn w:val="a"/>
    <w:rsid w:val="00701D21"/>
    <w:pPr>
      <w:pBdr>
        <w:left w:val="single" w:sz="12" w:space="0" w:color="auto"/>
        <w:bottom w:val="single" w:sz="8" w:space="0" w:color="auto"/>
      </w:pBdr>
      <w:spacing w:before="100" w:beforeAutospacing="1" w:after="100" w:afterAutospacing="1"/>
      <w:jc w:val="center"/>
      <w:textAlignment w:val="center"/>
    </w:pPr>
    <w:rPr>
      <w:rFonts w:ascii="ＭＳ 明朝" w:hAnsi="ＭＳ 明朝"/>
      <w:sz w:val="24"/>
    </w:rPr>
  </w:style>
  <w:style w:type="paragraph" w:customStyle="1" w:styleId="xl36">
    <w:name w:val="xl36"/>
    <w:basedOn w:val="a"/>
    <w:rsid w:val="00701D21"/>
    <w:pPr>
      <w:pBdr>
        <w:left w:val="single" w:sz="4" w:space="0" w:color="auto"/>
        <w:bottom w:val="single" w:sz="8" w:space="0" w:color="auto"/>
      </w:pBdr>
      <w:spacing w:before="100" w:beforeAutospacing="1" w:after="100" w:afterAutospacing="1"/>
      <w:textAlignment w:val="center"/>
    </w:pPr>
    <w:rPr>
      <w:rFonts w:ascii="ＭＳ 明朝" w:hAnsi="ＭＳ 明朝"/>
      <w:sz w:val="24"/>
    </w:rPr>
  </w:style>
  <w:style w:type="paragraph" w:customStyle="1" w:styleId="xl37">
    <w:name w:val="xl37"/>
    <w:basedOn w:val="a"/>
    <w:rsid w:val="00701D21"/>
    <w:pPr>
      <w:pBdr>
        <w:left w:val="double" w:sz="6" w:space="0" w:color="auto"/>
        <w:bottom w:val="single" w:sz="8" w:space="0" w:color="auto"/>
      </w:pBdr>
      <w:spacing w:before="100" w:beforeAutospacing="1" w:after="100" w:afterAutospacing="1"/>
      <w:jc w:val="center"/>
      <w:textAlignment w:val="center"/>
    </w:pPr>
    <w:rPr>
      <w:rFonts w:ascii="ＭＳ 明朝" w:hAnsi="ＭＳ 明朝"/>
      <w:sz w:val="24"/>
    </w:rPr>
  </w:style>
  <w:style w:type="paragraph" w:customStyle="1" w:styleId="xl38">
    <w:name w:val="xl38"/>
    <w:basedOn w:val="a"/>
    <w:rsid w:val="00701D21"/>
    <w:pPr>
      <w:pBdr>
        <w:left w:val="single" w:sz="4" w:space="0" w:color="auto"/>
        <w:bottom w:val="single" w:sz="8"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39">
    <w:name w:val="xl39"/>
    <w:basedOn w:val="a"/>
    <w:rsid w:val="00701D21"/>
    <w:pPr>
      <w:pBdr>
        <w:left w:val="single" w:sz="12" w:space="0" w:color="auto"/>
        <w:bottom w:val="double" w:sz="6" w:space="0" w:color="auto"/>
      </w:pBdr>
      <w:spacing w:before="100" w:beforeAutospacing="1" w:after="100" w:afterAutospacing="1"/>
      <w:jc w:val="center"/>
      <w:textAlignment w:val="center"/>
    </w:pPr>
    <w:rPr>
      <w:rFonts w:ascii="ＭＳ 明朝" w:hAnsi="ＭＳ 明朝"/>
      <w:sz w:val="24"/>
    </w:rPr>
  </w:style>
  <w:style w:type="paragraph" w:customStyle="1" w:styleId="xl40">
    <w:name w:val="xl40"/>
    <w:basedOn w:val="a"/>
    <w:rsid w:val="00701D21"/>
    <w:pPr>
      <w:pBdr>
        <w:left w:val="single" w:sz="4" w:space="0" w:color="auto"/>
        <w:bottom w:val="double" w:sz="6" w:space="0" w:color="auto"/>
      </w:pBdr>
      <w:spacing w:before="100" w:beforeAutospacing="1" w:after="100" w:afterAutospacing="1"/>
      <w:textAlignment w:val="center"/>
    </w:pPr>
    <w:rPr>
      <w:rFonts w:ascii="ＭＳ 明朝" w:hAnsi="ＭＳ 明朝"/>
      <w:sz w:val="24"/>
    </w:rPr>
  </w:style>
  <w:style w:type="paragraph" w:customStyle="1" w:styleId="xl41">
    <w:name w:val="xl41"/>
    <w:basedOn w:val="a"/>
    <w:rsid w:val="00701D21"/>
    <w:pPr>
      <w:pBdr>
        <w:left w:val="double" w:sz="6" w:space="0" w:color="auto"/>
        <w:bottom w:val="double" w:sz="6" w:space="0" w:color="auto"/>
      </w:pBdr>
      <w:spacing w:before="100" w:beforeAutospacing="1" w:after="100" w:afterAutospacing="1"/>
      <w:jc w:val="center"/>
      <w:textAlignment w:val="center"/>
    </w:pPr>
    <w:rPr>
      <w:rFonts w:ascii="ＭＳ 明朝" w:hAnsi="ＭＳ 明朝"/>
      <w:sz w:val="24"/>
    </w:rPr>
  </w:style>
  <w:style w:type="paragraph" w:customStyle="1" w:styleId="xl42">
    <w:name w:val="xl42"/>
    <w:basedOn w:val="a"/>
    <w:rsid w:val="00701D21"/>
    <w:pPr>
      <w:pBdr>
        <w:left w:val="single" w:sz="4" w:space="0" w:color="auto"/>
        <w:bottom w:val="double" w:sz="6"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43">
    <w:name w:val="xl43"/>
    <w:basedOn w:val="a"/>
    <w:rsid w:val="00701D21"/>
    <w:pPr>
      <w:pBdr>
        <w:left w:val="single" w:sz="12" w:space="0" w:color="auto"/>
        <w:bottom w:val="single" w:sz="12" w:space="0" w:color="auto"/>
      </w:pBdr>
      <w:spacing w:before="100" w:beforeAutospacing="1" w:after="100" w:afterAutospacing="1"/>
      <w:textAlignment w:val="center"/>
    </w:pPr>
    <w:rPr>
      <w:rFonts w:ascii="ＭＳ 明朝" w:hAnsi="ＭＳ 明朝"/>
      <w:sz w:val="24"/>
    </w:rPr>
  </w:style>
  <w:style w:type="paragraph" w:customStyle="1" w:styleId="xl44">
    <w:name w:val="xl44"/>
    <w:basedOn w:val="a"/>
    <w:rsid w:val="00701D21"/>
    <w:pPr>
      <w:pBdr>
        <w:left w:val="single" w:sz="4" w:space="0" w:color="auto"/>
        <w:bottom w:val="single" w:sz="12" w:space="0" w:color="auto"/>
      </w:pBdr>
      <w:spacing w:before="100" w:beforeAutospacing="1" w:after="100" w:afterAutospacing="1"/>
      <w:textAlignment w:val="center"/>
    </w:pPr>
    <w:rPr>
      <w:rFonts w:ascii="ＭＳ 明朝" w:hAnsi="ＭＳ 明朝"/>
      <w:sz w:val="24"/>
    </w:rPr>
  </w:style>
  <w:style w:type="paragraph" w:customStyle="1" w:styleId="xl45">
    <w:name w:val="xl45"/>
    <w:basedOn w:val="a"/>
    <w:rsid w:val="00701D21"/>
    <w:pPr>
      <w:pBdr>
        <w:left w:val="double" w:sz="6" w:space="0" w:color="auto"/>
        <w:bottom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46">
    <w:name w:val="xl46"/>
    <w:basedOn w:val="a"/>
    <w:rsid w:val="00701D21"/>
    <w:pPr>
      <w:pBdr>
        <w:left w:val="single" w:sz="4" w:space="0" w:color="auto"/>
        <w:bottom w:val="single" w:sz="12"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47">
    <w:name w:val="xl47"/>
    <w:basedOn w:val="a"/>
    <w:rsid w:val="00701D21"/>
    <w:pPr>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sz w:val="24"/>
    </w:rPr>
  </w:style>
  <w:style w:type="paragraph" w:customStyle="1" w:styleId="xl48">
    <w:name w:val="xl48"/>
    <w:basedOn w:val="a"/>
    <w:rsid w:val="00701D21"/>
    <w:pPr>
      <w:pBdr>
        <w:left w:val="single" w:sz="4" w:space="0" w:color="auto"/>
        <w:bottom w:val="single" w:sz="8" w:space="0" w:color="auto"/>
        <w:right w:val="single" w:sz="4" w:space="0" w:color="auto"/>
      </w:pBdr>
      <w:spacing w:before="100" w:beforeAutospacing="1" w:after="100" w:afterAutospacing="1"/>
      <w:jc w:val="center"/>
      <w:textAlignment w:val="center"/>
    </w:pPr>
    <w:rPr>
      <w:rFonts w:ascii="ＭＳ 明朝" w:hAnsi="ＭＳ 明朝"/>
      <w:sz w:val="24"/>
    </w:rPr>
  </w:style>
  <w:style w:type="paragraph" w:customStyle="1" w:styleId="xl49">
    <w:name w:val="xl49"/>
    <w:basedOn w:val="a"/>
    <w:rsid w:val="00701D21"/>
    <w:pPr>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0">
    <w:name w:val="xl50"/>
    <w:basedOn w:val="a"/>
    <w:rsid w:val="00701D21"/>
    <w:pPr>
      <w:pBdr>
        <w:top w:val="single" w:sz="4"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1">
    <w:name w:val="xl51"/>
    <w:basedOn w:val="a"/>
    <w:rsid w:val="00701D21"/>
    <w:pPr>
      <w:pBdr>
        <w:top w:val="single" w:sz="12" w:space="0" w:color="auto"/>
        <w:left w:val="single" w:sz="4"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2">
    <w:name w:val="xl52"/>
    <w:basedOn w:val="a"/>
    <w:rsid w:val="00701D21"/>
    <w:pPr>
      <w:pBdr>
        <w:top w:val="single" w:sz="12"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3">
    <w:name w:val="xl53"/>
    <w:basedOn w:val="a"/>
    <w:rsid w:val="00701D21"/>
    <w:pPr>
      <w:pBdr>
        <w:top w:val="single" w:sz="12" w:space="0" w:color="auto"/>
        <w:left w:val="double" w:sz="6"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4">
    <w:name w:val="xl54"/>
    <w:basedOn w:val="a"/>
    <w:rsid w:val="00701D21"/>
    <w:pPr>
      <w:pBdr>
        <w:top w:val="single" w:sz="12" w:space="0" w:color="auto"/>
        <w:bottom w:val="single" w:sz="4" w:space="0" w:color="auto"/>
        <w:righ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55">
    <w:name w:val="xl55"/>
    <w:basedOn w:val="a"/>
    <w:rsid w:val="00701D21"/>
    <w:pPr>
      <w:pBdr>
        <w:top w:val="single" w:sz="12" w:space="0" w:color="auto"/>
        <w:left w:val="single" w:sz="12" w:space="0" w:color="auto"/>
      </w:pBdr>
      <w:spacing w:before="100" w:beforeAutospacing="1" w:after="100" w:afterAutospacing="1"/>
      <w:textAlignment w:val="center"/>
    </w:pPr>
    <w:rPr>
      <w:rFonts w:ascii="ＭＳ 明朝" w:hAnsi="ＭＳ 明朝"/>
      <w:sz w:val="24"/>
    </w:rPr>
  </w:style>
  <w:style w:type="paragraph" w:customStyle="1" w:styleId="xl56">
    <w:name w:val="xl56"/>
    <w:basedOn w:val="a"/>
    <w:rsid w:val="00701D21"/>
    <w:pPr>
      <w:pBdr>
        <w:left w:val="single" w:sz="12" w:space="0" w:color="auto"/>
      </w:pBdr>
      <w:spacing w:before="100" w:beforeAutospacing="1" w:after="100" w:afterAutospacing="1"/>
      <w:textAlignment w:val="center"/>
    </w:pPr>
    <w:rPr>
      <w:rFonts w:ascii="ＭＳ 明朝" w:hAnsi="ＭＳ 明朝"/>
      <w:sz w:val="24"/>
    </w:rPr>
  </w:style>
  <w:style w:type="paragraph" w:customStyle="1" w:styleId="xl57">
    <w:name w:val="xl57"/>
    <w:basedOn w:val="a"/>
    <w:rsid w:val="00701D21"/>
    <w:pPr>
      <w:pBdr>
        <w:left w:val="single" w:sz="12" w:space="0" w:color="auto"/>
        <w:bottom w:val="single" w:sz="8" w:space="0" w:color="auto"/>
      </w:pBdr>
      <w:spacing w:before="100" w:beforeAutospacing="1" w:after="100" w:afterAutospacing="1"/>
      <w:textAlignment w:val="center"/>
    </w:pPr>
    <w:rPr>
      <w:rFonts w:ascii="ＭＳ 明朝" w:hAnsi="ＭＳ 明朝"/>
      <w:sz w:val="24"/>
    </w:rPr>
  </w:style>
  <w:style w:type="paragraph" w:customStyle="1" w:styleId="xl58">
    <w:name w:val="xl58"/>
    <w:basedOn w:val="a"/>
    <w:rsid w:val="00701D21"/>
    <w:pPr>
      <w:pBdr>
        <w:top w:val="single" w:sz="4" w:space="0" w:color="auto"/>
        <w:left w:val="double" w:sz="6" w:space="0" w:color="auto"/>
        <w:right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9">
    <w:name w:val="xl59"/>
    <w:basedOn w:val="a"/>
    <w:rsid w:val="00701D21"/>
    <w:pPr>
      <w:pBdr>
        <w:left w:val="double" w:sz="6" w:space="0" w:color="auto"/>
        <w:bottom w:val="single" w:sz="8" w:space="0" w:color="auto"/>
        <w:right w:val="single" w:sz="4" w:space="0" w:color="auto"/>
      </w:pBdr>
      <w:spacing w:before="100" w:beforeAutospacing="1" w:after="100" w:afterAutospacing="1"/>
      <w:jc w:val="center"/>
      <w:textAlignment w:val="center"/>
    </w:pPr>
    <w:rPr>
      <w:rFonts w:ascii="ＭＳ 明朝" w:hAnsi="ＭＳ 明朝"/>
      <w:sz w:val="24"/>
    </w:rPr>
  </w:style>
  <w:style w:type="paragraph" w:customStyle="1" w:styleId="xl60">
    <w:name w:val="xl60"/>
    <w:basedOn w:val="a"/>
    <w:rsid w:val="00701D21"/>
    <w:pPr>
      <w:pBdr>
        <w:top w:val="single" w:sz="4" w:space="0" w:color="auto"/>
        <w:left w:val="single" w:sz="4" w:space="0" w:color="auto"/>
        <w:righ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61">
    <w:name w:val="xl61"/>
    <w:basedOn w:val="a"/>
    <w:rsid w:val="00701D21"/>
    <w:pPr>
      <w:pBdr>
        <w:left w:val="single" w:sz="4" w:space="0" w:color="auto"/>
        <w:bottom w:val="single" w:sz="8" w:space="0" w:color="auto"/>
        <w:righ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62">
    <w:name w:val="xl62"/>
    <w:basedOn w:val="a"/>
    <w:rsid w:val="00701D21"/>
    <w:pPr>
      <w:pBdr>
        <w:top w:val="single" w:sz="4" w:space="0" w:color="auto"/>
        <w:left w:val="single" w:sz="4" w:space="0" w:color="auto"/>
        <w:righ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63">
    <w:name w:val="xl63"/>
    <w:basedOn w:val="a"/>
    <w:rsid w:val="00701D21"/>
    <w:pPr>
      <w:pBdr>
        <w:left w:val="single" w:sz="4" w:space="0" w:color="auto"/>
        <w:bottom w:val="single" w:sz="8" w:space="0" w:color="auto"/>
        <w:right w:val="single" w:sz="12" w:space="0" w:color="auto"/>
      </w:pBdr>
      <w:spacing w:before="100" w:beforeAutospacing="1" w:after="100" w:afterAutospacing="1"/>
      <w:jc w:val="center"/>
      <w:textAlignment w:val="center"/>
    </w:pPr>
    <w:rPr>
      <w:rFonts w:ascii="ＭＳ 明朝" w:hAnsi="ＭＳ 明朝"/>
      <w:sz w:val="24"/>
    </w:rPr>
  </w:style>
  <w:style w:type="character" w:styleId="a4">
    <w:name w:val="Hyperlink"/>
    <w:basedOn w:val="a0"/>
    <w:rsid w:val="00701D21"/>
    <w:rPr>
      <w:color w:val="0000FF"/>
      <w:u w:val="single"/>
    </w:rPr>
  </w:style>
  <w:style w:type="character" w:styleId="a5">
    <w:name w:val="FollowedHyperlink"/>
    <w:basedOn w:val="a0"/>
    <w:rsid w:val="00701D21"/>
    <w:rPr>
      <w:color w:val="800080"/>
      <w:u w:val="single"/>
    </w:rPr>
  </w:style>
  <w:style w:type="paragraph" w:styleId="a6">
    <w:name w:val="footer"/>
    <w:basedOn w:val="a"/>
    <w:link w:val="a7"/>
    <w:uiPriority w:val="99"/>
    <w:rsid w:val="00701D21"/>
    <w:pPr>
      <w:tabs>
        <w:tab w:val="center" w:pos="4252"/>
        <w:tab w:val="right" w:pos="8504"/>
      </w:tabs>
      <w:snapToGrid w:val="0"/>
    </w:pPr>
  </w:style>
  <w:style w:type="character" w:styleId="a8">
    <w:name w:val="page number"/>
    <w:basedOn w:val="a0"/>
    <w:rsid w:val="00701D21"/>
  </w:style>
  <w:style w:type="paragraph" w:styleId="a9">
    <w:name w:val="Balloon Text"/>
    <w:basedOn w:val="a"/>
    <w:semiHidden/>
    <w:rsid w:val="00701D21"/>
    <w:rPr>
      <w:rFonts w:ascii="Arial" w:eastAsia="ＭＳ ゴシック" w:hAnsi="Arial"/>
      <w:sz w:val="18"/>
      <w:szCs w:val="18"/>
    </w:rPr>
  </w:style>
  <w:style w:type="table" w:styleId="aa">
    <w:name w:val="Table Grid"/>
    <w:basedOn w:val="a1"/>
    <w:rsid w:val="00701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701D21"/>
    <w:pPr>
      <w:tabs>
        <w:tab w:val="center" w:pos="4252"/>
        <w:tab w:val="right" w:pos="8504"/>
      </w:tabs>
      <w:snapToGrid w:val="0"/>
    </w:pPr>
  </w:style>
  <w:style w:type="character" w:customStyle="1" w:styleId="ac">
    <w:name w:val="ヘッダー (文字)"/>
    <w:basedOn w:val="a0"/>
    <w:link w:val="ab"/>
    <w:rsid w:val="00701D21"/>
    <w:rPr>
      <w:sz w:val="22"/>
      <w:szCs w:val="24"/>
    </w:rPr>
  </w:style>
  <w:style w:type="paragraph" w:styleId="ad">
    <w:name w:val="List Paragraph"/>
    <w:basedOn w:val="a"/>
    <w:uiPriority w:val="34"/>
    <w:qFormat/>
    <w:rsid w:val="00701D21"/>
    <w:pPr>
      <w:ind w:leftChars="400" w:left="840"/>
    </w:pPr>
  </w:style>
  <w:style w:type="paragraph" w:styleId="ae">
    <w:name w:val="Revision"/>
    <w:hidden/>
    <w:uiPriority w:val="99"/>
    <w:semiHidden/>
    <w:rsid w:val="00701D21"/>
    <w:rPr>
      <w:sz w:val="22"/>
      <w:szCs w:val="24"/>
    </w:rPr>
  </w:style>
  <w:style w:type="paragraph" w:styleId="Web">
    <w:name w:val="Normal (Web)"/>
    <w:basedOn w:val="a"/>
    <w:uiPriority w:val="99"/>
    <w:semiHidden/>
    <w:unhideWhenUsed/>
    <w:rsid w:val="004B237C"/>
    <w:pPr>
      <w:spacing w:before="100" w:beforeAutospacing="1" w:after="100" w:afterAutospacing="1"/>
    </w:pPr>
    <w:rPr>
      <w:rFonts w:ascii="ＭＳ Ｐゴシック" w:eastAsia="ＭＳ Ｐゴシック" w:hAnsi="ＭＳ Ｐゴシック" w:cs="ＭＳ Ｐゴシック"/>
      <w:sz w:val="24"/>
    </w:rPr>
  </w:style>
  <w:style w:type="character" w:customStyle="1" w:styleId="a7">
    <w:name w:val="フッター (文字)"/>
    <w:basedOn w:val="a0"/>
    <w:link w:val="a6"/>
    <w:uiPriority w:val="99"/>
    <w:rsid w:val="002D5804"/>
    <w:rPr>
      <w:sz w:val="22"/>
      <w:szCs w:val="24"/>
    </w:rPr>
  </w:style>
  <w:style w:type="character" w:styleId="af">
    <w:name w:val="annotation reference"/>
    <w:basedOn w:val="a0"/>
    <w:semiHidden/>
    <w:unhideWhenUsed/>
    <w:rsid w:val="00BB6170"/>
    <w:rPr>
      <w:sz w:val="18"/>
      <w:szCs w:val="18"/>
    </w:rPr>
  </w:style>
  <w:style w:type="paragraph" w:styleId="af0">
    <w:name w:val="annotation text"/>
    <w:basedOn w:val="a"/>
    <w:link w:val="af1"/>
    <w:semiHidden/>
    <w:unhideWhenUsed/>
    <w:rsid w:val="00BB6170"/>
  </w:style>
  <w:style w:type="character" w:customStyle="1" w:styleId="af1">
    <w:name w:val="コメント文字列 (文字)"/>
    <w:basedOn w:val="a0"/>
    <w:link w:val="af0"/>
    <w:semiHidden/>
    <w:rsid w:val="00BB6170"/>
    <w:rPr>
      <w:sz w:val="22"/>
      <w:szCs w:val="24"/>
    </w:rPr>
  </w:style>
  <w:style w:type="paragraph" w:styleId="af2">
    <w:name w:val="annotation subject"/>
    <w:basedOn w:val="af0"/>
    <w:next w:val="af0"/>
    <w:link w:val="af3"/>
    <w:semiHidden/>
    <w:unhideWhenUsed/>
    <w:rsid w:val="00BB6170"/>
    <w:rPr>
      <w:b/>
      <w:bCs/>
    </w:rPr>
  </w:style>
  <w:style w:type="character" w:customStyle="1" w:styleId="af3">
    <w:name w:val="コメント内容 (文字)"/>
    <w:basedOn w:val="af1"/>
    <w:link w:val="af2"/>
    <w:semiHidden/>
    <w:rsid w:val="00BB6170"/>
    <w:rPr>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925">
      <w:bodyDiv w:val="1"/>
      <w:marLeft w:val="0"/>
      <w:marRight w:val="0"/>
      <w:marTop w:val="0"/>
      <w:marBottom w:val="0"/>
      <w:divBdr>
        <w:top w:val="none" w:sz="0" w:space="0" w:color="auto"/>
        <w:left w:val="none" w:sz="0" w:space="0" w:color="auto"/>
        <w:bottom w:val="none" w:sz="0" w:space="0" w:color="auto"/>
        <w:right w:val="none" w:sz="0" w:space="0" w:color="auto"/>
      </w:divBdr>
    </w:div>
    <w:div w:id="206532661">
      <w:bodyDiv w:val="1"/>
      <w:marLeft w:val="0"/>
      <w:marRight w:val="0"/>
      <w:marTop w:val="0"/>
      <w:marBottom w:val="0"/>
      <w:divBdr>
        <w:top w:val="none" w:sz="0" w:space="0" w:color="auto"/>
        <w:left w:val="none" w:sz="0" w:space="0" w:color="auto"/>
        <w:bottom w:val="none" w:sz="0" w:space="0" w:color="auto"/>
        <w:right w:val="none" w:sz="0" w:space="0" w:color="auto"/>
      </w:divBdr>
    </w:div>
    <w:div w:id="250820379">
      <w:bodyDiv w:val="1"/>
      <w:marLeft w:val="0"/>
      <w:marRight w:val="0"/>
      <w:marTop w:val="0"/>
      <w:marBottom w:val="0"/>
      <w:divBdr>
        <w:top w:val="none" w:sz="0" w:space="0" w:color="auto"/>
        <w:left w:val="none" w:sz="0" w:space="0" w:color="auto"/>
        <w:bottom w:val="none" w:sz="0" w:space="0" w:color="auto"/>
        <w:right w:val="none" w:sz="0" w:space="0" w:color="auto"/>
      </w:divBdr>
    </w:div>
    <w:div w:id="254285164">
      <w:bodyDiv w:val="1"/>
      <w:marLeft w:val="0"/>
      <w:marRight w:val="0"/>
      <w:marTop w:val="0"/>
      <w:marBottom w:val="0"/>
      <w:divBdr>
        <w:top w:val="none" w:sz="0" w:space="0" w:color="auto"/>
        <w:left w:val="none" w:sz="0" w:space="0" w:color="auto"/>
        <w:bottom w:val="none" w:sz="0" w:space="0" w:color="auto"/>
        <w:right w:val="none" w:sz="0" w:space="0" w:color="auto"/>
      </w:divBdr>
    </w:div>
    <w:div w:id="300186952">
      <w:bodyDiv w:val="1"/>
      <w:marLeft w:val="0"/>
      <w:marRight w:val="0"/>
      <w:marTop w:val="0"/>
      <w:marBottom w:val="0"/>
      <w:divBdr>
        <w:top w:val="none" w:sz="0" w:space="0" w:color="auto"/>
        <w:left w:val="none" w:sz="0" w:space="0" w:color="auto"/>
        <w:bottom w:val="none" w:sz="0" w:space="0" w:color="auto"/>
        <w:right w:val="none" w:sz="0" w:space="0" w:color="auto"/>
      </w:divBdr>
    </w:div>
    <w:div w:id="327514259">
      <w:bodyDiv w:val="1"/>
      <w:marLeft w:val="0"/>
      <w:marRight w:val="0"/>
      <w:marTop w:val="0"/>
      <w:marBottom w:val="0"/>
      <w:divBdr>
        <w:top w:val="none" w:sz="0" w:space="0" w:color="auto"/>
        <w:left w:val="none" w:sz="0" w:space="0" w:color="auto"/>
        <w:bottom w:val="none" w:sz="0" w:space="0" w:color="auto"/>
        <w:right w:val="none" w:sz="0" w:space="0" w:color="auto"/>
      </w:divBdr>
    </w:div>
    <w:div w:id="435684020">
      <w:bodyDiv w:val="1"/>
      <w:marLeft w:val="0"/>
      <w:marRight w:val="0"/>
      <w:marTop w:val="0"/>
      <w:marBottom w:val="0"/>
      <w:divBdr>
        <w:top w:val="none" w:sz="0" w:space="0" w:color="auto"/>
        <w:left w:val="none" w:sz="0" w:space="0" w:color="auto"/>
        <w:bottom w:val="none" w:sz="0" w:space="0" w:color="auto"/>
        <w:right w:val="none" w:sz="0" w:space="0" w:color="auto"/>
      </w:divBdr>
    </w:div>
    <w:div w:id="448205631">
      <w:bodyDiv w:val="1"/>
      <w:marLeft w:val="0"/>
      <w:marRight w:val="0"/>
      <w:marTop w:val="0"/>
      <w:marBottom w:val="0"/>
      <w:divBdr>
        <w:top w:val="none" w:sz="0" w:space="0" w:color="auto"/>
        <w:left w:val="none" w:sz="0" w:space="0" w:color="auto"/>
        <w:bottom w:val="none" w:sz="0" w:space="0" w:color="auto"/>
        <w:right w:val="none" w:sz="0" w:space="0" w:color="auto"/>
      </w:divBdr>
    </w:div>
    <w:div w:id="494884466">
      <w:bodyDiv w:val="1"/>
      <w:marLeft w:val="0"/>
      <w:marRight w:val="0"/>
      <w:marTop w:val="0"/>
      <w:marBottom w:val="0"/>
      <w:divBdr>
        <w:top w:val="none" w:sz="0" w:space="0" w:color="auto"/>
        <w:left w:val="none" w:sz="0" w:space="0" w:color="auto"/>
        <w:bottom w:val="none" w:sz="0" w:space="0" w:color="auto"/>
        <w:right w:val="none" w:sz="0" w:space="0" w:color="auto"/>
      </w:divBdr>
    </w:div>
    <w:div w:id="555746878">
      <w:bodyDiv w:val="1"/>
      <w:marLeft w:val="0"/>
      <w:marRight w:val="0"/>
      <w:marTop w:val="0"/>
      <w:marBottom w:val="0"/>
      <w:divBdr>
        <w:top w:val="none" w:sz="0" w:space="0" w:color="auto"/>
        <w:left w:val="none" w:sz="0" w:space="0" w:color="auto"/>
        <w:bottom w:val="none" w:sz="0" w:space="0" w:color="auto"/>
        <w:right w:val="none" w:sz="0" w:space="0" w:color="auto"/>
      </w:divBdr>
    </w:div>
    <w:div w:id="818958317">
      <w:bodyDiv w:val="1"/>
      <w:marLeft w:val="0"/>
      <w:marRight w:val="0"/>
      <w:marTop w:val="0"/>
      <w:marBottom w:val="0"/>
      <w:divBdr>
        <w:top w:val="none" w:sz="0" w:space="0" w:color="auto"/>
        <w:left w:val="none" w:sz="0" w:space="0" w:color="auto"/>
        <w:bottom w:val="none" w:sz="0" w:space="0" w:color="auto"/>
        <w:right w:val="none" w:sz="0" w:space="0" w:color="auto"/>
      </w:divBdr>
    </w:div>
    <w:div w:id="983002184">
      <w:bodyDiv w:val="1"/>
      <w:marLeft w:val="0"/>
      <w:marRight w:val="0"/>
      <w:marTop w:val="0"/>
      <w:marBottom w:val="0"/>
      <w:divBdr>
        <w:top w:val="none" w:sz="0" w:space="0" w:color="auto"/>
        <w:left w:val="none" w:sz="0" w:space="0" w:color="auto"/>
        <w:bottom w:val="none" w:sz="0" w:space="0" w:color="auto"/>
        <w:right w:val="none" w:sz="0" w:space="0" w:color="auto"/>
      </w:divBdr>
    </w:div>
    <w:div w:id="1370378665">
      <w:bodyDiv w:val="1"/>
      <w:marLeft w:val="0"/>
      <w:marRight w:val="0"/>
      <w:marTop w:val="0"/>
      <w:marBottom w:val="0"/>
      <w:divBdr>
        <w:top w:val="none" w:sz="0" w:space="0" w:color="auto"/>
        <w:left w:val="none" w:sz="0" w:space="0" w:color="auto"/>
        <w:bottom w:val="none" w:sz="0" w:space="0" w:color="auto"/>
        <w:right w:val="none" w:sz="0" w:space="0" w:color="auto"/>
      </w:divBdr>
    </w:div>
    <w:div w:id="1481190804">
      <w:bodyDiv w:val="1"/>
      <w:marLeft w:val="0"/>
      <w:marRight w:val="0"/>
      <w:marTop w:val="0"/>
      <w:marBottom w:val="0"/>
      <w:divBdr>
        <w:top w:val="none" w:sz="0" w:space="0" w:color="auto"/>
        <w:left w:val="none" w:sz="0" w:space="0" w:color="auto"/>
        <w:bottom w:val="none" w:sz="0" w:space="0" w:color="auto"/>
        <w:right w:val="none" w:sz="0" w:space="0" w:color="auto"/>
      </w:divBdr>
    </w:div>
    <w:div w:id="1498157034">
      <w:bodyDiv w:val="1"/>
      <w:marLeft w:val="0"/>
      <w:marRight w:val="0"/>
      <w:marTop w:val="0"/>
      <w:marBottom w:val="0"/>
      <w:divBdr>
        <w:top w:val="none" w:sz="0" w:space="0" w:color="auto"/>
        <w:left w:val="none" w:sz="0" w:space="0" w:color="auto"/>
        <w:bottom w:val="none" w:sz="0" w:space="0" w:color="auto"/>
        <w:right w:val="none" w:sz="0" w:space="0" w:color="auto"/>
      </w:divBdr>
    </w:div>
    <w:div w:id="1519928951">
      <w:bodyDiv w:val="1"/>
      <w:marLeft w:val="0"/>
      <w:marRight w:val="0"/>
      <w:marTop w:val="0"/>
      <w:marBottom w:val="0"/>
      <w:divBdr>
        <w:top w:val="none" w:sz="0" w:space="0" w:color="auto"/>
        <w:left w:val="none" w:sz="0" w:space="0" w:color="auto"/>
        <w:bottom w:val="none" w:sz="0" w:space="0" w:color="auto"/>
        <w:right w:val="none" w:sz="0" w:space="0" w:color="auto"/>
      </w:divBdr>
    </w:div>
    <w:div w:id="1690990563">
      <w:bodyDiv w:val="1"/>
      <w:marLeft w:val="0"/>
      <w:marRight w:val="0"/>
      <w:marTop w:val="0"/>
      <w:marBottom w:val="0"/>
      <w:divBdr>
        <w:top w:val="none" w:sz="0" w:space="0" w:color="auto"/>
        <w:left w:val="none" w:sz="0" w:space="0" w:color="auto"/>
        <w:bottom w:val="none" w:sz="0" w:space="0" w:color="auto"/>
        <w:right w:val="none" w:sz="0" w:space="0" w:color="auto"/>
      </w:divBdr>
    </w:div>
    <w:div w:id="1843743199">
      <w:bodyDiv w:val="1"/>
      <w:marLeft w:val="0"/>
      <w:marRight w:val="0"/>
      <w:marTop w:val="0"/>
      <w:marBottom w:val="0"/>
      <w:divBdr>
        <w:top w:val="none" w:sz="0" w:space="0" w:color="auto"/>
        <w:left w:val="none" w:sz="0" w:space="0" w:color="auto"/>
        <w:bottom w:val="none" w:sz="0" w:space="0" w:color="auto"/>
        <w:right w:val="none" w:sz="0" w:space="0" w:color="auto"/>
      </w:divBdr>
    </w:div>
    <w:div w:id="1955332105">
      <w:bodyDiv w:val="1"/>
      <w:marLeft w:val="0"/>
      <w:marRight w:val="0"/>
      <w:marTop w:val="0"/>
      <w:marBottom w:val="0"/>
      <w:divBdr>
        <w:top w:val="none" w:sz="0" w:space="0" w:color="auto"/>
        <w:left w:val="none" w:sz="0" w:space="0" w:color="auto"/>
        <w:bottom w:val="none" w:sz="0" w:space="0" w:color="auto"/>
        <w:right w:val="none" w:sz="0" w:space="0" w:color="auto"/>
      </w:divBdr>
    </w:div>
    <w:div w:id="1964456740">
      <w:bodyDiv w:val="1"/>
      <w:marLeft w:val="0"/>
      <w:marRight w:val="0"/>
      <w:marTop w:val="0"/>
      <w:marBottom w:val="0"/>
      <w:divBdr>
        <w:top w:val="none" w:sz="0" w:space="0" w:color="auto"/>
        <w:left w:val="none" w:sz="0" w:space="0" w:color="auto"/>
        <w:bottom w:val="none" w:sz="0" w:space="0" w:color="auto"/>
        <w:right w:val="none" w:sz="0" w:space="0" w:color="auto"/>
      </w:divBdr>
    </w:div>
    <w:div w:id="21180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1.xml" Type="http://schemas.openxmlformats.org/officeDocument/2006/relationships/chart"/><Relationship Id="rId11" Target="charts/chart2.xml" Type="http://schemas.openxmlformats.org/officeDocument/2006/relationships/chart"/><Relationship Id="rId12" Target="charts/chart3.xml" Type="http://schemas.openxmlformats.org/officeDocument/2006/relationships/chart"/><Relationship Id="rId13" Target="charts/chart4.xml" Type="http://schemas.openxmlformats.org/officeDocument/2006/relationships/chart"/><Relationship Id="rId14" Target="charts/chart5.xml" Type="http://schemas.openxmlformats.org/officeDocument/2006/relationships/chart"/><Relationship Id="rId15" Target="charts/chart6.xml" Type="http://schemas.openxmlformats.org/officeDocument/2006/relationships/chart"/><Relationship Id="rId16" Target="charts/chart7.xml" Type="http://schemas.openxmlformats.org/officeDocument/2006/relationships/chart"/><Relationship Id="rId17" Target="media/image2.png" Type="http://schemas.openxmlformats.org/officeDocument/2006/relationships/image"/><Relationship Id="rId18" Target="charts/chart8.xml" Type="http://schemas.openxmlformats.org/officeDocument/2006/relationships/chart"/><Relationship Id="rId19" Target="media/image3.png" Type="http://schemas.openxmlformats.org/officeDocument/2006/relationships/image"/><Relationship Id="rId2" Target="numbering.xml" Type="http://schemas.openxmlformats.org/officeDocument/2006/relationships/numbering"/><Relationship Id="rId20" Target="charts/chart9.xml" Type="http://schemas.openxmlformats.org/officeDocument/2006/relationships/chart"/><Relationship Id="rId21" Target="media/image4.png" Type="http://schemas.openxmlformats.org/officeDocument/2006/relationships/image"/><Relationship Id="rId22" Target="charts/chart10.xml" Type="http://schemas.openxmlformats.org/officeDocument/2006/relationships/chart"/><Relationship Id="rId23" Target="charts/chart11.xml" Type="http://schemas.openxmlformats.org/officeDocument/2006/relationships/chart"/><Relationship Id="rId24" Target="footer1.xml" Type="http://schemas.openxmlformats.org/officeDocument/2006/relationships/footer"/><Relationship Id="rId25" Target="footer2.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PowerPoint_Slide.sldx" Type="http://schemas.openxmlformats.org/officeDocument/2006/relationships/package"/></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embeddings/Microsoft_Excel_Worksheet.xlsx" Type="http://schemas.openxmlformats.org/officeDocument/2006/relationships/package"/></Relationships>
</file>

<file path=word/charts/_rels/chart10.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http://invalid.uri" TargetMode="External" Type="http://schemas.openxmlformats.org/officeDocument/2006/relationships/oleObject"/><Relationship Id="rId4" Target="../drawings/drawing1.xml" Type="http://schemas.openxmlformats.org/officeDocument/2006/relationships/chartUserShapes"/></Relationships>
</file>

<file path=word/charts/_rels/chart11.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embeddings/Microsoft_Excel_Worksheet4.xlsx" Type="http://schemas.openxmlformats.org/officeDocument/2006/relationships/package"/><Relationship Id="rId4" Target="../drawings/drawing2.xml" Type="http://schemas.openxmlformats.org/officeDocument/2006/relationships/chartUserShapes"/></Relationships>
</file>

<file path=word/charts/_rels/chart2.xml.rels><?xml version="1.0" encoding="UTF-8" standalone="yes"?><Relationships xmlns="http://schemas.openxmlformats.org/package/2006/relationships"><Relationship Id="rId1" Target="../theme/themeOverride2.xml" Type="http://schemas.openxmlformats.org/officeDocument/2006/relationships/themeOverride"/><Relationship Id="rId2" Target="../embeddings/Microsoft_Excel_Worksheet1.xlsx" Type="http://schemas.openxmlformats.org/officeDocument/2006/relationships/package"/></Relationships>
</file>

<file path=word/charts/_rels/chart3.xml.rels><?xml version="1.0" encoding="UTF-8" standalone="yes"?><Relationships xmlns="http://schemas.openxmlformats.org/package/2006/relationships"><Relationship Id="rId1" Target="../theme/themeOverride3.xml" Type="http://schemas.openxmlformats.org/officeDocument/2006/relationships/themeOverride"/><Relationship Id="rId2" Target="../embeddings/Microsoft_Excel_Worksheet2.xlsx" Type="http://schemas.openxmlformats.org/officeDocument/2006/relationships/package"/></Relationships>
</file>

<file path=word/charts/_rels/chart4.xml.rels><?xml version="1.0" encoding="UTF-8" standalone="yes"?><Relationships xmlns="http://schemas.openxmlformats.org/package/2006/relationships"><Relationship Id="rId1" Target="../theme/themeOverride4.xml" Type="http://schemas.openxmlformats.org/officeDocument/2006/relationships/themeOverride"/><Relationship Id="rId2" Target="../embeddings/Microsoft_Excel_Worksheet3.xlsx" Type="http://schemas.openxmlformats.org/officeDocument/2006/relationships/package"/></Relationships>
</file>

<file path=word/charts/_rels/chart5.xml.rels><?xml version="1.0" encoding="UTF-8" standalone="yes"?><Relationships xmlns="http://schemas.openxmlformats.org/package/2006/relationships"><Relationship Id="rId1" Target="../theme/themeOverride5.xml" Type="http://schemas.openxmlformats.org/officeDocument/2006/relationships/themeOverride"/><Relationship Id="rId2" Target="http://invalid.uri" TargetMode="External" Type="http://schemas.openxmlformats.org/officeDocument/2006/relationships/oleObject"/></Relationships>
</file>

<file path=word/charts/_rels/chart6.xml.rels><?xml version="1.0" encoding="UTF-8" standalone="yes"?><Relationships xmlns="http://schemas.openxmlformats.org/package/2006/relationships"><Relationship Id="rId1" Target="../theme/themeOverride6.xml" Type="http://schemas.openxmlformats.org/officeDocument/2006/relationships/themeOverride"/><Relationship Id="rId2" Target="http://invalid.uri" TargetMode="External" Type="http://schemas.openxmlformats.org/officeDocument/2006/relationships/oleObject"/></Relationships>
</file>

<file path=word/charts/_rels/chart7.xml.rels><?xml version="1.0" encoding="UTF-8" standalone="yes"?><Relationships xmlns="http://schemas.openxmlformats.org/package/2006/relationships"><Relationship Id="rId1" Target="../theme/themeOverride7.xml" Type="http://schemas.openxmlformats.org/officeDocument/2006/relationships/themeOverride"/><Relationship Id="rId2" Target="http://invalid.uri" TargetMode="External" Type="http://schemas.openxmlformats.org/officeDocument/2006/relationships/oleObject"/></Relationships>
</file>

<file path=word/charts/_rels/chart8.xml.rels><?xml version="1.0" encoding="UTF-8" standalone="yes"?><Relationships xmlns="http://schemas.openxmlformats.org/package/2006/relationships"><Relationship Id="rId1" Target="../theme/themeOverride8.xml" Type="http://schemas.openxmlformats.org/officeDocument/2006/relationships/themeOverride"/><Relationship Id="rId2" Target="http://invalid.uri" TargetMode="External" Type="http://schemas.openxmlformats.org/officeDocument/2006/relationships/oleObject"/></Relationships>
</file>

<file path=word/charts/_rels/chart9.xml.rels><?xml version="1.0" encoding="UTF-8" standalone="yes"?><Relationships xmlns="http://schemas.openxmlformats.org/package/2006/relationships"><Relationship Id="rId1" Target="../theme/themeOverride9.xml" Type="http://schemas.openxmlformats.org/officeDocument/2006/relationships/themeOverride"/><Relationship Id="rId2" Target="http://invalid.uri"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0322664506"/>
          <c:y val="0.15186973768315842"/>
          <c:w val="0.73688631889763778"/>
          <c:h val="0.71852354475529367"/>
        </c:manualLayout>
      </c:layout>
      <c:barChart>
        <c:barDir val="col"/>
        <c:grouping val="clustered"/>
        <c:varyColors val="0"/>
        <c:ser>
          <c:idx val="0"/>
          <c:order val="0"/>
          <c:tx>
            <c:strRef>
              <c:f>入力!$A$5</c:f>
              <c:strCache>
                <c:ptCount val="1"/>
                <c:pt idx="0">
                  <c:v>旅客</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4"/>
              <c:layout>
                <c:manualLayout>
                  <c:x val="-1.6568568953952816E-16"/>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F07-4E17-93AB-660DE663BBF0}"/>
                </c:ext>
              </c:extLst>
            </c:dLbl>
            <c:spPr>
              <a:noFill/>
              <a:ln>
                <a:noFill/>
              </a:ln>
              <a:effectLst/>
            </c:spPr>
            <c:txPr>
              <a:bodyPr wrap="square" lIns="38100" tIns="19050" rIns="38100" bIns="19050" anchor="ctr">
                <a:spAutoFit/>
              </a:bodyPr>
              <a:lstStyle/>
              <a:p>
                <a:pPr>
                  <a:defRPr>
                    <a:latin typeface="+mn-lt"/>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入力!$B$4:$F$4</c:f>
              <c:strCache>
                <c:ptCount val="5"/>
                <c:pt idx="0">
                  <c:v>H30</c:v>
                </c:pt>
                <c:pt idx="1">
                  <c:v>R1</c:v>
                </c:pt>
                <c:pt idx="2">
                  <c:v>R2</c:v>
                </c:pt>
                <c:pt idx="3">
                  <c:v>R3</c:v>
                </c:pt>
                <c:pt idx="4">
                  <c:v>R4</c:v>
                </c:pt>
              </c:strCache>
            </c:strRef>
          </c:cat>
          <c:val>
            <c:numRef>
              <c:f>入力!$B$5:$F$5</c:f>
              <c:numCache>
                <c:formatCode>#,##0_ </c:formatCode>
                <c:ptCount val="5"/>
                <c:pt idx="0">
                  <c:v>3699</c:v>
                </c:pt>
                <c:pt idx="1">
                  <c:v>3571</c:v>
                </c:pt>
                <c:pt idx="2">
                  <c:v>1918</c:v>
                </c:pt>
                <c:pt idx="3" formatCode="#,##0_);[Red]\(#,##0\)">
                  <c:v>2130</c:v>
                </c:pt>
                <c:pt idx="4" formatCode="#,##0_);[Red]\(#,##0\)">
                  <c:v>2773</c:v>
                </c:pt>
              </c:numCache>
            </c:numRef>
          </c:val>
          <c:extLst>
            <c:ext xmlns:c16="http://schemas.microsoft.com/office/drawing/2014/chart" uri="{C3380CC4-5D6E-409C-BE32-E72D297353CC}">
              <c16:uniqueId val="{00000005-162B-4629-AABA-66A56C4F05A3}"/>
            </c:ext>
          </c:extLst>
        </c:ser>
        <c:dLbls>
          <c:showLegendKey val="0"/>
          <c:showVal val="0"/>
          <c:showCatName val="0"/>
          <c:showSerName val="0"/>
          <c:showPercent val="0"/>
          <c:showBubbleSize val="0"/>
        </c:dLbls>
        <c:gapWidth val="220"/>
        <c:axId val="328877984"/>
        <c:axId val="328883472"/>
      </c:barChart>
      <c:lineChart>
        <c:grouping val="standard"/>
        <c:varyColors val="0"/>
        <c:ser>
          <c:idx val="1"/>
          <c:order val="1"/>
          <c:tx>
            <c:strRef>
              <c:f>入力!$A$6</c:f>
              <c:strCache>
                <c:ptCount val="1"/>
                <c:pt idx="0">
                  <c:v>自動車</c:v>
                </c:pt>
              </c:strCache>
            </c:strRef>
          </c:tx>
          <c:spPr>
            <a:ln w="15875">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layout>
                <c:manualLayout>
                  <c:x val="7.1396294622684143E-3"/>
                  <c:y val="-5.61610689902433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07-4E17-93AB-660DE663BBF0}"/>
                </c:ext>
              </c:extLst>
            </c:dLbl>
            <c:dLbl>
              <c:idx val="1"/>
              <c:layout>
                <c:manualLayout>
                  <c:x val="4.8802530501580732E-3"/>
                  <c:y val="-5.61610689902433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07-4E17-93AB-660DE663BBF0}"/>
                </c:ext>
              </c:extLst>
            </c:dLbl>
            <c:dLbl>
              <c:idx val="2"/>
              <c:layout>
                <c:manualLayout>
                  <c:x val="1.3917758698599104E-2"/>
                  <c:y val="-5.61610689902433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07-4E17-93AB-660DE663BBF0}"/>
                </c:ext>
              </c:extLst>
            </c:dLbl>
            <c:dLbl>
              <c:idx val="3"/>
              <c:layout>
                <c:manualLayout>
                  <c:x val="7.139629462268331E-3"/>
                  <c:y val="-6.0476994756320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F07-4E17-93AB-660DE663BBF0}"/>
                </c:ext>
              </c:extLst>
            </c:dLbl>
            <c:dLbl>
              <c:idx val="4"/>
              <c:layout>
                <c:manualLayout>
                  <c:x val="4.8802530501579908E-3"/>
                  <c:y val="-5.18451432241664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F07-4E17-93AB-660DE663BBF0}"/>
                </c:ext>
              </c:extLst>
            </c:dLbl>
            <c:spPr>
              <a:noFill/>
              <a:ln>
                <a:noFill/>
              </a:ln>
              <a:effectLst/>
            </c:spPr>
            <c:txPr>
              <a:bodyPr wrap="square" lIns="38100" tIns="19050" rIns="38100" bIns="19050" anchor="ctr">
                <a:spAutoFit/>
              </a:bodyPr>
              <a:lstStyle/>
              <a:p>
                <a:pPr>
                  <a:defRPr>
                    <a:latin typeface="+mn-lt"/>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入力!$B$4:$F$4</c:f>
              <c:strCache>
                <c:ptCount val="5"/>
                <c:pt idx="0">
                  <c:v>H30</c:v>
                </c:pt>
                <c:pt idx="1">
                  <c:v>R1</c:v>
                </c:pt>
                <c:pt idx="2">
                  <c:v>R2</c:v>
                </c:pt>
                <c:pt idx="3">
                  <c:v>R3</c:v>
                </c:pt>
                <c:pt idx="4">
                  <c:v>R4</c:v>
                </c:pt>
              </c:strCache>
            </c:strRef>
          </c:cat>
          <c:val>
            <c:numRef>
              <c:f>入力!$B$6:$F$6</c:f>
              <c:numCache>
                <c:formatCode>#,##0_ </c:formatCode>
                <c:ptCount val="5"/>
                <c:pt idx="0">
                  <c:v>651</c:v>
                </c:pt>
                <c:pt idx="1">
                  <c:v>604</c:v>
                </c:pt>
                <c:pt idx="2">
                  <c:v>482</c:v>
                </c:pt>
                <c:pt idx="3" formatCode="General">
                  <c:v>541</c:v>
                </c:pt>
                <c:pt idx="4" formatCode="General">
                  <c:v>590</c:v>
                </c:pt>
              </c:numCache>
            </c:numRef>
          </c:val>
          <c:smooth val="0"/>
          <c:extLst>
            <c:ext xmlns:c16="http://schemas.microsoft.com/office/drawing/2014/chart" uri="{C3380CC4-5D6E-409C-BE32-E72D297353CC}">
              <c16:uniqueId val="{0000000B-162B-4629-AABA-66A56C4F05A3}"/>
            </c:ext>
          </c:extLst>
        </c:ser>
        <c:dLbls>
          <c:showLegendKey val="0"/>
          <c:showVal val="0"/>
          <c:showCatName val="0"/>
          <c:showSerName val="0"/>
          <c:showPercent val="0"/>
          <c:showBubbleSize val="0"/>
        </c:dLbls>
        <c:marker val="1"/>
        <c:smooth val="0"/>
        <c:axId val="328877984"/>
        <c:axId val="328883472"/>
      </c:lineChart>
      <c:catAx>
        <c:axId val="328877984"/>
        <c:scaling>
          <c:orientation val="minMax"/>
        </c:scaling>
        <c:delete val="0"/>
        <c:axPos val="b"/>
        <c:title>
          <c:tx>
            <c:rich>
              <a:bodyPr/>
              <a:lstStyle/>
              <a:p>
                <a:pPr>
                  <a:defRPr/>
                </a:pPr>
                <a:r>
                  <a:rPr lang="ja-JP" sz="900" b="0">
                    <a:latin typeface="ＭＳ Ｐゴシック" panose="020B0600070205080204" pitchFamily="50" charset="-128"/>
                    <a:ea typeface="ＭＳ Ｐゴシック" panose="020B0600070205080204" pitchFamily="50" charset="-128"/>
                  </a:rPr>
                  <a:t>（</a:t>
                </a:r>
                <a:r>
                  <a:rPr lang="ja-JP" sz="900" b="0">
                    <a:latin typeface="ＭＳ 明朝" panose="02020609040205080304" pitchFamily="17" charset="-128"/>
                    <a:ea typeface="ＭＳ 明朝" panose="02020609040205080304" pitchFamily="17" charset="-128"/>
                  </a:rPr>
                  <a:t>年度</a:t>
                </a:r>
                <a:r>
                  <a:rPr lang="ja-JP" sz="900" b="0">
                    <a:latin typeface="ＭＳ Ｐゴシック" panose="020B0600070205080204" pitchFamily="50" charset="-128"/>
                    <a:ea typeface="ＭＳ Ｐゴシック" panose="020B0600070205080204" pitchFamily="50" charset="-128"/>
                  </a:rPr>
                  <a:t>）</a:t>
                </a:r>
              </a:p>
            </c:rich>
          </c:tx>
          <c:layout>
            <c:manualLayout>
              <c:xMode val="edge"/>
              <c:yMode val="edge"/>
              <c:x val="0.85161150275857456"/>
              <c:y val="0.8921073190656732"/>
            </c:manualLayout>
          </c:layout>
          <c:overlay val="0"/>
        </c:title>
        <c:numFmt formatCode="General" sourceLinked="0"/>
        <c:majorTickMark val="out"/>
        <c:minorTickMark val="none"/>
        <c:tickLblPos val="nextTo"/>
        <c:txPr>
          <a:bodyPr/>
          <a:lstStyle/>
          <a:p>
            <a:pPr>
              <a:defRPr>
                <a:latin typeface="+mn-lt"/>
              </a:defRPr>
            </a:pPr>
            <a:endParaRPr lang="ja-JP"/>
          </a:p>
        </c:txPr>
        <c:crossAx val="328883472"/>
        <c:crosses val="autoZero"/>
        <c:auto val="1"/>
        <c:lblAlgn val="ctr"/>
        <c:lblOffset val="100"/>
        <c:noMultiLvlLbl val="0"/>
      </c:catAx>
      <c:valAx>
        <c:axId val="328883472"/>
        <c:scaling>
          <c:orientation val="minMax"/>
        </c:scaling>
        <c:delete val="0"/>
        <c:axPos val="l"/>
        <c:majorGridlines/>
        <c:title>
          <c:tx>
            <c:rich>
              <a:bodyPr rot="0" vert="horz"/>
              <a:lstStyle/>
              <a:p>
                <a:pPr>
                  <a:defRPr baseline="0">
                    <a:latin typeface="ＭＳ Ｐゴシック" panose="020B0600070205080204" pitchFamily="50" charset="-128"/>
                  </a:defRPr>
                </a:pPr>
                <a:r>
                  <a:rPr lang="ja-JP" sz="900" b="0" baseline="0">
                    <a:latin typeface="ＭＳ Ｐゴシック" panose="020B0600070205080204" pitchFamily="50" charset="-128"/>
                    <a:ea typeface="ＭＳ Ｐゴシック" panose="020B0600070205080204" pitchFamily="50" charset="-128"/>
                  </a:rPr>
                  <a:t>（</a:t>
                </a:r>
                <a:r>
                  <a:rPr lang="ja-JP" sz="900" b="0" baseline="0">
                    <a:latin typeface="ＭＳ 明朝" panose="02020609040205080304" pitchFamily="17" charset="-128"/>
                    <a:ea typeface="ＭＳ 明朝" panose="02020609040205080304" pitchFamily="17" charset="-128"/>
                  </a:rPr>
                  <a:t>千人</a:t>
                </a:r>
                <a:r>
                  <a:rPr lang="en-US" sz="900" b="0" baseline="0">
                    <a:latin typeface="ＭＳ 明朝" panose="02020609040205080304" pitchFamily="17" charset="-128"/>
                    <a:ea typeface="ＭＳ 明朝" panose="02020609040205080304" pitchFamily="17" charset="-128"/>
                  </a:rPr>
                  <a:t>/</a:t>
                </a:r>
                <a:r>
                  <a:rPr lang="ja-JP" sz="900" b="0" baseline="0">
                    <a:latin typeface="ＭＳ 明朝" panose="02020609040205080304" pitchFamily="17" charset="-128"/>
                    <a:ea typeface="ＭＳ 明朝" panose="02020609040205080304" pitchFamily="17" charset="-128"/>
                  </a:rPr>
                  <a:t>千台</a:t>
                </a:r>
                <a:r>
                  <a:rPr lang="ja-JP" sz="900" b="0" baseline="0">
                    <a:latin typeface="ＭＳ Ｐゴシック" panose="020B0600070205080204" pitchFamily="50" charset="-128"/>
                    <a:ea typeface="ＭＳ Ｐゴシック" panose="020B0600070205080204" pitchFamily="50" charset="-128"/>
                  </a:rPr>
                  <a:t>）</a:t>
                </a:r>
              </a:p>
            </c:rich>
          </c:tx>
          <c:layout>
            <c:manualLayout>
              <c:xMode val="edge"/>
              <c:yMode val="edge"/>
              <c:x val="3.4325551438689712E-2"/>
              <c:y val="6.6268194359064808E-2"/>
            </c:manualLayout>
          </c:layout>
          <c:overlay val="0"/>
        </c:title>
        <c:numFmt formatCode="#,##0_ " sourceLinked="1"/>
        <c:majorTickMark val="out"/>
        <c:minorTickMark val="none"/>
        <c:tickLblPos val="nextTo"/>
        <c:txPr>
          <a:bodyPr/>
          <a:lstStyle/>
          <a:p>
            <a:pPr>
              <a:defRPr baseline="0">
                <a:latin typeface="+mn-lt"/>
                <a:ea typeface="ＭＳ 明朝" panose="02020609040205080304" pitchFamily="17" charset="-128"/>
                <a:cs typeface="Calibri" panose="020F0502020204030204" pitchFamily="34" charset="0"/>
              </a:defRPr>
            </a:pPr>
            <a:endParaRPr lang="ja-JP"/>
          </a:p>
        </c:txPr>
        <c:crossAx val="328877984"/>
        <c:crosses val="autoZero"/>
        <c:crossBetween val="between"/>
      </c:valAx>
      <c:spPr>
        <a:ln>
          <a:solidFill>
            <a:schemeClr val="tx1"/>
          </a:solidFill>
        </a:ln>
      </c:spPr>
    </c:plotArea>
    <c:legend>
      <c:legendPos val="r"/>
      <c:layout>
        <c:manualLayout>
          <c:xMode val="edge"/>
          <c:yMode val="edge"/>
          <c:x val="0.61540031339018386"/>
          <c:y val="3.3559551152854535E-2"/>
          <c:w val="0.31592913385826771"/>
          <c:h val="9.5907757345582906E-2"/>
        </c:manualLayout>
      </c:layout>
      <c:overlay val="0"/>
    </c:legend>
    <c:plotVisOnly val="1"/>
    <c:dispBlanksAs val="gap"/>
    <c:showDLblsOverMax val="0"/>
  </c:chart>
  <c:spPr>
    <a:ln>
      <a:noFill/>
    </a:ln>
  </c:spPr>
  <c:txPr>
    <a:bodyPr/>
    <a:lstStyle/>
    <a:p>
      <a:pPr>
        <a:defRPr baseline="0">
          <a:latin typeface="ＭＳ Ｐゴシック" panose="020B0600070205080204" pitchFamily="50" charset="-128"/>
        </a:defRPr>
      </a:pPr>
      <a:endParaRPr lang="ja-JP"/>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441716550726504"/>
          <c:y val="0.10633248464799913"/>
          <c:w val="0.48878854371062219"/>
          <c:h val="0.80082195926841382"/>
        </c:manualLayout>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A859-4392-BCD2-A8FAAB638D3F}"/>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A859-4392-BCD2-A8FAAB638D3F}"/>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A859-4392-BCD2-A8FAAB638D3F}"/>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A859-4392-BCD2-A8FAAB638D3F}"/>
              </c:ext>
            </c:extLst>
          </c:dPt>
          <c:dLbls>
            <c:dLbl>
              <c:idx val="0"/>
              <c:layout>
                <c:manualLayout>
                  <c:x val="-1.7124056272881778E-2"/>
                  <c:y val="7.8412684084627825E-4"/>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ＭＳ 明朝" panose="02020609040205080304" pitchFamily="17" charset="-128"/>
                        <a:ea typeface="ＭＳ 明朝" panose="02020609040205080304" pitchFamily="17" charset="-128"/>
                        <a:cs typeface="+mn-cs"/>
                      </a:defRPr>
                    </a:pPr>
                    <a:fld id="{A3461F19-EB92-4FE5-805D-9FE5AFD02F33}" type="CATEGORYNAME">
                      <a:rPr lang="ja-JP" altLang="en-US">
                        <a:solidFill>
                          <a:schemeClr val="tx1"/>
                        </a:solidFill>
                        <a:latin typeface="ＭＳ 明朝" panose="02020609040205080304" pitchFamily="17" charset="-128"/>
                        <a:ea typeface="ＭＳ 明朝" panose="02020609040205080304" pitchFamily="17" charset="-128"/>
                      </a:rPr>
                      <a:pPr>
                        <a:defRPr>
                          <a:solidFill>
                            <a:schemeClr val="bg1"/>
                          </a:solidFill>
                          <a:latin typeface="ＭＳ 明朝" panose="02020609040205080304" pitchFamily="17" charset="-128"/>
                          <a:ea typeface="ＭＳ 明朝" panose="02020609040205080304" pitchFamily="17" charset="-128"/>
                        </a:defRPr>
                      </a:pPr>
                      <a:t>[分類名]</a:t>
                    </a:fld>
                    <a:r>
                      <a:rPr lang="en-US" altLang="ja-JP" baseline="0">
                        <a:solidFill>
                          <a:schemeClr val="tx1"/>
                        </a:solidFill>
                        <a:latin typeface="ＭＳ 明朝" panose="02020609040205080304" pitchFamily="17" charset="-128"/>
                        <a:ea typeface="ＭＳ 明朝" panose="02020609040205080304" pitchFamily="17" charset="-128"/>
                      </a:rPr>
                      <a:t>, </a:t>
                    </a:r>
                    <a:fld id="{9A0284A5-751E-4347-B172-9E023D94B8FF}" type="VALUE">
                      <a:rPr lang="en-US" altLang="ja-JP" baseline="0">
                        <a:solidFill>
                          <a:schemeClr val="tx1"/>
                        </a:solidFill>
                        <a:latin typeface="ＭＳ 明朝" panose="02020609040205080304" pitchFamily="17" charset="-128"/>
                        <a:ea typeface="ＭＳ 明朝" panose="02020609040205080304" pitchFamily="17" charset="-128"/>
                      </a:rPr>
                      <a:pPr>
                        <a:defRPr>
                          <a:solidFill>
                            <a:schemeClr val="bg1"/>
                          </a:solidFill>
                          <a:latin typeface="ＭＳ 明朝" panose="02020609040205080304" pitchFamily="17" charset="-128"/>
                          <a:ea typeface="ＭＳ 明朝" panose="02020609040205080304" pitchFamily="17" charset="-128"/>
                        </a:defRPr>
                      </a:pPr>
                      <a:t>[値]</a:t>
                    </a:fld>
                    <a:r>
                      <a:rPr lang="en-US" altLang="ja-JP" baseline="0">
                        <a:solidFill>
                          <a:schemeClr val="tx1"/>
                        </a:solidFill>
                        <a:latin typeface="ＭＳ 明朝" panose="02020609040205080304" pitchFamily="17" charset="-128"/>
                        <a:ea typeface="ＭＳ 明朝" panose="02020609040205080304" pitchFamily="17" charset="-128"/>
                      </a:rPr>
                      <a:t>, </a:t>
                    </a:r>
                    <a:fld id="{1A9AD71D-47FD-4571-8285-12C440327902}" type="PERCENTAGE">
                      <a:rPr lang="en-US" altLang="ja-JP" baseline="0">
                        <a:solidFill>
                          <a:schemeClr val="tx1"/>
                        </a:solidFill>
                        <a:latin typeface="ＭＳ 明朝" panose="02020609040205080304" pitchFamily="17" charset="-128"/>
                        <a:ea typeface="ＭＳ 明朝" panose="02020609040205080304" pitchFamily="17" charset="-128"/>
                      </a:rPr>
                      <a:pPr>
                        <a:defRPr>
                          <a:solidFill>
                            <a:schemeClr val="bg1"/>
                          </a:solidFill>
                          <a:latin typeface="ＭＳ 明朝" panose="02020609040205080304" pitchFamily="17" charset="-128"/>
                          <a:ea typeface="ＭＳ 明朝" panose="02020609040205080304" pitchFamily="17" charset="-128"/>
                        </a:defRPr>
                      </a:pPr>
                      <a:t>[パーセンテージ]</a:t>
                    </a:fld>
                    <a:endParaRPr lang="en-US" altLang="ja-JP" baseline="0">
                      <a:solidFill>
                        <a:schemeClr val="tx1"/>
                      </a:solidFill>
                      <a:latin typeface="ＭＳ 明朝" panose="02020609040205080304" pitchFamily="17" charset="-128"/>
                      <a:ea typeface="ＭＳ 明朝" panose="02020609040205080304" pitchFamily="17" charset="-128"/>
                    </a:endParaRPr>
                  </a:p>
                </c:rich>
              </c:tx>
              <c:numFmt formatCode="General"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ＭＳ 明朝" panose="02020609040205080304" pitchFamily="17" charset="-128"/>
                      <a:ea typeface="ＭＳ 明朝" panose="02020609040205080304" pitchFamily="17" charset="-128"/>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1283663334328826"/>
                      <c:h val="0.12987248480729355"/>
                    </c:manualLayout>
                  </c15:layout>
                  <c15:dlblFieldTable/>
                  <c15:showDataLabelsRange val="0"/>
                </c:ext>
                <c:ext xmlns:c16="http://schemas.microsoft.com/office/drawing/2014/chart" uri="{C3380CC4-5D6E-409C-BE32-E72D297353CC}">
                  <c16:uniqueId val="{00000001-A859-4392-BCD2-A8FAAB638D3F}"/>
                </c:ext>
              </c:extLst>
            </c:dLbl>
            <c:dLbl>
              <c:idx val="1"/>
              <c:layout>
                <c:manualLayout>
                  <c:x val="-1.2190555632000045E-2"/>
                  <c:y val="-2.3237031374784833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ＭＳ 明朝" panose="02020609040205080304" pitchFamily="17" charset="-128"/>
                        <a:ea typeface="ＭＳ 明朝" panose="02020609040205080304" pitchFamily="17" charset="-128"/>
                        <a:cs typeface="+mn-cs"/>
                      </a:defRPr>
                    </a:pPr>
                    <a:fld id="{3166CEBA-1485-401B-972A-5C55DDBBE8C7}" type="CATEGORYNAME">
                      <a:rPr lang="ja-JP" altLang="en-US">
                        <a:solidFill>
                          <a:schemeClr val="tx1"/>
                        </a:solidFill>
                        <a:latin typeface="ＭＳ 明朝" panose="02020609040205080304" pitchFamily="17" charset="-128"/>
                        <a:ea typeface="ＭＳ 明朝" panose="02020609040205080304" pitchFamily="17" charset="-128"/>
                      </a:rPr>
                      <a:pPr>
                        <a:defRPr>
                          <a:solidFill>
                            <a:schemeClr val="bg1"/>
                          </a:solidFill>
                          <a:latin typeface="ＭＳ 明朝" panose="02020609040205080304" pitchFamily="17" charset="-128"/>
                          <a:ea typeface="ＭＳ 明朝" panose="02020609040205080304" pitchFamily="17" charset="-128"/>
                        </a:defRPr>
                      </a:pPr>
                      <a:t>[分類名]</a:t>
                    </a:fld>
                    <a:r>
                      <a:rPr lang="en-US" altLang="ja-JP" baseline="0">
                        <a:solidFill>
                          <a:schemeClr val="tx1"/>
                        </a:solidFill>
                        <a:latin typeface="ＭＳ 明朝" panose="02020609040205080304" pitchFamily="17" charset="-128"/>
                        <a:ea typeface="ＭＳ 明朝" panose="02020609040205080304" pitchFamily="17" charset="-128"/>
                      </a:rPr>
                      <a:t>, </a:t>
                    </a:r>
                    <a:fld id="{3EDC5B50-C5A8-4BAF-A0B4-FE71FB15021B}" type="VALUE">
                      <a:rPr lang="en-US" altLang="ja-JP" baseline="0">
                        <a:solidFill>
                          <a:schemeClr val="tx1"/>
                        </a:solidFill>
                        <a:latin typeface="ＭＳ 明朝" panose="02020609040205080304" pitchFamily="17" charset="-128"/>
                        <a:ea typeface="ＭＳ 明朝" panose="02020609040205080304" pitchFamily="17" charset="-128"/>
                      </a:rPr>
                      <a:pPr>
                        <a:defRPr>
                          <a:solidFill>
                            <a:schemeClr val="bg1"/>
                          </a:solidFill>
                          <a:latin typeface="ＭＳ 明朝" panose="02020609040205080304" pitchFamily="17" charset="-128"/>
                          <a:ea typeface="ＭＳ 明朝" panose="02020609040205080304" pitchFamily="17" charset="-128"/>
                        </a:defRPr>
                      </a:pPr>
                      <a:t>[値]</a:t>
                    </a:fld>
                    <a:r>
                      <a:rPr lang="en-US" altLang="ja-JP" baseline="0">
                        <a:solidFill>
                          <a:schemeClr val="tx1"/>
                        </a:solidFill>
                        <a:latin typeface="ＭＳ 明朝" panose="02020609040205080304" pitchFamily="17" charset="-128"/>
                        <a:ea typeface="ＭＳ 明朝" panose="02020609040205080304" pitchFamily="17" charset="-128"/>
                      </a:rPr>
                      <a:t>,</a:t>
                    </a:r>
                  </a:p>
                  <a:p>
                    <a:pPr>
                      <a:defRPr>
                        <a:solidFill>
                          <a:schemeClr val="bg1"/>
                        </a:solidFill>
                        <a:latin typeface="ＭＳ 明朝" panose="02020609040205080304" pitchFamily="17" charset="-128"/>
                        <a:ea typeface="ＭＳ 明朝" panose="02020609040205080304" pitchFamily="17" charset="-128"/>
                      </a:defRPr>
                    </a:pPr>
                    <a:r>
                      <a:rPr lang="en-US" altLang="ja-JP" baseline="0">
                        <a:solidFill>
                          <a:schemeClr val="tx1"/>
                        </a:solidFill>
                        <a:latin typeface="ＭＳ 明朝" panose="02020609040205080304" pitchFamily="17" charset="-128"/>
                        <a:ea typeface="ＭＳ 明朝" panose="02020609040205080304" pitchFamily="17" charset="-128"/>
                      </a:rPr>
                      <a:t> </a:t>
                    </a:r>
                    <a:fld id="{551D309F-57C9-4B1A-B107-2092E5EFEDE4}" type="PERCENTAGE">
                      <a:rPr lang="en-US" altLang="ja-JP" baseline="0">
                        <a:solidFill>
                          <a:schemeClr val="tx1"/>
                        </a:solidFill>
                        <a:latin typeface="ＭＳ 明朝" panose="02020609040205080304" pitchFamily="17" charset="-128"/>
                        <a:ea typeface="ＭＳ 明朝" panose="02020609040205080304" pitchFamily="17" charset="-128"/>
                      </a:rPr>
                      <a:pPr>
                        <a:defRPr>
                          <a:solidFill>
                            <a:schemeClr val="bg1"/>
                          </a:solidFill>
                          <a:latin typeface="ＭＳ 明朝" panose="02020609040205080304" pitchFamily="17" charset="-128"/>
                          <a:ea typeface="ＭＳ 明朝" panose="02020609040205080304" pitchFamily="17" charset="-128"/>
                        </a:defRPr>
                      </a:pPr>
                      <a:t>[パーセンテージ]</a:t>
                    </a:fld>
                    <a:endParaRPr lang="en-US" altLang="ja-JP" baseline="0">
                      <a:solidFill>
                        <a:schemeClr val="tx1"/>
                      </a:solidFill>
                      <a:latin typeface="ＭＳ 明朝" panose="02020609040205080304" pitchFamily="17" charset="-128"/>
                      <a:ea typeface="ＭＳ 明朝" panose="02020609040205080304" pitchFamily="17" charset="-128"/>
                    </a:endParaRPr>
                  </a:p>
                </c:rich>
              </c:tx>
              <c:numFmt formatCode="General"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ＭＳ 明朝" panose="02020609040205080304" pitchFamily="17" charset="-128"/>
                      <a:ea typeface="ＭＳ 明朝" panose="02020609040205080304" pitchFamily="17" charset="-128"/>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3334891050108622"/>
                      <c:h val="0.13968192483501471"/>
                    </c:manualLayout>
                  </c15:layout>
                  <c15:dlblFieldTable/>
                  <c15:showDataLabelsRange val="0"/>
                </c:ext>
                <c:ext xmlns:c16="http://schemas.microsoft.com/office/drawing/2014/chart" uri="{C3380CC4-5D6E-409C-BE32-E72D297353CC}">
                  <c16:uniqueId val="{00000003-A859-4392-BCD2-A8FAAB638D3F}"/>
                </c:ext>
              </c:extLst>
            </c:dLbl>
            <c:dLbl>
              <c:idx val="2"/>
              <c:delete val="1"/>
              <c:extLst>
                <c:ext xmlns:c15="http://schemas.microsoft.com/office/drawing/2012/chart" uri="{CE6537A1-D6FC-4f65-9D91-7224C49458BB}"/>
                <c:ext xmlns:c16="http://schemas.microsoft.com/office/drawing/2014/chart" uri="{C3380CC4-5D6E-409C-BE32-E72D297353CC}">
                  <c16:uniqueId val="{00000005-A859-4392-BCD2-A8FAAB638D3F}"/>
                </c:ext>
              </c:extLst>
            </c:dLbl>
            <c:dLbl>
              <c:idx val="3"/>
              <c:layout>
                <c:manualLayout>
                  <c:x val="-5.8895086372168009E-3"/>
                  <c:y val="5.4372499409283152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ＭＳ 明朝" panose="02020609040205080304" pitchFamily="17" charset="-128"/>
                        <a:ea typeface="ＭＳ 明朝" panose="02020609040205080304" pitchFamily="17" charset="-128"/>
                        <a:cs typeface="+mn-cs"/>
                      </a:defRPr>
                    </a:pPr>
                    <a:fld id="{8440DF95-FE1D-4830-BFA1-8F12CF5864C8}" type="CATEGORYNAME">
                      <a:rPr lang="ja-JP" altLang="en-US">
                        <a:solidFill>
                          <a:schemeClr val="tx1"/>
                        </a:solidFill>
                        <a:latin typeface="ＭＳ 明朝" panose="02020609040205080304" pitchFamily="17" charset="-128"/>
                        <a:ea typeface="ＭＳ 明朝" panose="02020609040205080304" pitchFamily="17" charset="-128"/>
                      </a:rPr>
                      <a:pPr>
                        <a:defRPr>
                          <a:solidFill>
                            <a:schemeClr val="bg1"/>
                          </a:solidFill>
                          <a:latin typeface="ＭＳ 明朝" panose="02020609040205080304" pitchFamily="17" charset="-128"/>
                          <a:ea typeface="ＭＳ 明朝" panose="02020609040205080304" pitchFamily="17" charset="-128"/>
                        </a:defRPr>
                      </a:pPr>
                      <a:t>[分類名]</a:t>
                    </a:fld>
                    <a:r>
                      <a:rPr lang="en-US" altLang="ja-JP" baseline="0">
                        <a:solidFill>
                          <a:schemeClr val="tx1"/>
                        </a:solidFill>
                        <a:latin typeface="ＭＳ 明朝" panose="02020609040205080304" pitchFamily="17" charset="-128"/>
                        <a:ea typeface="ＭＳ 明朝" panose="02020609040205080304" pitchFamily="17" charset="-128"/>
                      </a:rPr>
                      <a:t>, </a:t>
                    </a:r>
                    <a:fld id="{F545254F-5588-4FCC-8C5D-CA55B160780B}" type="VALUE">
                      <a:rPr lang="en-US" altLang="ja-JP" baseline="0">
                        <a:solidFill>
                          <a:schemeClr val="tx1"/>
                        </a:solidFill>
                        <a:latin typeface="ＭＳ 明朝" panose="02020609040205080304" pitchFamily="17" charset="-128"/>
                        <a:ea typeface="ＭＳ 明朝" panose="02020609040205080304" pitchFamily="17" charset="-128"/>
                      </a:rPr>
                      <a:pPr>
                        <a:defRPr>
                          <a:solidFill>
                            <a:schemeClr val="bg1"/>
                          </a:solidFill>
                          <a:latin typeface="ＭＳ 明朝" panose="02020609040205080304" pitchFamily="17" charset="-128"/>
                          <a:ea typeface="ＭＳ 明朝" panose="02020609040205080304" pitchFamily="17" charset="-128"/>
                        </a:defRPr>
                      </a:pPr>
                      <a:t>[値]</a:t>
                    </a:fld>
                    <a:r>
                      <a:rPr lang="en-US" altLang="ja-JP" baseline="0">
                        <a:solidFill>
                          <a:schemeClr val="tx1"/>
                        </a:solidFill>
                        <a:latin typeface="ＭＳ 明朝" panose="02020609040205080304" pitchFamily="17" charset="-128"/>
                        <a:ea typeface="ＭＳ 明朝" panose="02020609040205080304" pitchFamily="17" charset="-128"/>
                      </a:rPr>
                      <a:t>, </a:t>
                    </a:r>
                    <a:fld id="{49E079D2-82F3-4171-9156-AA9F6BA89CEE}" type="PERCENTAGE">
                      <a:rPr lang="en-US" altLang="ja-JP" baseline="0">
                        <a:solidFill>
                          <a:schemeClr val="tx1"/>
                        </a:solidFill>
                        <a:latin typeface="ＭＳ 明朝" panose="02020609040205080304" pitchFamily="17" charset="-128"/>
                        <a:ea typeface="ＭＳ 明朝" panose="02020609040205080304" pitchFamily="17" charset="-128"/>
                      </a:rPr>
                      <a:pPr>
                        <a:defRPr>
                          <a:solidFill>
                            <a:schemeClr val="bg1"/>
                          </a:solidFill>
                          <a:latin typeface="ＭＳ 明朝" panose="02020609040205080304" pitchFamily="17" charset="-128"/>
                          <a:ea typeface="ＭＳ 明朝" panose="02020609040205080304" pitchFamily="17" charset="-128"/>
                        </a:defRPr>
                      </a:pPr>
                      <a:t>[パーセンテージ]</a:t>
                    </a:fld>
                    <a:endParaRPr lang="en-US" altLang="ja-JP" baseline="0">
                      <a:solidFill>
                        <a:schemeClr val="tx1"/>
                      </a:solidFill>
                      <a:latin typeface="ＭＳ 明朝" panose="02020609040205080304" pitchFamily="17" charset="-128"/>
                      <a:ea typeface="ＭＳ 明朝" panose="02020609040205080304" pitchFamily="17" charset="-128"/>
                    </a:endParaRPr>
                  </a:p>
                </c:rich>
              </c:tx>
              <c:numFmt formatCode="General"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ＭＳ 明朝" panose="02020609040205080304" pitchFamily="17" charset="-128"/>
                      <a:ea typeface="ＭＳ 明朝" panose="02020609040205080304" pitchFamily="17" charset="-128"/>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1130450226157455"/>
                      <c:h val="0.11565227087487158"/>
                    </c:manualLayout>
                  </c15:layout>
                  <c15:dlblFieldTable/>
                  <c15:showDataLabelsRange val="0"/>
                </c:ext>
                <c:ext xmlns:c16="http://schemas.microsoft.com/office/drawing/2014/chart" uri="{C3380CC4-5D6E-409C-BE32-E72D297353CC}">
                  <c16:uniqueId val="{00000007-A859-4392-BCD2-A8FAAB638D3F}"/>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ＭＳ 明朝" panose="02020609040205080304" pitchFamily="17" charset="-128"/>
                    <a:ea typeface="ＭＳ 明朝" panose="02020609040205080304" pitchFamily="17" charset="-128"/>
                    <a:cs typeface="+mn-cs"/>
                  </a:defRPr>
                </a:pPr>
                <a:endParaRPr lang="ja-JP"/>
              </a:p>
            </c:txPr>
            <c:showLegendKey val="0"/>
            <c:showVal val="1"/>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入力!$D$21:$D$24</c:f>
              <c:strCache>
                <c:ptCount val="4"/>
                <c:pt idx="0">
                  <c:v>赤穂</c:v>
                </c:pt>
                <c:pt idx="1">
                  <c:v>東播磨</c:v>
                </c:pt>
                <c:pt idx="2">
                  <c:v>福良</c:v>
                </c:pt>
                <c:pt idx="3">
                  <c:v>その他</c:v>
                </c:pt>
              </c:strCache>
            </c:strRef>
          </c:cat>
          <c:val>
            <c:numRef>
              <c:f>入力!$E$21:$E$24</c:f>
              <c:numCache>
                <c:formatCode>General</c:formatCode>
                <c:ptCount val="4"/>
                <c:pt idx="0">
                  <c:v>19</c:v>
                </c:pt>
                <c:pt idx="1">
                  <c:v>2</c:v>
                </c:pt>
                <c:pt idx="2">
                  <c:v>0</c:v>
                </c:pt>
                <c:pt idx="3">
                  <c:v>3</c:v>
                </c:pt>
              </c:numCache>
            </c:numRef>
          </c:val>
          <c:extLst>
            <c:ext xmlns:c16="http://schemas.microsoft.com/office/drawing/2014/chart" uri="{C3380CC4-5D6E-409C-BE32-E72D297353CC}">
              <c16:uniqueId val="{00000008-A859-4392-BCD2-A8FAAB638D3F}"/>
            </c:ext>
          </c:extLst>
        </c:ser>
        <c:dLbls>
          <c:showLegendKey val="0"/>
          <c:showVal val="0"/>
          <c:showCatName val="1"/>
          <c:showSerName val="0"/>
          <c:showPercent val="1"/>
          <c:showBubbleSize val="0"/>
          <c:showLeaderLines val="1"/>
        </c:dLbls>
        <c:firstSliceAng val="0"/>
        <c:holeSize val="45"/>
      </c:doughnutChart>
      <c:spPr>
        <a:solidFill>
          <a:schemeClr val="bg1"/>
        </a:solidFill>
        <a:ln>
          <a:noFill/>
        </a:ln>
        <a:effectLst/>
      </c:spPr>
    </c:plotArea>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ja-JP"/>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989874418217476"/>
          <c:y val="0.11264393613506152"/>
          <c:w val="0.4918981089565943"/>
          <c:h val="0.84325403768973339"/>
        </c:manualLayout>
      </c:layout>
      <c:doughnutChart>
        <c:varyColors val="1"/>
        <c:ser>
          <c:idx val="0"/>
          <c:order val="0"/>
          <c:explosion val="1"/>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3793-4A51-9550-B981637CECFD}"/>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3793-4A51-9550-B981637CECFD}"/>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3793-4A51-9550-B981637CECFD}"/>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3793-4A51-9550-B981637CECFD}"/>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3793-4A51-9550-B981637CECFD}"/>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3793-4A51-9550-B981637CECFD}"/>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3793-4A51-9550-B981637CECFD}"/>
              </c:ext>
            </c:extLst>
          </c:dPt>
          <c:dLbls>
            <c:dLbl>
              <c:idx val="0"/>
              <c:layout>
                <c:manualLayout>
                  <c:x val="9.6698082256232425E-3"/>
                  <c:y val="6.0647141329555995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ＭＳ 明朝" panose="02020609040205080304" pitchFamily="17" charset="-128"/>
                        <a:ea typeface="ＭＳ 明朝" panose="02020609040205080304" pitchFamily="17" charset="-128"/>
                        <a:cs typeface="+mn-cs"/>
                      </a:defRPr>
                    </a:pPr>
                    <a:fld id="{D31BE6D5-A64A-41F7-A8BD-C6222BDB46CD}" type="CATEGORYNAME">
                      <a:rPr lang="ja-JP" altLang="en-US">
                        <a:solidFill>
                          <a:schemeClr val="tx1"/>
                        </a:solidFill>
                        <a:latin typeface="ＭＳ 明朝" panose="02020609040205080304" pitchFamily="17" charset="-128"/>
                        <a:ea typeface="ＭＳ 明朝" panose="02020609040205080304" pitchFamily="17" charset="-128"/>
                      </a:rPr>
                      <a:pPr>
                        <a:defRPr>
                          <a:solidFill>
                            <a:schemeClr val="tx1"/>
                          </a:solidFill>
                          <a:latin typeface="ＭＳ 明朝" panose="02020609040205080304" pitchFamily="17" charset="-128"/>
                          <a:ea typeface="ＭＳ 明朝" panose="02020609040205080304" pitchFamily="17" charset="-128"/>
                        </a:defRPr>
                      </a:pPr>
                      <a:t>[分類名]</a:t>
                    </a:fld>
                    <a:r>
                      <a:rPr lang="en-US" altLang="ja-JP" baseline="0">
                        <a:solidFill>
                          <a:schemeClr val="tx1"/>
                        </a:solidFill>
                        <a:latin typeface="ＭＳ 明朝" panose="02020609040205080304" pitchFamily="17" charset="-128"/>
                        <a:ea typeface="ＭＳ 明朝" panose="02020609040205080304" pitchFamily="17" charset="-128"/>
                      </a:rPr>
                      <a:t>, </a:t>
                    </a:r>
                    <a:fld id="{C2A0C047-BCDB-48F2-96C0-A63560FCCD0F}" type="VALUE">
                      <a:rPr lang="en-US" altLang="ja-JP" baseline="0">
                        <a:solidFill>
                          <a:schemeClr val="tx1"/>
                        </a:solidFill>
                        <a:latin typeface="ＭＳ 明朝" panose="02020609040205080304" pitchFamily="17" charset="-128"/>
                        <a:ea typeface="ＭＳ 明朝" panose="02020609040205080304" pitchFamily="17" charset="-128"/>
                      </a:rPr>
                      <a:pPr>
                        <a:defRPr>
                          <a:solidFill>
                            <a:schemeClr val="tx1"/>
                          </a:solidFill>
                          <a:latin typeface="ＭＳ 明朝" panose="02020609040205080304" pitchFamily="17" charset="-128"/>
                          <a:ea typeface="ＭＳ 明朝" panose="02020609040205080304" pitchFamily="17" charset="-128"/>
                        </a:defRPr>
                      </a:pPr>
                      <a:t>[値]</a:t>
                    </a:fld>
                    <a:r>
                      <a:rPr lang="en-US" altLang="ja-JP" baseline="0">
                        <a:solidFill>
                          <a:schemeClr val="tx1"/>
                        </a:solidFill>
                        <a:latin typeface="ＭＳ 明朝" panose="02020609040205080304" pitchFamily="17" charset="-128"/>
                        <a:ea typeface="ＭＳ 明朝" panose="02020609040205080304" pitchFamily="17" charset="-128"/>
                      </a:rPr>
                      <a:t>, </a:t>
                    </a:r>
                  </a:p>
                  <a:p>
                    <a:pPr>
                      <a:defRPr>
                        <a:solidFill>
                          <a:schemeClr val="tx1"/>
                        </a:solidFill>
                        <a:latin typeface="ＭＳ 明朝" panose="02020609040205080304" pitchFamily="17" charset="-128"/>
                        <a:ea typeface="ＭＳ 明朝" panose="02020609040205080304" pitchFamily="17" charset="-128"/>
                      </a:defRPr>
                    </a:pPr>
                    <a:fld id="{E043BCF1-C203-4636-8C84-5416DA7991D7}" type="PERCENTAGE">
                      <a:rPr lang="en-US" altLang="ja-JP" baseline="0">
                        <a:solidFill>
                          <a:schemeClr val="tx1"/>
                        </a:solidFill>
                        <a:latin typeface="ＭＳ 明朝" panose="02020609040205080304" pitchFamily="17" charset="-128"/>
                        <a:ea typeface="ＭＳ 明朝" panose="02020609040205080304" pitchFamily="17" charset="-128"/>
                      </a:rPr>
                      <a:pPr>
                        <a:defRPr>
                          <a:solidFill>
                            <a:schemeClr val="tx1"/>
                          </a:solidFill>
                          <a:latin typeface="ＭＳ 明朝" panose="02020609040205080304" pitchFamily="17" charset="-128"/>
                          <a:ea typeface="ＭＳ 明朝" panose="02020609040205080304" pitchFamily="17" charset="-128"/>
                        </a:defRPr>
                      </a:pPr>
                      <a:t>[パーセンテージ]</a:t>
                    </a:fld>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3300409367744181"/>
                      <c:h val="0.10123456790123457"/>
                    </c:manualLayout>
                  </c15:layout>
                  <c15:dlblFieldTable/>
                  <c15:showDataLabelsRange val="0"/>
                </c:ext>
                <c:ext xmlns:c16="http://schemas.microsoft.com/office/drawing/2014/chart" uri="{C3380CC4-5D6E-409C-BE32-E72D297353CC}">
                  <c16:uniqueId val="{00000001-3793-4A51-9550-B981637CECFD}"/>
                </c:ext>
              </c:extLst>
            </c:dLbl>
            <c:dLbl>
              <c:idx val="1"/>
              <c:layout>
                <c:manualLayout>
                  <c:x val="4.5497817236157109E-3"/>
                  <c:y val="-3.491005111385495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ＭＳ 明朝" panose="02020609040205080304" pitchFamily="17" charset="-128"/>
                        <a:ea typeface="ＭＳ 明朝" panose="02020609040205080304" pitchFamily="17" charset="-128"/>
                        <a:cs typeface="+mn-cs"/>
                      </a:defRPr>
                    </a:pPr>
                    <a:fld id="{B58319F0-C9D2-45AF-95EC-47296F96678C}" type="CATEGORYNAME">
                      <a:rPr lang="ja-JP" altLang="en-US">
                        <a:solidFill>
                          <a:schemeClr val="tx1"/>
                        </a:solidFill>
                        <a:latin typeface="ＭＳ 明朝" panose="02020609040205080304" pitchFamily="17" charset="-128"/>
                        <a:ea typeface="ＭＳ 明朝" panose="02020609040205080304" pitchFamily="17" charset="-128"/>
                      </a:rPr>
                      <a:pPr>
                        <a:defRPr>
                          <a:solidFill>
                            <a:schemeClr val="tx1"/>
                          </a:solidFill>
                          <a:latin typeface="ＭＳ 明朝" panose="02020609040205080304" pitchFamily="17" charset="-128"/>
                          <a:ea typeface="ＭＳ 明朝" panose="02020609040205080304" pitchFamily="17" charset="-128"/>
                        </a:defRPr>
                      </a:pPr>
                      <a:t>[分類名]</a:t>
                    </a:fld>
                    <a:r>
                      <a:rPr lang="en-US" altLang="ja-JP" baseline="0">
                        <a:solidFill>
                          <a:schemeClr val="tx1"/>
                        </a:solidFill>
                        <a:latin typeface="ＭＳ 明朝" panose="02020609040205080304" pitchFamily="17" charset="-128"/>
                        <a:ea typeface="ＭＳ 明朝" panose="02020609040205080304" pitchFamily="17" charset="-128"/>
                      </a:rPr>
                      <a:t>, </a:t>
                    </a:r>
                    <a:fld id="{2A00E751-22E3-491A-B185-CF1C26515236}" type="VALUE">
                      <a:rPr lang="en-US" altLang="ja-JP" baseline="0">
                        <a:solidFill>
                          <a:schemeClr val="tx1"/>
                        </a:solidFill>
                        <a:latin typeface="ＭＳ 明朝" panose="02020609040205080304" pitchFamily="17" charset="-128"/>
                        <a:ea typeface="ＭＳ 明朝" panose="02020609040205080304" pitchFamily="17" charset="-128"/>
                      </a:rPr>
                      <a:pPr>
                        <a:defRPr>
                          <a:solidFill>
                            <a:schemeClr val="tx1"/>
                          </a:solidFill>
                          <a:latin typeface="ＭＳ 明朝" panose="02020609040205080304" pitchFamily="17" charset="-128"/>
                          <a:ea typeface="ＭＳ 明朝" panose="02020609040205080304" pitchFamily="17" charset="-128"/>
                        </a:defRPr>
                      </a:pPr>
                      <a:t>[値]</a:t>
                    </a:fld>
                    <a:r>
                      <a:rPr lang="en-US" altLang="ja-JP" baseline="0">
                        <a:solidFill>
                          <a:schemeClr val="tx1"/>
                        </a:solidFill>
                        <a:latin typeface="ＭＳ 明朝" panose="02020609040205080304" pitchFamily="17" charset="-128"/>
                        <a:ea typeface="ＭＳ 明朝" panose="02020609040205080304" pitchFamily="17" charset="-128"/>
                      </a:rPr>
                      <a:t>,</a:t>
                    </a:r>
                  </a:p>
                  <a:p>
                    <a:pPr>
                      <a:defRPr>
                        <a:solidFill>
                          <a:schemeClr val="tx1"/>
                        </a:solidFill>
                        <a:latin typeface="ＭＳ 明朝" panose="02020609040205080304" pitchFamily="17" charset="-128"/>
                        <a:ea typeface="ＭＳ 明朝" panose="02020609040205080304" pitchFamily="17" charset="-128"/>
                      </a:defRPr>
                    </a:pPr>
                    <a:fld id="{DC5BAE0C-DAA1-4047-8879-6287BF808C2A}" type="PERCENTAGE">
                      <a:rPr lang="en-US" altLang="ja-JP" baseline="0">
                        <a:solidFill>
                          <a:schemeClr val="tx1"/>
                        </a:solidFill>
                        <a:latin typeface="ＭＳ 明朝" panose="02020609040205080304" pitchFamily="17" charset="-128"/>
                        <a:ea typeface="ＭＳ 明朝" panose="02020609040205080304" pitchFamily="17" charset="-128"/>
                      </a:rPr>
                      <a:pPr>
                        <a:defRPr>
                          <a:solidFill>
                            <a:schemeClr val="tx1"/>
                          </a:solidFill>
                          <a:latin typeface="ＭＳ 明朝" panose="02020609040205080304" pitchFamily="17" charset="-128"/>
                          <a:ea typeface="ＭＳ 明朝" panose="02020609040205080304" pitchFamily="17" charset="-128"/>
                        </a:defRPr>
                      </a:pPr>
                      <a:t>[パーセンテージ]</a:t>
                    </a:fld>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9.6950666383029321E-2"/>
                      <c:h val="0.10708828063158772"/>
                    </c:manualLayout>
                  </c15:layout>
                  <c15:dlblFieldTable/>
                  <c15:showDataLabelsRange val="0"/>
                </c:ext>
                <c:ext xmlns:c16="http://schemas.microsoft.com/office/drawing/2014/chart" uri="{C3380CC4-5D6E-409C-BE32-E72D297353CC}">
                  <c16:uniqueId val="{00000003-3793-4A51-9550-B981637CECFD}"/>
                </c:ext>
              </c:extLst>
            </c:dLbl>
            <c:dLbl>
              <c:idx val="2"/>
              <c:layout>
                <c:manualLayout>
                  <c:x val="1.3301363641506293E-2"/>
                  <c:y val="-4.8951029805920662E-4"/>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ＭＳ 明朝" panose="02020609040205080304" pitchFamily="17" charset="-128"/>
                        <a:ea typeface="ＭＳ 明朝" panose="02020609040205080304" pitchFamily="17" charset="-128"/>
                        <a:cs typeface="+mn-cs"/>
                      </a:defRPr>
                    </a:pPr>
                    <a:fld id="{227A5170-3EC9-4E0C-8DB3-A4E06574CE9B}" type="CATEGORYNAME">
                      <a:rPr lang="ja-JP" altLang="en-US">
                        <a:latin typeface="ＭＳ 明朝" panose="02020609040205080304" pitchFamily="17" charset="-128"/>
                        <a:ea typeface="ＭＳ 明朝" panose="02020609040205080304" pitchFamily="17" charset="-128"/>
                      </a:rPr>
                      <a:pPr>
                        <a:defRPr>
                          <a:solidFill>
                            <a:schemeClr val="tx1"/>
                          </a:solidFill>
                          <a:latin typeface="ＭＳ 明朝" panose="02020609040205080304" pitchFamily="17" charset="-128"/>
                          <a:ea typeface="ＭＳ 明朝" panose="02020609040205080304" pitchFamily="17" charset="-128"/>
                        </a:defRPr>
                      </a:pPr>
                      <a:t>[分類名]</a:t>
                    </a:fld>
                    <a:r>
                      <a:rPr lang="en-US" altLang="ja-JP" baseline="0">
                        <a:latin typeface="ＭＳ 明朝" panose="02020609040205080304" pitchFamily="17" charset="-128"/>
                        <a:ea typeface="ＭＳ 明朝" panose="02020609040205080304" pitchFamily="17" charset="-128"/>
                      </a:rPr>
                      <a:t>, </a:t>
                    </a:r>
                    <a:fld id="{BCB82855-791A-458D-8964-2331D5679078}" type="VALUE">
                      <a:rPr lang="en-US" altLang="ja-JP" baseline="0">
                        <a:latin typeface="ＭＳ 明朝" panose="02020609040205080304" pitchFamily="17" charset="-128"/>
                        <a:ea typeface="ＭＳ 明朝" panose="02020609040205080304" pitchFamily="17" charset="-128"/>
                      </a:rPr>
                      <a:pPr>
                        <a:defRPr>
                          <a:solidFill>
                            <a:schemeClr val="tx1"/>
                          </a:solidFill>
                          <a:latin typeface="ＭＳ 明朝" panose="02020609040205080304" pitchFamily="17" charset="-128"/>
                          <a:ea typeface="ＭＳ 明朝" panose="02020609040205080304" pitchFamily="17" charset="-128"/>
                        </a:defRPr>
                      </a:pPr>
                      <a:t>[値]</a:t>
                    </a:fld>
                    <a:r>
                      <a:rPr lang="en-US" altLang="ja-JP" baseline="0">
                        <a:latin typeface="ＭＳ 明朝" panose="02020609040205080304" pitchFamily="17" charset="-128"/>
                        <a:ea typeface="ＭＳ 明朝" panose="02020609040205080304" pitchFamily="17" charset="-128"/>
                      </a:rPr>
                      <a:t>, </a:t>
                    </a:r>
                  </a:p>
                  <a:p>
                    <a:pPr>
                      <a:defRPr>
                        <a:solidFill>
                          <a:schemeClr val="tx1"/>
                        </a:solidFill>
                        <a:latin typeface="ＭＳ 明朝" panose="02020609040205080304" pitchFamily="17" charset="-128"/>
                        <a:ea typeface="ＭＳ 明朝" panose="02020609040205080304" pitchFamily="17" charset="-128"/>
                      </a:defRPr>
                    </a:pPr>
                    <a:fld id="{112EB4C8-05FA-4EAB-A5BA-BC0B48409883}" type="PERCENTAGE">
                      <a:rPr lang="en-US" altLang="ja-JP" baseline="0">
                        <a:latin typeface="ＭＳ 明朝" panose="02020609040205080304" pitchFamily="17" charset="-128"/>
                        <a:ea typeface="ＭＳ 明朝" panose="02020609040205080304" pitchFamily="17" charset="-128"/>
                      </a:rPr>
                      <a:pPr>
                        <a:defRPr>
                          <a:solidFill>
                            <a:schemeClr val="tx1"/>
                          </a:solidFill>
                          <a:latin typeface="ＭＳ 明朝" panose="02020609040205080304" pitchFamily="17" charset="-128"/>
                          <a:ea typeface="ＭＳ 明朝" panose="02020609040205080304" pitchFamily="17" charset="-128"/>
                        </a:defRPr>
                      </a:pPr>
                      <a:t>[パーセンテージ]</a:t>
                    </a:fld>
                    <a:endParaRPr lang="ja-JP" altLang="en-US"/>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793-4A51-9550-B981637CECFD}"/>
                </c:ext>
              </c:extLst>
            </c:dLbl>
            <c:dLbl>
              <c:idx val="3"/>
              <c:layout>
                <c:manualLayout>
                  <c:x val="1.2284651396758269E-2"/>
                  <c:y val="3.3530523488605385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ＭＳ 明朝" panose="02020609040205080304" pitchFamily="17" charset="-128"/>
                        <a:ea typeface="ＭＳ 明朝" panose="02020609040205080304" pitchFamily="17" charset="-128"/>
                        <a:cs typeface="+mn-cs"/>
                      </a:defRPr>
                    </a:pPr>
                    <a:fld id="{96AD23A9-A8CC-4130-A61C-5489CBB2D301}" type="CATEGORYNAME">
                      <a:rPr lang="ja-JP" altLang="en-US">
                        <a:solidFill>
                          <a:schemeClr val="tx1"/>
                        </a:solidFill>
                        <a:latin typeface="ＭＳ 明朝" panose="02020609040205080304" pitchFamily="17" charset="-128"/>
                        <a:ea typeface="ＭＳ 明朝" panose="02020609040205080304" pitchFamily="17" charset="-128"/>
                      </a:rPr>
                      <a:pPr>
                        <a:defRPr>
                          <a:solidFill>
                            <a:schemeClr val="tx1"/>
                          </a:solidFill>
                          <a:latin typeface="ＭＳ 明朝" panose="02020609040205080304" pitchFamily="17" charset="-128"/>
                          <a:ea typeface="ＭＳ 明朝" panose="02020609040205080304" pitchFamily="17" charset="-128"/>
                        </a:defRPr>
                      </a:pPr>
                      <a:t>[分類名]</a:t>
                    </a:fld>
                    <a:r>
                      <a:rPr lang="en-US" altLang="ja-JP" baseline="0">
                        <a:solidFill>
                          <a:schemeClr val="tx1"/>
                        </a:solidFill>
                        <a:latin typeface="ＭＳ 明朝" panose="02020609040205080304" pitchFamily="17" charset="-128"/>
                        <a:ea typeface="ＭＳ 明朝" panose="02020609040205080304" pitchFamily="17" charset="-128"/>
                      </a:rPr>
                      <a:t>, </a:t>
                    </a:r>
                    <a:fld id="{16EF8A03-29DC-499B-B22E-851E54401349}" type="VALUE">
                      <a:rPr lang="en-US" altLang="ja-JP" baseline="0">
                        <a:solidFill>
                          <a:schemeClr val="tx1"/>
                        </a:solidFill>
                        <a:latin typeface="ＭＳ 明朝" panose="02020609040205080304" pitchFamily="17" charset="-128"/>
                        <a:ea typeface="ＭＳ 明朝" panose="02020609040205080304" pitchFamily="17" charset="-128"/>
                      </a:rPr>
                      <a:pPr>
                        <a:defRPr>
                          <a:solidFill>
                            <a:schemeClr val="tx1"/>
                          </a:solidFill>
                          <a:latin typeface="ＭＳ 明朝" panose="02020609040205080304" pitchFamily="17" charset="-128"/>
                          <a:ea typeface="ＭＳ 明朝" panose="02020609040205080304" pitchFamily="17" charset="-128"/>
                        </a:defRPr>
                      </a:pPr>
                      <a:t>[値]</a:t>
                    </a:fld>
                    <a:r>
                      <a:rPr lang="en-US" altLang="ja-JP" baseline="0">
                        <a:solidFill>
                          <a:schemeClr val="tx1"/>
                        </a:solidFill>
                        <a:latin typeface="ＭＳ 明朝" panose="02020609040205080304" pitchFamily="17" charset="-128"/>
                        <a:ea typeface="ＭＳ 明朝" panose="02020609040205080304" pitchFamily="17" charset="-128"/>
                      </a:rPr>
                      <a:t>,</a:t>
                    </a:r>
                  </a:p>
                  <a:p>
                    <a:pPr>
                      <a:defRPr>
                        <a:solidFill>
                          <a:schemeClr val="tx1"/>
                        </a:solidFill>
                        <a:latin typeface="ＭＳ 明朝" panose="02020609040205080304" pitchFamily="17" charset="-128"/>
                        <a:ea typeface="ＭＳ 明朝" panose="02020609040205080304" pitchFamily="17" charset="-128"/>
                      </a:defRPr>
                    </a:pPr>
                    <a:r>
                      <a:rPr lang="en-US" altLang="ja-JP" baseline="0">
                        <a:solidFill>
                          <a:schemeClr val="tx1"/>
                        </a:solidFill>
                        <a:latin typeface="ＭＳ 明朝" panose="02020609040205080304" pitchFamily="17" charset="-128"/>
                        <a:ea typeface="ＭＳ 明朝" panose="02020609040205080304" pitchFamily="17" charset="-128"/>
                      </a:rPr>
                      <a:t> </a:t>
                    </a:r>
                    <a:fld id="{CF55B286-1959-4165-AE32-73F8BAC2A53A}" type="PERCENTAGE">
                      <a:rPr lang="en-US" altLang="ja-JP" baseline="0">
                        <a:solidFill>
                          <a:schemeClr val="tx1"/>
                        </a:solidFill>
                        <a:latin typeface="ＭＳ 明朝" panose="02020609040205080304" pitchFamily="17" charset="-128"/>
                        <a:ea typeface="ＭＳ 明朝" panose="02020609040205080304" pitchFamily="17" charset="-128"/>
                      </a:rPr>
                      <a:pPr>
                        <a:defRPr>
                          <a:solidFill>
                            <a:schemeClr val="tx1"/>
                          </a:solidFill>
                          <a:latin typeface="ＭＳ 明朝" panose="02020609040205080304" pitchFamily="17" charset="-128"/>
                          <a:ea typeface="ＭＳ 明朝" panose="02020609040205080304" pitchFamily="17" charset="-128"/>
                        </a:defRPr>
                      </a:pPr>
                      <a:t>[パーセンテージ]</a:t>
                    </a:fld>
                    <a:endParaRPr lang="en-US" altLang="ja-JP" baseline="0">
                      <a:solidFill>
                        <a:schemeClr val="tx1"/>
                      </a:solidFill>
                      <a:latin typeface="ＭＳ 明朝" panose="02020609040205080304" pitchFamily="17" charset="-128"/>
                      <a:ea typeface="ＭＳ 明朝" panose="02020609040205080304" pitchFamily="17" charset="-128"/>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9.897564251661399E-2"/>
                      <c:h val="0.10473800038653125"/>
                    </c:manualLayout>
                  </c15:layout>
                  <c15:dlblFieldTable/>
                  <c15:showDataLabelsRange val="0"/>
                </c:ext>
                <c:ext xmlns:c16="http://schemas.microsoft.com/office/drawing/2014/chart" uri="{C3380CC4-5D6E-409C-BE32-E72D297353CC}">
                  <c16:uniqueId val="{00000007-3793-4A51-9550-B981637CECFD}"/>
                </c:ext>
              </c:extLst>
            </c:dLbl>
            <c:dLbl>
              <c:idx val="4"/>
              <c:layout>
                <c:manualLayout>
                  <c:x val="-5.2658672627446043E-3"/>
                  <c:y val="5.7516091145284358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ＭＳ 明朝" panose="02020609040205080304" pitchFamily="17" charset="-128"/>
                        <a:ea typeface="ＭＳ 明朝" panose="02020609040205080304" pitchFamily="17" charset="-128"/>
                        <a:cs typeface="+mn-cs"/>
                      </a:defRPr>
                    </a:pPr>
                    <a:fld id="{E783CD5A-4945-4DC8-8A63-D124D666510E}" type="CATEGORYNAME">
                      <a:rPr lang="ja-JP" altLang="en-US">
                        <a:solidFill>
                          <a:schemeClr val="tx1"/>
                        </a:solidFill>
                        <a:latin typeface="ＭＳ 明朝" panose="02020609040205080304" pitchFamily="17" charset="-128"/>
                        <a:ea typeface="ＭＳ 明朝" panose="02020609040205080304" pitchFamily="17" charset="-128"/>
                      </a:rPr>
                      <a:pPr>
                        <a:defRPr>
                          <a:solidFill>
                            <a:schemeClr val="tx1"/>
                          </a:solidFill>
                          <a:latin typeface="ＭＳ 明朝" panose="02020609040205080304" pitchFamily="17" charset="-128"/>
                          <a:ea typeface="ＭＳ 明朝" panose="02020609040205080304" pitchFamily="17" charset="-128"/>
                        </a:defRPr>
                      </a:pPr>
                      <a:t>[分類名]</a:t>
                    </a:fld>
                    <a:r>
                      <a:rPr lang="en-US" altLang="ja-JP" baseline="0">
                        <a:solidFill>
                          <a:schemeClr val="tx1"/>
                        </a:solidFill>
                        <a:latin typeface="ＭＳ 明朝" panose="02020609040205080304" pitchFamily="17" charset="-128"/>
                        <a:ea typeface="ＭＳ 明朝" panose="02020609040205080304" pitchFamily="17" charset="-128"/>
                      </a:rPr>
                      <a:t>, </a:t>
                    </a:r>
                    <a:fld id="{756F9364-65E3-4E61-A199-FFBD7514E283}" type="VALUE">
                      <a:rPr lang="en-US" altLang="ja-JP" baseline="0">
                        <a:solidFill>
                          <a:schemeClr val="tx1"/>
                        </a:solidFill>
                        <a:latin typeface="ＭＳ 明朝" panose="02020609040205080304" pitchFamily="17" charset="-128"/>
                        <a:ea typeface="ＭＳ 明朝" panose="02020609040205080304" pitchFamily="17" charset="-128"/>
                      </a:rPr>
                      <a:pPr>
                        <a:defRPr>
                          <a:solidFill>
                            <a:schemeClr val="tx1"/>
                          </a:solidFill>
                          <a:latin typeface="ＭＳ 明朝" panose="02020609040205080304" pitchFamily="17" charset="-128"/>
                          <a:ea typeface="ＭＳ 明朝" panose="02020609040205080304" pitchFamily="17" charset="-128"/>
                        </a:defRPr>
                      </a:pPr>
                      <a:t>[値]</a:t>
                    </a:fld>
                    <a:r>
                      <a:rPr lang="en-US" altLang="ja-JP" baseline="0">
                        <a:solidFill>
                          <a:schemeClr val="tx1"/>
                        </a:solidFill>
                        <a:latin typeface="ＭＳ 明朝" panose="02020609040205080304" pitchFamily="17" charset="-128"/>
                        <a:ea typeface="ＭＳ 明朝" panose="02020609040205080304" pitchFamily="17" charset="-128"/>
                      </a:rPr>
                      <a:t>,</a:t>
                    </a:r>
                  </a:p>
                  <a:p>
                    <a:pPr>
                      <a:defRPr>
                        <a:solidFill>
                          <a:schemeClr val="tx1"/>
                        </a:solidFill>
                        <a:latin typeface="ＭＳ 明朝" panose="02020609040205080304" pitchFamily="17" charset="-128"/>
                        <a:ea typeface="ＭＳ 明朝" panose="02020609040205080304" pitchFamily="17" charset="-128"/>
                      </a:defRPr>
                    </a:pPr>
                    <a:r>
                      <a:rPr lang="en-US" altLang="ja-JP" baseline="0">
                        <a:solidFill>
                          <a:schemeClr val="tx1"/>
                        </a:solidFill>
                        <a:latin typeface="ＭＳ 明朝" panose="02020609040205080304" pitchFamily="17" charset="-128"/>
                        <a:ea typeface="ＭＳ 明朝" panose="02020609040205080304" pitchFamily="17" charset="-128"/>
                      </a:rPr>
                      <a:t> </a:t>
                    </a:r>
                    <a:fld id="{36065ED1-06C9-4452-A65F-976BA9524C46}" type="PERCENTAGE">
                      <a:rPr lang="en-US" altLang="ja-JP" baseline="0">
                        <a:solidFill>
                          <a:schemeClr val="tx1"/>
                        </a:solidFill>
                        <a:latin typeface="ＭＳ 明朝" panose="02020609040205080304" pitchFamily="17" charset="-128"/>
                        <a:ea typeface="ＭＳ 明朝" panose="02020609040205080304" pitchFamily="17" charset="-128"/>
                      </a:rPr>
                      <a:pPr>
                        <a:defRPr>
                          <a:solidFill>
                            <a:schemeClr val="tx1"/>
                          </a:solidFill>
                          <a:latin typeface="ＭＳ 明朝" panose="02020609040205080304" pitchFamily="17" charset="-128"/>
                          <a:ea typeface="ＭＳ 明朝" panose="02020609040205080304" pitchFamily="17" charset="-128"/>
                        </a:defRPr>
                      </a:pPr>
                      <a:t>[パーセンテージ]</a:t>
                    </a:fld>
                    <a:endParaRPr lang="en-US" altLang="ja-JP" baseline="0">
                      <a:solidFill>
                        <a:schemeClr val="tx1"/>
                      </a:solidFill>
                      <a:latin typeface="ＭＳ 明朝" panose="02020609040205080304" pitchFamily="17" charset="-128"/>
                      <a:ea typeface="ＭＳ 明朝" panose="02020609040205080304" pitchFamily="17" charset="-128"/>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0106589205374225"/>
                      <c:h val="9.6009665458484356E-2"/>
                    </c:manualLayout>
                  </c15:layout>
                  <c15:dlblFieldTable/>
                  <c15:showDataLabelsRange val="0"/>
                </c:ext>
                <c:ext xmlns:c16="http://schemas.microsoft.com/office/drawing/2014/chart" uri="{C3380CC4-5D6E-409C-BE32-E72D297353CC}">
                  <c16:uniqueId val="{00000009-3793-4A51-9550-B981637CECFD}"/>
                </c:ext>
              </c:extLst>
            </c:dLbl>
            <c:dLbl>
              <c:idx val="5"/>
              <c:layout>
                <c:manualLayout>
                  <c:x val="-1.5527766598621973E-2"/>
                  <c:y val="1.0810566632809784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ＭＳ 明朝" panose="02020609040205080304" pitchFamily="17" charset="-128"/>
                        <a:ea typeface="ＭＳ 明朝" panose="02020609040205080304" pitchFamily="17" charset="-128"/>
                        <a:cs typeface="+mn-cs"/>
                      </a:defRPr>
                    </a:pPr>
                    <a:fld id="{AF6F732B-C051-42E4-ACFB-62C87866AEB3}" type="CATEGORYNAME">
                      <a:rPr lang="ja-JP" altLang="en-US">
                        <a:solidFill>
                          <a:schemeClr val="tx1"/>
                        </a:solidFill>
                        <a:latin typeface="ＭＳ 明朝" panose="02020609040205080304" pitchFamily="17" charset="-128"/>
                        <a:ea typeface="ＭＳ 明朝" panose="02020609040205080304" pitchFamily="17" charset="-128"/>
                      </a:rPr>
                      <a:pPr>
                        <a:defRPr>
                          <a:solidFill>
                            <a:schemeClr val="tx1"/>
                          </a:solidFill>
                          <a:latin typeface="ＭＳ 明朝" panose="02020609040205080304" pitchFamily="17" charset="-128"/>
                          <a:ea typeface="ＭＳ 明朝" panose="02020609040205080304" pitchFamily="17" charset="-128"/>
                        </a:defRPr>
                      </a:pPr>
                      <a:t>[分類名]</a:t>
                    </a:fld>
                    <a:r>
                      <a:rPr lang="en-US" altLang="ja-JP" baseline="0">
                        <a:solidFill>
                          <a:schemeClr val="tx1"/>
                        </a:solidFill>
                        <a:latin typeface="ＭＳ 明朝" panose="02020609040205080304" pitchFamily="17" charset="-128"/>
                        <a:ea typeface="ＭＳ 明朝" panose="02020609040205080304" pitchFamily="17" charset="-128"/>
                      </a:rPr>
                      <a:t>, </a:t>
                    </a:r>
                    <a:fld id="{C8B46909-85AD-4EB4-9E60-9B2F077B05C9}" type="VALUE">
                      <a:rPr lang="en-US" altLang="ja-JP" baseline="0">
                        <a:solidFill>
                          <a:schemeClr val="tx1"/>
                        </a:solidFill>
                        <a:latin typeface="ＭＳ 明朝" panose="02020609040205080304" pitchFamily="17" charset="-128"/>
                        <a:ea typeface="ＭＳ 明朝" panose="02020609040205080304" pitchFamily="17" charset="-128"/>
                      </a:rPr>
                      <a:pPr>
                        <a:defRPr>
                          <a:solidFill>
                            <a:schemeClr val="tx1"/>
                          </a:solidFill>
                          <a:latin typeface="ＭＳ 明朝" panose="02020609040205080304" pitchFamily="17" charset="-128"/>
                          <a:ea typeface="ＭＳ 明朝" panose="02020609040205080304" pitchFamily="17" charset="-128"/>
                        </a:defRPr>
                      </a:pPr>
                      <a:t>[値]</a:t>
                    </a:fld>
                    <a:r>
                      <a:rPr lang="en-US" altLang="ja-JP" baseline="0">
                        <a:solidFill>
                          <a:schemeClr val="tx1"/>
                        </a:solidFill>
                        <a:latin typeface="ＭＳ 明朝" panose="02020609040205080304" pitchFamily="17" charset="-128"/>
                        <a:ea typeface="ＭＳ 明朝" panose="02020609040205080304" pitchFamily="17" charset="-128"/>
                      </a:rPr>
                      <a:t>, </a:t>
                    </a:r>
                  </a:p>
                  <a:p>
                    <a:pPr>
                      <a:defRPr>
                        <a:solidFill>
                          <a:schemeClr val="tx1"/>
                        </a:solidFill>
                        <a:latin typeface="ＭＳ 明朝" panose="02020609040205080304" pitchFamily="17" charset="-128"/>
                        <a:ea typeface="ＭＳ 明朝" panose="02020609040205080304" pitchFamily="17" charset="-128"/>
                      </a:defRPr>
                    </a:pPr>
                    <a:fld id="{FA84E396-4323-46D1-BA25-718F158BD88F}" type="PERCENTAGE">
                      <a:rPr lang="en-US" altLang="ja-JP" baseline="0">
                        <a:solidFill>
                          <a:schemeClr val="tx1"/>
                        </a:solidFill>
                        <a:latin typeface="ＭＳ 明朝" panose="02020609040205080304" pitchFamily="17" charset="-128"/>
                        <a:ea typeface="ＭＳ 明朝" panose="02020609040205080304" pitchFamily="17" charset="-128"/>
                      </a:rPr>
                      <a:pPr>
                        <a:defRPr>
                          <a:solidFill>
                            <a:schemeClr val="tx1"/>
                          </a:solidFill>
                          <a:latin typeface="ＭＳ 明朝" panose="02020609040205080304" pitchFamily="17" charset="-128"/>
                          <a:ea typeface="ＭＳ 明朝" panose="02020609040205080304" pitchFamily="17" charset="-128"/>
                        </a:defRPr>
                      </a:pPr>
                      <a:t>[パーセンテージ]</a:t>
                    </a:fld>
                    <a:endParaRPr lang="ja-JP" altLang="en-US"/>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793-4A51-9550-B981637CECFD}"/>
                </c:ext>
              </c:extLst>
            </c:dLbl>
            <c:dLbl>
              <c:idx val="6"/>
              <c:layout>
                <c:manualLayout>
                  <c:x val="1.0452699240841039E-2"/>
                  <c:y val="7.6035623646523191E-3"/>
                </c:manualLayout>
              </c:layout>
              <c:tx>
                <c:rich>
                  <a:bodyPr/>
                  <a:lstStyle/>
                  <a:p>
                    <a:fld id="{80B01C0C-2341-458C-825E-29F5E53FEF3B}" type="CATEGORYNAME">
                      <a:rPr lang="ja-JP" altLang="en-US">
                        <a:solidFill>
                          <a:schemeClr val="tx1"/>
                        </a:solidFill>
                      </a:rPr>
                      <a:pPr/>
                      <a:t>[分類名]</a:t>
                    </a:fld>
                    <a:r>
                      <a:rPr lang="en-US" altLang="ja-JP" baseline="0">
                        <a:solidFill>
                          <a:schemeClr val="tx1"/>
                        </a:solidFill>
                      </a:rPr>
                      <a:t>, </a:t>
                    </a:r>
                    <a:fld id="{1B033679-631F-46A6-A747-2EE2CAB22739}" type="VALUE">
                      <a:rPr lang="en-US" altLang="ja-JP" baseline="0">
                        <a:solidFill>
                          <a:schemeClr val="tx1"/>
                        </a:solidFill>
                      </a:rPr>
                      <a:pPr/>
                      <a:t>[値]</a:t>
                    </a:fld>
                    <a:r>
                      <a:rPr lang="en-US" altLang="ja-JP" baseline="0">
                        <a:solidFill>
                          <a:schemeClr val="tx1"/>
                        </a:solidFill>
                      </a:rPr>
                      <a:t>, </a:t>
                    </a:r>
                  </a:p>
                  <a:p>
                    <a:fld id="{90794ED4-8EF1-4AB4-BE3E-C2D6B2782A46}" type="PERCENTAGE">
                      <a:rPr lang="en-US" altLang="ja-JP" baseline="0">
                        <a:solidFill>
                          <a:schemeClr val="tx1"/>
                        </a:solidFill>
                      </a:rPr>
                      <a:pPr/>
                      <a:t>[パーセンテージ]</a:t>
                    </a:fld>
                    <a:endParaRPr lang="ja-JP" alt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3793-4A51-9550-B981637CEC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ＭＳ 明朝" panose="02020609040205080304" pitchFamily="17" charset="-128"/>
                    <a:ea typeface="ＭＳ 明朝" panose="02020609040205080304" pitchFamily="17" charset="-128"/>
                    <a:cs typeface="+mn-cs"/>
                  </a:defRPr>
                </a:pPr>
                <a:endParaRPr lang="ja-JP"/>
              </a:p>
            </c:txPr>
            <c:showLegendKey val="0"/>
            <c:showVal val="1"/>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入力!$D$29:$D$35</c:f>
              <c:strCache>
                <c:ptCount val="7"/>
                <c:pt idx="0">
                  <c:v>横浜</c:v>
                </c:pt>
                <c:pt idx="1">
                  <c:v>門司</c:v>
                </c:pt>
                <c:pt idx="2">
                  <c:v>名古屋</c:v>
                </c:pt>
                <c:pt idx="3">
                  <c:v>博多</c:v>
                </c:pt>
                <c:pt idx="4">
                  <c:v>岩国</c:v>
                </c:pt>
                <c:pt idx="5">
                  <c:v>東京</c:v>
                </c:pt>
                <c:pt idx="6">
                  <c:v>その他</c:v>
                </c:pt>
              </c:strCache>
            </c:strRef>
          </c:cat>
          <c:val>
            <c:numRef>
              <c:f>入力!$E$29:$E$35</c:f>
              <c:numCache>
                <c:formatCode>General</c:formatCode>
                <c:ptCount val="7"/>
                <c:pt idx="0">
                  <c:v>26</c:v>
                </c:pt>
                <c:pt idx="1">
                  <c:v>19</c:v>
                </c:pt>
                <c:pt idx="2">
                  <c:v>15</c:v>
                </c:pt>
                <c:pt idx="3">
                  <c:v>14</c:v>
                </c:pt>
                <c:pt idx="4">
                  <c:v>13</c:v>
                </c:pt>
                <c:pt idx="5">
                  <c:v>8</c:v>
                </c:pt>
                <c:pt idx="6">
                  <c:v>39</c:v>
                </c:pt>
              </c:numCache>
            </c:numRef>
          </c:val>
          <c:extLst>
            <c:ext xmlns:c16="http://schemas.microsoft.com/office/drawing/2014/chart" uri="{C3380CC4-5D6E-409C-BE32-E72D297353CC}">
              <c16:uniqueId val="{0000000E-3793-4A51-9550-B981637CECFD}"/>
            </c:ext>
          </c:extLst>
        </c:ser>
        <c:dLbls>
          <c:showLegendKey val="0"/>
          <c:showVal val="0"/>
          <c:showCatName val="0"/>
          <c:showSerName val="0"/>
          <c:showPercent val="1"/>
          <c:showBubbleSize val="0"/>
          <c:showLeaderLines val="1"/>
        </c:dLbls>
        <c:firstSliceAng val="0"/>
        <c:holeSize val="45"/>
      </c:doughnutChart>
      <c:spPr>
        <a:solidFill>
          <a:schemeClr val="bg1"/>
        </a:solidFill>
        <a:ln>
          <a:noFill/>
        </a:ln>
        <a:effectLst/>
      </c:spPr>
    </c:plotArea>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ja-JP"/>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79339408842304"/>
          <c:y val="0.17776410761154857"/>
          <c:w val="0.73688631889763778"/>
          <c:h val="0.71852354475529367"/>
        </c:manualLayout>
      </c:layout>
      <c:barChart>
        <c:barDir val="col"/>
        <c:grouping val="clustered"/>
        <c:varyColors val="0"/>
        <c:ser>
          <c:idx val="0"/>
          <c:order val="0"/>
          <c:tx>
            <c:strRef>
              <c:f>入力!$A$10</c:f>
              <c:strCache>
                <c:ptCount val="1"/>
                <c:pt idx="0">
                  <c:v>旅客</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2"/>
              <c:layout>
                <c:manualLayout>
                  <c:x val="0"/>
                  <c:y val="0.1083766087152855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BC-43DA-B392-CD9BF8427B03}"/>
                </c:ext>
              </c:extLst>
            </c:dLbl>
            <c:dLbl>
              <c:idx val="3"/>
              <c:layout>
                <c:manualLayout>
                  <c:x val="-8.2917781761866984E-17"/>
                  <c:y val="9.9345224655678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BC-43DA-B392-CD9BF8427B03}"/>
                </c:ext>
              </c:extLst>
            </c:dLbl>
            <c:spPr>
              <a:noFill/>
              <a:ln>
                <a:noFill/>
              </a:ln>
              <a:effectLst/>
            </c:spPr>
            <c:txPr>
              <a:bodyPr wrap="square" lIns="38100" tIns="19050" rIns="38100" bIns="19050" anchor="ctr">
                <a:spAutoFit/>
              </a:bodyPr>
              <a:lstStyle/>
              <a:p>
                <a:pPr>
                  <a:defRPr>
                    <a:latin typeface="+mn-lt"/>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入力!$B$9:$F$9</c:f>
              <c:strCache>
                <c:ptCount val="5"/>
                <c:pt idx="0">
                  <c:v>H30</c:v>
                </c:pt>
                <c:pt idx="1">
                  <c:v>R1</c:v>
                </c:pt>
                <c:pt idx="2">
                  <c:v>R2</c:v>
                </c:pt>
                <c:pt idx="3">
                  <c:v>R3</c:v>
                </c:pt>
                <c:pt idx="4">
                  <c:v>R4</c:v>
                </c:pt>
              </c:strCache>
            </c:strRef>
          </c:cat>
          <c:val>
            <c:numRef>
              <c:f>入力!$B$10:$F$10</c:f>
              <c:numCache>
                <c:formatCode>#,##0_ </c:formatCode>
                <c:ptCount val="5"/>
                <c:pt idx="0">
                  <c:v>524</c:v>
                </c:pt>
                <c:pt idx="1">
                  <c:v>495</c:v>
                </c:pt>
                <c:pt idx="2">
                  <c:v>239</c:v>
                </c:pt>
                <c:pt idx="3" formatCode="General">
                  <c:v>290</c:v>
                </c:pt>
                <c:pt idx="4" formatCode="General">
                  <c:v>424</c:v>
                </c:pt>
              </c:numCache>
            </c:numRef>
          </c:val>
          <c:extLst>
            <c:ext xmlns:c16="http://schemas.microsoft.com/office/drawing/2014/chart" uri="{C3380CC4-5D6E-409C-BE32-E72D297353CC}">
              <c16:uniqueId val="{00000005-CF2A-4271-9C61-1D5C0909E4EE}"/>
            </c:ext>
          </c:extLst>
        </c:ser>
        <c:dLbls>
          <c:showLegendKey val="0"/>
          <c:showVal val="0"/>
          <c:showCatName val="0"/>
          <c:showSerName val="0"/>
          <c:showPercent val="0"/>
          <c:showBubbleSize val="0"/>
        </c:dLbls>
        <c:gapWidth val="220"/>
        <c:axId val="325485176"/>
        <c:axId val="325485960"/>
      </c:barChart>
      <c:lineChart>
        <c:grouping val="standard"/>
        <c:varyColors val="0"/>
        <c:ser>
          <c:idx val="1"/>
          <c:order val="1"/>
          <c:tx>
            <c:strRef>
              <c:f>入力!$A$11</c:f>
              <c:strCache>
                <c:ptCount val="1"/>
                <c:pt idx="0">
                  <c:v>自動車</c:v>
                </c:pt>
              </c:strCache>
            </c:strRef>
          </c:tx>
          <c:spPr>
            <a:ln w="15875">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layout>
                <c:manualLayout>
                  <c:x val="9.4075079149705601E-3"/>
                  <c:y val="-3.60690011964806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70-4CB4-B5D1-D4B249956513}"/>
                </c:ext>
              </c:extLst>
            </c:dLbl>
            <c:dLbl>
              <c:idx val="1"/>
              <c:layout>
                <c:manualLayout>
                  <c:x val="1.1668928086838535E-2"/>
                  <c:y val="-3.1553309166677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70-4CB4-B5D1-D4B249956513}"/>
                </c:ext>
              </c:extLst>
            </c:dLbl>
            <c:dLbl>
              <c:idx val="2"/>
              <c:layout>
                <c:manualLayout>
                  <c:x val="-1.5468113975576661E-2"/>
                  <c:y val="-5.41317693156948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F2A-4271-9C61-1D5C0909E4EE}"/>
                </c:ext>
              </c:extLst>
            </c:dLbl>
            <c:dLbl>
              <c:idx val="3"/>
              <c:layout>
                <c:manualLayout>
                  <c:x val="-1.3206693803708895E-2"/>
                  <c:y val="-5.41317693156948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F2A-4271-9C61-1D5C0909E4EE}"/>
                </c:ext>
              </c:extLst>
            </c:dLbl>
            <c:dLbl>
              <c:idx val="4"/>
              <c:layout>
                <c:manualLayout>
                  <c:x val="2.6232473993668022E-3"/>
                  <c:y val="-3.15533091666771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70-4CB4-B5D1-D4B249956513}"/>
                </c:ext>
              </c:extLst>
            </c:dLbl>
            <c:spPr>
              <a:noFill/>
              <a:ln>
                <a:noFill/>
              </a:ln>
              <a:effectLst/>
            </c:spPr>
            <c:txPr>
              <a:bodyPr wrap="square" lIns="38100" tIns="19050" rIns="38100" bIns="19050" anchor="ctr">
                <a:spAutoFit/>
              </a:bodyPr>
              <a:lstStyle/>
              <a:p>
                <a:pPr>
                  <a:defRPr>
                    <a:latin typeface="+mn-lt"/>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入力!$B$9:$F$9</c:f>
              <c:strCache>
                <c:ptCount val="5"/>
                <c:pt idx="0">
                  <c:v>H30</c:v>
                </c:pt>
                <c:pt idx="1">
                  <c:v>R1</c:v>
                </c:pt>
                <c:pt idx="2">
                  <c:v>R2</c:v>
                </c:pt>
                <c:pt idx="3">
                  <c:v>R3</c:v>
                </c:pt>
                <c:pt idx="4">
                  <c:v>R4</c:v>
                </c:pt>
              </c:strCache>
            </c:strRef>
          </c:cat>
          <c:val>
            <c:numRef>
              <c:f>入力!$B$11:$F$11</c:f>
              <c:numCache>
                <c:formatCode>#,##0_ </c:formatCode>
                <c:ptCount val="5"/>
                <c:pt idx="0">
                  <c:v>377</c:v>
                </c:pt>
                <c:pt idx="1">
                  <c:v>350</c:v>
                </c:pt>
                <c:pt idx="2">
                  <c:v>310</c:v>
                </c:pt>
                <c:pt idx="3" formatCode="General">
                  <c:v>333</c:v>
                </c:pt>
                <c:pt idx="4" formatCode="General">
                  <c:v>358</c:v>
                </c:pt>
              </c:numCache>
            </c:numRef>
          </c:val>
          <c:smooth val="0"/>
          <c:extLst>
            <c:ext xmlns:c16="http://schemas.microsoft.com/office/drawing/2014/chart" uri="{C3380CC4-5D6E-409C-BE32-E72D297353CC}">
              <c16:uniqueId val="{0000000B-CF2A-4271-9C61-1D5C0909E4EE}"/>
            </c:ext>
          </c:extLst>
        </c:ser>
        <c:dLbls>
          <c:showLegendKey val="0"/>
          <c:showVal val="0"/>
          <c:showCatName val="0"/>
          <c:showSerName val="0"/>
          <c:showPercent val="0"/>
          <c:showBubbleSize val="0"/>
        </c:dLbls>
        <c:marker val="1"/>
        <c:smooth val="0"/>
        <c:axId val="325485176"/>
        <c:axId val="325485960"/>
      </c:lineChart>
      <c:catAx>
        <c:axId val="325485176"/>
        <c:scaling>
          <c:orientation val="minMax"/>
        </c:scaling>
        <c:delete val="0"/>
        <c:axPos val="b"/>
        <c:title>
          <c:tx>
            <c:rich>
              <a:bodyPr/>
              <a:lstStyle/>
              <a:p>
                <a:pPr>
                  <a:defRPr/>
                </a:pPr>
                <a:r>
                  <a:rPr lang="ja-JP" altLang="en-US" sz="900" b="0"/>
                  <a:t>（年度）</a:t>
                </a:r>
                <a:endParaRPr lang="ja-JP" sz="900" b="0"/>
              </a:p>
            </c:rich>
          </c:tx>
          <c:layout>
            <c:manualLayout>
              <c:xMode val="edge"/>
              <c:yMode val="edge"/>
              <c:x val="0.84831377352762882"/>
              <c:y val="0.92301141929251374"/>
            </c:manualLayout>
          </c:layout>
          <c:overlay val="0"/>
        </c:title>
        <c:numFmt formatCode="General" sourceLinked="0"/>
        <c:majorTickMark val="out"/>
        <c:minorTickMark val="none"/>
        <c:tickLblPos val="nextTo"/>
        <c:txPr>
          <a:bodyPr/>
          <a:lstStyle/>
          <a:p>
            <a:pPr>
              <a:defRPr>
                <a:latin typeface="+mn-lt"/>
              </a:defRPr>
            </a:pPr>
            <a:endParaRPr lang="ja-JP"/>
          </a:p>
        </c:txPr>
        <c:crossAx val="325485960"/>
        <c:crosses val="autoZero"/>
        <c:auto val="1"/>
        <c:lblAlgn val="ctr"/>
        <c:lblOffset val="100"/>
        <c:noMultiLvlLbl val="0"/>
      </c:catAx>
      <c:valAx>
        <c:axId val="325485960"/>
        <c:scaling>
          <c:orientation val="minMax"/>
          <c:max val="600"/>
          <c:min val="0"/>
        </c:scaling>
        <c:delete val="0"/>
        <c:axPos val="l"/>
        <c:majorGridlines/>
        <c:title>
          <c:tx>
            <c:rich>
              <a:bodyPr rot="0" vert="horz"/>
              <a:lstStyle/>
              <a:p>
                <a:pPr>
                  <a:defRPr/>
                </a:pPr>
                <a:r>
                  <a:rPr lang="ja-JP" altLang="en-US" sz="900" b="0"/>
                  <a:t>（千人</a:t>
                </a:r>
                <a:r>
                  <a:rPr lang="en-US" altLang="ja-JP" sz="900" b="0"/>
                  <a:t>/</a:t>
                </a:r>
                <a:r>
                  <a:rPr lang="ja-JP" altLang="en-US" sz="900" b="0"/>
                  <a:t>千台）</a:t>
                </a:r>
                <a:endParaRPr lang="ja-JP" sz="900" b="0"/>
              </a:p>
            </c:rich>
          </c:tx>
          <c:layout>
            <c:manualLayout>
              <c:xMode val="edge"/>
              <c:yMode val="edge"/>
              <c:x val="3.2864087181409235E-2"/>
              <c:y val="8.8137131006772326E-2"/>
            </c:manualLayout>
          </c:layout>
          <c:overlay val="0"/>
        </c:title>
        <c:numFmt formatCode="#,##0_ " sourceLinked="1"/>
        <c:majorTickMark val="out"/>
        <c:minorTickMark val="none"/>
        <c:tickLblPos val="nextTo"/>
        <c:txPr>
          <a:bodyPr/>
          <a:lstStyle/>
          <a:p>
            <a:pPr>
              <a:defRPr>
                <a:latin typeface="+mn-lt"/>
              </a:defRPr>
            </a:pPr>
            <a:endParaRPr lang="ja-JP"/>
          </a:p>
        </c:txPr>
        <c:crossAx val="325485176"/>
        <c:crosses val="autoZero"/>
        <c:crossBetween val="between"/>
        <c:majorUnit val="100"/>
      </c:valAx>
      <c:spPr>
        <a:ln>
          <a:solidFill>
            <a:schemeClr val="tx1"/>
          </a:solidFill>
        </a:ln>
      </c:spPr>
    </c:plotArea>
    <c:legend>
      <c:legendPos val="r"/>
      <c:layout>
        <c:manualLayout>
          <c:xMode val="edge"/>
          <c:yMode val="edge"/>
          <c:x val="0.61952410879139364"/>
          <c:y val="5.4536794011859631E-2"/>
          <c:w val="0.31592913385826771"/>
          <c:h val="9.5907757345582906E-2"/>
        </c:manualLayout>
      </c:layout>
      <c:overlay val="0"/>
    </c:legend>
    <c:plotVisOnly val="1"/>
    <c:dispBlanksAs val="gap"/>
    <c:showDLblsOverMax val="0"/>
  </c:chart>
  <c:spPr>
    <a:ln>
      <a:noFill/>
    </a:ln>
  </c:spPr>
  <c:txPr>
    <a:bodyPr/>
    <a:lstStyle/>
    <a:p>
      <a:pPr>
        <a:defRPr baseline="0">
          <a:latin typeface="ＭＳ Ｐゴシック" panose="020B0600070205080204" pitchFamily="50" charset="-128"/>
        </a:defRPr>
      </a:pPr>
      <a:endParaRPr lang="ja-JP"/>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4619422569"/>
          <c:y val="0.17776406815127491"/>
          <c:w val="0.73688631889763778"/>
          <c:h val="0.71852354475529367"/>
        </c:manualLayout>
      </c:layout>
      <c:barChart>
        <c:barDir val="col"/>
        <c:grouping val="clustered"/>
        <c:varyColors val="0"/>
        <c:ser>
          <c:idx val="0"/>
          <c:order val="0"/>
          <c:tx>
            <c:strRef>
              <c:f>入力!$A$15</c:f>
              <c:strCache>
                <c:ptCount val="1"/>
                <c:pt idx="0">
                  <c:v>旅客</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0"/>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C6-4BA2-ABE8-F7081B8A96CA}"/>
                </c:ext>
              </c:extLst>
            </c:dLbl>
            <c:dLbl>
              <c:idx val="1"/>
              <c:layout>
                <c:manualLayout>
                  <c:x val="0"/>
                  <c:y val="1.47668037879431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C6-4BA2-ABE8-F7081B8A96CA}"/>
                </c:ext>
              </c:extLst>
            </c:dLbl>
            <c:dLbl>
              <c:idx val="2"/>
              <c:layout>
                <c:manualLayout>
                  <c:x val="0"/>
                  <c:y val="1.19954618774552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C6-4BA2-ABE8-F7081B8A96CA}"/>
                </c:ext>
              </c:extLst>
            </c:dLbl>
            <c:dLbl>
              <c:idx val="3"/>
              <c:layout>
                <c:manualLayout>
                  <c:x val="2.3760017092245367E-3"/>
                  <c:y val="8.07477097145143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C6-4BA2-ABE8-F7081B8A96CA}"/>
                </c:ext>
              </c:extLst>
            </c:dLbl>
            <c:spPr>
              <a:noFill/>
              <a:ln>
                <a:noFill/>
              </a:ln>
              <a:effectLst/>
            </c:spPr>
            <c:txPr>
              <a:bodyPr wrap="square" lIns="38100" tIns="19050" rIns="38100" bIns="19050" anchor="ctr">
                <a:spAutoFit/>
              </a:bodyPr>
              <a:lstStyle/>
              <a:p>
                <a:pPr>
                  <a:defRPr baseline="0">
                    <a:latin typeface="+mn-lt"/>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入力!$B$14:$F$14</c:f>
              <c:strCache>
                <c:ptCount val="5"/>
                <c:pt idx="0">
                  <c:v>H30</c:v>
                </c:pt>
                <c:pt idx="1">
                  <c:v>R1</c:v>
                </c:pt>
                <c:pt idx="2">
                  <c:v>R2</c:v>
                </c:pt>
                <c:pt idx="3">
                  <c:v>R3</c:v>
                </c:pt>
                <c:pt idx="4">
                  <c:v>R4</c:v>
                </c:pt>
              </c:strCache>
            </c:strRef>
          </c:cat>
          <c:val>
            <c:numRef>
              <c:f>入力!$B$15:$F$15</c:f>
              <c:numCache>
                <c:formatCode>#,##0_ </c:formatCode>
                <c:ptCount val="5"/>
                <c:pt idx="0">
                  <c:v>1296</c:v>
                </c:pt>
                <c:pt idx="1">
                  <c:v>1265</c:v>
                </c:pt>
                <c:pt idx="2">
                  <c:v>728</c:v>
                </c:pt>
                <c:pt idx="3" formatCode="#,##0_);[Red]\(#,##0\)">
                  <c:v>853</c:v>
                </c:pt>
                <c:pt idx="4" formatCode="#,##0_);[Red]\(#,##0\)">
                  <c:v>1016</c:v>
                </c:pt>
              </c:numCache>
            </c:numRef>
          </c:val>
          <c:extLst>
            <c:ext xmlns:c16="http://schemas.microsoft.com/office/drawing/2014/chart" uri="{C3380CC4-5D6E-409C-BE32-E72D297353CC}">
              <c16:uniqueId val="{00000004-00C6-4BA2-ABE8-F7081B8A96CA}"/>
            </c:ext>
          </c:extLst>
        </c:ser>
        <c:dLbls>
          <c:showLegendKey val="0"/>
          <c:showVal val="0"/>
          <c:showCatName val="0"/>
          <c:showSerName val="0"/>
          <c:showPercent val="0"/>
          <c:showBubbleSize val="0"/>
        </c:dLbls>
        <c:gapWidth val="220"/>
        <c:axId val="325483216"/>
        <c:axId val="325483608"/>
      </c:barChart>
      <c:lineChart>
        <c:grouping val="standard"/>
        <c:varyColors val="0"/>
        <c:ser>
          <c:idx val="1"/>
          <c:order val="1"/>
          <c:tx>
            <c:strRef>
              <c:f>入力!$A$16</c:f>
              <c:strCache>
                <c:ptCount val="1"/>
                <c:pt idx="0">
                  <c:v>自動車</c:v>
                </c:pt>
              </c:strCache>
            </c:strRef>
          </c:tx>
          <c:spPr>
            <a:ln w="15875">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layout>
                <c:manualLayout>
                  <c:x val="9.7973823130728128E-3"/>
                  <c:y val="-4.49339098246909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C6-4BA2-ABE8-F7081B8A96CA}"/>
                </c:ext>
              </c:extLst>
            </c:dLbl>
            <c:dLbl>
              <c:idx val="1"/>
              <c:layout>
                <c:manualLayout>
                  <c:x val="1.4256861114411311E-2"/>
                  <c:y val="-3.85957979522310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0C6-4BA2-ABE8-F7081B8A96CA}"/>
                </c:ext>
              </c:extLst>
            </c:dLbl>
            <c:dLbl>
              <c:idx val="2"/>
              <c:layout>
                <c:manualLayout>
                  <c:x val="2.0833333333334096E-3"/>
                  <c:y val="-5.1019292691506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0C6-4BA2-ABE8-F7081B8A96CA}"/>
                </c:ext>
              </c:extLst>
            </c:dLbl>
            <c:dLbl>
              <c:idx val="3"/>
              <c:layout>
                <c:manualLayout>
                  <c:x val="0"/>
                  <c:y val="-2.841933418116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0C6-4BA2-ABE8-F7081B8A96CA}"/>
                </c:ext>
              </c:extLst>
            </c:dLbl>
            <c:dLbl>
              <c:idx val="4"/>
              <c:layout>
                <c:manualLayout>
                  <c:x val="2.9617599926657617E-3"/>
                  <c:y val="-3.2073377614702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0C6-4BA2-ABE8-F7081B8A96CA}"/>
                </c:ext>
              </c:extLst>
            </c:dLbl>
            <c:spPr>
              <a:noFill/>
              <a:ln>
                <a:noFill/>
              </a:ln>
              <a:effectLst/>
            </c:spPr>
            <c:txPr>
              <a:bodyPr wrap="square" lIns="38100" tIns="19050" rIns="38100" bIns="19050" anchor="ctr">
                <a:spAutoFit/>
              </a:bodyPr>
              <a:lstStyle/>
              <a:p>
                <a:pPr>
                  <a:defRPr baseline="0">
                    <a:latin typeface="+mn-lt"/>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入力!$B$14:$F$14</c:f>
              <c:strCache>
                <c:ptCount val="5"/>
                <c:pt idx="0">
                  <c:v>H30</c:v>
                </c:pt>
                <c:pt idx="1">
                  <c:v>R1</c:v>
                </c:pt>
                <c:pt idx="2">
                  <c:v>R2</c:v>
                </c:pt>
                <c:pt idx="3">
                  <c:v>R3</c:v>
                </c:pt>
                <c:pt idx="4">
                  <c:v>R4</c:v>
                </c:pt>
              </c:strCache>
            </c:strRef>
          </c:cat>
          <c:val>
            <c:numRef>
              <c:f>入力!$B$16:$F$16</c:f>
              <c:numCache>
                <c:formatCode>#,##0_ </c:formatCode>
                <c:ptCount val="5"/>
                <c:pt idx="0">
                  <c:v>274</c:v>
                </c:pt>
                <c:pt idx="1">
                  <c:v>254</c:v>
                </c:pt>
                <c:pt idx="2">
                  <c:v>171</c:v>
                </c:pt>
                <c:pt idx="3" formatCode="General">
                  <c:v>208</c:v>
                </c:pt>
                <c:pt idx="4" formatCode="General">
                  <c:v>233</c:v>
                </c:pt>
              </c:numCache>
            </c:numRef>
          </c:val>
          <c:smooth val="0"/>
          <c:extLst>
            <c:ext xmlns:c16="http://schemas.microsoft.com/office/drawing/2014/chart" uri="{C3380CC4-5D6E-409C-BE32-E72D297353CC}">
              <c16:uniqueId val="{0000000A-00C6-4BA2-ABE8-F7081B8A96CA}"/>
            </c:ext>
          </c:extLst>
        </c:ser>
        <c:dLbls>
          <c:showLegendKey val="0"/>
          <c:showVal val="0"/>
          <c:showCatName val="0"/>
          <c:showSerName val="0"/>
          <c:showPercent val="0"/>
          <c:showBubbleSize val="0"/>
        </c:dLbls>
        <c:marker val="1"/>
        <c:smooth val="0"/>
        <c:axId val="325483216"/>
        <c:axId val="325483608"/>
      </c:lineChart>
      <c:catAx>
        <c:axId val="325483216"/>
        <c:scaling>
          <c:orientation val="minMax"/>
        </c:scaling>
        <c:delete val="0"/>
        <c:axPos val="b"/>
        <c:title>
          <c:tx>
            <c:rich>
              <a:bodyPr/>
              <a:lstStyle/>
              <a:p>
                <a:pPr>
                  <a:defRPr>
                    <a:latin typeface="ＭＳ 明朝" panose="02020609040205080304" pitchFamily="17" charset="-128"/>
                    <a:ea typeface="ＭＳ 明朝" panose="02020609040205080304" pitchFamily="17" charset="-128"/>
                  </a:defRPr>
                </a:pPr>
                <a:r>
                  <a:rPr lang="ja-JP" altLang="en-US" sz="900" b="0">
                    <a:latin typeface="ＭＳ 明朝" panose="02020609040205080304" pitchFamily="17" charset="-128"/>
                    <a:ea typeface="ＭＳ 明朝" panose="02020609040205080304" pitchFamily="17" charset="-128"/>
                  </a:rPr>
                  <a:t>（年度）</a:t>
                </a:r>
              </a:p>
            </c:rich>
          </c:tx>
          <c:layout>
            <c:manualLayout>
              <c:xMode val="edge"/>
              <c:yMode val="edge"/>
              <c:x val="0.85329760974228053"/>
              <c:y val="0.91663901087451471"/>
            </c:manualLayout>
          </c:layout>
          <c:overlay val="0"/>
        </c:title>
        <c:numFmt formatCode="General" sourceLinked="0"/>
        <c:majorTickMark val="out"/>
        <c:minorTickMark val="none"/>
        <c:tickLblPos val="nextTo"/>
        <c:txPr>
          <a:bodyPr/>
          <a:lstStyle/>
          <a:p>
            <a:pPr>
              <a:defRPr baseline="0">
                <a:latin typeface="+mn-lt"/>
              </a:defRPr>
            </a:pPr>
            <a:endParaRPr lang="ja-JP"/>
          </a:p>
        </c:txPr>
        <c:crossAx val="325483608"/>
        <c:crosses val="autoZero"/>
        <c:auto val="1"/>
        <c:lblAlgn val="ctr"/>
        <c:lblOffset val="100"/>
        <c:noMultiLvlLbl val="0"/>
      </c:catAx>
      <c:valAx>
        <c:axId val="325483608"/>
        <c:scaling>
          <c:orientation val="minMax"/>
        </c:scaling>
        <c:delete val="0"/>
        <c:axPos val="l"/>
        <c:majorGridlines/>
        <c:title>
          <c:tx>
            <c:rich>
              <a:bodyPr rot="0" vert="horz"/>
              <a:lstStyle/>
              <a:p>
                <a:pPr>
                  <a:defRPr>
                    <a:latin typeface="ＭＳ 明朝" panose="02020609040205080304" pitchFamily="17" charset="-128"/>
                    <a:ea typeface="ＭＳ 明朝" panose="02020609040205080304" pitchFamily="17" charset="-128"/>
                  </a:defRPr>
                </a:pPr>
                <a:r>
                  <a:rPr lang="ja-JP" altLang="en-US" sz="900" b="0">
                    <a:latin typeface="ＭＳ 明朝" panose="02020609040205080304" pitchFamily="17" charset="-128"/>
                    <a:ea typeface="ＭＳ 明朝" panose="02020609040205080304" pitchFamily="17" charset="-128"/>
                  </a:rPr>
                  <a:t>（千人</a:t>
                </a:r>
                <a:r>
                  <a:rPr lang="en-US" altLang="ja-JP" sz="900" b="0">
                    <a:latin typeface="ＭＳ 明朝" panose="02020609040205080304" pitchFamily="17" charset="-128"/>
                    <a:ea typeface="ＭＳ 明朝" panose="02020609040205080304" pitchFamily="17" charset="-128"/>
                  </a:rPr>
                  <a:t>/</a:t>
                </a:r>
                <a:r>
                  <a:rPr lang="ja-JP" altLang="en-US" sz="900" b="0">
                    <a:latin typeface="ＭＳ 明朝" panose="02020609040205080304" pitchFamily="17" charset="-128"/>
                    <a:ea typeface="ＭＳ 明朝" panose="02020609040205080304" pitchFamily="17" charset="-128"/>
                  </a:rPr>
                  <a:t>千台）</a:t>
                </a:r>
              </a:p>
            </c:rich>
          </c:tx>
          <c:layout>
            <c:manualLayout>
              <c:xMode val="edge"/>
              <c:yMode val="edge"/>
              <c:x val="3.0245738974169323E-2"/>
              <c:y val="9.3987605059852278E-2"/>
            </c:manualLayout>
          </c:layout>
          <c:overlay val="0"/>
        </c:title>
        <c:numFmt formatCode="#,##0_ " sourceLinked="1"/>
        <c:majorTickMark val="out"/>
        <c:minorTickMark val="none"/>
        <c:tickLblPos val="nextTo"/>
        <c:txPr>
          <a:bodyPr/>
          <a:lstStyle/>
          <a:p>
            <a:pPr>
              <a:defRPr baseline="0">
                <a:latin typeface="+mn-lt"/>
              </a:defRPr>
            </a:pPr>
            <a:endParaRPr lang="ja-JP"/>
          </a:p>
        </c:txPr>
        <c:crossAx val="325483216"/>
        <c:crosses val="autoZero"/>
        <c:crossBetween val="between"/>
      </c:valAx>
      <c:spPr>
        <a:ln>
          <a:solidFill>
            <a:schemeClr val="tx1"/>
          </a:solidFill>
        </a:ln>
      </c:spPr>
    </c:plotArea>
    <c:legend>
      <c:legendPos val="r"/>
      <c:legendEntry>
        <c:idx val="0"/>
        <c:txPr>
          <a:bodyPr/>
          <a:lstStyle/>
          <a:p>
            <a:pPr>
              <a:defRPr baseline="0">
                <a:latin typeface="+mn-ea"/>
                <a:ea typeface="+mn-ea"/>
              </a:defRPr>
            </a:pPr>
            <a:endParaRPr lang="ja-JP"/>
          </a:p>
        </c:txPr>
      </c:legendEntry>
      <c:legendEntry>
        <c:idx val="1"/>
        <c:txPr>
          <a:bodyPr/>
          <a:lstStyle/>
          <a:p>
            <a:pPr>
              <a:defRPr baseline="0">
                <a:latin typeface="ＭＳ 明朝" panose="02020609040205080304" pitchFamily="17" charset="-128"/>
                <a:ea typeface="ＭＳ 明朝" panose="02020609040205080304" pitchFamily="17" charset="-128"/>
              </a:defRPr>
            </a:pPr>
            <a:endParaRPr lang="ja-JP"/>
          </a:p>
        </c:txPr>
      </c:legendEntry>
      <c:layout>
        <c:manualLayout>
          <c:xMode val="edge"/>
          <c:yMode val="edge"/>
          <c:x val="0.6171729794298354"/>
          <c:y val="5.3953028888082795E-2"/>
          <c:w val="0.31592913385826771"/>
          <c:h val="9.5907757345582906E-2"/>
        </c:manualLayout>
      </c:layout>
      <c:overlay val="0"/>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4619422569"/>
          <c:y val="0.17776406815127491"/>
          <c:w val="0.73688631889763778"/>
          <c:h val="0.71852354475529367"/>
        </c:manualLayout>
      </c:layout>
      <c:barChart>
        <c:barDir val="col"/>
        <c:grouping val="clustered"/>
        <c:varyColors val="0"/>
        <c:ser>
          <c:idx val="0"/>
          <c:order val="0"/>
          <c:tx>
            <c:strRef>
              <c:f>入力!$A$20</c:f>
              <c:strCache>
                <c:ptCount val="1"/>
                <c:pt idx="0">
                  <c:v>家島諸島</c:v>
                </c:pt>
              </c:strCache>
            </c:strRef>
          </c:tx>
          <c:spPr>
            <a:solidFill>
              <a:srgbClr val="C3D69B"/>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4.1013694737245612E-17"/>
                  <c:y val="2.3356348262332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28-40FA-9D36-48C4404333F8}"/>
                </c:ext>
              </c:extLst>
            </c:dLbl>
            <c:dLbl>
              <c:idx val="1"/>
              <c:layout>
                <c:manualLayout>
                  <c:x val="-8.1601435987093957E-17"/>
                  <c:y val="1.8318215659594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28-40FA-9D36-48C4404333F8}"/>
                </c:ext>
              </c:extLst>
            </c:dLbl>
            <c:dLbl>
              <c:idx val="2"/>
              <c:layout>
                <c:manualLayout>
                  <c:x val="2.2255194178320767E-3"/>
                  <c:y val="1.98366264324406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B28-40FA-9D36-48C4404333F8}"/>
                </c:ext>
              </c:extLst>
            </c:dLbl>
            <c:dLbl>
              <c:idx val="3"/>
              <c:layout>
                <c:manualLayout>
                  <c:x val="0"/>
                  <c:y val="-2.2600419982405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28-40FA-9D36-48C4404333F8}"/>
                </c:ext>
              </c:extLst>
            </c:dLbl>
            <c:dLbl>
              <c:idx val="4"/>
              <c:layout>
                <c:manualLayout>
                  <c:x val="0"/>
                  <c:y val="-8.58011871641431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B28-40FA-9D36-48C4404333F8}"/>
                </c:ext>
              </c:extLst>
            </c:dLbl>
            <c:spPr>
              <a:noFill/>
              <a:ln>
                <a:noFill/>
              </a:ln>
              <a:effectLst/>
            </c:spPr>
            <c:txPr>
              <a:bodyPr wrap="square" lIns="38100" tIns="19050" rIns="38100" bIns="19050" anchor="ctr">
                <a:spAutoFit/>
              </a:bodyPr>
              <a:lstStyle/>
              <a:p>
                <a:pPr>
                  <a:defRPr baseline="0">
                    <a:latin typeface="+mn-lt"/>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入力!$B$19:$F$19</c:f>
              <c:strCache>
                <c:ptCount val="5"/>
                <c:pt idx="0">
                  <c:v>H30</c:v>
                </c:pt>
                <c:pt idx="1">
                  <c:v>R1</c:v>
                </c:pt>
                <c:pt idx="2">
                  <c:v>R2</c:v>
                </c:pt>
                <c:pt idx="3">
                  <c:v>R3</c:v>
                </c:pt>
                <c:pt idx="4">
                  <c:v>R4</c:v>
                </c:pt>
              </c:strCache>
            </c:strRef>
          </c:cat>
          <c:val>
            <c:numRef>
              <c:f>入力!$B$20:$F$20</c:f>
              <c:numCache>
                <c:formatCode>General</c:formatCode>
                <c:ptCount val="5"/>
                <c:pt idx="0">
                  <c:v>641</c:v>
                </c:pt>
                <c:pt idx="1">
                  <c:v>625</c:v>
                </c:pt>
                <c:pt idx="2">
                  <c:v>543</c:v>
                </c:pt>
                <c:pt idx="3">
                  <c:v>560</c:v>
                </c:pt>
                <c:pt idx="4">
                  <c:v>579</c:v>
                </c:pt>
              </c:numCache>
            </c:numRef>
          </c:val>
          <c:extLst>
            <c:ext xmlns:c16="http://schemas.microsoft.com/office/drawing/2014/chart" uri="{C3380CC4-5D6E-409C-BE32-E72D297353CC}">
              <c16:uniqueId val="{00000005-BB28-40FA-9D36-48C4404333F8}"/>
            </c:ext>
          </c:extLst>
        </c:ser>
        <c:ser>
          <c:idx val="1"/>
          <c:order val="1"/>
          <c:tx>
            <c:strRef>
              <c:f>入力!$A$21</c:f>
              <c:strCache>
                <c:ptCount val="1"/>
                <c:pt idx="0">
                  <c:v>沼島</c:v>
                </c:pt>
              </c:strCache>
            </c:strRef>
          </c:tx>
          <c:spPr>
            <a:gradFill flip="none" rotWithShape="1">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16200000" scaled="1"/>
              <a:tileRect/>
            </a:gradFill>
            <a:ln>
              <a:noFill/>
            </a:ln>
          </c:spPr>
          <c:invertIfNegative val="0"/>
          <c:dLbls>
            <c:dLbl>
              <c:idx val="0"/>
              <c:layout>
                <c:manualLayout>
                  <c:x val="4.4510388356643164E-3"/>
                  <c:y val="1.28701780746212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B28-40FA-9D36-48C4404333F8}"/>
                </c:ext>
              </c:extLst>
            </c:dLbl>
            <c:dLbl>
              <c:idx val="1"/>
              <c:layout>
                <c:manualLayout>
                  <c:x val="0"/>
                  <c:y val="1.7160237432828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B28-40FA-9D36-48C4404333F8}"/>
                </c:ext>
              </c:extLst>
            </c:dLbl>
            <c:dLbl>
              <c:idx val="2"/>
              <c:layout>
                <c:manualLayout>
                  <c:x val="4.4510388356643164E-3"/>
                  <c:y val="1.2870178074621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B28-40FA-9D36-48C4404333F8}"/>
                </c:ext>
              </c:extLst>
            </c:dLbl>
            <c:dLbl>
              <c:idx val="3"/>
              <c:layout>
                <c:manualLayout>
                  <c:x val="2.2487625288449683E-3"/>
                  <c:y val="4.2899347064862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B28-40FA-9D36-48C4404333F8}"/>
                </c:ext>
              </c:extLst>
            </c:dLbl>
            <c:dLbl>
              <c:idx val="4"/>
              <c:layout>
                <c:manualLayout>
                  <c:x val="0"/>
                  <c:y val="1.7160237432828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B28-40FA-9D36-48C4404333F8}"/>
                </c:ext>
              </c:extLst>
            </c:dLbl>
            <c:spPr>
              <a:noFill/>
              <a:ln>
                <a:noFill/>
              </a:ln>
              <a:effectLst/>
            </c:spPr>
            <c:txPr>
              <a:bodyPr wrap="square" lIns="38100" tIns="19050" rIns="38100" bIns="19050" anchor="ctr">
                <a:spAutoFit/>
              </a:bodyPr>
              <a:lstStyle/>
              <a:p>
                <a:pPr>
                  <a:defRPr sz="1000">
                    <a:latin typeface="+mn-lt"/>
                    <a:ea typeface="+mn-ea"/>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入力!$B$19:$F$19</c:f>
              <c:strCache>
                <c:ptCount val="5"/>
                <c:pt idx="0">
                  <c:v>H30</c:v>
                </c:pt>
                <c:pt idx="1">
                  <c:v>R1</c:v>
                </c:pt>
                <c:pt idx="2">
                  <c:v>R2</c:v>
                </c:pt>
                <c:pt idx="3">
                  <c:v>R3</c:v>
                </c:pt>
                <c:pt idx="4">
                  <c:v>R4</c:v>
                </c:pt>
              </c:strCache>
            </c:strRef>
          </c:cat>
          <c:val>
            <c:numRef>
              <c:f>入力!$B$21:$F$21</c:f>
              <c:numCache>
                <c:formatCode>#,##0_ </c:formatCode>
                <c:ptCount val="5"/>
                <c:pt idx="0">
                  <c:v>136</c:v>
                </c:pt>
                <c:pt idx="1">
                  <c:v>138</c:v>
                </c:pt>
                <c:pt idx="2">
                  <c:v>105</c:v>
                </c:pt>
                <c:pt idx="3" formatCode="General">
                  <c:v>117</c:v>
                </c:pt>
                <c:pt idx="4" formatCode="General">
                  <c:v>130</c:v>
                </c:pt>
              </c:numCache>
            </c:numRef>
          </c:val>
          <c:extLst>
            <c:ext xmlns:c16="http://schemas.microsoft.com/office/drawing/2014/chart" uri="{C3380CC4-5D6E-409C-BE32-E72D297353CC}">
              <c16:uniqueId val="{0000000B-BB28-40FA-9D36-48C4404333F8}"/>
            </c:ext>
          </c:extLst>
        </c:ser>
        <c:dLbls>
          <c:showLegendKey val="0"/>
          <c:showVal val="0"/>
          <c:showCatName val="0"/>
          <c:showSerName val="0"/>
          <c:showPercent val="0"/>
          <c:showBubbleSize val="0"/>
        </c:dLbls>
        <c:gapWidth val="220"/>
        <c:axId val="325484392"/>
        <c:axId val="325487136"/>
      </c:barChart>
      <c:catAx>
        <c:axId val="325484392"/>
        <c:scaling>
          <c:orientation val="minMax"/>
        </c:scaling>
        <c:delete val="0"/>
        <c:axPos val="b"/>
        <c:title>
          <c:tx>
            <c:rich>
              <a:bodyPr/>
              <a:lstStyle/>
              <a:p>
                <a:pPr>
                  <a:defRPr>
                    <a:latin typeface="ＭＳ 明朝" panose="02020609040205080304" pitchFamily="17" charset="-128"/>
                    <a:ea typeface="ＭＳ 明朝" panose="02020609040205080304" pitchFamily="17" charset="-128"/>
                  </a:defRPr>
                </a:pPr>
                <a:r>
                  <a:rPr lang="ja-JP" altLang="en-US" sz="900" b="0">
                    <a:latin typeface="ＭＳ 明朝" panose="02020609040205080304" pitchFamily="17" charset="-128"/>
                    <a:ea typeface="ＭＳ 明朝" panose="02020609040205080304" pitchFamily="17" charset="-128"/>
                  </a:rPr>
                  <a:t>（年度）</a:t>
                </a:r>
              </a:p>
            </c:rich>
          </c:tx>
          <c:layout>
            <c:manualLayout>
              <c:xMode val="edge"/>
              <c:yMode val="edge"/>
              <c:x val="0.84854550899258419"/>
              <c:y val="0.92119522773966434"/>
            </c:manualLayout>
          </c:layout>
          <c:overlay val="0"/>
        </c:title>
        <c:numFmt formatCode="General" sourceLinked="0"/>
        <c:majorTickMark val="out"/>
        <c:minorTickMark val="none"/>
        <c:tickLblPos val="nextTo"/>
        <c:txPr>
          <a:bodyPr/>
          <a:lstStyle/>
          <a:p>
            <a:pPr>
              <a:defRPr baseline="0">
                <a:latin typeface="+mn-lt"/>
              </a:defRPr>
            </a:pPr>
            <a:endParaRPr lang="ja-JP"/>
          </a:p>
        </c:txPr>
        <c:crossAx val="325487136"/>
        <c:crosses val="autoZero"/>
        <c:auto val="1"/>
        <c:lblAlgn val="ctr"/>
        <c:lblOffset val="100"/>
        <c:noMultiLvlLbl val="0"/>
      </c:catAx>
      <c:valAx>
        <c:axId val="325487136"/>
        <c:scaling>
          <c:orientation val="minMax"/>
        </c:scaling>
        <c:delete val="0"/>
        <c:axPos val="l"/>
        <c:majorGridlines/>
        <c:title>
          <c:tx>
            <c:rich>
              <a:bodyPr rot="0" vert="horz"/>
              <a:lstStyle/>
              <a:p>
                <a:pPr>
                  <a:defRPr>
                    <a:latin typeface="ＭＳ 明朝" panose="02020609040205080304" pitchFamily="17" charset="-128"/>
                    <a:ea typeface="ＭＳ 明朝" panose="02020609040205080304" pitchFamily="17" charset="-128"/>
                  </a:defRPr>
                </a:pPr>
                <a:r>
                  <a:rPr lang="ja-JP" altLang="en-US" sz="900" b="0">
                    <a:latin typeface="ＭＳ 明朝" panose="02020609040205080304" pitchFamily="17" charset="-128"/>
                    <a:ea typeface="ＭＳ 明朝" panose="02020609040205080304" pitchFamily="17" charset="-128"/>
                  </a:rPr>
                  <a:t>（千人）</a:t>
                </a:r>
              </a:p>
            </c:rich>
          </c:tx>
          <c:layout>
            <c:manualLayout>
              <c:xMode val="edge"/>
              <c:yMode val="edge"/>
              <c:x val="7.9207112269393698E-2"/>
              <c:y val="7.6827531506601293E-2"/>
            </c:manualLayout>
          </c:layout>
          <c:overlay val="0"/>
        </c:title>
        <c:numFmt formatCode="General" sourceLinked="1"/>
        <c:majorTickMark val="out"/>
        <c:minorTickMark val="none"/>
        <c:tickLblPos val="nextTo"/>
        <c:txPr>
          <a:bodyPr/>
          <a:lstStyle/>
          <a:p>
            <a:pPr>
              <a:defRPr baseline="0">
                <a:latin typeface="+mn-lt"/>
              </a:defRPr>
            </a:pPr>
            <a:endParaRPr lang="ja-JP"/>
          </a:p>
        </c:txPr>
        <c:crossAx val="325484392"/>
        <c:crosses val="autoZero"/>
        <c:crossBetween val="between"/>
      </c:valAx>
      <c:spPr>
        <a:ln>
          <a:solidFill>
            <a:schemeClr val="tx1"/>
          </a:solidFill>
        </a:ln>
      </c:spPr>
    </c:plotArea>
    <c:legend>
      <c:legendPos val="r"/>
      <c:legendEntry>
        <c:idx val="0"/>
        <c:txPr>
          <a:bodyPr/>
          <a:lstStyle/>
          <a:p>
            <a:pPr>
              <a:defRPr baseline="0">
                <a:latin typeface="+mn-ea"/>
                <a:ea typeface="+mn-ea"/>
              </a:defRPr>
            </a:pPr>
            <a:endParaRPr lang="ja-JP"/>
          </a:p>
        </c:txPr>
      </c:legendEntry>
      <c:legendEntry>
        <c:idx val="1"/>
        <c:txPr>
          <a:bodyPr/>
          <a:lstStyle/>
          <a:p>
            <a:pPr>
              <a:defRPr>
                <a:latin typeface="+mn-ea"/>
                <a:ea typeface="+mn-ea"/>
              </a:defRPr>
            </a:pPr>
            <a:endParaRPr lang="ja-JP"/>
          </a:p>
        </c:txPr>
      </c:legendEntry>
      <c:layout>
        <c:manualLayout>
          <c:xMode val="edge"/>
          <c:yMode val="edge"/>
          <c:x val="0.71287031898352293"/>
          <c:y val="2.392265462117087E-2"/>
          <c:w val="0.18431296200337402"/>
          <c:h val="0.15358142262421917"/>
        </c:manualLayout>
      </c:layout>
      <c:overlay val="0"/>
      <c:txPr>
        <a:bodyPr/>
        <a:lstStyle/>
        <a:p>
          <a:pPr>
            <a:defRPr>
              <a:latin typeface="+mn-ea"/>
              <a:ea typeface="+mn-ea"/>
            </a:defRPr>
          </a:pPr>
          <a:endParaRPr lang="ja-JP"/>
        </a:p>
      </c:txPr>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679581110970683"/>
          <c:y val="0.17776410761154857"/>
          <c:w val="0.73688631889763778"/>
          <c:h val="0.71852354475529367"/>
        </c:manualLayout>
      </c:layout>
      <c:barChart>
        <c:barDir val="col"/>
        <c:grouping val="stacked"/>
        <c:varyColors val="0"/>
        <c:ser>
          <c:idx val="1"/>
          <c:order val="0"/>
          <c:tx>
            <c:strRef>
              <c:f>入力!$A$26</c:f>
              <c:strCache>
                <c:ptCount val="1"/>
                <c:pt idx="0">
                  <c:v>レストランシップ</c:v>
                </c:pt>
              </c:strCache>
            </c:strRef>
          </c:tx>
          <c:spPr>
            <a:solidFill>
              <a:srgbClr val="9BBB59">
                <a:lumMod val="60000"/>
                <a:lumOff val="40000"/>
              </a:srgbClr>
            </a:solidFill>
            <a:ln w="15875">
              <a:noFill/>
            </a:ln>
          </c:spPr>
          <c:invertIfNegative val="0"/>
          <c:dLbls>
            <c:dLbl>
              <c:idx val="0"/>
              <c:layout>
                <c:manualLayout>
                  <c:x val="1.4906082015442911E-4"/>
                  <c:y val="-1.9687992125984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DB-4901-B7DD-6115B6F564EC}"/>
                </c:ext>
              </c:extLst>
            </c:dLbl>
            <c:dLbl>
              <c:idx val="1"/>
              <c:layout>
                <c:manualLayout>
                  <c:x val="0"/>
                  <c:y val="-4.22706692913385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DB-4901-B7DD-6115B6F564EC}"/>
                </c:ext>
              </c:extLst>
            </c:dLbl>
            <c:dLbl>
              <c:idx val="2"/>
              <c:layout>
                <c:manualLayout>
                  <c:x val="2.0833358967810071E-3"/>
                  <c:y val="3.14730971128601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FDB-4901-B7DD-6115B6F564EC}"/>
                </c:ext>
              </c:extLst>
            </c:dLbl>
            <c:dLbl>
              <c:idx val="3"/>
              <c:layout>
                <c:manualLayout>
                  <c:x val="2.2323967169353542E-3"/>
                  <c:y val="-7.58595800524934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DB-4901-B7DD-6115B6F564EC}"/>
                </c:ext>
              </c:extLst>
            </c:dLbl>
            <c:dLbl>
              <c:idx val="4"/>
              <c:layout>
                <c:manualLayout>
                  <c:x val="2.9812164030869451E-4"/>
                  <c:y val="-1.1239829396325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DB-4901-B7DD-6115B6F564EC}"/>
                </c:ext>
              </c:extLst>
            </c:dLbl>
            <c:spPr>
              <a:noFill/>
              <a:ln>
                <a:noFill/>
              </a:ln>
              <a:effectLst/>
            </c:spPr>
            <c:txPr>
              <a:bodyPr wrap="square" lIns="38100" tIns="19050" rIns="38100" bIns="19050" anchor="ctr">
                <a:spAutoFit/>
              </a:bodyPr>
              <a:lstStyle/>
              <a:p>
                <a:pPr>
                  <a:defRPr baseline="0">
                    <a:latin typeface="+mn-lt"/>
                    <a:cs typeface="Microsoft Tai Le" panose="020B0502040204020203" pitchFamily="34" charset="0"/>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入力!$B$24:$F$24</c:f>
              <c:strCache>
                <c:ptCount val="5"/>
                <c:pt idx="0">
                  <c:v>H30</c:v>
                </c:pt>
                <c:pt idx="1">
                  <c:v>R1</c:v>
                </c:pt>
                <c:pt idx="2">
                  <c:v>R2</c:v>
                </c:pt>
                <c:pt idx="3">
                  <c:v>R3</c:v>
                </c:pt>
                <c:pt idx="4">
                  <c:v>R4</c:v>
                </c:pt>
              </c:strCache>
            </c:strRef>
          </c:cat>
          <c:val>
            <c:numRef>
              <c:f>入力!$B$26:$F$26</c:f>
              <c:numCache>
                <c:formatCode>#,##0_ </c:formatCode>
                <c:ptCount val="5"/>
                <c:pt idx="0">
                  <c:v>252</c:v>
                </c:pt>
                <c:pt idx="1">
                  <c:v>234</c:v>
                </c:pt>
                <c:pt idx="2">
                  <c:v>107</c:v>
                </c:pt>
                <c:pt idx="3">
                  <c:v>59</c:v>
                </c:pt>
                <c:pt idx="4">
                  <c:v>137</c:v>
                </c:pt>
              </c:numCache>
            </c:numRef>
          </c:val>
          <c:extLst>
            <c:ext xmlns:c16="http://schemas.microsoft.com/office/drawing/2014/chart" uri="{C3380CC4-5D6E-409C-BE32-E72D297353CC}">
              <c16:uniqueId val="{00000005-5FDB-4901-B7DD-6115B6F564EC}"/>
            </c:ext>
          </c:extLst>
        </c:ser>
        <c:ser>
          <c:idx val="0"/>
          <c:order val="1"/>
          <c:tx>
            <c:strRef>
              <c:f>入力!$A$25</c:f>
              <c:strCache>
                <c:ptCount val="1"/>
                <c:pt idx="0">
                  <c:v>レストランシップ以外</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0"/>
                  <c:y val="6.3402230971128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FDB-4901-B7DD-6115B6F564EC}"/>
                </c:ext>
              </c:extLst>
            </c:dLbl>
            <c:dLbl>
              <c:idx val="1"/>
              <c:layout>
                <c:manualLayout>
                  <c:x val="-3.819400322405998E-17"/>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FDB-4901-B7DD-6115B6F564EC}"/>
                </c:ext>
              </c:extLst>
            </c:dLbl>
            <c:dLbl>
              <c:idx val="3"/>
              <c:layout>
                <c:manualLayout>
                  <c:x val="4.464793433870872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FDB-4901-B7DD-6115B6F564EC}"/>
                </c:ext>
              </c:extLst>
            </c:dLbl>
            <c:dLbl>
              <c:idx val="4"/>
              <c:layout>
                <c:manualLayout>
                  <c:x val="0"/>
                  <c:y val="-4.16666666666674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FDB-4901-B7DD-6115B6F564EC}"/>
                </c:ext>
              </c:extLst>
            </c:dLbl>
            <c:spPr>
              <a:noFill/>
              <a:ln>
                <a:noFill/>
              </a:ln>
              <a:effectLst/>
            </c:spPr>
            <c:txPr>
              <a:bodyPr wrap="square" lIns="38100" tIns="19050" rIns="38100" bIns="19050" anchor="ctr">
                <a:spAutoFit/>
              </a:bodyPr>
              <a:lstStyle/>
              <a:p>
                <a:pPr>
                  <a:defRPr baseline="0">
                    <a:latin typeface="+mn-lt"/>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入力!$B$24:$F$24</c:f>
              <c:strCache>
                <c:ptCount val="5"/>
                <c:pt idx="0">
                  <c:v>H30</c:v>
                </c:pt>
                <c:pt idx="1">
                  <c:v>R1</c:v>
                </c:pt>
                <c:pt idx="2">
                  <c:v>R2</c:v>
                </c:pt>
                <c:pt idx="3">
                  <c:v>R3</c:v>
                </c:pt>
                <c:pt idx="4">
                  <c:v>R4</c:v>
                </c:pt>
              </c:strCache>
            </c:strRef>
          </c:cat>
          <c:val>
            <c:numRef>
              <c:f>入力!$B$25:$F$25</c:f>
              <c:numCache>
                <c:formatCode>General</c:formatCode>
                <c:ptCount val="5"/>
                <c:pt idx="0">
                  <c:v>230</c:v>
                </c:pt>
                <c:pt idx="1">
                  <c:v>216</c:v>
                </c:pt>
                <c:pt idx="2">
                  <c:v>69</c:v>
                </c:pt>
                <c:pt idx="3">
                  <c:v>83</c:v>
                </c:pt>
                <c:pt idx="4">
                  <c:v>174</c:v>
                </c:pt>
              </c:numCache>
            </c:numRef>
          </c:val>
          <c:extLst>
            <c:ext xmlns:c16="http://schemas.microsoft.com/office/drawing/2014/chart" uri="{C3380CC4-5D6E-409C-BE32-E72D297353CC}">
              <c16:uniqueId val="{0000000A-5FDB-4901-B7DD-6115B6F564EC}"/>
            </c:ext>
          </c:extLst>
        </c:ser>
        <c:dLbls>
          <c:showLegendKey val="0"/>
          <c:showVal val="0"/>
          <c:showCatName val="0"/>
          <c:showSerName val="0"/>
          <c:showPercent val="0"/>
          <c:showBubbleSize val="0"/>
        </c:dLbls>
        <c:gapWidth val="150"/>
        <c:overlap val="100"/>
        <c:axId val="325489488"/>
        <c:axId val="328876416"/>
      </c:barChart>
      <c:catAx>
        <c:axId val="325489488"/>
        <c:scaling>
          <c:orientation val="minMax"/>
        </c:scaling>
        <c:delete val="0"/>
        <c:axPos val="b"/>
        <c:title>
          <c:tx>
            <c:rich>
              <a:bodyPr/>
              <a:lstStyle/>
              <a:p>
                <a:pPr>
                  <a:defRPr>
                    <a:latin typeface="ＭＳ 明朝" panose="02020609040205080304" pitchFamily="17" charset="-128"/>
                    <a:ea typeface="ＭＳ 明朝" panose="02020609040205080304" pitchFamily="17" charset="-128"/>
                  </a:defRPr>
                </a:pPr>
                <a:r>
                  <a:rPr lang="ja-JP" altLang="en-US" sz="900" b="0">
                    <a:latin typeface="ＭＳ 明朝" panose="02020609040205080304" pitchFamily="17" charset="-128"/>
                    <a:ea typeface="ＭＳ 明朝" panose="02020609040205080304" pitchFamily="17" charset="-128"/>
                  </a:rPr>
                  <a:t>（年度）</a:t>
                </a:r>
              </a:p>
            </c:rich>
          </c:tx>
          <c:layout>
            <c:manualLayout>
              <c:xMode val="edge"/>
              <c:yMode val="edge"/>
              <c:x val="0.84928330612158354"/>
              <c:y val="0.9206276530248535"/>
            </c:manualLayout>
          </c:layout>
          <c:overlay val="0"/>
        </c:title>
        <c:numFmt formatCode="General" sourceLinked="0"/>
        <c:majorTickMark val="out"/>
        <c:minorTickMark val="none"/>
        <c:tickLblPos val="nextTo"/>
        <c:txPr>
          <a:bodyPr/>
          <a:lstStyle/>
          <a:p>
            <a:pPr>
              <a:defRPr baseline="0">
                <a:latin typeface="+mn-lt"/>
              </a:defRPr>
            </a:pPr>
            <a:endParaRPr lang="ja-JP"/>
          </a:p>
        </c:txPr>
        <c:crossAx val="328876416"/>
        <c:crosses val="autoZero"/>
        <c:auto val="1"/>
        <c:lblAlgn val="ctr"/>
        <c:lblOffset val="100"/>
        <c:noMultiLvlLbl val="0"/>
      </c:catAx>
      <c:valAx>
        <c:axId val="328876416"/>
        <c:scaling>
          <c:orientation val="minMax"/>
        </c:scaling>
        <c:delete val="0"/>
        <c:axPos val="l"/>
        <c:majorGridlines/>
        <c:title>
          <c:tx>
            <c:rich>
              <a:bodyPr rot="0" vert="horz"/>
              <a:lstStyle/>
              <a:p>
                <a:pPr>
                  <a:defRPr>
                    <a:latin typeface="ＭＳ 明朝" panose="02020609040205080304" pitchFamily="17" charset="-128"/>
                    <a:ea typeface="ＭＳ 明朝" panose="02020609040205080304" pitchFamily="17" charset="-128"/>
                  </a:defRPr>
                </a:pPr>
                <a:r>
                  <a:rPr lang="ja-JP" altLang="en-US" sz="900" b="0">
                    <a:latin typeface="ＭＳ 明朝" panose="02020609040205080304" pitchFamily="17" charset="-128"/>
                    <a:ea typeface="ＭＳ 明朝" panose="02020609040205080304" pitchFamily="17" charset="-128"/>
                  </a:rPr>
                  <a:t>（千人）</a:t>
                </a:r>
              </a:p>
            </c:rich>
          </c:tx>
          <c:layout>
            <c:manualLayout>
              <c:xMode val="edge"/>
              <c:yMode val="edge"/>
              <c:x val="8.4909857953300638E-2"/>
              <c:y val="8.5567585301837279E-2"/>
            </c:manualLayout>
          </c:layout>
          <c:overlay val="0"/>
        </c:title>
        <c:numFmt formatCode="#,##0_ " sourceLinked="1"/>
        <c:majorTickMark val="out"/>
        <c:minorTickMark val="none"/>
        <c:tickLblPos val="nextTo"/>
        <c:txPr>
          <a:bodyPr/>
          <a:lstStyle/>
          <a:p>
            <a:pPr>
              <a:defRPr baseline="0">
                <a:latin typeface="+mn-lt"/>
              </a:defRPr>
            </a:pPr>
            <a:endParaRPr lang="ja-JP"/>
          </a:p>
        </c:txPr>
        <c:crossAx val="325489488"/>
        <c:crosses val="autoZero"/>
        <c:crossBetween val="between"/>
      </c:valAx>
      <c:spPr>
        <a:ln>
          <a:solidFill>
            <a:schemeClr val="tx1"/>
          </a:solidFill>
        </a:ln>
      </c:spPr>
    </c:plotArea>
    <c:legend>
      <c:legendPos val="r"/>
      <c:legendEntry>
        <c:idx val="0"/>
        <c:txPr>
          <a:bodyPr/>
          <a:lstStyle/>
          <a:p>
            <a:pPr>
              <a:defRPr baseline="0">
                <a:latin typeface="ＭＳ 明朝" panose="02020609040205080304" pitchFamily="17" charset="-128"/>
                <a:ea typeface="ＭＳ 明朝" panose="02020609040205080304" pitchFamily="17" charset="-128"/>
              </a:defRPr>
            </a:pPr>
            <a:endParaRPr lang="ja-JP"/>
          </a:p>
        </c:txPr>
      </c:legendEntry>
      <c:legendEntry>
        <c:idx val="1"/>
        <c:txPr>
          <a:bodyPr/>
          <a:lstStyle/>
          <a:p>
            <a:pPr>
              <a:defRPr baseline="0">
                <a:latin typeface="ＭＳ 明朝" panose="02020609040205080304" pitchFamily="17" charset="-128"/>
                <a:ea typeface="ＭＳ 明朝" panose="02020609040205080304" pitchFamily="17" charset="-128"/>
              </a:defRPr>
            </a:pPr>
            <a:endParaRPr lang="ja-JP"/>
          </a:p>
        </c:txPr>
      </c:legendEntry>
      <c:layout>
        <c:manualLayout>
          <c:xMode val="edge"/>
          <c:yMode val="edge"/>
          <c:x val="0.64100951440449583"/>
          <c:y val="4.2190944881889764E-2"/>
          <c:w val="0.28087558466382129"/>
          <c:h val="0.14916404199475067"/>
        </c:manualLayout>
      </c:layout>
      <c:overlay val="0"/>
      <c:txPr>
        <a:bodyPr/>
        <a:lstStyle/>
        <a:p>
          <a:pPr>
            <a:defRPr>
              <a:latin typeface="ＭＳ 明朝" panose="02020609040205080304" pitchFamily="17" charset="-128"/>
              <a:ea typeface="ＭＳ 明朝" panose="02020609040205080304" pitchFamily="17" charset="-128"/>
            </a:defRPr>
          </a:pPr>
          <a:endParaRPr lang="ja-JP"/>
        </a:p>
      </c:txPr>
    </c:legend>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4619422569"/>
          <c:y val="0.17776406815127491"/>
          <c:w val="0.73688631889763778"/>
          <c:h val="0.71852354475529367"/>
        </c:manualLayout>
      </c:layout>
      <c:barChart>
        <c:barDir val="col"/>
        <c:grouping val="clustered"/>
        <c:varyColors val="0"/>
        <c:ser>
          <c:idx val="0"/>
          <c:order val="0"/>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0"/>
                  <c:y val="-2.14079963129392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B1-4CA4-AA7E-22641699E2AC}"/>
                </c:ext>
              </c:extLst>
            </c:dLbl>
            <c:dLbl>
              <c:idx val="1"/>
              <c:layout>
                <c:manualLayout>
                  <c:x val="-3.819400322405998E-17"/>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B1-4CA4-AA7E-22641699E2AC}"/>
                </c:ext>
              </c:extLst>
            </c:dLbl>
            <c:dLbl>
              <c:idx val="3"/>
              <c:layout>
                <c:manualLayout>
                  <c:x val="-1.3698921890465389E-16"/>
                  <c:y val="-7.62729119414363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B1-4CA4-AA7E-22641699E2A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入力!$E$1:$I$1</c:f>
              <c:strCache>
                <c:ptCount val="5"/>
                <c:pt idx="0">
                  <c:v>H30</c:v>
                </c:pt>
                <c:pt idx="1">
                  <c:v>R1</c:v>
                </c:pt>
                <c:pt idx="2">
                  <c:v>R2</c:v>
                </c:pt>
                <c:pt idx="3">
                  <c:v>R3</c:v>
                </c:pt>
                <c:pt idx="4">
                  <c:v>R4</c:v>
                </c:pt>
              </c:strCache>
            </c:strRef>
          </c:cat>
          <c:val>
            <c:numRef>
              <c:f>入力!$E$2:$I$2</c:f>
              <c:numCache>
                <c:formatCode>General</c:formatCode>
                <c:ptCount val="5"/>
                <c:pt idx="0">
                  <c:v>68</c:v>
                </c:pt>
                <c:pt idx="1">
                  <c:v>54</c:v>
                </c:pt>
                <c:pt idx="2">
                  <c:v>38</c:v>
                </c:pt>
                <c:pt idx="3">
                  <c:v>48</c:v>
                </c:pt>
                <c:pt idx="4">
                  <c:v>24</c:v>
                </c:pt>
              </c:numCache>
            </c:numRef>
          </c:val>
          <c:extLst>
            <c:ext xmlns:c16="http://schemas.microsoft.com/office/drawing/2014/chart" uri="{C3380CC4-5D6E-409C-BE32-E72D297353CC}">
              <c16:uniqueId val="{00000003-7BB1-4CA4-AA7E-22641699E2AC}"/>
            </c:ext>
          </c:extLst>
        </c:ser>
        <c:dLbls>
          <c:showLegendKey val="0"/>
          <c:showVal val="0"/>
          <c:showCatName val="0"/>
          <c:showSerName val="0"/>
          <c:showPercent val="0"/>
          <c:showBubbleSize val="0"/>
        </c:dLbls>
        <c:gapWidth val="220"/>
        <c:axId val="338334400"/>
        <c:axId val="338337536"/>
      </c:barChart>
      <c:catAx>
        <c:axId val="338334400"/>
        <c:scaling>
          <c:orientation val="minMax"/>
        </c:scaling>
        <c:delete val="0"/>
        <c:axPos val="b"/>
        <c:numFmt formatCode="General" sourceLinked="0"/>
        <c:majorTickMark val="out"/>
        <c:minorTickMark val="none"/>
        <c:tickLblPos val="nextTo"/>
        <c:crossAx val="338337536"/>
        <c:crosses val="autoZero"/>
        <c:auto val="1"/>
        <c:lblAlgn val="ctr"/>
        <c:lblOffset val="100"/>
        <c:noMultiLvlLbl val="0"/>
      </c:catAx>
      <c:valAx>
        <c:axId val="338337536"/>
        <c:scaling>
          <c:orientation val="minMax"/>
        </c:scaling>
        <c:delete val="0"/>
        <c:axPos val="l"/>
        <c:majorGridlines/>
        <c:numFmt formatCode="General" sourceLinked="1"/>
        <c:majorTickMark val="out"/>
        <c:minorTickMark val="none"/>
        <c:tickLblPos val="nextTo"/>
        <c:crossAx val="338334400"/>
        <c:crosses val="autoZero"/>
        <c:crossBetween val="between"/>
      </c:valAx>
      <c:spPr>
        <a:ln>
          <a:solidFill>
            <a:schemeClr val="tx1"/>
          </a:solidFill>
        </a:ln>
      </c:spPr>
    </c:plotArea>
    <c:plotVisOnly val="1"/>
    <c:dispBlanksAs val="gap"/>
    <c:showDLblsOverMax val="0"/>
  </c:chart>
  <c:spPr>
    <a:ln>
      <a:noFill/>
    </a:ln>
  </c:spPr>
  <c:txPr>
    <a:bodyPr/>
    <a:lstStyle/>
    <a:p>
      <a:pPr>
        <a:defRPr>
          <a:latin typeface="+mn-lt"/>
          <a:ea typeface="$ＪＳ明朝" panose="04030B090D0B02020403" pitchFamily="17" charset="-128"/>
        </a:defRPr>
      </a:pPr>
      <a:endParaRPr lang="ja-JP"/>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4619422569"/>
          <c:y val="0.17776406815127491"/>
          <c:w val="0.73688631889763778"/>
          <c:h val="0.71852354475529367"/>
        </c:manualLayout>
      </c:layout>
      <c:barChart>
        <c:barDir val="col"/>
        <c:grouping val="clustered"/>
        <c:varyColors val="0"/>
        <c:ser>
          <c:idx val="0"/>
          <c:order val="0"/>
          <c:tx>
            <c:strRef>
              <c:f>入力!$D$6</c:f>
              <c:strCache>
                <c:ptCount val="1"/>
                <c:pt idx="0">
                  <c:v>貨物</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0"/>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C5-45F5-B3D9-FE64DF1C2119}"/>
                </c:ext>
              </c:extLst>
            </c:dLbl>
            <c:dLbl>
              <c:idx val="1"/>
              <c:layout>
                <c:manualLayout>
                  <c:x val="-3.819400322405998E-17"/>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C5-45F5-B3D9-FE64DF1C211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入力!$E$5:$I$5</c:f>
              <c:strCache>
                <c:ptCount val="5"/>
                <c:pt idx="0">
                  <c:v>H30</c:v>
                </c:pt>
                <c:pt idx="1">
                  <c:v>R1</c:v>
                </c:pt>
                <c:pt idx="2">
                  <c:v>R2</c:v>
                </c:pt>
                <c:pt idx="3">
                  <c:v>R3</c:v>
                </c:pt>
                <c:pt idx="4">
                  <c:v>R4</c:v>
                </c:pt>
              </c:strCache>
            </c:strRef>
          </c:cat>
          <c:val>
            <c:numRef>
              <c:f>入力!$E$6:$I$6</c:f>
              <c:numCache>
                <c:formatCode>General</c:formatCode>
                <c:ptCount val="5"/>
                <c:pt idx="0">
                  <c:v>200</c:v>
                </c:pt>
                <c:pt idx="1">
                  <c:v>173</c:v>
                </c:pt>
                <c:pt idx="2">
                  <c:v>150</c:v>
                </c:pt>
                <c:pt idx="3">
                  <c:v>115</c:v>
                </c:pt>
                <c:pt idx="4">
                  <c:v>111</c:v>
                </c:pt>
              </c:numCache>
            </c:numRef>
          </c:val>
          <c:extLst>
            <c:ext xmlns:c16="http://schemas.microsoft.com/office/drawing/2014/chart" uri="{C3380CC4-5D6E-409C-BE32-E72D297353CC}">
              <c16:uniqueId val="{00000002-7DC5-45F5-B3D9-FE64DF1C2119}"/>
            </c:ext>
          </c:extLst>
        </c:ser>
        <c:dLbls>
          <c:showLegendKey val="0"/>
          <c:showVal val="0"/>
          <c:showCatName val="0"/>
          <c:showSerName val="0"/>
          <c:showPercent val="0"/>
          <c:showBubbleSize val="0"/>
        </c:dLbls>
        <c:gapWidth val="220"/>
        <c:axId val="338337144"/>
        <c:axId val="338340672"/>
      </c:barChart>
      <c:lineChart>
        <c:grouping val="standard"/>
        <c:varyColors val="0"/>
        <c:ser>
          <c:idx val="1"/>
          <c:order val="1"/>
          <c:tx>
            <c:strRef>
              <c:f>入力!$D$7</c:f>
              <c:strCache>
                <c:ptCount val="1"/>
                <c:pt idx="0">
                  <c:v>旅客</c:v>
                </c:pt>
              </c:strCache>
            </c:strRef>
          </c:tx>
          <c:spPr>
            <a:ln w="15875">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layout>
                <c:manualLayout>
                  <c:x val="-2.9071170597112207E-2"/>
                  <c:y val="-5.28494195280289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C5-45F5-B3D9-FE64DF1C2119}"/>
                </c:ext>
              </c:extLst>
            </c:dLbl>
            <c:dLbl>
              <c:idx val="1"/>
              <c:layout>
                <c:manualLayout>
                  <c:x val="-2.8915588036809235E-2"/>
                  <c:y val="-5.8422151767933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C5-45F5-B3D9-FE64DF1C2119}"/>
                </c:ext>
              </c:extLst>
            </c:dLbl>
            <c:dLbl>
              <c:idx val="2"/>
              <c:layout>
                <c:manualLayout>
                  <c:x val="-2.683229960738551E-2"/>
                  <c:y val="-5.90091193881444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DC5-45F5-B3D9-FE64DF1C2119}"/>
                </c:ext>
              </c:extLst>
            </c:dLbl>
            <c:dLbl>
              <c:idx val="3"/>
              <c:layout>
                <c:manualLayout>
                  <c:x val="-2.1192317955502478E-2"/>
                  <c:y val="-5.2488620031575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DC5-45F5-B3D9-FE64DF1C2119}"/>
                </c:ext>
              </c:extLst>
            </c:dLbl>
            <c:dLbl>
              <c:idx val="4"/>
              <c:layout>
                <c:manualLayout>
                  <c:x val="-2.7311645680982589E-2"/>
                  <c:y val="-5.2214324337671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DC5-45F5-B3D9-FE64DF1C211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入力!$E$5:$I$5</c:f>
              <c:strCache>
                <c:ptCount val="5"/>
                <c:pt idx="0">
                  <c:v>H30</c:v>
                </c:pt>
                <c:pt idx="1">
                  <c:v>R1</c:v>
                </c:pt>
                <c:pt idx="2">
                  <c:v>R2</c:v>
                </c:pt>
                <c:pt idx="3">
                  <c:v>R3</c:v>
                </c:pt>
                <c:pt idx="4">
                  <c:v>R4</c:v>
                </c:pt>
              </c:strCache>
            </c:strRef>
          </c:cat>
          <c:val>
            <c:numRef>
              <c:f>入力!$E$7:$I$7</c:f>
              <c:numCache>
                <c:formatCode>General</c:formatCode>
                <c:ptCount val="5"/>
                <c:pt idx="0">
                  <c:v>35</c:v>
                </c:pt>
                <c:pt idx="1">
                  <c:v>40</c:v>
                </c:pt>
                <c:pt idx="2">
                  <c:v>5</c:v>
                </c:pt>
                <c:pt idx="3">
                  <c:v>20</c:v>
                </c:pt>
                <c:pt idx="4">
                  <c:v>23</c:v>
                </c:pt>
              </c:numCache>
            </c:numRef>
          </c:val>
          <c:smooth val="0"/>
          <c:extLst>
            <c:ext xmlns:c16="http://schemas.microsoft.com/office/drawing/2014/chart" uri="{C3380CC4-5D6E-409C-BE32-E72D297353CC}">
              <c16:uniqueId val="{00000008-7DC5-45F5-B3D9-FE64DF1C2119}"/>
            </c:ext>
          </c:extLst>
        </c:ser>
        <c:dLbls>
          <c:showLegendKey val="0"/>
          <c:showVal val="0"/>
          <c:showCatName val="0"/>
          <c:showSerName val="0"/>
          <c:showPercent val="0"/>
          <c:showBubbleSize val="0"/>
        </c:dLbls>
        <c:marker val="1"/>
        <c:smooth val="0"/>
        <c:axId val="338337144"/>
        <c:axId val="338340672"/>
      </c:lineChart>
      <c:catAx>
        <c:axId val="338337144"/>
        <c:scaling>
          <c:orientation val="minMax"/>
        </c:scaling>
        <c:delete val="0"/>
        <c:axPos val="b"/>
        <c:numFmt formatCode="General" sourceLinked="0"/>
        <c:majorTickMark val="out"/>
        <c:minorTickMark val="none"/>
        <c:tickLblPos val="nextTo"/>
        <c:crossAx val="338340672"/>
        <c:crosses val="autoZero"/>
        <c:auto val="1"/>
        <c:lblAlgn val="ctr"/>
        <c:lblOffset val="100"/>
        <c:noMultiLvlLbl val="0"/>
      </c:catAx>
      <c:valAx>
        <c:axId val="338340672"/>
        <c:scaling>
          <c:orientation val="minMax"/>
        </c:scaling>
        <c:delete val="0"/>
        <c:axPos val="l"/>
        <c:majorGridlines/>
        <c:numFmt formatCode="General" sourceLinked="1"/>
        <c:majorTickMark val="out"/>
        <c:minorTickMark val="none"/>
        <c:tickLblPos val="nextTo"/>
        <c:crossAx val="338337144"/>
        <c:crosses val="autoZero"/>
        <c:crossBetween val="between"/>
      </c:valAx>
      <c:spPr>
        <a:ln>
          <a:solidFill>
            <a:schemeClr val="tx1"/>
          </a:solidFill>
        </a:ln>
      </c:spPr>
    </c:plotArea>
    <c:legend>
      <c:legendPos val="r"/>
      <c:layout>
        <c:manualLayout>
          <c:xMode val="edge"/>
          <c:yMode val="edge"/>
          <c:x val="0.64663768089714124"/>
          <c:y val="6.2332072539270957E-2"/>
          <c:w val="0.28528451900513363"/>
          <c:h val="7.1738706377714873E-2"/>
        </c:manualLayout>
      </c:layout>
      <c:overlay val="0"/>
    </c:legend>
    <c:plotVisOnly val="1"/>
    <c:dispBlanksAs val="gap"/>
    <c:showDLblsOverMax val="0"/>
  </c:chart>
  <c:spPr>
    <a:ln>
      <a:noFill/>
    </a:ln>
  </c:spPr>
  <c:txPr>
    <a:bodyPr/>
    <a:lstStyle/>
    <a:p>
      <a:pPr>
        <a:defRPr>
          <a:ea typeface="$ＪＳ明朝" panose="04030B090D0B02020403" pitchFamily="17" charset="-128"/>
        </a:defRPr>
      </a:pPr>
      <a:endParaRPr lang="ja-JP"/>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4619422569"/>
          <c:y val="0.17776406815127491"/>
          <c:w val="0.73688631889763778"/>
          <c:h val="0.71852354475529367"/>
        </c:manualLayout>
      </c:layout>
      <c:barChart>
        <c:barDir val="col"/>
        <c:grouping val="clustered"/>
        <c:varyColors val="0"/>
        <c:ser>
          <c:idx val="0"/>
          <c:order val="0"/>
          <c:tx>
            <c:strRef>
              <c:f>入力!$D$11</c:f>
              <c:strCache>
                <c:ptCount val="1"/>
                <c:pt idx="0">
                  <c:v>空コンテナ</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5.8564946681304315E-3"/>
                  <c:y val="-2.02350385780529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AF-45AC-B56E-7B873E24EA06}"/>
                </c:ext>
              </c:extLst>
            </c:dLbl>
            <c:dLbl>
              <c:idx val="1"/>
              <c:layout>
                <c:manualLayout>
                  <c:x val="5.8564946681304315E-3"/>
                  <c:y val="-8.59886063187809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AF-45AC-B56E-7B873E24EA06}"/>
                </c:ext>
              </c:extLst>
            </c:dLbl>
            <c:dLbl>
              <c:idx val="2"/>
              <c:layout>
                <c:manualLayout>
                  <c:x val="7.1369564658160753E-17"/>
                  <c:y val="7.85391956967941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AF-45AC-B56E-7B873E24EA06}"/>
                </c:ext>
              </c:extLst>
            </c:dLbl>
            <c:dLbl>
              <c:idx val="3"/>
              <c:layout>
                <c:manualLayout>
                  <c:x val="-1.9521648893768106E-3"/>
                  <c:y val="-3.1029807856466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AF-45AC-B56E-7B873E24EA06}"/>
                </c:ext>
              </c:extLst>
            </c:dLbl>
            <c:dLbl>
              <c:idx val="4"/>
              <c:layout>
                <c:manualLayout>
                  <c:x val="-1.4315710479120883E-16"/>
                  <c:y val="1.5514903928233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FAF-45AC-B56E-7B873E24EA06}"/>
                </c:ext>
              </c:extLst>
            </c:dLbl>
            <c:numFmt formatCode="#,##0_);[Red]\(#,##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入力!$E$10:$I$10</c:f>
              <c:strCache>
                <c:ptCount val="5"/>
                <c:pt idx="0">
                  <c:v>H30</c:v>
                </c:pt>
                <c:pt idx="1">
                  <c:v>R1</c:v>
                </c:pt>
                <c:pt idx="2">
                  <c:v>R2</c:v>
                </c:pt>
                <c:pt idx="3">
                  <c:v>R3</c:v>
                </c:pt>
                <c:pt idx="4">
                  <c:v>R4</c:v>
                </c:pt>
              </c:strCache>
            </c:strRef>
          </c:cat>
          <c:val>
            <c:numRef>
              <c:f>入力!$E$11:$I$11</c:f>
              <c:numCache>
                <c:formatCode>General</c:formatCode>
                <c:ptCount val="5"/>
                <c:pt idx="0">
                  <c:v>3326</c:v>
                </c:pt>
                <c:pt idx="1">
                  <c:v>2938</c:v>
                </c:pt>
                <c:pt idx="2">
                  <c:v>2660</c:v>
                </c:pt>
                <c:pt idx="3">
                  <c:v>3314</c:v>
                </c:pt>
                <c:pt idx="4">
                  <c:v>2224</c:v>
                </c:pt>
              </c:numCache>
            </c:numRef>
          </c:val>
          <c:extLst>
            <c:ext xmlns:c16="http://schemas.microsoft.com/office/drawing/2014/chart" uri="{C3380CC4-5D6E-409C-BE32-E72D297353CC}">
              <c16:uniqueId val="{00000005-8FAF-45AC-B56E-7B873E24EA06}"/>
            </c:ext>
          </c:extLst>
        </c:ser>
        <c:dLbls>
          <c:showLegendKey val="0"/>
          <c:showVal val="0"/>
          <c:showCatName val="0"/>
          <c:showSerName val="0"/>
          <c:showPercent val="0"/>
          <c:showBubbleSize val="0"/>
        </c:dLbls>
        <c:gapWidth val="220"/>
        <c:axId val="338338320"/>
        <c:axId val="338341064"/>
      </c:barChart>
      <c:lineChart>
        <c:grouping val="standard"/>
        <c:varyColors val="0"/>
        <c:ser>
          <c:idx val="1"/>
          <c:order val="1"/>
          <c:tx>
            <c:strRef>
              <c:f>入力!$D$12</c:f>
              <c:strCache>
                <c:ptCount val="1"/>
                <c:pt idx="0">
                  <c:v>その他</c:v>
                </c:pt>
              </c:strCache>
            </c:strRef>
          </c:tx>
          <c:spPr>
            <a:ln w="15875">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layout>
                <c:manualLayout>
                  <c:x val="-4.3169897678891317E-2"/>
                  <c:y val="0.109941419021211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FAF-45AC-B56E-7B873E24EA06}"/>
                </c:ext>
              </c:extLst>
            </c:dLbl>
            <c:dLbl>
              <c:idx val="1"/>
              <c:layout>
                <c:manualLayout>
                  <c:x val="-2.93747016031424E-2"/>
                  <c:y val="-9.39476298693663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FAF-45AC-B56E-7B873E24EA06}"/>
                </c:ext>
              </c:extLst>
            </c:dLbl>
            <c:dLbl>
              <c:idx val="2"/>
              <c:layout>
                <c:manualLayout>
                  <c:x val="-2.9295526724763071E-2"/>
                  <c:y val="-6.7074259040237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FAF-45AC-B56E-7B873E24EA06}"/>
                </c:ext>
              </c:extLst>
            </c:dLbl>
            <c:dLbl>
              <c:idx val="3"/>
              <c:layout>
                <c:manualLayout>
                  <c:x val="-3.13317843219885E-2"/>
                  <c:y val="-6.02402132820333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FAF-45AC-B56E-7B873E24EA06}"/>
                </c:ext>
              </c:extLst>
            </c:dLbl>
            <c:dLbl>
              <c:idx val="4"/>
              <c:layout>
                <c:manualLayout>
                  <c:x val="-3.3540274217873395E-2"/>
                  <c:y val="-5.5808674129710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FAF-45AC-B56E-7B873E24EA06}"/>
                </c:ext>
              </c:extLst>
            </c:dLbl>
            <c:numFmt formatCode="#,##0_);[Red]\(#,##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入力!$E$10:$I$10</c:f>
              <c:strCache>
                <c:ptCount val="5"/>
                <c:pt idx="0">
                  <c:v>H30</c:v>
                </c:pt>
                <c:pt idx="1">
                  <c:v>R1</c:v>
                </c:pt>
                <c:pt idx="2">
                  <c:v>R2</c:v>
                </c:pt>
                <c:pt idx="3">
                  <c:v>R3</c:v>
                </c:pt>
                <c:pt idx="4">
                  <c:v>R4</c:v>
                </c:pt>
              </c:strCache>
            </c:strRef>
          </c:cat>
          <c:val>
            <c:numRef>
              <c:f>入力!$E$12:$I$12</c:f>
              <c:numCache>
                <c:formatCode>General</c:formatCode>
                <c:ptCount val="5"/>
                <c:pt idx="0">
                  <c:v>2957</c:v>
                </c:pt>
                <c:pt idx="1">
                  <c:v>888</c:v>
                </c:pt>
                <c:pt idx="2">
                  <c:v>824</c:v>
                </c:pt>
                <c:pt idx="3">
                  <c:v>829</c:v>
                </c:pt>
                <c:pt idx="4">
                  <c:v>819</c:v>
                </c:pt>
              </c:numCache>
            </c:numRef>
          </c:val>
          <c:smooth val="0"/>
          <c:extLst>
            <c:ext xmlns:c16="http://schemas.microsoft.com/office/drawing/2014/chart" uri="{C3380CC4-5D6E-409C-BE32-E72D297353CC}">
              <c16:uniqueId val="{0000000B-8FAF-45AC-B56E-7B873E24EA06}"/>
            </c:ext>
          </c:extLst>
        </c:ser>
        <c:dLbls>
          <c:showLegendKey val="0"/>
          <c:showVal val="0"/>
          <c:showCatName val="0"/>
          <c:showSerName val="0"/>
          <c:showPercent val="0"/>
          <c:showBubbleSize val="0"/>
        </c:dLbls>
        <c:marker val="1"/>
        <c:smooth val="0"/>
        <c:axId val="338338320"/>
        <c:axId val="338341064"/>
      </c:lineChart>
      <c:catAx>
        <c:axId val="338338320"/>
        <c:scaling>
          <c:orientation val="minMax"/>
        </c:scaling>
        <c:delete val="0"/>
        <c:axPos val="b"/>
        <c:numFmt formatCode="General" sourceLinked="0"/>
        <c:majorTickMark val="out"/>
        <c:minorTickMark val="none"/>
        <c:tickLblPos val="nextTo"/>
        <c:crossAx val="338341064"/>
        <c:crosses val="autoZero"/>
        <c:auto val="1"/>
        <c:lblAlgn val="ctr"/>
        <c:lblOffset val="100"/>
        <c:noMultiLvlLbl val="0"/>
      </c:catAx>
      <c:valAx>
        <c:axId val="338341064"/>
        <c:scaling>
          <c:orientation val="minMax"/>
          <c:max val="4000"/>
        </c:scaling>
        <c:delete val="0"/>
        <c:axPos val="l"/>
        <c:majorGridlines/>
        <c:numFmt formatCode="General" sourceLinked="1"/>
        <c:majorTickMark val="out"/>
        <c:minorTickMark val="none"/>
        <c:tickLblPos val="nextTo"/>
        <c:crossAx val="338338320"/>
        <c:crosses val="autoZero"/>
        <c:crossBetween val="between"/>
      </c:valAx>
      <c:spPr>
        <a:ln>
          <a:solidFill>
            <a:schemeClr val="tx1"/>
          </a:solidFill>
        </a:ln>
      </c:spPr>
    </c:plotArea>
    <c:legend>
      <c:legendPos val="r"/>
      <c:layout>
        <c:manualLayout>
          <c:xMode val="edge"/>
          <c:yMode val="edge"/>
          <c:x val="0.58861780742807879"/>
          <c:y val="5.397188791529145E-2"/>
          <c:w val="0.32760786482274606"/>
          <c:h val="8.0199959555406306E-2"/>
        </c:manualLayout>
      </c:layout>
      <c:overlay val="0"/>
    </c:legend>
    <c:plotVisOnly val="1"/>
    <c:dispBlanksAs val="gap"/>
    <c:showDLblsOverMax val="0"/>
  </c:chart>
  <c:spPr>
    <a:ln>
      <a:noFill/>
    </a:ln>
  </c:spPr>
  <c:txPr>
    <a:bodyPr/>
    <a:lstStyle/>
    <a:p>
      <a:pPr>
        <a:defRPr>
          <a:ea typeface="$ＪＳ明朝" panose="04030B090D0B02020403" pitchFamily="17" charset="-128"/>
        </a:defRPr>
      </a:pPr>
      <a:endParaRPr lang="ja-JP"/>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4619422569"/>
          <c:y val="0.17776406815127491"/>
          <c:w val="0.73688631889763778"/>
          <c:h val="0.71852354475529367"/>
        </c:manualLayout>
      </c:layout>
      <c:barChart>
        <c:barDir val="col"/>
        <c:grouping val="clustered"/>
        <c:varyColors val="0"/>
        <c:ser>
          <c:idx val="0"/>
          <c:order val="0"/>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0"/>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D5-43D5-BD92-4717DCF2C795}"/>
                </c:ext>
              </c:extLst>
            </c:dLbl>
            <c:dLbl>
              <c:idx val="1"/>
              <c:layout>
                <c:manualLayout>
                  <c:x val="-3.819400322405998E-17"/>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D5-43D5-BD92-4717DCF2C795}"/>
                </c:ext>
              </c:extLst>
            </c:dLbl>
            <c:dLbl>
              <c:idx val="2"/>
              <c:layout>
                <c:manualLayout>
                  <c:x val="7.1369564658160753E-17"/>
                  <c:y val="7.85391956967941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D5-43D5-BD92-4717DCF2C795}"/>
                </c:ext>
              </c:extLst>
            </c:dLbl>
            <c:dLbl>
              <c:idx val="3"/>
              <c:layout>
                <c:manualLayout>
                  <c:x val="4.1929503298811155E-3"/>
                  <c:y val="-3.26012596407957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AD5-43D5-BD92-4717DCF2C795}"/>
                </c:ext>
              </c:extLst>
            </c:dLbl>
            <c:numFmt formatCode="#,##0_);[Red]\(#,##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入力!$E$15:$I$15</c:f>
              <c:strCache>
                <c:ptCount val="5"/>
                <c:pt idx="0">
                  <c:v>H30</c:v>
                </c:pt>
                <c:pt idx="1">
                  <c:v>R1</c:v>
                </c:pt>
                <c:pt idx="2">
                  <c:v>R2</c:v>
                </c:pt>
                <c:pt idx="3">
                  <c:v>R3</c:v>
                </c:pt>
                <c:pt idx="4">
                  <c:v>R4</c:v>
                </c:pt>
              </c:strCache>
            </c:strRef>
          </c:cat>
          <c:val>
            <c:numRef>
              <c:f>入力!$E$16:$I$16</c:f>
              <c:numCache>
                <c:formatCode>General</c:formatCode>
                <c:ptCount val="5"/>
                <c:pt idx="0">
                  <c:v>323</c:v>
                </c:pt>
                <c:pt idx="1">
                  <c:v>68</c:v>
                </c:pt>
                <c:pt idx="2">
                  <c:v>15</c:v>
                </c:pt>
                <c:pt idx="3">
                  <c:v>81</c:v>
                </c:pt>
                <c:pt idx="4">
                  <c:v>107</c:v>
                </c:pt>
              </c:numCache>
            </c:numRef>
          </c:val>
          <c:extLst>
            <c:ext xmlns:c16="http://schemas.microsoft.com/office/drawing/2014/chart" uri="{C3380CC4-5D6E-409C-BE32-E72D297353CC}">
              <c16:uniqueId val="{00000004-5AD5-43D5-BD92-4717DCF2C795}"/>
            </c:ext>
          </c:extLst>
        </c:ser>
        <c:dLbls>
          <c:showLegendKey val="0"/>
          <c:showVal val="0"/>
          <c:showCatName val="0"/>
          <c:showSerName val="0"/>
          <c:showPercent val="0"/>
          <c:showBubbleSize val="0"/>
        </c:dLbls>
        <c:gapWidth val="220"/>
        <c:axId val="338335184"/>
        <c:axId val="338334792"/>
      </c:barChart>
      <c:catAx>
        <c:axId val="338335184"/>
        <c:scaling>
          <c:orientation val="minMax"/>
        </c:scaling>
        <c:delete val="0"/>
        <c:axPos val="b"/>
        <c:numFmt formatCode="General" sourceLinked="0"/>
        <c:majorTickMark val="out"/>
        <c:minorTickMark val="none"/>
        <c:tickLblPos val="nextTo"/>
        <c:crossAx val="338334792"/>
        <c:crosses val="autoZero"/>
        <c:auto val="1"/>
        <c:lblAlgn val="ctr"/>
        <c:lblOffset val="100"/>
        <c:noMultiLvlLbl val="0"/>
      </c:catAx>
      <c:valAx>
        <c:axId val="338334792"/>
        <c:scaling>
          <c:orientation val="minMax"/>
        </c:scaling>
        <c:delete val="0"/>
        <c:axPos val="l"/>
        <c:majorGridlines/>
        <c:numFmt formatCode="General" sourceLinked="1"/>
        <c:majorTickMark val="out"/>
        <c:minorTickMark val="none"/>
        <c:tickLblPos val="nextTo"/>
        <c:crossAx val="338335184"/>
        <c:crosses val="autoZero"/>
        <c:crossBetween val="between"/>
      </c:valAx>
      <c:spPr>
        <a:ln>
          <a:solidFill>
            <a:schemeClr val="tx1"/>
          </a:solidFill>
        </a:ln>
      </c:spPr>
    </c:plotArea>
    <c:plotVisOnly val="1"/>
    <c:dispBlanksAs val="gap"/>
    <c:showDLblsOverMax val="0"/>
  </c:chart>
  <c:spPr>
    <a:ln>
      <a:noFill/>
    </a:ln>
  </c:spPr>
  <c:txPr>
    <a:bodyPr/>
    <a:lstStyle/>
    <a:p>
      <a:pPr>
        <a:defRPr>
          <a:ea typeface="$ＪＳ明朝" panose="04030B090D0B02020403" pitchFamily="17" charset="-128"/>
        </a:defRPr>
      </a:pPr>
      <a:endParaRPr lang="ja-JP"/>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0.43509</cdr:x>
      <cdr:y>0.41332</cdr:y>
    </cdr:from>
    <cdr:to>
      <cdr:x>0.62031</cdr:x>
      <cdr:y>0.59033</cdr:y>
    </cdr:to>
    <cdr:sp macro="" textlink="">
      <cdr:nvSpPr>
        <cdr:cNvPr id="2" name="正方形/長方形 1"/>
        <cdr:cNvSpPr/>
      </cdr:nvSpPr>
      <cdr:spPr>
        <a:xfrm xmlns:a="http://schemas.openxmlformats.org/drawingml/2006/main">
          <a:off x="2684994" y="1556810"/>
          <a:ext cx="1143000" cy="6667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nchor="ctr"/>
        <a:lstStyle xmlns:a="http://schemas.openxmlformats.org/drawingml/2006/main"/>
        <a:p xmlns:a="http://schemas.openxmlformats.org/drawingml/2006/main">
          <a:pPr algn="ctr"/>
          <a:r>
            <a:rPr lang="ja-JP" altLang="en-US">
              <a:latin typeface="+mn-ea"/>
              <a:ea typeface="+mn-ea"/>
            </a:rPr>
            <a:t>令和４年度　　</a:t>
          </a:r>
          <a:endParaRPr lang="en-US" altLang="ja-JP">
            <a:latin typeface="+mn-ea"/>
            <a:ea typeface="+mn-ea"/>
          </a:endParaRPr>
        </a:p>
        <a:p xmlns:a="http://schemas.openxmlformats.org/drawingml/2006/main">
          <a:pPr algn="ctr"/>
          <a:r>
            <a:rPr lang="ja-JP" altLang="en-US">
              <a:latin typeface="+mn-ea"/>
              <a:ea typeface="+mn-ea"/>
            </a:rPr>
            <a:t>２４件</a:t>
          </a:r>
          <a:endParaRPr lang="ja-JP">
            <a:latin typeface="+mn-ea"/>
            <a:ea typeface="+mn-ea"/>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0.44237</cdr:x>
      <cdr:y>0.44551</cdr:y>
    </cdr:from>
    <cdr:to>
      <cdr:x>0.62765</cdr:x>
      <cdr:y>0.63077</cdr:y>
    </cdr:to>
    <cdr:sp macro="" textlink="">
      <cdr:nvSpPr>
        <cdr:cNvPr id="2" name="正方形/長方形 1">
          <a:extLst xmlns:a="http://schemas.openxmlformats.org/drawingml/2006/main">
            <a:ext uri="{FF2B5EF4-FFF2-40B4-BE49-F238E27FC236}">
              <a16:creationId xmlns:a16="http://schemas.microsoft.com/office/drawing/2014/main" id="{00000000-0008-0000-0100-00001B000000}"/>
            </a:ext>
          </a:extLst>
        </cdr:cNvPr>
        <cdr:cNvSpPr/>
      </cdr:nvSpPr>
      <cdr:spPr>
        <a:xfrm xmlns:a="http://schemas.openxmlformats.org/drawingml/2006/main">
          <a:off x="2736865" y="1786499"/>
          <a:ext cx="1146292" cy="742898"/>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ja-JP" altLang="en-US">
              <a:latin typeface="ＭＳ 明朝" panose="02020609040205080304" pitchFamily="17" charset="-128"/>
              <a:ea typeface="ＭＳ 明朝" panose="02020609040205080304" pitchFamily="17" charset="-128"/>
            </a:rPr>
            <a:t>令和４年度　</a:t>
          </a:r>
          <a:endParaRPr lang="en-US" altLang="ja-JP">
            <a:latin typeface="ＭＳ 明朝" panose="02020609040205080304" pitchFamily="17" charset="-128"/>
            <a:ea typeface="ＭＳ 明朝" panose="02020609040205080304" pitchFamily="17" charset="-128"/>
          </a:endParaRPr>
        </a:p>
        <a:p xmlns:a="http://schemas.openxmlformats.org/drawingml/2006/main">
          <a:pPr algn="ctr"/>
          <a:r>
            <a:rPr lang="ja-JP" altLang="en-US">
              <a:latin typeface="ＭＳ 明朝" panose="02020609040205080304" pitchFamily="17" charset="-128"/>
              <a:ea typeface="ＭＳ 明朝" panose="02020609040205080304" pitchFamily="17" charset="-128"/>
            </a:rPr>
            <a:t>１３４件</a:t>
          </a:r>
          <a:endParaRPr lang="ja-JP">
            <a:latin typeface="ＭＳ 明朝" panose="02020609040205080304" pitchFamily="17" charset="-128"/>
            <a:ea typeface="ＭＳ 明朝" panose="02020609040205080304" pitchFamily="17" charset="-128"/>
          </a:endParaRPr>
        </a:p>
      </cdr:txBody>
    </cdr:sp>
  </cdr:relSizeAnchor>
  <cdr:relSizeAnchor xmlns:cdr="http://schemas.openxmlformats.org/drawingml/2006/chartDrawing">
    <cdr:from>
      <cdr:x>0.82141</cdr:x>
      <cdr:y>0.83848</cdr:y>
    </cdr:from>
    <cdr:to>
      <cdr:x>0.94304</cdr:x>
      <cdr:y>0.91686</cdr:y>
    </cdr:to>
    <cdr:sp macro="" textlink="">
      <cdr:nvSpPr>
        <cdr:cNvPr id="3" name="テキスト ボックス 38"/>
        <cdr:cNvSpPr txBox="1"/>
      </cdr:nvSpPr>
      <cdr:spPr>
        <a:xfrm xmlns:a="http://schemas.openxmlformats.org/drawingml/2006/main">
          <a:off x="5081905" y="3362325"/>
          <a:ext cx="752475" cy="314325"/>
        </a:xfrm>
        <a:prstGeom xmlns:a="http://schemas.openxmlformats.org/drawingml/2006/main" prst="rect">
          <a:avLst/>
        </a:prstGeom>
        <a:solidFill xmlns:a="http://schemas.openxmlformats.org/drawingml/2006/main">
          <a:schemeClr val="lt1"/>
        </a:solidFill>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ja-JP" sz="1100">
              <a:effectLst/>
              <a:latin typeface="ＭＳ 明朝" panose="02020609040205080304" pitchFamily="17" charset="-128"/>
              <a:ea typeface="ＭＳ 明朝" panose="02020609040205080304" pitchFamily="17" charset="-128"/>
              <a:cs typeface="ＭＳ Ｐゴシック" panose="020B0600070205080204" pitchFamily="50" charset="-128"/>
            </a:rPr>
            <a:t>単位：件</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lt1">
            <a:alpha val="0"/>
          </a:schemeClr>
        </a:solidFill>
        <a:ln>
          <a:no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7D898-DB02-4459-8A04-3648B7F0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2460</Words>
  <Characters>547</Characters>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　海　事　振　興　部</vt:lpstr>
      <vt:lpstr>第３　海　事　振　興　部</vt:lpstr>
    </vt:vector>
  </TitlesOfParts>
  <LinksUpToDate>false</LinksUpToDate>
  <CharactersWithSpaces>3001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