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CBDB" w14:textId="77777777" w:rsidR="00D92DDB" w:rsidRPr="006A4730" w:rsidRDefault="00D92DDB" w:rsidP="006A4730">
      <w:pPr>
        <w:wordWrap/>
        <w:snapToGrid w:val="0"/>
        <w:spacing w:line="362" w:lineRule="exact"/>
        <w:rPr>
          <w:rFonts w:ascii="游明朝" w:eastAsia="游明朝" w:hAnsi="游明朝" w:hint="default"/>
        </w:rPr>
      </w:pPr>
    </w:p>
    <w:p w14:paraId="54B76A52" w14:textId="77777777" w:rsidR="00D92DDB" w:rsidRPr="006A4730" w:rsidRDefault="00D92DDB" w:rsidP="006A4730">
      <w:pPr>
        <w:wordWrap/>
        <w:snapToGrid w:val="0"/>
        <w:spacing w:line="362" w:lineRule="exact"/>
        <w:rPr>
          <w:rFonts w:ascii="游明朝" w:eastAsia="游明朝" w:hAnsi="游明朝" w:hint="default"/>
        </w:rPr>
      </w:pPr>
    </w:p>
    <w:p w14:paraId="1B76BCDC" w14:textId="77777777" w:rsidR="00D92DDB" w:rsidRPr="006A4730" w:rsidRDefault="00D92DDB" w:rsidP="006A4730">
      <w:pPr>
        <w:wordWrap/>
        <w:snapToGrid w:val="0"/>
        <w:spacing w:line="362" w:lineRule="exact"/>
        <w:rPr>
          <w:rFonts w:ascii="游明朝" w:eastAsia="游明朝" w:hAnsi="游明朝" w:hint="default"/>
        </w:rPr>
      </w:pPr>
    </w:p>
    <w:p w14:paraId="3537FB12" w14:textId="77777777" w:rsidR="00D92DDB" w:rsidRPr="006A4730" w:rsidRDefault="00D92DDB" w:rsidP="006A4730">
      <w:pPr>
        <w:wordWrap/>
        <w:snapToGrid w:val="0"/>
        <w:spacing w:line="362" w:lineRule="exact"/>
        <w:rPr>
          <w:rFonts w:ascii="游明朝" w:eastAsia="游明朝" w:hAnsi="游明朝" w:hint="default"/>
        </w:rPr>
      </w:pPr>
    </w:p>
    <w:p w14:paraId="3FA7AF64" w14:textId="77777777" w:rsidR="00D92DDB" w:rsidRPr="006A4730" w:rsidRDefault="00D92DDB" w:rsidP="006A4730">
      <w:pPr>
        <w:wordWrap/>
        <w:snapToGrid w:val="0"/>
        <w:spacing w:line="362" w:lineRule="exact"/>
        <w:rPr>
          <w:rFonts w:ascii="游明朝" w:eastAsia="游明朝" w:hAnsi="游明朝" w:hint="default"/>
        </w:rPr>
      </w:pPr>
    </w:p>
    <w:p w14:paraId="1F005E9B" w14:textId="77777777" w:rsidR="00D92DDB" w:rsidRPr="006A4730" w:rsidRDefault="00D92DDB" w:rsidP="006A4730">
      <w:pPr>
        <w:wordWrap/>
        <w:snapToGrid w:val="0"/>
        <w:spacing w:line="362" w:lineRule="exact"/>
        <w:rPr>
          <w:rFonts w:ascii="游明朝" w:eastAsia="游明朝" w:hAnsi="游明朝" w:hint="default"/>
        </w:rPr>
      </w:pPr>
    </w:p>
    <w:p w14:paraId="6C3A1A87" w14:textId="77777777" w:rsidR="00D92DDB" w:rsidRPr="006A4730" w:rsidRDefault="00D92DDB" w:rsidP="006A4730">
      <w:pPr>
        <w:wordWrap/>
        <w:snapToGrid w:val="0"/>
        <w:spacing w:line="362" w:lineRule="exact"/>
        <w:rPr>
          <w:rFonts w:ascii="游明朝" w:eastAsia="游明朝" w:hAnsi="游明朝" w:hint="default"/>
        </w:rPr>
      </w:pPr>
    </w:p>
    <w:p w14:paraId="0C188C0E" w14:textId="77777777" w:rsidR="00D92DDB" w:rsidRPr="006A4730" w:rsidRDefault="00D92DDB" w:rsidP="006A4730">
      <w:pPr>
        <w:wordWrap/>
        <w:snapToGrid w:val="0"/>
        <w:spacing w:line="362" w:lineRule="exact"/>
        <w:rPr>
          <w:rFonts w:ascii="游明朝" w:eastAsia="游明朝" w:hAnsi="游明朝" w:hint="default"/>
        </w:rPr>
      </w:pPr>
    </w:p>
    <w:p w14:paraId="24C1B4DA" w14:textId="77777777" w:rsidR="00D92DDB" w:rsidRPr="006A4730" w:rsidRDefault="00D92DDB" w:rsidP="006A4730">
      <w:pPr>
        <w:wordWrap/>
        <w:snapToGrid w:val="0"/>
        <w:spacing w:line="362" w:lineRule="exact"/>
        <w:rPr>
          <w:rFonts w:ascii="游明朝" w:eastAsia="游明朝" w:hAnsi="游明朝" w:hint="default"/>
        </w:rPr>
      </w:pPr>
    </w:p>
    <w:p w14:paraId="3643D8C7" w14:textId="77777777" w:rsidR="00D92DDB" w:rsidRPr="006A4730" w:rsidRDefault="00D92DDB" w:rsidP="006A4730">
      <w:pPr>
        <w:wordWrap/>
        <w:snapToGrid w:val="0"/>
        <w:spacing w:line="362" w:lineRule="exact"/>
        <w:rPr>
          <w:rFonts w:ascii="游明朝" w:eastAsia="游明朝" w:hAnsi="游明朝" w:hint="default"/>
        </w:rPr>
      </w:pPr>
    </w:p>
    <w:p w14:paraId="63E00C01" w14:textId="77777777" w:rsidR="00D92DDB" w:rsidRPr="006A4730" w:rsidRDefault="002C3780" w:rsidP="006A4730">
      <w:pPr>
        <w:wordWrap/>
        <w:snapToGrid w:val="0"/>
        <w:jc w:val="center"/>
        <w:rPr>
          <w:rFonts w:ascii="游明朝" w:eastAsia="游明朝" w:hAnsi="游明朝" w:hint="default"/>
        </w:rPr>
      </w:pPr>
      <w:r>
        <w:rPr>
          <w:rFonts w:ascii="游明朝" w:eastAsia="游明朝" w:hAnsi="游明朝"/>
          <w:b/>
          <w:sz w:val="48"/>
        </w:rPr>
        <w:t>車両管理業務請負</w:t>
      </w:r>
      <w:r w:rsidR="006A4730" w:rsidRPr="006A4730">
        <w:rPr>
          <w:rFonts w:ascii="游明朝" w:eastAsia="游明朝" w:hAnsi="游明朝"/>
          <w:b/>
          <w:sz w:val="48"/>
        </w:rPr>
        <w:t>（電子入札案件）</w:t>
      </w:r>
    </w:p>
    <w:p w14:paraId="253967AB" w14:textId="77777777" w:rsidR="00D92DDB" w:rsidRPr="006A4730" w:rsidRDefault="00D92DDB" w:rsidP="006A4730">
      <w:pPr>
        <w:wordWrap/>
        <w:snapToGrid w:val="0"/>
        <w:rPr>
          <w:rFonts w:ascii="游明朝" w:eastAsia="游明朝" w:hAnsi="游明朝" w:hint="default"/>
        </w:rPr>
      </w:pPr>
    </w:p>
    <w:p w14:paraId="264AD4C7" w14:textId="77777777" w:rsidR="00D92DDB" w:rsidRPr="006A4730" w:rsidRDefault="00D92DDB" w:rsidP="006A4730">
      <w:pPr>
        <w:wordWrap/>
        <w:snapToGrid w:val="0"/>
        <w:rPr>
          <w:rFonts w:ascii="游明朝" w:eastAsia="游明朝" w:hAnsi="游明朝" w:hint="default"/>
          <w:spacing w:val="-1"/>
        </w:rPr>
      </w:pPr>
    </w:p>
    <w:p w14:paraId="1FD19EFA" w14:textId="77777777" w:rsidR="003620A7" w:rsidRPr="006A4730" w:rsidRDefault="003620A7" w:rsidP="006A4730">
      <w:pPr>
        <w:wordWrap/>
        <w:snapToGrid w:val="0"/>
        <w:rPr>
          <w:rFonts w:ascii="游明朝" w:eastAsia="游明朝" w:hAnsi="游明朝" w:hint="default"/>
        </w:rPr>
      </w:pPr>
    </w:p>
    <w:p w14:paraId="47CC97A4" w14:textId="77777777" w:rsidR="00D92DDB" w:rsidRPr="006A4730" w:rsidRDefault="003620A7" w:rsidP="006A4730">
      <w:pPr>
        <w:wordWrap/>
        <w:snapToGrid w:val="0"/>
        <w:jc w:val="center"/>
        <w:rPr>
          <w:rFonts w:ascii="游明朝" w:eastAsia="游明朝" w:hAnsi="游明朝" w:hint="default"/>
        </w:rPr>
      </w:pPr>
      <w:r w:rsidRPr="003C192D">
        <w:rPr>
          <w:rFonts w:ascii="游明朝" w:eastAsia="游明朝" w:hAnsi="游明朝"/>
          <w:b/>
          <w:spacing w:val="206"/>
          <w:sz w:val="40"/>
          <w:fitText w:val="3654" w:id="-1762405120"/>
        </w:rPr>
        <w:t>入札説明</w:t>
      </w:r>
      <w:r w:rsidR="00BA033D" w:rsidRPr="003C192D">
        <w:rPr>
          <w:rFonts w:ascii="游明朝" w:eastAsia="游明朝" w:hAnsi="游明朝"/>
          <w:b/>
          <w:spacing w:val="3"/>
          <w:sz w:val="40"/>
          <w:fitText w:val="3654" w:id="-1762405120"/>
        </w:rPr>
        <w:t>書</w:t>
      </w:r>
    </w:p>
    <w:p w14:paraId="0EE2389C" w14:textId="77777777" w:rsidR="00D92DDB" w:rsidRPr="006A4730" w:rsidRDefault="00D92DDB" w:rsidP="006A4730">
      <w:pPr>
        <w:wordWrap/>
        <w:snapToGrid w:val="0"/>
        <w:jc w:val="center"/>
        <w:rPr>
          <w:rFonts w:ascii="游明朝" w:eastAsia="游明朝" w:hAnsi="游明朝" w:hint="default"/>
        </w:rPr>
      </w:pPr>
    </w:p>
    <w:p w14:paraId="17A27DD5" w14:textId="77777777" w:rsidR="00D92DDB" w:rsidRPr="006A4730" w:rsidRDefault="00D92DDB" w:rsidP="006A4730">
      <w:pPr>
        <w:wordWrap/>
        <w:snapToGrid w:val="0"/>
        <w:rPr>
          <w:rFonts w:ascii="游明朝" w:eastAsia="游明朝" w:hAnsi="游明朝" w:hint="default"/>
        </w:rPr>
      </w:pPr>
    </w:p>
    <w:p w14:paraId="4FC220F4" w14:textId="77777777" w:rsidR="00D92DDB" w:rsidRPr="006A4730" w:rsidRDefault="00D92DDB" w:rsidP="006A4730">
      <w:pPr>
        <w:wordWrap/>
        <w:snapToGrid w:val="0"/>
        <w:rPr>
          <w:rFonts w:ascii="游明朝" w:eastAsia="游明朝" w:hAnsi="游明朝" w:hint="default"/>
        </w:rPr>
      </w:pPr>
    </w:p>
    <w:p w14:paraId="657722E8" w14:textId="77777777" w:rsidR="00D92DDB" w:rsidRPr="006A4730" w:rsidRDefault="00D92DDB" w:rsidP="006A4730">
      <w:pPr>
        <w:wordWrap/>
        <w:snapToGrid w:val="0"/>
        <w:rPr>
          <w:rFonts w:ascii="游明朝" w:eastAsia="游明朝" w:hAnsi="游明朝" w:hint="default"/>
        </w:rPr>
      </w:pPr>
    </w:p>
    <w:p w14:paraId="2682F832" w14:textId="77777777" w:rsidR="00D92DDB" w:rsidRPr="006A4730" w:rsidRDefault="00D92DDB" w:rsidP="006A4730">
      <w:pPr>
        <w:wordWrap/>
        <w:snapToGrid w:val="0"/>
        <w:rPr>
          <w:rFonts w:ascii="游明朝" w:eastAsia="游明朝" w:hAnsi="游明朝" w:hint="default"/>
        </w:rPr>
      </w:pPr>
    </w:p>
    <w:p w14:paraId="09786ECF" w14:textId="77777777" w:rsidR="00D92DDB" w:rsidRPr="006A4730" w:rsidRDefault="00D92DDB" w:rsidP="006A4730">
      <w:pPr>
        <w:wordWrap/>
        <w:snapToGrid w:val="0"/>
        <w:rPr>
          <w:rFonts w:ascii="游明朝" w:eastAsia="游明朝" w:hAnsi="游明朝" w:hint="default"/>
        </w:rPr>
      </w:pPr>
    </w:p>
    <w:p w14:paraId="6C3FAA1A" w14:textId="77777777" w:rsidR="00D92DDB" w:rsidRPr="006A4730" w:rsidRDefault="00D92DDB" w:rsidP="006A4730">
      <w:pPr>
        <w:wordWrap/>
        <w:snapToGrid w:val="0"/>
        <w:rPr>
          <w:rFonts w:ascii="游明朝" w:eastAsia="游明朝" w:hAnsi="游明朝" w:hint="default"/>
        </w:rPr>
      </w:pPr>
    </w:p>
    <w:p w14:paraId="616D9C68" w14:textId="77777777" w:rsidR="00D92DDB" w:rsidRPr="006A4730" w:rsidRDefault="00D92DDB" w:rsidP="006A4730">
      <w:pPr>
        <w:wordWrap/>
        <w:snapToGrid w:val="0"/>
        <w:rPr>
          <w:rFonts w:ascii="游明朝" w:eastAsia="游明朝" w:hAnsi="游明朝" w:hint="default"/>
        </w:rPr>
      </w:pPr>
    </w:p>
    <w:p w14:paraId="45163073" w14:textId="77777777" w:rsidR="00D92DDB" w:rsidRPr="006A4730" w:rsidRDefault="00D92DDB" w:rsidP="006A4730">
      <w:pPr>
        <w:wordWrap/>
        <w:snapToGrid w:val="0"/>
        <w:rPr>
          <w:rFonts w:ascii="游明朝" w:eastAsia="游明朝" w:hAnsi="游明朝" w:hint="default"/>
        </w:rPr>
      </w:pPr>
    </w:p>
    <w:p w14:paraId="7F4D907A" w14:textId="77777777" w:rsidR="00D92DDB" w:rsidRPr="006A4730" w:rsidRDefault="00D92DDB" w:rsidP="006A4730">
      <w:pPr>
        <w:wordWrap/>
        <w:snapToGrid w:val="0"/>
        <w:rPr>
          <w:rFonts w:ascii="游明朝" w:eastAsia="游明朝" w:hAnsi="游明朝" w:hint="default"/>
        </w:rPr>
      </w:pPr>
    </w:p>
    <w:p w14:paraId="5DAC9D51" w14:textId="77777777" w:rsidR="00D92DDB" w:rsidRPr="006A4730" w:rsidRDefault="00D92DDB" w:rsidP="006A4730">
      <w:pPr>
        <w:wordWrap/>
        <w:snapToGrid w:val="0"/>
        <w:rPr>
          <w:rFonts w:ascii="游明朝" w:eastAsia="游明朝" w:hAnsi="游明朝" w:hint="default"/>
        </w:rPr>
      </w:pPr>
    </w:p>
    <w:p w14:paraId="421C1626" w14:textId="77777777" w:rsidR="00D92DDB" w:rsidRPr="006A4730" w:rsidRDefault="00D92DDB" w:rsidP="006A4730">
      <w:pPr>
        <w:wordWrap/>
        <w:snapToGrid w:val="0"/>
        <w:rPr>
          <w:rFonts w:ascii="游明朝" w:eastAsia="游明朝" w:hAnsi="游明朝" w:hint="default"/>
        </w:rPr>
      </w:pPr>
    </w:p>
    <w:p w14:paraId="4A8A94F5" w14:textId="77777777" w:rsidR="00D92DDB" w:rsidRPr="006A4730" w:rsidRDefault="00D92DDB" w:rsidP="006A4730">
      <w:pPr>
        <w:wordWrap/>
        <w:snapToGrid w:val="0"/>
        <w:rPr>
          <w:rFonts w:ascii="游明朝" w:eastAsia="游明朝" w:hAnsi="游明朝" w:hint="default"/>
        </w:rPr>
      </w:pPr>
    </w:p>
    <w:p w14:paraId="41815D16" w14:textId="77777777" w:rsidR="00D92DDB" w:rsidRPr="006A4730" w:rsidRDefault="00D92DDB" w:rsidP="006A4730">
      <w:pPr>
        <w:wordWrap/>
        <w:snapToGrid w:val="0"/>
        <w:rPr>
          <w:rFonts w:ascii="游明朝" w:eastAsia="游明朝" w:hAnsi="游明朝" w:hint="default"/>
        </w:rPr>
      </w:pPr>
    </w:p>
    <w:p w14:paraId="1ADCE5EB" w14:textId="5042924F" w:rsidR="00D92DDB" w:rsidRPr="006A4730" w:rsidRDefault="003620A7" w:rsidP="006A4730">
      <w:pPr>
        <w:wordWrap/>
        <w:snapToGrid w:val="0"/>
        <w:jc w:val="center"/>
        <w:rPr>
          <w:rFonts w:ascii="游明朝" w:eastAsia="游明朝" w:hAnsi="游明朝" w:hint="default"/>
        </w:rPr>
      </w:pPr>
      <w:r w:rsidRPr="00022272">
        <w:rPr>
          <w:rFonts w:ascii="游明朝" w:eastAsia="游明朝" w:hAnsi="游明朝"/>
          <w:b/>
          <w:sz w:val="36"/>
        </w:rPr>
        <w:t>令和</w:t>
      </w:r>
      <w:r w:rsidR="007862F8">
        <w:rPr>
          <w:rFonts w:ascii="游明朝" w:eastAsia="游明朝" w:hAnsi="游明朝"/>
          <w:b/>
          <w:sz w:val="36"/>
        </w:rPr>
        <w:t>8</w:t>
      </w:r>
      <w:r w:rsidR="00BA033D" w:rsidRPr="00022272">
        <w:rPr>
          <w:rFonts w:ascii="游明朝" w:eastAsia="游明朝" w:hAnsi="游明朝"/>
          <w:b/>
          <w:sz w:val="36"/>
        </w:rPr>
        <w:t>年</w:t>
      </w:r>
      <w:r w:rsidR="00022272" w:rsidRPr="00022272">
        <w:rPr>
          <w:rFonts w:ascii="游明朝" w:eastAsia="游明朝" w:hAnsi="游明朝"/>
          <w:b/>
          <w:sz w:val="36"/>
        </w:rPr>
        <w:t>1</w:t>
      </w:r>
      <w:r w:rsidR="002A1CEE" w:rsidRPr="00022272">
        <w:rPr>
          <w:rFonts w:ascii="游明朝" w:eastAsia="游明朝" w:hAnsi="游明朝"/>
          <w:b/>
          <w:sz w:val="36"/>
        </w:rPr>
        <w:t>月</w:t>
      </w:r>
    </w:p>
    <w:p w14:paraId="276D2271" w14:textId="77777777" w:rsidR="00D92DDB" w:rsidRPr="006A4730" w:rsidRDefault="00D92DDB" w:rsidP="006A4730">
      <w:pPr>
        <w:wordWrap/>
        <w:snapToGrid w:val="0"/>
        <w:rPr>
          <w:rFonts w:ascii="游明朝" w:eastAsia="游明朝" w:hAnsi="游明朝" w:hint="default"/>
        </w:rPr>
      </w:pPr>
    </w:p>
    <w:p w14:paraId="20CF1A20" w14:textId="77777777" w:rsidR="00D92DDB" w:rsidRPr="006A4730" w:rsidRDefault="00D92DDB" w:rsidP="006A4730">
      <w:pPr>
        <w:wordWrap/>
        <w:snapToGrid w:val="0"/>
        <w:rPr>
          <w:rFonts w:ascii="游明朝" w:eastAsia="游明朝" w:hAnsi="游明朝" w:hint="default"/>
        </w:rPr>
      </w:pPr>
    </w:p>
    <w:p w14:paraId="442A05A2"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1B26E0AF"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3D866254"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677718AA" w14:textId="77777777" w:rsidR="00BA033D" w:rsidRPr="006A4730" w:rsidRDefault="00BA033D" w:rsidP="006A4730">
      <w:pPr>
        <w:wordWrap/>
        <w:snapToGrid w:val="0"/>
        <w:spacing w:line="362" w:lineRule="exact"/>
        <w:rPr>
          <w:rFonts w:ascii="游明朝" w:eastAsia="游明朝" w:hAnsi="游明朝" w:hint="default"/>
        </w:rPr>
      </w:pPr>
    </w:p>
    <w:p w14:paraId="5EFA1E07" w14:textId="77777777" w:rsidR="00D92DDB" w:rsidRPr="006A4730" w:rsidRDefault="002C378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「車両管理業務請負</w:t>
      </w:r>
      <w:r w:rsidR="00BA033D"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00BA033D" w:rsidRPr="006A4730">
        <w:rPr>
          <w:rFonts w:ascii="游明朝" w:eastAsia="游明朝" w:hAnsi="游明朝"/>
        </w:rPr>
        <w:t>)、予算決算及び会計令（</w:t>
      </w:r>
      <w:r w:rsidR="003620A7" w:rsidRPr="006A4730">
        <w:rPr>
          <w:rFonts w:ascii="游明朝" w:eastAsia="游明朝" w:hAnsi="游明朝"/>
        </w:rPr>
        <w:t>昭和</w:t>
      </w:r>
      <w:r w:rsidR="00BA033D" w:rsidRPr="006A4730">
        <w:rPr>
          <w:rFonts w:ascii="游明朝" w:eastAsia="游明朝" w:hAnsi="游明朝"/>
        </w:rPr>
        <w:t>22</w:t>
      </w:r>
      <w:r w:rsidR="003620A7" w:rsidRPr="006A4730">
        <w:rPr>
          <w:rFonts w:ascii="游明朝" w:eastAsia="游明朝" w:hAnsi="游明朝"/>
        </w:rPr>
        <w:t>年勅令第</w:t>
      </w:r>
      <w:r w:rsidR="00BA033D" w:rsidRPr="006A4730">
        <w:rPr>
          <w:rFonts w:ascii="游明朝" w:eastAsia="游明朝" w:hAnsi="游明朝"/>
        </w:rPr>
        <w:t>165</w:t>
      </w:r>
      <w:r w:rsidR="003620A7" w:rsidRPr="006A4730">
        <w:rPr>
          <w:rFonts w:ascii="游明朝" w:eastAsia="游明朝" w:hAnsi="游明朝"/>
        </w:rPr>
        <w:t>号</w:t>
      </w:r>
      <w:r w:rsidR="00BA033D" w:rsidRPr="006A4730">
        <w:rPr>
          <w:rFonts w:ascii="游明朝" w:eastAsia="游明朝" w:hAnsi="游明朝"/>
        </w:rPr>
        <w:t>）等に定めるもののほか、この入札説明書によるものとする。</w:t>
      </w:r>
    </w:p>
    <w:p w14:paraId="3C5EDE71" w14:textId="77777777" w:rsidR="00D92DDB" w:rsidRPr="006A4730" w:rsidRDefault="00D92DDB" w:rsidP="006A4730">
      <w:pPr>
        <w:wordWrap/>
        <w:snapToGrid w:val="0"/>
        <w:spacing w:line="362" w:lineRule="exact"/>
        <w:rPr>
          <w:rFonts w:ascii="游明朝" w:eastAsia="游明朝" w:hAnsi="游明朝" w:hint="default"/>
        </w:rPr>
      </w:pPr>
    </w:p>
    <w:p w14:paraId="1E885E1C" w14:textId="036E0305"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5A1EF0">
        <w:rPr>
          <w:rFonts w:ascii="游明朝" w:eastAsia="游明朝" w:hAnsi="游明朝"/>
        </w:rPr>
        <w:t>峰本　健正</w:t>
      </w:r>
    </w:p>
    <w:p w14:paraId="708F0F77" w14:textId="77777777" w:rsidR="00D92DDB" w:rsidRPr="006A4730" w:rsidRDefault="00D92DDB" w:rsidP="006A4730">
      <w:pPr>
        <w:wordWrap/>
        <w:snapToGrid w:val="0"/>
        <w:spacing w:line="362" w:lineRule="exact"/>
        <w:rPr>
          <w:rFonts w:ascii="游明朝" w:eastAsia="游明朝" w:hAnsi="游明朝" w:hint="default"/>
        </w:rPr>
      </w:pPr>
    </w:p>
    <w:p w14:paraId="3B514A6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389F58B6" w14:textId="77777777" w:rsidR="003620A7" w:rsidRPr="006A4730" w:rsidRDefault="003620A7" w:rsidP="002C378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6A4730" w:rsidRPr="006A4730">
        <w:rPr>
          <w:rFonts w:ascii="游明朝" w:eastAsia="游明朝" w:hAnsi="游明朝"/>
          <w:spacing w:val="228"/>
          <w:fitText w:val="896" w:id="-1576185088"/>
        </w:rPr>
        <w:t>件</w:t>
      </w:r>
      <w:r w:rsidR="006A4730" w:rsidRPr="006A4730">
        <w:rPr>
          <w:rFonts w:ascii="游明朝" w:eastAsia="游明朝" w:hAnsi="游明朝"/>
          <w:fitText w:val="896" w:id="-1576185088"/>
        </w:rPr>
        <w:t>名</w:t>
      </w:r>
      <w:r w:rsidR="002C3780">
        <w:rPr>
          <w:rFonts w:ascii="游明朝" w:eastAsia="游明朝" w:hAnsi="游明朝"/>
        </w:rPr>
        <w:t xml:space="preserve">　車両管理業務請負</w:t>
      </w:r>
    </w:p>
    <w:p w14:paraId="541B000E" w14:textId="77777777" w:rsidR="00D92DDB" w:rsidRPr="006A4730" w:rsidRDefault="00BA033D" w:rsidP="006A4730">
      <w:pPr>
        <w:wordWrap/>
        <w:snapToGrid w:val="0"/>
        <w:spacing w:line="362" w:lineRule="exact"/>
        <w:ind w:firstLineChars="1400" w:firstLine="3137"/>
        <w:rPr>
          <w:rFonts w:ascii="游明朝" w:eastAsia="游明朝" w:hAnsi="游明朝" w:hint="default"/>
        </w:rPr>
      </w:pPr>
      <w:r w:rsidRPr="006A4730">
        <w:rPr>
          <w:rFonts w:ascii="游明朝" w:eastAsia="游明朝" w:hAnsi="游明朝"/>
        </w:rPr>
        <w:t>予定数量　仕様書のとおり</w:t>
      </w:r>
    </w:p>
    <w:p w14:paraId="2ADDECEF"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1ED74A1E" w14:textId="3512307A"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7862F8">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7862F8">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44432AB4"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Pr="006A4730">
        <w:rPr>
          <w:rFonts w:ascii="游明朝" w:eastAsia="游明朝" w:hAnsi="游明朝"/>
        </w:rPr>
        <w:t>仕様書のとおり</w:t>
      </w:r>
    </w:p>
    <w:p w14:paraId="5FCA1202"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6621AFAA" w14:textId="77777777" w:rsidR="007F4AAB" w:rsidRDefault="00BA033D" w:rsidP="002C378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入札は</w:t>
      </w:r>
      <w:r w:rsidR="002C3780">
        <w:rPr>
          <w:rFonts w:ascii="游明朝" w:eastAsia="游明朝" w:hAnsi="游明朝"/>
        </w:rPr>
        <w:t>単価に予定数量を乗じた</w:t>
      </w:r>
      <w:r w:rsidRPr="006A4730">
        <w:rPr>
          <w:rFonts w:ascii="游明朝" w:eastAsia="游明朝" w:hAnsi="游明朝"/>
        </w:rPr>
        <w:t>総価で行う。</w:t>
      </w:r>
      <w:r w:rsidR="002C3780">
        <w:rPr>
          <w:rFonts w:ascii="游明朝" w:eastAsia="游明朝" w:hAnsi="游明朝"/>
        </w:rPr>
        <w:t>た</w:t>
      </w:r>
      <w:r w:rsidR="002C3780" w:rsidRPr="002C3780">
        <w:rPr>
          <w:rFonts w:ascii="游明朝" w:eastAsia="游明朝" w:hAnsi="游明朝"/>
        </w:rPr>
        <w:t>だし、時間外業務にかかる予定数量は除く。</w:t>
      </w:r>
    </w:p>
    <w:p w14:paraId="355CFDE7" w14:textId="77777777" w:rsidR="002C3780" w:rsidRPr="006A4730" w:rsidRDefault="002C3780" w:rsidP="002C3780">
      <w:pPr>
        <w:wordWrap/>
        <w:snapToGrid w:val="0"/>
        <w:spacing w:line="362" w:lineRule="exact"/>
        <w:ind w:leftChars="300" w:left="896" w:hangingChars="100" w:hanging="224"/>
        <w:rPr>
          <w:rFonts w:ascii="游明朝" w:eastAsia="游明朝" w:hAnsi="游明朝" w:hint="default"/>
        </w:rPr>
      </w:pPr>
      <w:r>
        <w:rPr>
          <w:rFonts w:ascii="游明朝" w:eastAsia="游明朝" w:hAnsi="游明朝"/>
        </w:rPr>
        <w:t xml:space="preserve">②　</w:t>
      </w:r>
      <w:r w:rsidRPr="002C3780">
        <w:rPr>
          <w:rFonts w:ascii="游明朝" w:eastAsia="游明朝" w:hAnsi="游明朝"/>
        </w:rPr>
        <w:t>単価は、仕様書に基づいて算出される履行期間の基本業務量を基礎として、労務費の他、管理対象の自動車を管理するのに必要となる任意保険料及び諸経費（基本業務費）の月額合計額とする。</w:t>
      </w:r>
    </w:p>
    <w:p w14:paraId="4B854508" w14:textId="77777777" w:rsidR="00D92DDB" w:rsidRPr="006A4730" w:rsidRDefault="002C3780" w:rsidP="006A4730">
      <w:pPr>
        <w:wordWrap/>
        <w:snapToGrid w:val="0"/>
        <w:spacing w:line="362" w:lineRule="exact"/>
        <w:ind w:leftChars="300" w:left="896" w:hangingChars="100" w:hanging="224"/>
        <w:rPr>
          <w:rFonts w:ascii="游明朝" w:eastAsia="游明朝" w:hAnsi="游明朝" w:hint="default"/>
        </w:rPr>
      </w:pPr>
      <w:r>
        <w:rPr>
          <w:rFonts w:ascii="游明朝" w:eastAsia="游明朝" w:hAnsi="游明朝"/>
        </w:rPr>
        <w:t>③</w:t>
      </w:r>
      <w:r w:rsidR="00AB690A" w:rsidRPr="006A4730">
        <w:rPr>
          <w:rFonts w:ascii="游明朝" w:eastAsia="游明朝" w:hAnsi="游明朝"/>
        </w:rPr>
        <w:t xml:space="preserve">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00AB690A"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52B63400" w14:textId="002F5227" w:rsidR="00D92DDB" w:rsidRPr="006A4730" w:rsidRDefault="002C3780" w:rsidP="006A4730">
      <w:pPr>
        <w:wordWrap/>
        <w:snapToGrid w:val="0"/>
        <w:spacing w:line="368" w:lineRule="exact"/>
        <w:ind w:leftChars="300" w:left="896" w:hangingChars="100" w:hanging="224"/>
        <w:rPr>
          <w:rFonts w:ascii="游明朝" w:eastAsia="游明朝" w:hAnsi="游明朝" w:hint="default"/>
        </w:rPr>
      </w:pPr>
      <w:r>
        <w:rPr>
          <w:rFonts w:ascii="游明朝" w:eastAsia="游明朝" w:hAnsi="游明朝"/>
        </w:rPr>
        <w:t>④</w:t>
      </w:r>
      <w:r w:rsidR="00BA033D" w:rsidRPr="006A4730">
        <w:rPr>
          <w:rFonts w:ascii="游明朝" w:eastAsia="游明朝" w:hAnsi="游明朝"/>
        </w:rPr>
        <w:t xml:space="preserve">　本案件は証明書等の提出、入札</w:t>
      </w:r>
      <w:r w:rsidR="00705D4D">
        <w:rPr>
          <w:rFonts w:ascii="游明朝" w:eastAsia="游明朝" w:hAnsi="游明朝"/>
        </w:rPr>
        <w:t>及び契約</w:t>
      </w:r>
      <w:r w:rsidR="00BA033D"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32F5B3A6"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16F9C45E" w14:textId="77777777" w:rsidR="00D92DDB" w:rsidRPr="006A4730" w:rsidRDefault="00D92DDB" w:rsidP="006A4730">
      <w:pPr>
        <w:wordWrap/>
        <w:snapToGrid w:val="0"/>
        <w:spacing w:line="362" w:lineRule="exact"/>
        <w:rPr>
          <w:rFonts w:ascii="游明朝" w:eastAsia="游明朝" w:hAnsi="游明朝" w:hint="default"/>
        </w:rPr>
      </w:pPr>
    </w:p>
    <w:p w14:paraId="06EF148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1CF44D3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6343620A"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2B150DC6"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61BE2D3C" w14:textId="768E3195"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705D4D">
        <w:rPr>
          <w:rFonts w:ascii="游明朝" w:eastAsia="游明朝" w:hAnsi="游明朝" w:hint="default"/>
        </w:rPr>
        <w:t>3</w:t>
      </w:r>
      <w:r w:rsidRPr="006A4730">
        <w:rPr>
          <w:rFonts w:ascii="游明朝" w:eastAsia="游明朝" w:hAnsi="游明朝"/>
        </w:rPr>
        <w:t>年を経過していない者（これを代理人、支配人その他の使用人として使用する者についてもまた同じ｡)</w:t>
      </w:r>
    </w:p>
    <w:p w14:paraId="57DA3B80"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6A297C22"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（イ）公正な競争の執行を妨げた者又は公正な価格を害し、若しくは不正の利益を得るために連合した者</w:t>
      </w:r>
    </w:p>
    <w:p w14:paraId="548C0E00"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1C01F430"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61C89557" w14:textId="02BAB31F" w:rsidR="00D92DDB" w:rsidRDefault="00BA033D" w:rsidP="00705D4D">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（オ）正当な理由</w:t>
      </w:r>
      <w:r w:rsidR="00705D4D">
        <w:rPr>
          <w:rFonts w:ascii="游明朝" w:eastAsia="游明朝" w:hAnsi="游明朝"/>
        </w:rPr>
        <w:t>が</w:t>
      </w:r>
      <w:r w:rsidRPr="006A4730">
        <w:rPr>
          <w:rFonts w:ascii="游明朝" w:eastAsia="游明朝" w:hAnsi="游明朝"/>
        </w:rPr>
        <w:t>なくて契約を履行しなかった者</w:t>
      </w:r>
    </w:p>
    <w:p w14:paraId="0824984F" w14:textId="77777777" w:rsidR="00705D4D" w:rsidRPr="00172E44" w:rsidRDefault="00705D4D" w:rsidP="00705D4D">
      <w:pPr>
        <w:spacing w:line="281" w:lineRule="exact"/>
        <w:ind w:leftChars="314" w:left="1126" w:hangingChars="189" w:hanging="423"/>
        <w:rPr>
          <w:rFonts w:ascii="游明朝" w:eastAsia="游明朝" w:hAnsi="游明朝" w:hint="default"/>
        </w:rPr>
      </w:pPr>
      <w:r w:rsidRPr="002F4860">
        <w:rPr>
          <w:rFonts w:ascii="游明朝" w:eastAsia="游明朝" w:hAnsi="游明朝"/>
        </w:rPr>
        <w:t>（</w:t>
      </w:r>
      <w:r>
        <w:rPr>
          <w:rFonts w:ascii="游明朝" w:eastAsia="游明朝" w:hAnsi="游明朝"/>
        </w:rPr>
        <w:t>カ</w:t>
      </w:r>
      <w:r w:rsidRPr="002F4860">
        <w:rPr>
          <w:rFonts w:ascii="游明朝" w:eastAsia="游明朝" w:hAnsi="游明朝"/>
        </w:rPr>
        <w:t>）</w:t>
      </w:r>
      <w:r w:rsidRPr="00172E44">
        <w:rPr>
          <w:rFonts w:ascii="游明朝" w:eastAsia="游明朝" w:hAnsi="游明朝"/>
        </w:rPr>
        <w:t>契約により、契約の後に代価の額を確定する場合において、当該代価の請求を故意に虚偽の事実に基づき過大な額で行った者</w:t>
      </w:r>
    </w:p>
    <w:p w14:paraId="4277C746" w14:textId="4F76668E" w:rsidR="00705D4D" w:rsidRPr="00705D4D" w:rsidRDefault="00705D4D" w:rsidP="00705D4D">
      <w:pPr>
        <w:spacing w:line="281" w:lineRule="exact"/>
        <w:ind w:leftChars="314" w:left="1126" w:hangingChars="189" w:hanging="423"/>
        <w:rPr>
          <w:rFonts w:ascii="游明朝" w:eastAsia="游明朝" w:hAnsi="游明朝" w:hint="default"/>
        </w:rPr>
      </w:pPr>
      <w:r w:rsidRPr="002F4860">
        <w:rPr>
          <w:rFonts w:ascii="游明朝" w:eastAsia="游明朝" w:hAnsi="游明朝"/>
        </w:rPr>
        <w:t>（</w:t>
      </w:r>
      <w:r>
        <w:rPr>
          <w:rFonts w:ascii="游明朝" w:eastAsia="游明朝" w:hAnsi="游明朝"/>
        </w:rPr>
        <w:t>キ</w:t>
      </w:r>
      <w:r w:rsidRPr="002F4860">
        <w:rPr>
          <w:rFonts w:ascii="游明朝" w:eastAsia="游明朝" w:hAnsi="游明朝"/>
        </w:rPr>
        <w:t>）</w:t>
      </w:r>
      <w:r w:rsidRPr="00172E44">
        <w:rPr>
          <w:rFonts w:ascii="游明朝" w:eastAsia="游明朝" w:hAnsi="游明朝"/>
        </w:rPr>
        <w:t>前各号の規定により一般競争に参加できないこととされている者を契約の締結又は契約の履行にあたり、代理人、支配人その他の使用人として使用した者</w:t>
      </w:r>
    </w:p>
    <w:p w14:paraId="13A4A8AC" w14:textId="38756FC8" w:rsidR="00A7257D" w:rsidRPr="006A4730" w:rsidRDefault="007F4AAB" w:rsidP="00022272">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w:t>
      </w:r>
      <w:r w:rsidR="007862F8">
        <w:rPr>
          <w:rFonts w:ascii="游明朝" w:eastAsia="游明朝" w:hAnsi="游明朝"/>
        </w:rPr>
        <w:t>令和7・8・9年度</w:t>
      </w:r>
      <w:r w:rsidR="00BA033D" w:rsidRPr="006A4730">
        <w:rPr>
          <w:rFonts w:ascii="游明朝" w:eastAsia="游明朝" w:hAnsi="游明朝"/>
        </w:rPr>
        <w:t>国土</w:t>
      </w:r>
      <w:r w:rsidRPr="006A4730">
        <w:rPr>
          <w:rFonts w:ascii="游明朝" w:eastAsia="游明朝" w:hAnsi="游明朝"/>
        </w:rPr>
        <w:t>交通省競争参加資格（全省庁統一資格）「役務の提供等」A、B、C又はD</w:t>
      </w:r>
      <w:r w:rsidR="00BA033D" w:rsidRPr="006A4730">
        <w:rPr>
          <w:rFonts w:ascii="游明朝" w:eastAsia="游明朝" w:hAnsi="游明朝"/>
        </w:rPr>
        <w:t>等級に格付けされ近畿地域の競争参加資格を有する者であること。</w:t>
      </w:r>
    </w:p>
    <w:p w14:paraId="39960B9F"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4C48AD33"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1B296096"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1D6B12EA"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2FC16C3B" w14:textId="77777777" w:rsidR="006A4730" w:rsidRPr="006A4730" w:rsidRDefault="006A4730" w:rsidP="006A4730">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2C3780" w:rsidRPr="002C3780">
        <w:rPr>
          <w:rFonts w:ascii="游明朝" w:eastAsia="游明朝" w:hAnsi="游明朝"/>
        </w:rPr>
        <w:t>業務を確実かつ円滑に実施できる体制を確保するための本店、支店又は営業所が近畿地域にあること。</w:t>
      </w:r>
    </w:p>
    <w:p w14:paraId="2A61E961" w14:textId="77777777" w:rsidR="00D92DDB" w:rsidRPr="006A4730"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（８</w:t>
      </w:r>
      <w:r w:rsidR="00BA033D" w:rsidRPr="006A4730">
        <w:rPr>
          <w:rFonts w:ascii="游明朝" w:eastAsia="游明朝" w:hAnsi="游明朝"/>
        </w:rPr>
        <w:t>）電子調達システムによる場合は、電子認証（ICカード）を取得していること。</w:t>
      </w:r>
    </w:p>
    <w:p w14:paraId="0942EED5"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（９</w:t>
      </w:r>
      <w:r w:rsidR="00BA033D" w:rsidRPr="006A4730">
        <w:rPr>
          <w:rFonts w:ascii="游明朝" w:eastAsia="游明朝" w:hAnsi="游明朝"/>
        </w:rPr>
        <w:t>）当該調達案件に係る入札説明書の交付を受けた者であること。</w:t>
      </w:r>
    </w:p>
    <w:p w14:paraId="67D10485" w14:textId="77777777" w:rsidR="002C3780" w:rsidRPr="00F25A7D" w:rsidRDefault="002C3780" w:rsidP="002C3780">
      <w:pPr>
        <w:wordWrap/>
        <w:snapToGrid w:val="0"/>
        <w:spacing w:line="368" w:lineRule="exact"/>
        <w:ind w:leftChars="100" w:left="699" w:hangingChars="212" w:hanging="475"/>
        <w:rPr>
          <w:rFonts w:ascii="游明朝" w:eastAsia="游明朝" w:hAnsi="游明朝" w:hint="default"/>
        </w:rPr>
      </w:pPr>
      <w:r w:rsidRPr="00F25A7D">
        <w:rPr>
          <w:rFonts w:ascii="游明朝" w:eastAsia="游明朝" w:hAnsi="游明朝"/>
        </w:rPr>
        <w:t>（</w:t>
      </w:r>
      <w:r w:rsidRPr="00F25A7D">
        <w:rPr>
          <w:rFonts w:ascii="游明朝" w:eastAsia="游明朝" w:hAnsi="游明朝" w:hint="default"/>
        </w:rPr>
        <w:t>10）本件業務に下記の①又は②のいずれかの資格及び実務経験（この項の実務経験は同種業務の従事経験に限らない。）を有する車両管理責任者を業務の履行期間を通じて配置できること。</w:t>
      </w:r>
    </w:p>
    <w:p w14:paraId="58A7436C" w14:textId="10F3B7CE" w:rsidR="002C3780" w:rsidRPr="00F25A7D" w:rsidRDefault="002C3780" w:rsidP="00916620">
      <w:pPr>
        <w:wordWrap/>
        <w:snapToGrid w:val="0"/>
        <w:spacing w:line="368" w:lineRule="exact"/>
        <w:ind w:leftChars="400" w:left="1120" w:hangingChars="100" w:hanging="224"/>
        <w:rPr>
          <w:rFonts w:ascii="游明朝" w:eastAsia="游明朝" w:hAnsi="游明朝" w:hint="default"/>
        </w:rPr>
      </w:pPr>
      <w:r w:rsidRPr="00F25A7D">
        <w:rPr>
          <w:rFonts w:ascii="游明朝" w:eastAsia="游明朝" w:hAnsi="游明朝"/>
        </w:rPr>
        <w:t xml:space="preserve">①　</w:t>
      </w:r>
      <w:r w:rsidR="00916620" w:rsidRPr="00F25A7D">
        <w:rPr>
          <w:rFonts w:ascii="游明朝" w:eastAsia="游明朝" w:hAnsi="游明朝"/>
        </w:rPr>
        <w:t>道路交通法第74条の3に定める</w:t>
      </w:r>
      <w:r w:rsidRPr="00F25A7D">
        <w:rPr>
          <w:rFonts w:ascii="游明朝" w:eastAsia="游明朝" w:hAnsi="游明朝"/>
        </w:rPr>
        <w:t>安全運転管理者の選任を受け運転管理の1年以上の実務経験を有すること。</w:t>
      </w:r>
    </w:p>
    <w:p w14:paraId="23D26FA9" w14:textId="77777777" w:rsidR="002C3780" w:rsidRDefault="002C3780" w:rsidP="002C3780">
      <w:pPr>
        <w:wordWrap/>
        <w:snapToGrid w:val="0"/>
        <w:spacing w:line="368" w:lineRule="exact"/>
        <w:ind w:firstLineChars="406" w:firstLine="910"/>
        <w:rPr>
          <w:rFonts w:ascii="游明朝" w:eastAsia="游明朝" w:hAnsi="游明朝" w:hint="default"/>
        </w:rPr>
      </w:pPr>
      <w:r w:rsidRPr="00F25A7D">
        <w:rPr>
          <w:rFonts w:ascii="游明朝" w:eastAsia="游明朝" w:hAnsi="游明朝"/>
        </w:rPr>
        <w:t>②　3年以上の運転管理の実務経験を有すること。</w:t>
      </w:r>
    </w:p>
    <w:p w14:paraId="11735AF5" w14:textId="066CB41B" w:rsidR="00AD6ABA" w:rsidRDefault="00AD6ABA" w:rsidP="00AD6ABA">
      <w:pPr>
        <w:wordWrap/>
        <w:snapToGrid w:val="0"/>
        <w:spacing w:line="368" w:lineRule="exact"/>
        <w:ind w:leftChars="400" w:left="1120" w:hangingChars="100" w:hanging="224"/>
        <w:rPr>
          <w:rFonts w:ascii="游明朝" w:eastAsia="游明朝" w:hAnsi="游明朝" w:hint="default"/>
        </w:rPr>
      </w:pPr>
      <w:r>
        <w:rPr>
          <w:rFonts w:ascii="游明朝" w:eastAsia="游明朝" w:hAnsi="游明朝"/>
        </w:rPr>
        <w:t>③道路運送法又は貨物自動車運送事業法に基づく運行管理業務の１年以上の実務経験を有すること</w:t>
      </w:r>
    </w:p>
    <w:p w14:paraId="5B126FAC" w14:textId="77777777" w:rsidR="002C3780" w:rsidRPr="00F25A7D" w:rsidRDefault="002C3780" w:rsidP="002C3780">
      <w:pPr>
        <w:wordWrap/>
        <w:snapToGrid w:val="0"/>
        <w:spacing w:line="368" w:lineRule="exact"/>
        <w:ind w:leftChars="100" w:left="699" w:hangingChars="212" w:hanging="475"/>
        <w:rPr>
          <w:rFonts w:ascii="游明朝" w:eastAsia="游明朝" w:hAnsi="游明朝" w:hint="default"/>
        </w:rPr>
      </w:pPr>
      <w:r w:rsidRPr="00F25A7D">
        <w:rPr>
          <w:rFonts w:ascii="游明朝" w:eastAsia="游明朝" w:hAnsi="游明朝"/>
        </w:rPr>
        <w:t>（</w:t>
      </w:r>
      <w:r w:rsidRPr="00F25A7D">
        <w:rPr>
          <w:rFonts w:ascii="游明朝" w:eastAsia="游明朝" w:hAnsi="游明朝" w:hint="default"/>
        </w:rPr>
        <w:t>11）本件業務に下記の実務経験を有する車両管理員を業務の履行を通じて配置できること。</w:t>
      </w:r>
    </w:p>
    <w:p w14:paraId="6D530C0C" w14:textId="61D4AE36" w:rsidR="002C3780" w:rsidRPr="00F25A7D" w:rsidRDefault="002C3780" w:rsidP="002C3780">
      <w:pPr>
        <w:wordWrap/>
        <w:snapToGrid w:val="0"/>
        <w:spacing w:line="368" w:lineRule="exact"/>
        <w:ind w:leftChars="412" w:left="1134" w:hangingChars="94" w:hanging="211"/>
        <w:rPr>
          <w:rFonts w:ascii="游明朝" w:eastAsia="游明朝" w:hAnsi="游明朝" w:hint="default"/>
        </w:rPr>
      </w:pPr>
      <w:r w:rsidRPr="00F25A7D">
        <w:rPr>
          <w:rFonts w:ascii="游明朝" w:eastAsia="游明朝" w:hAnsi="游明朝" w:hint="default"/>
        </w:rPr>
        <w:t>①</w:t>
      </w:r>
      <w:r w:rsidR="00B3523B" w:rsidRPr="00F25A7D">
        <w:rPr>
          <w:rFonts w:ascii="游明朝" w:eastAsia="游明朝" w:hAnsi="游明朝" w:hint="default"/>
        </w:rPr>
        <w:t xml:space="preserve">　年齢が</w:t>
      </w:r>
      <w:r w:rsidR="00705D4D" w:rsidRPr="00F25A7D">
        <w:rPr>
          <w:rFonts w:ascii="游明朝" w:eastAsia="游明朝" w:hAnsi="游明朝"/>
        </w:rPr>
        <w:t>7</w:t>
      </w:r>
      <w:r w:rsidR="00705D4D" w:rsidRPr="00F25A7D">
        <w:rPr>
          <w:rFonts w:ascii="游明朝" w:eastAsia="游明朝" w:hAnsi="游明朝" w:hint="default"/>
        </w:rPr>
        <w:t>0</w:t>
      </w:r>
      <w:r w:rsidRPr="00F25A7D">
        <w:rPr>
          <w:rFonts w:ascii="游明朝" w:eastAsia="游明朝" w:hAnsi="游明朝" w:hint="default"/>
        </w:rPr>
        <w:t>歳未満の者（令和</w:t>
      </w:r>
      <w:r w:rsidR="007862F8">
        <w:rPr>
          <w:rFonts w:ascii="游明朝" w:eastAsia="游明朝" w:hAnsi="游明朝"/>
        </w:rPr>
        <w:t>8</w:t>
      </w:r>
      <w:r w:rsidR="00B3523B" w:rsidRPr="00F25A7D">
        <w:rPr>
          <w:rFonts w:ascii="游明朝" w:eastAsia="游明朝" w:hAnsi="游明朝" w:hint="default"/>
        </w:rPr>
        <w:t>年</w:t>
      </w:r>
      <w:r w:rsidR="00B3523B" w:rsidRPr="00F25A7D">
        <w:rPr>
          <w:rFonts w:ascii="游明朝" w:eastAsia="游明朝" w:hAnsi="游明朝"/>
        </w:rPr>
        <w:t>4</w:t>
      </w:r>
      <w:r w:rsidR="00B3523B" w:rsidRPr="00F25A7D">
        <w:rPr>
          <w:rFonts w:ascii="游明朝" w:eastAsia="游明朝" w:hAnsi="游明朝" w:hint="default"/>
        </w:rPr>
        <w:t>月</w:t>
      </w:r>
      <w:r w:rsidR="00B3523B" w:rsidRPr="00F25A7D">
        <w:rPr>
          <w:rFonts w:ascii="游明朝" w:eastAsia="游明朝" w:hAnsi="游明朝"/>
        </w:rPr>
        <w:t>1</w:t>
      </w:r>
      <w:r w:rsidR="00B3523B" w:rsidRPr="00F25A7D">
        <w:rPr>
          <w:rFonts w:ascii="游明朝" w:eastAsia="游明朝" w:hAnsi="游明朝" w:hint="default"/>
        </w:rPr>
        <w:t>日現在）</w:t>
      </w:r>
      <w:r w:rsidR="00705D4D" w:rsidRPr="00F25A7D">
        <w:rPr>
          <w:rFonts w:ascii="游明朝" w:eastAsia="游明朝" w:hAnsi="游明朝"/>
        </w:rPr>
        <w:t>（6</w:t>
      </w:r>
      <w:r w:rsidR="00705D4D" w:rsidRPr="00F25A7D">
        <w:rPr>
          <w:rFonts w:ascii="游明朝" w:eastAsia="游明朝" w:hAnsi="游明朝" w:hint="default"/>
        </w:rPr>
        <w:t>5</w:t>
      </w:r>
      <w:r w:rsidR="00705D4D" w:rsidRPr="00F25A7D">
        <w:rPr>
          <w:rFonts w:ascii="游明朝" w:eastAsia="游明朝" w:hAnsi="游明朝"/>
        </w:rPr>
        <w:t>歳以上の者は適齢診断（高齢運転者のための適性診断として国土交通大臣が認定したものをいう。）を受診し、運転に支障が無いことを受注者が証明すること。）</w:t>
      </w:r>
      <w:r w:rsidR="00B3523B" w:rsidRPr="00F25A7D">
        <w:rPr>
          <w:rFonts w:ascii="游明朝" w:eastAsia="游明朝" w:hAnsi="游明朝" w:hint="default"/>
        </w:rPr>
        <w:t>で、普通自動車運転免許を有し、免許の取得期間が</w:t>
      </w:r>
      <w:r w:rsidR="00B3523B" w:rsidRPr="00F25A7D">
        <w:rPr>
          <w:rFonts w:ascii="游明朝" w:eastAsia="游明朝" w:hAnsi="游明朝"/>
        </w:rPr>
        <w:t>3</w:t>
      </w:r>
      <w:r w:rsidRPr="00F25A7D">
        <w:rPr>
          <w:rFonts w:ascii="游明朝" w:eastAsia="游明朝" w:hAnsi="游明朝" w:hint="default"/>
        </w:rPr>
        <w:t>年以上あること。</w:t>
      </w:r>
    </w:p>
    <w:p w14:paraId="4B75046E" w14:textId="1338926C" w:rsidR="00705D4D" w:rsidRPr="00F25A7D" w:rsidRDefault="00705D4D" w:rsidP="007862F8">
      <w:pPr>
        <w:wordWrap/>
        <w:snapToGrid w:val="0"/>
        <w:spacing w:line="368" w:lineRule="exact"/>
        <w:ind w:leftChars="400" w:left="1344" w:hangingChars="200" w:hanging="448"/>
        <w:rPr>
          <w:rFonts w:ascii="游明朝" w:eastAsia="游明朝" w:hAnsi="游明朝" w:hint="default"/>
        </w:rPr>
      </w:pPr>
      <w:r w:rsidRPr="00F25A7D">
        <w:rPr>
          <w:rFonts w:ascii="游明朝" w:eastAsia="游明朝" w:hAnsi="游明朝"/>
        </w:rPr>
        <w:lastRenderedPageBreak/>
        <w:t xml:space="preserve">　※適齢診断については</w:t>
      </w:r>
      <w:r w:rsidR="007862F8">
        <w:rPr>
          <w:rFonts w:ascii="游明朝" w:eastAsia="游明朝" w:hAnsi="游明朝"/>
        </w:rPr>
        <w:t>、</w:t>
      </w:r>
      <w:r w:rsidRPr="00F25A7D">
        <w:rPr>
          <w:rFonts w:ascii="游明朝" w:eastAsia="游明朝" w:hAnsi="游明朝"/>
        </w:rPr>
        <w:t>業務開始日</w:t>
      </w:r>
      <w:r w:rsidR="007862F8">
        <w:rPr>
          <w:rFonts w:ascii="游明朝" w:eastAsia="游明朝" w:hAnsi="游明朝"/>
        </w:rPr>
        <w:t>から起算し、</w:t>
      </w:r>
      <w:r w:rsidRPr="00F25A7D">
        <w:rPr>
          <w:rFonts w:ascii="游明朝" w:eastAsia="游明朝" w:hAnsi="游明朝"/>
        </w:rPr>
        <w:t>1年</w:t>
      </w:r>
      <w:r w:rsidR="00582627" w:rsidRPr="00F25A7D">
        <w:rPr>
          <w:rFonts w:ascii="游明朝" w:eastAsia="游明朝" w:hAnsi="游明朝"/>
        </w:rPr>
        <w:t>前</w:t>
      </w:r>
      <w:r w:rsidRPr="00F25A7D">
        <w:rPr>
          <w:rFonts w:ascii="游明朝" w:eastAsia="游明朝" w:hAnsi="游明朝"/>
        </w:rPr>
        <w:t>以内に受診していることを条件とする。</w:t>
      </w:r>
    </w:p>
    <w:p w14:paraId="7C07D30A" w14:textId="2F557C41" w:rsidR="00B32158" w:rsidRPr="00F25A7D" w:rsidRDefault="002C3780" w:rsidP="002C3780">
      <w:pPr>
        <w:wordWrap/>
        <w:snapToGrid w:val="0"/>
        <w:spacing w:line="368" w:lineRule="exact"/>
        <w:ind w:leftChars="412" w:left="1134" w:hangingChars="94" w:hanging="211"/>
        <w:rPr>
          <w:rFonts w:ascii="游明朝" w:eastAsia="游明朝" w:hAnsi="游明朝" w:hint="default"/>
        </w:rPr>
      </w:pPr>
      <w:r w:rsidRPr="00F25A7D">
        <w:rPr>
          <w:rFonts w:ascii="游明朝" w:eastAsia="游明朝" w:hAnsi="游明朝"/>
        </w:rPr>
        <w:t>②</w:t>
      </w:r>
      <w:r w:rsidRPr="00F25A7D">
        <w:rPr>
          <w:rFonts w:ascii="游明朝" w:eastAsia="游明朝" w:hAnsi="游明朝" w:hint="default"/>
        </w:rPr>
        <w:t xml:space="preserve">　</w:t>
      </w:r>
      <w:r w:rsidR="00A7257D" w:rsidRPr="00F25A7D">
        <w:rPr>
          <w:rFonts w:ascii="游明朝" w:eastAsia="游明朝" w:hAnsi="游明朝"/>
        </w:rPr>
        <w:t>令和</w:t>
      </w:r>
      <w:r w:rsidR="007862F8">
        <w:rPr>
          <w:rFonts w:ascii="游明朝" w:eastAsia="游明朝" w:hAnsi="游明朝"/>
        </w:rPr>
        <w:t>3</w:t>
      </w:r>
      <w:r w:rsidR="00B32158" w:rsidRPr="00F25A7D">
        <w:rPr>
          <w:rFonts w:ascii="游明朝" w:eastAsia="游明朝" w:hAnsi="游明朝"/>
        </w:rPr>
        <w:t>年4月1日以降に</w:t>
      </w:r>
      <w:r w:rsidRPr="00F25A7D">
        <w:rPr>
          <w:rFonts w:ascii="游明朝" w:eastAsia="游明朝" w:hAnsi="游明朝" w:hint="default"/>
        </w:rPr>
        <w:t>自動車の運転を業務とし</w:t>
      </w:r>
      <w:r w:rsidR="00B32158" w:rsidRPr="00F25A7D">
        <w:rPr>
          <w:rFonts w:ascii="游明朝" w:eastAsia="游明朝" w:hAnsi="游明朝"/>
        </w:rPr>
        <w:t>、</w:t>
      </w:r>
      <w:r w:rsidR="00B32158" w:rsidRPr="00F25A7D">
        <w:rPr>
          <w:rFonts w:ascii="游明朝" w:eastAsia="游明朝" w:hAnsi="游明朝" w:hint="default"/>
        </w:rPr>
        <w:t>a</w:t>
      </w:r>
      <w:r w:rsidR="00B32158" w:rsidRPr="00F25A7D">
        <w:rPr>
          <w:rFonts w:ascii="游明朝" w:eastAsia="游明朝" w:hAnsi="游明朝"/>
        </w:rPr>
        <w:t>）又はb）の実務経験を有する者</w:t>
      </w:r>
      <w:r w:rsidR="00582627" w:rsidRPr="00F25A7D">
        <w:rPr>
          <w:rFonts w:ascii="游明朝" w:eastAsia="游明朝" w:hAnsi="游明朝"/>
        </w:rPr>
        <w:t>であること</w:t>
      </w:r>
      <w:r w:rsidR="00B32158" w:rsidRPr="00F25A7D">
        <w:rPr>
          <w:rFonts w:ascii="游明朝" w:eastAsia="游明朝" w:hAnsi="游明朝"/>
        </w:rPr>
        <w:t>。</w:t>
      </w:r>
    </w:p>
    <w:p w14:paraId="0B1586C1" w14:textId="6648B9A8" w:rsidR="00B32158" w:rsidRPr="00F25A7D" w:rsidRDefault="00B32158" w:rsidP="00B32158">
      <w:pPr>
        <w:wordWrap/>
        <w:snapToGrid w:val="0"/>
        <w:spacing w:line="368" w:lineRule="exact"/>
        <w:ind w:leftChars="412" w:left="923" w:firstLineChars="200" w:firstLine="448"/>
        <w:rPr>
          <w:rFonts w:ascii="游明朝" w:eastAsia="游明朝" w:hAnsi="游明朝" w:hint="default"/>
        </w:rPr>
      </w:pPr>
      <w:r w:rsidRPr="00F25A7D">
        <w:rPr>
          <w:rFonts w:ascii="游明朝" w:eastAsia="游明朝" w:hAnsi="游明朝"/>
        </w:rPr>
        <w:t>a）人員輸送の業務経験を1年以上有する者</w:t>
      </w:r>
    </w:p>
    <w:p w14:paraId="29620168" w14:textId="3625FC0E" w:rsidR="00B32158" w:rsidRPr="00F25A7D" w:rsidRDefault="00B32158" w:rsidP="00B32158">
      <w:pPr>
        <w:wordWrap/>
        <w:snapToGrid w:val="0"/>
        <w:spacing w:line="368" w:lineRule="exact"/>
        <w:ind w:leftChars="412" w:left="923" w:firstLineChars="200" w:firstLine="448"/>
        <w:rPr>
          <w:rFonts w:ascii="游明朝" w:eastAsia="游明朝" w:hAnsi="游明朝" w:hint="default"/>
        </w:rPr>
      </w:pPr>
      <w:r w:rsidRPr="00F25A7D">
        <w:rPr>
          <w:rFonts w:ascii="游明朝" w:eastAsia="游明朝" w:hAnsi="游明朝"/>
        </w:rPr>
        <w:t>（令和</w:t>
      </w:r>
      <w:r w:rsidR="007862F8">
        <w:rPr>
          <w:rFonts w:ascii="游明朝" w:eastAsia="游明朝" w:hAnsi="游明朝"/>
        </w:rPr>
        <w:t>8</w:t>
      </w:r>
      <w:r w:rsidRPr="00F25A7D">
        <w:rPr>
          <w:rFonts w:ascii="游明朝" w:eastAsia="游明朝" w:hAnsi="游明朝"/>
        </w:rPr>
        <w:t>年3月3</w:t>
      </w:r>
      <w:r w:rsidRPr="00F25A7D">
        <w:rPr>
          <w:rFonts w:ascii="游明朝" w:eastAsia="游明朝" w:hAnsi="游明朝" w:hint="default"/>
        </w:rPr>
        <w:t>1</w:t>
      </w:r>
      <w:r w:rsidRPr="00F25A7D">
        <w:rPr>
          <w:rFonts w:ascii="游明朝" w:eastAsia="游明朝" w:hAnsi="游明朝"/>
        </w:rPr>
        <w:t>日現在で1年を経過する者を含む）</w:t>
      </w:r>
    </w:p>
    <w:p w14:paraId="26021E26" w14:textId="2BDDAFD9" w:rsidR="002C3780" w:rsidRPr="00F25A7D" w:rsidRDefault="00B32158" w:rsidP="00B32158">
      <w:pPr>
        <w:wordWrap/>
        <w:snapToGrid w:val="0"/>
        <w:spacing w:line="368" w:lineRule="exact"/>
        <w:ind w:leftChars="412" w:left="923" w:firstLineChars="200" w:firstLine="448"/>
        <w:rPr>
          <w:rFonts w:ascii="游明朝" w:eastAsia="游明朝" w:hAnsi="游明朝" w:hint="default"/>
        </w:rPr>
      </w:pPr>
      <w:r w:rsidRPr="00F25A7D">
        <w:rPr>
          <w:rFonts w:ascii="游明朝" w:eastAsia="游明朝" w:hAnsi="游明朝" w:hint="default"/>
        </w:rPr>
        <w:t>b</w:t>
      </w:r>
      <w:r w:rsidRPr="00F25A7D">
        <w:rPr>
          <w:rFonts w:ascii="游明朝" w:eastAsia="游明朝" w:hAnsi="游明朝"/>
        </w:rPr>
        <w:t>）a）以外の業務経験を3年以上有する者</w:t>
      </w:r>
    </w:p>
    <w:p w14:paraId="3A4B5FF6" w14:textId="77777777" w:rsidR="002C3780" w:rsidRPr="00F25A7D" w:rsidRDefault="002C3780" w:rsidP="002C3780">
      <w:pPr>
        <w:wordWrap/>
        <w:snapToGrid w:val="0"/>
        <w:spacing w:line="368" w:lineRule="exact"/>
        <w:ind w:leftChars="412" w:left="1134" w:hangingChars="94" w:hanging="211"/>
        <w:rPr>
          <w:rFonts w:ascii="游明朝" w:eastAsia="游明朝" w:hAnsi="游明朝" w:hint="default"/>
        </w:rPr>
      </w:pPr>
      <w:r w:rsidRPr="00F25A7D">
        <w:rPr>
          <w:rFonts w:ascii="游明朝" w:eastAsia="游明朝" w:hAnsi="游明朝" w:hint="default"/>
        </w:rPr>
        <w:t>③　神戸運輸監理部管内の地理・道路網に精通している者であること。</w:t>
      </w:r>
    </w:p>
    <w:p w14:paraId="78AD3722" w14:textId="3DFF91F7" w:rsidR="002C3780" w:rsidRPr="002C3780" w:rsidRDefault="002C3780" w:rsidP="002C3780">
      <w:pPr>
        <w:wordWrap/>
        <w:snapToGrid w:val="0"/>
        <w:spacing w:line="368" w:lineRule="exact"/>
        <w:ind w:leftChars="412" w:left="1134" w:hangingChars="94" w:hanging="211"/>
        <w:rPr>
          <w:rFonts w:ascii="游明朝" w:eastAsia="游明朝" w:hAnsi="游明朝" w:hint="default"/>
        </w:rPr>
      </w:pPr>
      <w:r w:rsidRPr="00F25A7D">
        <w:rPr>
          <w:rFonts w:ascii="游明朝" w:eastAsia="游明朝" w:hAnsi="游明朝" w:hint="default"/>
        </w:rPr>
        <w:t>④　車両の運行等に支障がない健康状態</w:t>
      </w:r>
      <w:r w:rsidR="00161D04" w:rsidRPr="00F25A7D">
        <w:rPr>
          <w:rFonts w:ascii="游明朝" w:eastAsia="游明朝" w:hAnsi="游明朝"/>
        </w:rPr>
        <w:t>であることを証明できる者であること</w:t>
      </w:r>
      <w:r w:rsidRPr="00F25A7D">
        <w:rPr>
          <w:rFonts w:ascii="游明朝" w:eastAsia="游明朝" w:hAnsi="游明朝" w:hint="default"/>
        </w:rPr>
        <w:t>。</w:t>
      </w:r>
    </w:p>
    <w:p w14:paraId="2828FA3B" w14:textId="77777777" w:rsidR="002C3780" w:rsidRPr="002C3780" w:rsidRDefault="002C3780" w:rsidP="002C3780">
      <w:pPr>
        <w:wordWrap/>
        <w:snapToGrid w:val="0"/>
        <w:spacing w:line="368" w:lineRule="exact"/>
        <w:ind w:leftChars="100" w:left="728" w:hangingChars="225" w:hanging="504"/>
        <w:rPr>
          <w:rFonts w:ascii="游明朝" w:eastAsia="游明朝" w:hAnsi="游明朝" w:hint="default"/>
        </w:rPr>
      </w:pPr>
      <w:r w:rsidRPr="002C3780">
        <w:rPr>
          <w:rFonts w:ascii="游明朝" w:eastAsia="游明朝" w:hAnsi="游明朝"/>
        </w:rPr>
        <w:t>（</w:t>
      </w:r>
      <w:r>
        <w:rPr>
          <w:rFonts w:ascii="游明朝" w:eastAsia="游明朝" w:hAnsi="游明朝" w:hint="default"/>
        </w:rPr>
        <w:t>12</w:t>
      </w:r>
      <w:r w:rsidRPr="002C3780">
        <w:rPr>
          <w:rFonts w:ascii="游明朝" w:eastAsia="游明朝" w:hAnsi="游明朝" w:hint="default"/>
        </w:rPr>
        <w:t>）車両管理員の資質（事故防止対策、守秘義務、マナー等）の向上に向けての取組がとられていること。</w:t>
      </w:r>
    </w:p>
    <w:p w14:paraId="47146C0B" w14:textId="77777777" w:rsidR="002C3780" w:rsidRPr="002C3780" w:rsidRDefault="002C3780" w:rsidP="002C3780">
      <w:pPr>
        <w:wordWrap/>
        <w:snapToGrid w:val="0"/>
        <w:spacing w:line="368" w:lineRule="exact"/>
        <w:ind w:leftChars="100" w:left="699" w:hangingChars="212" w:hanging="475"/>
        <w:rPr>
          <w:rFonts w:ascii="游明朝" w:eastAsia="游明朝" w:hAnsi="游明朝" w:hint="default"/>
        </w:rPr>
      </w:pPr>
      <w:r w:rsidRPr="002C3780">
        <w:rPr>
          <w:rFonts w:ascii="游明朝" w:eastAsia="游明朝" w:hAnsi="游明朝"/>
        </w:rPr>
        <w:t>（</w:t>
      </w:r>
      <w:r>
        <w:rPr>
          <w:rFonts w:ascii="游明朝" w:eastAsia="游明朝" w:hAnsi="游明朝" w:hint="default"/>
        </w:rPr>
        <w:t>13</w:t>
      </w:r>
      <w:r w:rsidRPr="002C3780">
        <w:rPr>
          <w:rFonts w:ascii="游明朝" w:eastAsia="游明朝" w:hAnsi="游明朝" w:hint="default"/>
        </w:rPr>
        <w:t>）運行計画等に的確に対応できるように、車両管理責任者の代理等の設置、担当職員・車両管理責任者・車両管理員等の間の連絡網の複数手段の確保など、担当職員からの指示に適切に対応出来る体制を構築していること。</w:t>
      </w:r>
    </w:p>
    <w:p w14:paraId="7581CE31" w14:textId="77777777" w:rsidR="002C3780" w:rsidRPr="002C3780" w:rsidRDefault="002C3780" w:rsidP="002C3780">
      <w:pPr>
        <w:wordWrap/>
        <w:snapToGrid w:val="0"/>
        <w:spacing w:line="368" w:lineRule="exact"/>
        <w:ind w:leftChars="100" w:left="699" w:hangingChars="212" w:hanging="475"/>
        <w:rPr>
          <w:rFonts w:ascii="游明朝" w:eastAsia="游明朝" w:hAnsi="游明朝" w:hint="default"/>
        </w:rPr>
      </w:pPr>
      <w:r w:rsidRPr="002C3780">
        <w:rPr>
          <w:rFonts w:ascii="游明朝" w:eastAsia="游明朝" w:hAnsi="游明朝"/>
        </w:rPr>
        <w:t>（</w:t>
      </w:r>
      <w:r>
        <w:rPr>
          <w:rFonts w:ascii="游明朝" w:eastAsia="游明朝" w:hAnsi="游明朝" w:hint="default"/>
        </w:rPr>
        <w:t>14</w:t>
      </w:r>
      <w:r w:rsidRPr="002C3780">
        <w:rPr>
          <w:rFonts w:ascii="游明朝" w:eastAsia="游明朝" w:hAnsi="游明朝" w:hint="default"/>
        </w:rPr>
        <w:t>）所定の車両管理員が急遽車両の運行ができなくなった場合でも業務の履行が確保できる体制を構築していること。</w:t>
      </w:r>
    </w:p>
    <w:p w14:paraId="0FD012BC" w14:textId="77777777" w:rsidR="002C3780" w:rsidRPr="002C3780" w:rsidRDefault="002C3780" w:rsidP="002C3780">
      <w:pPr>
        <w:wordWrap/>
        <w:snapToGrid w:val="0"/>
        <w:spacing w:line="368" w:lineRule="exact"/>
        <w:ind w:leftChars="100" w:left="699" w:hangingChars="212" w:hanging="475"/>
        <w:rPr>
          <w:rFonts w:ascii="游明朝" w:eastAsia="游明朝" w:hAnsi="游明朝" w:hint="default"/>
        </w:rPr>
      </w:pPr>
      <w:r w:rsidRPr="002C3780">
        <w:rPr>
          <w:rFonts w:ascii="游明朝" w:eastAsia="游明朝" w:hAnsi="游明朝"/>
        </w:rPr>
        <w:t>（</w:t>
      </w:r>
      <w:r>
        <w:rPr>
          <w:rFonts w:ascii="游明朝" w:eastAsia="游明朝" w:hAnsi="游明朝" w:hint="default"/>
        </w:rPr>
        <w:t>15</w:t>
      </w:r>
      <w:r w:rsidRPr="002C3780">
        <w:rPr>
          <w:rFonts w:ascii="游明朝" w:eastAsia="游明朝" w:hAnsi="游明朝" w:hint="default"/>
        </w:rPr>
        <w:t>）災害時等において、業務履行時間外に車両の運行が必要となる場合には、業務履行時間外において上記（</w:t>
      </w:r>
      <w:r>
        <w:rPr>
          <w:rFonts w:ascii="游明朝" w:eastAsia="游明朝" w:hAnsi="游明朝" w:hint="default"/>
        </w:rPr>
        <w:t>13</w:t>
      </w:r>
      <w:r w:rsidRPr="002C3780">
        <w:rPr>
          <w:rFonts w:ascii="游明朝" w:eastAsia="游明朝" w:hAnsi="游明朝" w:hint="default"/>
        </w:rPr>
        <w:t>）及び（</w:t>
      </w:r>
      <w:r>
        <w:rPr>
          <w:rFonts w:ascii="游明朝" w:eastAsia="游明朝" w:hAnsi="游明朝" w:hint="default"/>
        </w:rPr>
        <w:t>14</w:t>
      </w:r>
      <w:r w:rsidRPr="002C3780">
        <w:rPr>
          <w:rFonts w:ascii="游明朝" w:eastAsia="游明朝" w:hAnsi="游明朝" w:hint="default"/>
        </w:rPr>
        <w:t>）と同様の措置をとるとともに、必要となる災害対応等の内容や</w:t>
      </w:r>
      <w:r>
        <w:rPr>
          <w:rFonts w:ascii="游明朝" w:eastAsia="游明朝" w:hAnsi="游明朝" w:hint="default"/>
        </w:rPr>
        <w:t>、地域の地理的状況等を踏まえた担当職員からの指示を受け、概ね45</w:t>
      </w:r>
      <w:r w:rsidRPr="002C3780">
        <w:rPr>
          <w:rFonts w:ascii="游明朝" w:eastAsia="游明朝" w:hAnsi="游明朝" w:hint="default"/>
        </w:rPr>
        <w:t>分以内に車両の運行体制を確保していること。</w:t>
      </w:r>
    </w:p>
    <w:p w14:paraId="3C6B5D2F" w14:textId="77777777" w:rsidR="006A4730" w:rsidRPr="006A4730" w:rsidRDefault="006A4730" w:rsidP="001218A2">
      <w:pPr>
        <w:wordWrap/>
        <w:snapToGrid w:val="0"/>
        <w:spacing w:line="368" w:lineRule="exact"/>
        <w:rPr>
          <w:rFonts w:ascii="游明朝" w:eastAsia="游明朝" w:hAnsi="游明朝" w:hint="default"/>
        </w:rPr>
      </w:pPr>
    </w:p>
    <w:p w14:paraId="7DE2B853"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7DC649B3"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46A13239" w14:textId="78F3B352" w:rsidR="00A7257D" w:rsidRPr="00A7257D"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6" w:history="1">
        <w:r w:rsidR="00A7257D" w:rsidRPr="00106178">
          <w:rPr>
            <w:rStyle w:val="a3"/>
            <w:rFonts w:ascii="游明朝" w:eastAsia="游明朝" w:hAnsi="游明朝" w:hint="default"/>
          </w:rPr>
          <w:t>https://www.p-portal.go.jp/pps-web-biz/</w:t>
        </w:r>
      </w:hyperlink>
    </w:p>
    <w:p w14:paraId="7DC9DD4C"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443BAACA"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4013DCB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5507A123"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20BDA631"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269D5D8D"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7E1AA317"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2C3780">
        <w:rPr>
          <w:rFonts w:ascii="游明朝" w:eastAsia="游明朝" w:hAnsi="游明朝"/>
        </w:rPr>
        <w:t>総務企画部総務課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2C3780">
        <w:rPr>
          <w:rFonts w:ascii="游明朝" w:eastAsia="游明朝" w:hAnsi="游明朝"/>
        </w:rPr>
        <w:t>1</w:t>
      </w:r>
    </w:p>
    <w:p w14:paraId="5EEFA463" w14:textId="77777777" w:rsidR="00815821" w:rsidRDefault="001218A2" w:rsidP="00815821">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63EB766F" w14:textId="77777777" w:rsidR="002C3780" w:rsidRPr="006A4730" w:rsidRDefault="002C3780" w:rsidP="00D84F9A">
      <w:pPr>
        <w:wordWrap/>
        <w:snapToGrid w:val="0"/>
        <w:spacing w:line="368" w:lineRule="exact"/>
        <w:rPr>
          <w:rFonts w:ascii="游明朝" w:eastAsia="游明朝" w:hAnsi="游明朝" w:hint="default"/>
        </w:rPr>
      </w:pPr>
    </w:p>
    <w:p w14:paraId="5B2B792F" w14:textId="77777777" w:rsidR="00D92DDB"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2DD4D964" w14:textId="77777777" w:rsidR="003C192D" w:rsidRPr="003C192D" w:rsidRDefault="003C192D" w:rsidP="003C192D">
      <w:pPr>
        <w:wordWrap/>
        <w:snapToGrid w:val="0"/>
        <w:spacing w:line="362" w:lineRule="exact"/>
        <w:ind w:leftChars="193" w:left="432" w:firstLineChars="99" w:firstLine="222"/>
        <w:rPr>
          <w:rFonts w:ascii="游明朝" w:eastAsia="游明朝" w:hAnsi="游明朝" w:hint="default"/>
        </w:rPr>
      </w:pPr>
      <w:r w:rsidRPr="003C192D">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59A49895"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1A7E825E" w14:textId="65F27B61"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w:t>
      </w:r>
      <w:r w:rsidRPr="006A4730">
        <w:rPr>
          <w:rFonts w:ascii="游明朝" w:eastAsia="游明朝" w:hAnsi="游明朝"/>
        </w:rPr>
        <w:lastRenderedPageBreak/>
        <w:t>ステ</w:t>
      </w:r>
      <w:r w:rsidRPr="00F25A7D">
        <w:rPr>
          <w:rFonts w:ascii="游明朝" w:eastAsia="游明朝" w:hAnsi="游明朝"/>
        </w:rPr>
        <w:t>ムを用い、</w:t>
      </w:r>
      <w:r w:rsidR="007F4AAB" w:rsidRPr="00F25A7D">
        <w:rPr>
          <w:rFonts w:ascii="游明朝" w:eastAsia="游明朝" w:hAnsi="游明朝"/>
          <w:b/>
          <w:u w:val="single" w:color="000000"/>
        </w:rPr>
        <w:t>令和</w:t>
      </w:r>
      <w:r w:rsidR="007862F8">
        <w:rPr>
          <w:rFonts w:ascii="游明朝" w:eastAsia="游明朝" w:hAnsi="游明朝"/>
          <w:b/>
          <w:u w:val="single" w:color="000000"/>
        </w:rPr>
        <w:t>8</w:t>
      </w:r>
      <w:r w:rsidR="007F4AAB" w:rsidRPr="00F25A7D">
        <w:rPr>
          <w:rFonts w:ascii="游明朝" w:eastAsia="游明朝" w:hAnsi="游明朝"/>
          <w:b/>
          <w:u w:val="single" w:color="000000"/>
        </w:rPr>
        <w:t>年</w:t>
      </w:r>
      <w:r w:rsidR="00F25A7D" w:rsidRPr="00F25A7D">
        <w:rPr>
          <w:rFonts w:ascii="游明朝" w:eastAsia="游明朝" w:hAnsi="游明朝"/>
          <w:b/>
          <w:u w:val="single" w:color="000000"/>
        </w:rPr>
        <w:t>2</w:t>
      </w:r>
      <w:r w:rsidR="007F4AAB" w:rsidRPr="00F25A7D">
        <w:rPr>
          <w:rFonts w:ascii="游明朝" w:eastAsia="游明朝" w:hAnsi="游明朝"/>
          <w:b/>
          <w:u w:val="single" w:color="000000"/>
        </w:rPr>
        <w:t>月</w:t>
      </w:r>
      <w:r w:rsidR="007862F8">
        <w:rPr>
          <w:rFonts w:ascii="游明朝" w:eastAsia="游明朝" w:hAnsi="游明朝"/>
          <w:b/>
          <w:u w:val="single" w:color="000000"/>
        </w:rPr>
        <w:t>1</w:t>
      </w:r>
      <w:r w:rsidR="00DA5959">
        <w:rPr>
          <w:rFonts w:ascii="游明朝" w:eastAsia="游明朝" w:hAnsi="游明朝"/>
          <w:b/>
          <w:u w:val="single" w:color="000000"/>
        </w:rPr>
        <w:t>7</w:t>
      </w:r>
      <w:r w:rsidR="002C3780" w:rsidRPr="00F25A7D">
        <w:rPr>
          <w:rFonts w:ascii="游明朝" w:eastAsia="游明朝" w:hAnsi="游明朝"/>
          <w:b/>
          <w:u w:val="single" w:color="000000"/>
        </w:rPr>
        <w:t>日（</w:t>
      </w:r>
      <w:r w:rsidR="00DA5959">
        <w:rPr>
          <w:rFonts w:ascii="游明朝" w:eastAsia="游明朝" w:hAnsi="游明朝"/>
          <w:b/>
          <w:u w:val="single" w:color="000000"/>
        </w:rPr>
        <w:t>火</w:t>
      </w:r>
      <w:r w:rsidR="007F4AAB" w:rsidRPr="00F25A7D">
        <w:rPr>
          <w:rFonts w:ascii="游明朝" w:eastAsia="游明朝" w:hAnsi="游明朝"/>
          <w:b/>
          <w:u w:val="single" w:color="000000"/>
        </w:rPr>
        <w:t>）</w:t>
      </w:r>
      <w:r w:rsidR="00F25A7D" w:rsidRPr="00F25A7D">
        <w:rPr>
          <w:rFonts w:ascii="游明朝" w:eastAsia="游明朝" w:hAnsi="游明朝"/>
          <w:b/>
          <w:u w:val="single" w:color="000000"/>
        </w:rPr>
        <w:t>12</w:t>
      </w:r>
      <w:r w:rsidRPr="00F25A7D">
        <w:rPr>
          <w:rFonts w:ascii="游明朝" w:eastAsia="游明朝" w:hAnsi="游明朝"/>
          <w:b/>
          <w:u w:val="single" w:color="000000"/>
        </w:rPr>
        <w:t>時</w:t>
      </w:r>
      <w:r w:rsidR="007F4AAB" w:rsidRPr="00F25A7D">
        <w:rPr>
          <w:rFonts w:ascii="游明朝" w:eastAsia="游明朝" w:hAnsi="游明朝"/>
          <w:b/>
          <w:u w:val="single" w:color="000000"/>
        </w:rPr>
        <w:t>00</w:t>
      </w:r>
      <w:r w:rsidRPr="00F25A7D">
        <w:rPr>
          <w:rFonts w:ascii="游明朝" w:eastAsia="游明朝" w:hAnsi="游明朝"/>
          <w:b/>
          <w:u w:val="single" w:color="000000"/>
        </w:rPr>
        <w:t>分</w:t>
      </w:r>
      <w:r w:rsidRPr="00F25A7D">
        <w:rPr>
          <w:rFonts w:ascii="游明朝" w:eastAsia="游明朝" w:hAnsi="游明朝"/>
        </w:rPr>
        <w:t>まで</w:t>
      </w:r>
      <w:r w:rsidRPr="006A4730">
        <w:rPr>
          <w:rFonts w:ascii="游明朝" w:eastAsia="游明朝" w:hAnsi="游明朝"/>
        </w:rPr>
        <w:t>に提出すること。ただし、電子調達システムにより難い場合は、紙入札方式参加願（別紙様式２）を４．（１）②の場所に前記期限内に提出し、発注者の承諾を得たうえで、紙入札方式により本件入札への参加を認めることとする。</w:t>
      </w:r>
    </w:p>
    <w:p w14:paraId="025C1BC1" w14:textId="3C8CDC44" w:rsidR="00D92DDB"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一般競争入</w:t>
      </w:r>
      <w:r w:rsidR="00815821">
        <w:rPr>
          <w:rFonts w:ascii="游明朝" w:eastAsia="游明朝" w:hAnsi="游明朝"/>
        </w:rPr>
        <w:t>札参加申請書には、確認書（別紙様式４）、誓約書（別紙様式５）</w:t>
      </w:r>
      <w:r w:rsidR="00794E5E">
        <w:rPr>
          <w:rFonts w:ascii="游明朝" w:eastAsia="游明朝" w:hAnsi="游明朝"/>
        </w:rPr>
        <w:t>及び</w:t>
      </w:r>
      <w:r w:rsidRPr="006A4730">
        <w:rPr>
          <w:rFonts w:ascii="游明朝" w:eastAsia="游明朝" w:hAnsi="游明朝"/>
        </w:rPr>
        <w:t>競争参加資格格付けを証明する書類「資格審査結果通知書（全省庁統一資格）」の写しを添付すること。</w:t>
      </w:r>
    </w:p>
    <w:p w14:paraId="22A17928" w14:textId="77777777" w:rsidR="002C3780" w:rsidRPr="002C3780" w:rsidRDefault="002C3780" w:rsidP="002C3780">
      <w:pPr>
        <w:wordWrap/>
        <w:snapToGrid w:val="0"/>
        <w:spacing w:line="362" w:lineRule="exact"/>
        <w:ind w:leftChars="300" w:left="909" w:hangingChars="106" w:hanging="237"/>
        <w:rPr>
          <w:rFonts w:ascii="游明朝" w:eastAsia="游明朝" w:hAnsi="游明朝" w:hint="default"/>
        </w:rPr>
      </w:pPr>
      <w:r>
        <w:rPr>
          <w:rFonts w:ascii="游明朝" w:eastAsia="游明朝" w:hAnsi="游明朝"/>
        </w:rPr>
        <w:t xml:space="preserve">③　</w:t>
      </w:r>
      <w:r w:rsidRPr="002C3780">
        <w:rPr>
          <w:rFonts w:ascii="游明朝" w:eastAsia="游明朝" w:hAnsi="游明朝"/>
        </w:rPr>
        <w:t>入札に参加する者は、上記</w:t>
      </w:r>
      <w:r>
        <w:rPr>
          <w:rFonts w:ascii="游明朝" w:eastAsia="游明朝" w:hAnsi="游明朝"/>
        </w:rPr>
        <w:t>②とあわせて、競争参加資格確認資料として次の書類を提出しな</w:t>
      </w:r>
      <w:r w:rsidRPr="002C3780">
        <w:rPr>
          <w:rFonts w:ascii="游明朝" w:eastAsia="游明朝" w:hAnsi="游明朝"/>
        </w:rPr>
        <w:t>ければならない。</w:t>
      </w:r>
    </w:p>
    <w:p w14:paraId="27B1B64C" w14:textId="77777777" w:rsidR="002C3780" w:rsidRPr="002C3780" w:rsidRDefault="002C3780" w:rsidP="002C3780">
      <w:pPr>
        <w:wordWrap/>
        <w:snapToGrid w:val="0"/>
        <w:spacing w:line="362" w:lineRule="exact"/>
        <w:ind w:leftChars="405" w:left="907" w:firstLineChars="12" w:firstLine="27"/>
        <w:rPr>
          <w:rFonts w:ascii="游明朝" w:eastAsia="游明朝" w:hAnsi="游明朝" w:hint="default"/>
        </w:rPr>
      </w:pPr>
      <w:r>
        <w:rPr>
          <w:rFonts w:ascii="游明朝" w:eastAsia="游明朝" w:hAnsi="游明朝"/>
        </w:rPr>
        <w:t>（ア）　車両管理責任者の資格及び実務経験</w:t>
      </w:r>
    </w:p>
    <w:p w14:paraId="67AB4604" w14:textId="77777777" w:rsidR="002C3780" w:rsidRPr="002C3780" w:rsidRDefault="002C3780" w:rsidP="002C3780">
      <w:pPr>
        <w:wordWrap/>
        <w:snapToGrid w:val="0"/>
        <w:spacing w:line="362" w:lineRule="exact"/>
        <w:ind w:leftChars="706" w:left="1582" w:firstLineChars="110" w:firstLine="246"/>
        <w:rPr>
          <w:rFonts w:ascii="游明朝" w:eastAsia="游明朝" w:hAnsi="游明朝" w:hint="default"/>
        </w:rPr>
      </w:pPr>
      <w:r w:rsidRPr="002C3780">
        <w:rPr>
          <w:rFonts w:ascii="游明朝" w:eastAsia="游明朝" w:hAnsi="游明朝" w:hint="default"/>
        </w:rPr>
        <w:t>上記３．（</w:t>
      </w:r>
      <w:r w:rsidR="003C192D">
        <w:rPr>
          <w:rFonts w:ascii="游明朝" w:eastAsia="游明朝" w:hAnsi="游明朝" w:hint="default"/>
        </w:rPr>
        <w:t>1</w:t>
      </w:r>
      <w:r w:rsidR="003C192D">
        <w:rPr>
          <w:rFonts w:ascii="游明朝" w:eastAsia="游明朝" w:hAnsi="游明朝"/>
        </w:rPr>
        <w:t>0</w:t>
      </w:r>
      <w:r>
        <w:rPr>
          <w:rFonts w:ascii="游明朝" w:eastAsia="游明朝" w:hAnsi="游明朝" w:hint="default"/>
        </w:rPr>
        <w:t>）に定める車両管理責任者の資格及び実務経験を（別紙様式7</w:t>
      </w:r>
      <w:r w:rsidRPr="002C3780">
        <w:rPr>
          <w:rFonts w:ascii="游明朝" w:eastAsia="游明朝" w:hAnsi="游明朝" w:hint="default"/>
        </w:rPr>
        <w:t>）に記入し、その資格及び実績が確認できる書面等の写しを添付すること。</w:t>
      </w:r>
    </w:p>
    <w:p w14:paraId="30AA0170" w14:textId="77777777" w:rsidR="002C3780" w:rsidRPr="002C3780" w:rsidRDefault="002C3780" w:rsidP="002C3780">
      <w:pPr>
        <w:wordWrap/>
        <w:snapToGrid w:val="0"/>
        <w:spacing w:line="362" w:lineRule="exact"/>
        <w:ind w:leftChars="417" w:left="1608" w:hangingChars="301" w:hanging="674"/>
        <w:rPr>
          <w:rFonts w:ascii="游明朝" w:eastAsia="游明朝" w:hAnsi="游明朝" w:hint="default"/>
        </w:rPr>
      </w:pPr>
      <w:r w:rsidRPr="002C3780">
        <w:rPr>
          <w:rFonts w:ascii="游明朝" w:eastAsia="游明朝" w:hAnsi="游明朝" w:hint="default"/>
        </w:rPr>
        <w:t>（イ）　車両管理員の資質（事故防止対策、守秘義務、マナー等）の向上に向けての方策</w:t>
      </w:r>
    </w:p>
    <w:p w14:paraId="0505F471" w14:textId="77777777" w:rsidR="002C3780" w:rsidRPr="002C3780" w:rsidRDefault="002C3780" w:rsidP="002C3780">
      <w:pPr>
        <w:wordWrap/>
        <w:snapToGrid w:val="0"/>
        <w:spacing w:line="362" w:lineRule="exact"/>
        <w:ind w:leftChars="706" w:left="1582" w:firstLineChars="110" w:firstLine="246"/>
        <w:rPr>
          <w:rFonts w:ascii="游明朝" w:eastAsia="游明朝" w:hAnsi="游明朝" w:hint="default"/>
        </w:rPr>
      </w:pPr>
      <w:r w:rsidRPr="002C3780">
        <w:rPr>
          <w:rFonts w:ascii="游明朝" w:eastAsia="游明朝" w:hAnsi="游明朝" w:hint="default"/>
        </w:rPr>
        <w:t>上記３．（</w:t>
      </w:r>
      <w:r w:rsidR="00534D06">
        <w:rPr>
          <w:rFonts w:ascii="游明朝" w:eastAsia="游明朝" w:hAnsi="游明朝" w:hint="default"/>
        </w:rPr>
        <w:t>12</w:t>
      </w:r>
      <w:r w:rsidR="003C192D">
        <w:rPr>
          <w:rFonts w:ascii="游明朝" w:eastAsia="游明朝" w:hAnsi="游明朝" w:hint="default"/>
        </w:rPr>
        <w:t>）に定める</w:t>
      </w:r>
      <w:r w:rsidR="003C192D">
        <w:rPr>
          <w:rFonts w:ascii="游明朝" w:eastAsia="游明朝" w:hAnsi="游明朝"/>
        </w:rPr>
        <w:t>取組</w:t>
      </w:r>
      <w:r w:rsidRPr="002C3780">
        <w:rPr>
          <w:rFonts w:ascii="游明朝" w:eastAsia="游明朝" w:hAnsi="游明朝" w:hint="default"/>
        </w:rPr>
        <w:t>について、事故防止対策を含む安全教育（研修）、交通マナー・接客マナー等のマナー教育（研修）、その他</w:t>
      </w:r>
      <w:r w:rsidR="003C192D">
        <w:rPr>
          <w:rFonts w:ascii="游明朝" w:eastAsia="游明朝" w:hAnsi="游明朝" w:hint="default"/>
        </w:rPr>
        <w:t>車両管理に関する教育（研修）の</w:t>
      </w:r>
      <w:r w:rsidR="00534D06">
        <w:rPr>
          <w:rFonts w:ascii="游明朝" w:eastAsia="游明朝" w:hAnsi="游明朝" w:hint="default"/>
        </w:rPr>
        <w:t>実績及び実施方針を（別紙様式8</w:t>
      </w:r>
      <w:r w:rsidRPr="002C3780">
        <w:rPr>
          <w:rFonts w:ascii="游明朝" w:eastAsia="游明朝" w:hAnsi="游明朝" w:hint="default"/>
        </w:rPr>
        <w:t>）に記入し提出すること。</w:t>
      </w:r>
    </w:p>
    <w:p w14:paraId="507F42DB" w14:textId="77777777"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③　入札参加申請書を提出する者が代理人である場合においては、代理人は入札参加申請書を提出する前に期間委任状（別紙様式３－１）又は都度委任状（別紙様式３－２）に競争参加者の氏名、名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3D34A10D"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2713533B"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　入札参加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2B6CBA4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0533FAD6"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362A9592" w14:textId="38163496" w:rsidR="00D92DDB" w:rsidRPr="006A4730"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紙入札方式による参加者は、入札書（別紙様式６）を作成し、封筒に入れ封印し、かつその封皮に氏名（法人の場合はその名称及び商号）及び</w:t>
      </w:r>
      <w:r w:rsidRPr="00F25A7D">
        <w:rPr>
          <w:rFonts w:ascii="游明朝" w:eastAsia="游明朝" w:hAnsi="游明朝"/>
        </w:rPr>
        <w:t>「</w:t>
      </w:r>
      <w:r w:rsidR="00F25A7D" w:rsidRPr="00F25A7D">
        <w:rPr>
          <w:rFonts w:ascii="游明朝" w:eastAsia="游明朝" w:hAnsi="游明朝"/>
          <w:b/>
        </w:rPr>
        <w:t>2</w:t>
      </w:r>
      <w:r w:rsidR="00061626" w:rsidRPr="00F25A7D">
        <w:rPr>
          <w:rFonts w:ascii="游明朝" w:eastAsia="游明朝" w:hAnsi="游明朝"/>
          <w:b/>
        </w:rPr>
        <w:t>月</w:t>
      </w:r>
      <w:r w:rsidR="00F25A7D" w:rsidRPr="00F25A7D">
        <w:rPr>
          <w:rFonts w:ascii="游明朝" w:eastAsia="游明朝" w:hAnsi="游明朝"/>
          <w:b/>
        </w:rPr>
        <w:t>2</w:t>
      </w:r>
      <w:r w:rsidR="0087332F">
        <w:rPr>
          <w:rFonts w:ascii="游明朝" w:eastAsia="游明朝" w:hAnsi="游明朝"/>
          <w:b/>
        </w:rPr>
        <w:t>0</w:t>
      </w:r>
      <w:r w:rsidRPr="00F25A7D">
        <w:rPr>
          <w:rFonts w:ascii="游明朝" w:eastAsia="游明朝" w:hAnsi="游明朝"/>
          <w:b/>
        </w:rPr>
        <w:t>日開札（</w:t>
      </w:r>
      <w:r w:rsidR="002C3780" w:rsidRPr="00F25A7D">
        <w:rPr>
          <w:rFonts w:ascii="游明朝" w:eastAsia="游明朝" w:hAnsi="游明朝"/>
          <w:b/>
        </w:rPr>
        <w:t>車両管理業務請負</w:t>
      </w:r>
      <w:r w:rsidR="001218A2" w:rsidRPr="00F25A7D">
        <w:rPr>
          <w:rFonts w:ascii="游明朝" w:eastAsia="游明朝" w:hAnsi="游明朝"/>
          <w:b/>
        </w:rPr>
        <w:t>）</w:t>
      </w:r>
      <w:r w:rsidRPr="00F25A7D">
        <w:rPr>
          <w:rFonts w:ascii="游明朝" w:eastAsia="游明朝" w:hAnsi="游明朝"/>
        </w:rPr>
        <w:t>」と朱書し、入札時刻までに上記４．（１）②に</w:t>
      </w:r>
      <w:r w:rsidRPr="006A4730">
        <w:rPr>
          <w:rFonts w:ascii="游明朝" w:eastAsia="游明朝" w:hAnsi="游明朝"/>
        </w:rPr>
        <w:t>示す場所に提出すること。</w:t>
      </w:r>
    </w:p>
    <w:p w14:paraId="1AB8D3D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3FA48640"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3C192D">
        <w:rPr>
          <w:rFonts w:ascii="游明朝" w:eastAsia="游明朝" w:hAnsi="游明朝"/>
        </w:rPr>
        <w:t>た者及び電子調達システムを利用するためのIC</w:t>
      </w:r>
      <w:r w:rsidR="007F4AAB" w:rsidRPr="006A4730">
        <w:rPr>
          <w:rFonts w:ascii="游明朝" w:eastAsia="游明朝" w:hAnsi="游明朝"/>
        </w:rPr>
        <w:t>カードを不正</w:t>
      </w:r>
      <w:r w:rsidRPr="006A4730">
        <w:rPr>
          <w:rFonts w:ascii="游明朝" w:eastAsia="游明朝" w:hAnsi="游明朝"/>
        </w:rPr>
        <w:t>に使用した者の提出した入札書並びに以下の各号により提出された入札書は無効とする。</w:t>
      </w:r>
    </w:p>
    <w:p w14:paraId="25BF0B3C"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3C192D">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2D1EC94D"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111D53E9"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lastRenderedPageBreak/>
        <w:t>（ウ）</w:t>
      </w:r>
      <w:r w:rsidR="00BA033D" w:rsidRPr="006A4730">
        <w:rPr>
          <w:rFonts w:ascii="游明朝" w:eastAsia="游明朝" w:hAnsi="游明朝"/>
        </w:rPr>
        <w:t>誤字、脱字等により意思表示が不明瞭である入札</w:t>
      </w:r>
    </w:p>
    <w:p w14:paraId="2D28C951"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10C000B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30E75F18"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3737D890" w14:textId="77777777" w:rsidR="00D92DDB" w:rsidRPr="00F25A7D" w:rsidRDefault="00BA033D" w:rsidP="006A4730">
      <w:pPr>
        <w:wordWrap/>
        <w:snapToGrid w:val="0"/>
        <w:spacing w:line="362" w:lineRule="exact"/>
        <w:ind w:firstLineChars="100" w:firstLine="224"/>
        <w:rPr>
          <w:rFonts w:ascii="游明朝" w:eastAsia="游明朝" w:hAnsi="游明朝" w:hint="default"/>
        </w:rPr>
      </w:pPr>
      <w:r w:rsidRPr="00F25A7D">
        <w:rPr>
          <w:rFonts w:ascii="游明朝" w:eastAsia="游明朝" w:hAnsi="游明朝"/>
        </w:rPr>
        <w:t>（５）入札書の提出期限</w:t>
      </w:r>
    </w:p>
    <w:p w14:paraId="747BD2AB" w14:textId="0329EB14" w:rsidR="00D92DDB" w:rsidRPr="00F25A7D" w:rsidRDefault="00BA033D" w:rsidP="00534D06">
      <w:pPr>
        <w:wordWrap/>
        <w:snapToGrid w:val="0"/>
        <w:spacing w:line="362" w:lineRule="exact"/>
        <w:ind w:firstLineChars="300" w:firstLine="672"/>
        <w:rPr>
          <w:rFonts w:ascii="游明朝" w:eastAsia="游明朝" w:hAnsi="游明朝" w:hint="default"/>
          <w:b/>
        </w:rPr>
      </w:pPr>
      <w:r w:rsidRPr="00F25A7D">
        <w:rPr>
          <w:rFonts w:ascii="游明朝" w:eastAsia="游明朝" w:hAnsi="游明朝"/>
        </w:rPr>
        <w:t>①　電子調達システムによる入札の締切りは</w:t>
      </w:r>
      <w:r w:rsidR="00061626" w:rsidRPr="00F25A7D">
        <w:rPr>
          <w:rFonts w:ascii="游明朝" w:eastAsia="游明朝" w:hAnsi="游明朝"/>
          <w:b/>
        </w:rPr>
        <w:t>令和</w:t>
      </w:r>
      <w:r w:rsidR="00611E27">
        <w:rPr>
          <w:rFonts w:ascii="游明朝" w:eastAsia="游明朝" w:hAnsi="游明朝"/>
          <w:b/>
        </w:rPr>
        <w:t>8</w:t>
      </w:r>
      <w:r w:rsidR="00061626" w:rsidRPr="00F25A7D">
        <w:rPr>
          <w:rFonts w:ascii="游明朝" w:eastAsia="游明朝" w:hAnsi="游明朝"/>
          <w:b/>
        </w:rPr>
        <w:t>年</w:t>
      </w:r>
      <w:r w:rsidR="00F25A7D" w:rsidRPr="00F25A7D">
        <w:rPr>
          <w:rFonts w:ascii="游明朝" w:eastAsia="游明朝" w:hAnsi="游明朝"/>
          <w:b/>
        </w:rPr>
        <w:t>2</w:t>
      </w:r>
      <w:r w:rsidR="00061626" w:rsidRPr="00F25A7D">
        <w:rPr>
          <w:rFonts w:ascii="游明朝" w:eastAsia="游明朝" w:hAnsi="游明朝"/>
          <w:b/>
        </w:rPr>
        <w:t>月</w:t>
      </w:r>
      <w:r w:rsidR="00F25A7D" w:rsidRPr="00F25A7D">
        <w:rPr>
          <w:rFonts w:ascii="游明朝" w:eastAsia="游明朝" w:hAnsi="游明朝"/>
          <w:b/>
        </w:rPr>
        <w:t>2</w:t>
      </w:r>
      <w:r w:rsidR="0087332F">
        <w:rPr>
          <w:rFonts w:ascii="游明朝" w:eastAsia="游明朝" w:hAnsi="游明朝"/>
          <w:b/>
        </w:rPr>
        <w:t>0</w:t>
      </w:r>
      <w:r w:rsidR="001218A2" w:rsidRPr="00F25A7D">
        <w:rPr>
          <w:rFonts w:ascii="游明朝" w:eastAsia="游明朝" w:hAnsi="游明朝"/>
          <w:b/>
        </w:rPr>
        <w:t>日（</w:t>
      </w:r>
      <w:r w:rsidR="00F25A7D" w:rsidRPr="00F25A7D">
        <w:rPr>
          <w:rFonts w:ascii="游明朝" w:eastAsia="游明朝" w:hAnsi="游明朝"/>
          <w:b/>
        </w:rPr>
        <w:t>金</w:t>
      </w:r>
      <w:r w:rsidR="00061626" w:rsidRPr="00F25A7D">
        <w:rPr>
          <w:rFonts w:ascii="游明朝" w:eastAsia="游明朝" w:hAnsi="游明朝"/>
          <w:b/>
        </w:rPr>
        <w:t>）</w:t>
      </w:r>
      <w:r w:rsidR="00F25A7D" w:rsidRPr="00F25A7D">
        <w:rPr>
          <w:rFonts w:ascii="游明朝" w:eastAsia="游明朝" w:hAnsi="游明朝"/>
          <w:b/>
        </w:rPr>
        <w:t>14</w:t>
      </w:r>
      <w:r w:rsidRPr="00F25A7D">
        <w:rPr>
          <w:rFonts w:ascii="游明朝" w:eastAsia="游明朝" w:hAnsi="游明朝"/>
          <w:b/>
        </w:rPr>
        <w:t>時</w:t>
      </w:r>
      <w:r w:rsidR="00061626" w:rsidRPr="00F25A7D">
        <w:rPr>
          <w:rFonts w:ascii="游明朝" w:eastAsia="游明朝" w:hAnsi="游明朝"/>
          <w:b/>
        </w:rPr>
        <w:t>00</w:t>
      </w:r>
      <w:r w:rsidRPr="00F25A7D">
        <w:rPr>
          <w:rFonts w:ascii="游明朝" w:eastAsia="游明朝" w:hAnsi="游明朝"/>
          <w:b/>
        </w:rPr>
        <w:t>分</w:t>
      </w:r>
    </w:p>
    <w:p w14:paraId="4D4DD977" w14:textId="69D89764"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F25A7D">
        <w:rPr>
          <w:rFonts w:ascii="游明朝" w:eastAsia="游明朝" w:hAnsi="游明朝"/>
        </w:rPr>
        <w:t>②　紙による入札の場合は、封印した入札書を入札日（</w:t>
      </w:r>
      <w:r w:rsidR="00061626" w:rsidRPr="00F25A7D">
        <w:rPr>
          <w:rFonts w:ascii="游明朝" w:eastAsia="游明朝" w:hAnsi="游明朝"/>
          <w:b/>
        </w:rPr>
        <w:t>令和</w:t>
      </w:r>
      <w:r w:rsidR="00611E27">
        <w:rPr>
          <w:rFonts w:ascii="游明朝" w:eastAsia="游明朝" w:hAnsi="游明朝"/>
          <w:b/>
        </w:rPr>
        <w:t>8</w:t>
      </w:r>
      <w:r w:rsidR="00061626" w:rsidRPr="00F25A7D">
        <w:rPr>
          <w:rFonts w:ascii="游明朝" w:eastAsia="游明朝" w:hAnsi="游明朝"/>
          <w:b/>
        </w:rPr>
        <w:t>年</w:t>
      </w:r>
      <w:r w:rsidR="00F25A7D" w:rsidRPr="00F25A7D">
        <w:rPr>
          <w:rFonts w:ascii="游明朝" w:eastAsia="游明朝" w:hAnsi="游明朝"/>
          <w:b/>
        </w:rPr>
        <w:t>2</w:t>
      </w:r>
      <w:r w:rsidR="00061626" w:rsidRPr="00F25A7D">
        <w:rPr>
          <w:rFonts w:ascii="游明朝" w:eastAsia="游明朝" w:hAnsi="游明朝"/>
          <w:b/>
        </w:rPr>
        <w:t>月</w:t>
      </w:r>
      <w:r w:rsidR="00F25A7D" w:rsidRPr="00F25A7D">
        <w:rPr>
          <w:rFonts w:ascii="游明朝" w:eastAsia="游明朝" w:hAnsi="游明朝"/>
          <w:b/>
        </w:rPr>
        <w:t>2</w:t>
      </w:r>
      <w:r w:rsidR="0087332F">
        <w:rPr>
          <w:rFonts w:ascii="游明朝" w:eastAsia="游明朝" w:hAnsi="游明朝"/>
          <w:b/>
        </w:rPr>
        <w:t>0</w:t>
      </w:r>
      <w:r w:rsidR="00534D06" w:rsidRPr="00F25A7D">
        <w:rPr>
          <w:rFonts w:ascii="游明朝" w:eastAsia="游明朝" w:hAnsi="游明朝"/>
          <w:b/>
        </w:rPr>
        <w:t>日（</w:t>
      </w:r>
      <w:r w:rsidR="00F25A7D" w:rsidRPr="00F25A7D">
        <w:rPr>
          <w:rFonts w:ascii="游明朝" w:eastAsia="游明朝" w:hAnsi="游明朝"/>
          <w:b/>
        </w:rPr>
        <w:t>金</w:t>
      </w:r>
      <w:r w:rsidR="00061626" w:rsidRPr="00F25A7D">
        <w:rPr>
          <w:rFonts w:ascii="游明朝" w:eastAsia="游明朝" w:hAnsi="游明朝"/>
          <w:b/>
        </w:rPr>
        <w:t>）</w:t>
      </w:r>
      <w:r w:rsidR="00F25A7D" w:rsidRPr="00F25A7D">
        <w:rPr>
          <w:rFonts w:ascii="游明朝" w:eastAsia="游明朝" w:hAnsi="游明朝"/>
          <w:b/>
        </w:rPr>
        <w:t>14</w:t>
      </w:r>
      <w:r w:rsidRPr="00F25A7D">
        <w:rPr>
          <w:rFonts w:ascii="游明朝" w:eastAsia="游明朝" w:hAnsi="游明朝"/>
          <w:b/>
        </w:rPr>
        <w:t>時</w:t>
      </w:r>
      <w:r w:rsidR="00061626" w:rsidRPr="00F25A7D">
        <w:rPr>
          <w:rFonts w:ascii="游明朝" w:eastAsia="游明朝" w:hAnsi="游明朝"/>
          <w:b/>
        </w:rPr>
        <w:t>00</w:t>
      </w:r>
      <w:r w:rsidRPr="00F25A7D">
        <w:rPr>
          <w:rFonts w:ascii="游明朝" w:eastAsia="游明朝" w:hAnsi="游明朝"/>
          <w:b/>
        </w:rPr>
        <w:t>分</w:t>
      </w:r>
      <w:r w:rsidRPr="00F25A7D">
        <w:rPr>
          <w:rFonts w:ascii="游明朝" w:eastAsia="游明朝" w:hAnsi="游明朝"/>
        </w:rPr>
        <w:t>）に入札会場において入札箱に投函すること。</w:t>
      </w:r>
    </w:p>
    <w:p w14:paraId="3E9C8113"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（６）開札</w:t>
      </w:r>
    </w:p>
    <w:p w14:paraId="15107D63"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34A6FD62"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055357D8"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695DB8A2"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4B80FD69"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2E8687D4"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7A158BF4" w14:textId="77777777" w:rsidR="00D92DDB" w:rsidRPr="006A4730" w:rsidRDefault="00D92DDB" w:rsidP="006A4730">
      <w:pPr>
        <w:wordWrap/>
        <w:snapToGrid w:val="0"/>
        <w:spacing w:line="362" w:lineRule="exact"/>
        <w:rPr>
          <w:rFonts w:ascii="游明朝" w:eastAsia="游明朝" w:hAnsi="游明朝" w:hint="default"/>
        </w:rPr>
      </w:pPr>
    </w:p>
    <w:p w14:paraId="27A71BD5"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50E38E86" w14:textId="77777777" w:rsidR="00D92DDB" w:rsidRPr="006A4730" w:rsidRDefault="00BB20BE"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（１）契約手続に使用する言語及び通</w:t>
      </w:r>
      <w:r w:rsidR="00534D06">
        <w:rPr>
          <w:rFonts w:ascii="游明朝" w:eastAsia="游明朝" w:hAnsi="游明朝"/>
        </w:rPr>
        <w:t>貨</w:t>
      </w:r>
      <w:r w:rsidRPr="006A4730">
        <w:rPr>
          <w:rFonts w:ascii="游明朝" w:eastAsia="游明朝" w:hAnsi="游明朝"/>
        </w:rPr>
        <w:t xml:space="preserve">　　</w:t>
      </w:r>
      <w:r w:rsidR="00BA033D" w:rsidRPr="006A4730">
        <w:rPr>
          <w:rFonts w:ascii="游明朝" w:eastAsia="游明朝" w:hAnsi="游明朝"/>
        </w:rPr>
        <w:t>日本語及び日本国通貨</w:t>
      </w:r>
    </w:p>
    <w:p w14:paraId="44DF83D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4DD1D527"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05EB114A"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2602E860"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58996FF5"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w:t>
      </w:r>
      <w:r w:rsidRPr="006A4730">
        <w:rPr>
          <w:rFonts w:ascii="游明朝" w:eastAsia="游明朝" w:hAnsi="游明朝"/>
        </w:rPr>
        <w:lastRenderedPageBreak/>
        <w:t>決定するものとする。</w:t>
      </w:r>
    </w:p>
    <w:p w14:paraId="1168F5FB"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02B147D9"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661E0302"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28663FE4"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75ADE857"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2BB73BA1"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2F776A3A"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13330BA3" w14:textId="3963840A"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1827BC">
        <w:rPr>
          <w:rFonts w:ascii="游明朝" w:eastAsia="游明朝" w:hAnsi="游明朝"/>
        </w:rPr>
        <w:t>19</w:t>
      </w:r>
      <w:r w:rsidR="00BA033D" w:rsidRPr="006A4730">
        <w:rPr>
          <w:rFonts w:ascii="游明朝" w:eastAsia="游明朝" w:hAnsi="游明朝"/>
        </w:rPr>
        <w:t>形式以下で保存したもの）</w:t>
      </w:r>
    </w:p>
    <w:p w14:paraId="28523A84" w14:textId="4594FD0B"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1827BC">
        <w:rPr>
          <w:rFonts w:ascii="游明朝" w:eastAsia="游明朝" w:hAnsi="游明朝"/>
        </w:rPr>
        <w:t>19</w:t>
      </w:r>
      <w:r w:rsidR="00BA033D" w:rsidRPr="006A4730">
        <w:rPr>
          <w:rFonts w:ascii="游明朝" w:eastAsia="游明朝" w:hAnsi="游明朝"/>
        </w:rPr>
        <w:t>形式以下で保存したもの）</w:t>
      </w:r>
    </w:p>
    <w:p w14:paraId="759BACAC"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703C30B4" w14:textId="77777777" w:rsidR="00D92DDB"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50254AB9" w14:textId="77777777" w:rsidR="00534D06" w:rsidRPr="00534D06" w:rsidRDefault="00534D06" w:rsidP="00534D06">
      <w:pPr>
        <w:wordWrap/>
        <w:snapToGrid w:val="0"/>
        <w:ind w:leftChars="100" w:left="224" w:firstLineChars="12" w:firstLine="27"/>
        <w:rPr>
          <w:rFonts w:ascii="游明朝" w:eastAsia="游明朝" w:hAnsi="游明朝" w:hint="default"/>
        </w:rPr>
      </w:pPr>
      <w:r>
        <w:rPr>
          <w:rFonts w:ascii="游明朝" w:eastAsia="游明朝" w:hAnsi="游明朝"/>
        </w:rPr>
        <w:t>（４</w:t>
      </w:r>
      <w:r w:rsidRPr="00534D06">
        <w:rPr>
          <w:rFonts w:ascii="游明朝" w:eastAsia="游明朝" w:hAnsi="游明朝"/>
        </w:rPr>
        <w:t>）落札者となった者は、契約締結までに次の書類を提出しなければならない。</w:t>
      </w:r>
    </w:p>
    <w:p w14:paraId="41B0733F" w14:textId="7E61E112" w:rsidR="00534D06" w:rsidRPr="00534D06" w:rsidRDefault="00534D06" w:rsidP="00534D06">
      <w:pPr>
        <w:wordWrap/>
        <w:snapToGrid w:val="0"/>
        <w:spacing w:line="362" w:lineRule="exact"/>
        <w:ind w:leftChars="418" w:left="1160" w:hangingChars="100" w:hanging="224"/>
        <w:rPr>
          <w:rFonts w:ascii="游明朝" w:eastAsia="游明朝" w:hAnsi="游明朝" w:hint="default"/>
        </w:rPr>
      </w:pPr>
      <w:r w:rsidRPr="00534D06">
        <w:rPr>
          <w:rFonts w:ascii="游明朝" w:eastAsia="游明朝" w:hAnsi="游明朝"/>
        </w:rPr>
        <w:t>①　入札金額の内訳書を契約締結までに速やかに提出すること。</w:t>
      </w:r>
    </w:p>
    <w:p w14:paraId="29422223" w14:textId="77777777" w:rsidR="00534D06" w:rsidRPr="00534D06" w:rsidRDefault="00534D06" w:rsidP="00534D06">
      <w:pPr>
        <w:wordWrap/>
        <w:snapToGrid w:val="0"/>
        <w:spacing w:line="362" w:lineRule="exact"/>
        <w:ind w:leftChars="418" w:left="1160" w:hangingChars="100" w:hanging="224"/>
        <w:rPr>
          <w:rFonts w:ascii="游明朝" w:eastAsia="游明朝" w:hAnsi="游明朝" w:hint="default"/>
        </w:rPr>
      </w:pPr>
      <w:r>
        <w:rPr>
          <w:rFonts w:ascii="游明朝" w:eastAsia="游明朝" w:hAnsi="游明朝"/>
        </w:rPr>
        <w:t>②　配置予定の車両管理員の資格を（別紙様式9</w:t>
      </w:r>
      <w:r w:rsidRPr="00534D06">
        <w:rPr>
          <w:rFonts w:ascii="游明朝" w:eastAsia="游明朝" w:hAnsi="游明朝"/>
        </w:rPr>
        <w:t>）に記入し、その他の資格が確認できる書面等の写し（運転免許証の写しを含む）を添付して提出すること。</w:t>
      </w:r>
    </w:p>
    <w:p w14:paraId="692461EB" w14:textId="77777777" w:rsidR="00534D06" w:rsidRPr="00534D06" w:rsidRDefault="00534D06" w:rsidP="00534D06">
      <w:pPr>
        <w:wordWrap/>
        <w:snapToGrid w:val="0"/>
        <w:spacing w:line="362" w:lineRule="exact"/>
        <w:ind w:leftChars="418" w:left="1160" w:hangingChars="100" w:hanging="224"/>
        <w:rPr>
          <w:rFonts w:ascii="游明朝" w:eastAsia="游明朝" w:hAnsi="游明朝" w:hint="default"/>
        </w:rPr>
      </w:pPr>
      <w:r w:rsidRPr="00534D06">
        <w:rPr>
          <w:rFonts w:ascii="游明朝" w:eastAsia="游明朝" w:hAnsi="游明朝"/>
        </w:rPr>
        <w:t>③　３．（</w:t>
      </w:r>
      <w:r>
        <w:rPr>
          <w:rFonts w:ascii="游明朝" w:eastAsia="游明朝" w:hAnsi="游明朝" w:hint="default"/>
        </w:rPr>
        <w:t>1</w:t>
      </w:r>
      <w:r>
        <w:rPr>
          <w:rFonts w:ascii="游明朝" w:eastAsia="游明朝" w:hAnsi="游明朝"/>
        </w:rPr>
        <w:t>3</w:t>
      </w:r>
      <w:r w:rsidRPr="00534D06">
        <w:rPr>
          <w:rFonts w:ascii="游明朝" w:eastAsia="游明朝" w:hAnsi="游明朝" w:hint="default"/>
        </w:rPr>
        <w:t>）（</w:t>
      </w:r>
      <w:r>
        <w:rPr>
          <w:rFonts w:ascii="游明朝" w:eastAsia="游明朝" w:hAnsi="游明朝" w:hint="default"/>
        </w:rPr>
        <w:t>1</w:t>
      </w:r>
      <w:r>
        <w:rPr>
          <w:rFonts w:ascii="游明朝" w:eastAsia="游明朝" w:hAnsi="游明朝"/>
        </w:rPr>
        <w:t>4</w:t>
      </w:r>
      <w:r>
        <w:rPr>
          <w:rFonts w:ascii="游明朝" w:eastAsia="游明朝" w:hAnsi="游明朝" w:hint="default"/>
        </w:rPr>
        <w:t>）</w:t>
      </w:r>
      <w:r w:rsidRPr="00534D06">
        <w:rPr>
          <w:rFonts w:ascii="游明朝" w:eastAsia="游明朝" w:hAnsi="游明朝" w:hint="default"/>
        </w:rPr>
        <w:t>に定める担当</w:t>
      </w:r>
      <w:r w:rsidR="003C192D">
        <w:rPr>
          <w:rFonts w:ascii="游明朝" w:eastAsia="游明朝" w:hAnsi="游明朝" w:hint="default"/>
        </w:rPr>
        <w:t>職員からの指示に的確に対応できる体制並びに車両管理員が急遽車両</w:t>
      </w:r>
      <w:r w:rsidR="003C192D">
        <w:rPr>
          <w:rFonts w:ascii="游明朝" w:eastAsia="游明朝" w:hAnsi="游明朝"/>
        </w:rPr>
        <w:t>を</w:t>
      </w:r>
      <w:r w:rsidRPr="00534D06">
        <w:rPr>
          <w:rFonts w:ascii="游明朝" w:eastAsia="游明朝" w:hAnsi="游明朝" w:hint="default"/>
        </w:rPr>
        <w:t>運行できなくなった場合等における履行体制を（別紙様式10）に記入し提出すること。また、この体制は３．（</w:t>
      </w:r>
      <w:r>
        <w:rPr>
          <w:rFonts w:ascii="游明朝" w:eastAsia="游明朝" w:hAnsi="游明朝" w:hint="default"/>
        </w:rPr>
        <w:t>1</w:t>
      </w:r>
      <w:r>
        <w:rPr>
          <w:rFonts w:ascii="游明朝" w:eastAsia="游明朝" w:hAnsi="游明朝"/>
        </w:rPr>
        <w:t>5</w:t>
      </w:r>
      <w:r w:rsidRPr="00534D06">
        <w:rPr>
          <w:rFonts w:ascii="游明朝" w:eastAsia="游明朝" w:hAnsi="游明朝" w:hint="default"/>
        </w:rPr>
        <w:t>）に定める災害時においても適用する。</w:t>
      </w:r>
    </w:p>
    <w:p w14:paraId="33CD5FF8" w14:textId="77777777" w:rsidR="00534D06" w:rsidRPr="00534D06" w:rsidRDefault="00534D06" w:rsidP="00534D06">
      <w:pPr>
        <w:wordWrap/>
        <w:snapToGrid w:val="0"/>
        <w:spacing w:line="362" w:lineRule="exact"/>
        <w:ind w:leftChars="418" w:left="1160" w:hangingChars="100" w:hanging="224"/>
        <w:rPr>
          <w:rFonts w:ascii="游明朝" w:eastAsia="游明朝" w:hAnsi="游明朝" w:hint="default"/>
        </w:rPr>
      </w:pPr>
      <w:r w:rsidRPr="00534D06">
        <w:rPr>
          <w:rFonts w:ascii="游明朝" w:eastAsia="游明朝" w:hAnsi="游明朝"/>
        </w:rPr>
        <w:t>④　車両管理員となる者が、車両</w:t>
      </w:r>
      <w:r>
        <w:rPr>
          <w:rFonts w:ascii="游明朝" w:eastAsia="游明朝" w:hAnsi="游明朝"/>
        </w:rPr>
        <w:t>の運行等に支障がない健康状態の者であることの誓約書「仕様書様式1</w:t>
      </w:r>
      <w:r w:rsidRPr="00534D06">
        <w:rPr>
          <w:rFonts w:ascii="游明朝" w:eastAsia="游明朝" w:hAnsi="游明朝"/>
        </w:rPr>
        <w:t>」及び健康診断書（過去１年以内に作成されたもの）を提出すること。</w:t>
      </w:r>
    </w:p>
    <w:p w14:paraId="68E780A3" w14:textId="77777777" w:rsidR="00D92DDB" w:rsidRPr="006A4730" w:rsidRDefault="00534D06"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（５</w:t>
      </w:r>
      <w:r w:rsidR="00BA033D" w:rsidRPr="006A4730">
        <w:rPr>
          <w:rFonts w:ascii="游明朝" w:eastAsia="游明朝" w:hAnsi="游明朝"/>
        </w:rPr>
        <w:t>）契約書の作成</w:t>
      </w:r>
    </w:p>
    <w:p w14:paraId="143EDB5D"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4A7232B6"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者が契約書2</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1A10453D"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7D3CF5D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20178B05" w14:textId="77777777" w:rsidR="00FF286C" w:rsidRDefault="00FF286C" w:rsidP="006A4730">
      <w:pPr>
        <w:wordWrap/>
        <w:snapToGrid w:val="0"/>
        <w:spacing w:line="362" w:lineRule="exact"/>
        <w:ind w:firstLineChars="100" w:firstLine="224"/>
        <w:rPr>
          <w:rFonts w:ascii="游明朝" w:eastAsia="游明朝" w:hAnsi="游明朝" w:hint="default"/>
        </w:rPr>
      </w:pPr>
    </w:p>
    <w:p w14:paraId="26AF7021" w14:textId="0C046807" w:rsidR="00D92DDB" w:rsidRPr="006A4730" w:rsidRDefault="00534D06"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lastRenderedPageBreak/>
        <w:t>（６</w:t>
      </w:r>
      <w:r w:rsidR="00BA033D" w:rsidRPr="006A4730">
        <w:rPr>
          <w:rFonts w:ascii="游明朝" w:eastAsia="游明朝" w:hAnsi="游明朝"/>
        </w:rPr>
        <w:t>）違約金に関する特約条項</w:t>
      </w:r>
    </w:p>
    <w:p w14:paraId="336D58C3"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04F30237" w14:textId="77777777" w:rsidR="00D92DDB" w:rsidRPr="006A4730" w:rsidRDefault="00534D06"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（７</w:t>
      </w:r>
      <w:r w:rsidR="00BA033D" w:rsidRPr="006A4730">
        <w:rPr>
          <w:rFonts w:ascii="游明朝" w:eastAsia="游明朝" w:hAnsi="游明朝"/>
        </w:rPr>
        <w:t>）支払条件</w:t>
      </w:r>
    </w:p>
    <w:p w14:paraId="79A8B57E"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5847A7D8"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4FFEFA16" w14:textId="25FDB047" w:rsidR="00D92DDB"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58EAB8F4" w14:textId="77777777" w:rsidR="00A75B95" w:rsidRPr="00A75B95" w:rsidRDefault="00A75B95" w:rsidP="00A75B95">
      <w:pPr>
        <w:wordWrap/>
        <w:snapToGrid w:val="0"/>
        <w:spacing w:line="362" w:lineRule="exact"/>
        <w:ind w:firstLineChars="100" w:firstLine="224"/>
        <w:rPr>
          <w:rFonts w:ascii="游明朝" w:eastAsia="游明朝" w:hAnsi="游明朝" w:hint="default"/>
        </w:rPr>
      </w:pPr>
      <w:r w:rsidRPr="00A75B95">
        <w:rPr>
          <w:rFonts w:ascii="游明朝" w:eastAsia="游明朝" w:hAnsi="游明朝"/>
        </w:rPr>
        <w:t>（９）落札決定及び契約の締結について</w:t>
      </w:r>
    </w:p>
    <w:p w14:paraId="3FC656B6" w14:textId="2C9D4C78" w:rsidR="00A75B95" w:rsidRPr="00A75B95" w:rsidRDefault="00A75B95" w:rsidP="00A75B95">
      <w:pPr>
        <w:wordWrap/>
        <w:snapToGrid w:val="0"/>
        <w:spacing w:line="362" w:lineRule="exact"/>
        <w:ind w:leftChars="300" w:left="672" w:firstLineChars="100" w:firstLine="224"/>
        <w:rPr>
          <w:rFonts w:ascii="游明朝" w:eastAsia="游明朝" w:hAnsi="游明朝" w:hint="default"/>
        </w:rPr>
      </w:pPr>
      <w:r w:rsidRPr="00A75B95">
        <w:rPr>
          <w:rFonts w:ascii="游明朝" w:eastAsia="游明朝" w:hAnsi="游明朝"/>
        </w:rPr>
        <w:t>この入札に係る落札決定及び契約の締結は、この調達に係る令和</w:t>
      </w:r>
      <w:r w:rsidR="0087332F">
        <w:rPr>
          <w:rFonts w:ascii="游明朝" w:eastAsia="游明朝" w:hAnsi="游明朝"/>
        </w:rPr>
        <w:t>８</w:t>
      </w:r>
      <w:r w:rsidRPr="00A75B95">
        <w:rPr>
          <w:rFonts w:ascii="游明朝" w:eastAsia="游明朝" w:hAnsi="游明朝"/>
        </w:rPr>
        <w:t>年度の予算が成立し、予算示達がなされることを条件とする。</w:t>
      </w:r>
    </w:p>
    <w:p w14:paraId="36F95770" w14:textId="77777777" w:rsidR="00A75B95" w:rsidRPr="00A75B95" w:rsidRDefault="00A75B95" w:rsidP="00A75B95">
      <w:pPr>
        <w:wordWrap/>
        <w:snapToGrid w:val="0"/>
        <w:spacing w:line="362" w:lineRule="exact"/>
        <w:rPr>
          <w:rFonts w:ascii="游明朝" w:eastAsia="游明朝" w:hAnsi="游明朝" w:hint="default"/>
        </w:rPr>
      </w:pPr>
      <w:r w:rsidRPr="00A75B95">
        <w:rPr>
          <w:rFonts w:ascii="游明朝" w:eastAsia="游明朝" w:hAnsi="游明朝"/>
        </w:rPr>
        <w:t>（１０）人権尊重に係る取り組みについて</w:t>
      </w:r>
    </w:p>
    <w:p w14:paraId="10604E64" w14:textId="169C3CEE" w:rsidR="00A75B95" w:rsidRPr="00A75B95" w:rsidRDefault="00A75B95" w:rsidP="00A75B95">
      <w:pPr>
        <w:wordWrap/>
        <w:snapToGrid w:val="0"/>
        <w:spacing w:line="362" w:lineRule="exact"/>
        <w:ind w:leftChars="200" w:left="448" w:firstLineChars="100" w:firstLine="224"/>
        <w:rPr>
          <w:rFonts w:ascii="游明朝" w:eastAsia="游明朝" w:hAnsi="游明朝" w:hint="default"/>
        </w:rPr>
      </w:pPr>
      <w:r w:rsidRPr="00A75B95">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sectPr w:rsidR="00A75B95" w:rsidRPr="00A75B95">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DCB4" w14:textId="77777777" w:rsidR="00D92DDB" w:rsidRDefault="00BA033D">
      <w:pPr>
        <w:spacing w:before="351"/>
        <w:rPr>
          <w:rFonts w:hint="default"/>
        </w:rPr>
      </w:pPr>
      <w:r>
        <w:continuationSeparator/>
      </w:r>
    </w:p>
  </w:endnote>
  <w:endnote w:type="continuationSeparator" w:id="0">
    <w:p w14:paraId="04D358BA"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F80F" w14:textId="77777777" w:rsidR="00D92DDB" w:rsidRDefault="00BA033D">
      <w:pPr>
        <w:spacing w:before="351"/>
        <w:rPr>
          <w:rFonts w:hint="default"/>
        </w:rPr>
      </w:pPr>
      <w:r>
        <w:continuationSeparator/>
      </w:r>
    </w:p>
  </w:footnote>
  <w:footnote w:type="continuationSeparator" w:id="0">
    <w:p w14:paraId="0079A1CA"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22272"/>
    <w:rsid w:val="00061626"/>
    <w:rsid w:val="000957FA"/>
    <w:rsid w:val="001218A2"/>
    <w:rsid w:val="001340AE"/>
    <w:rsid w:val="00161D04"/>
    <w:rsid w:val="001827BC"/>
    <w:rsid w:val="002A1CEE"/>
    <w:rsid w:val="002C3780"/>
    <w:rsid w:val="00306494"/>
    <w:rsid w:val="003620A7"/>
    <w:rsid w:val="003C192D"/>
    <w:rsid w:val="00471E60"/>
    <w:rsid w:val="00534D06"/>
    <w:rsid w:val="00582627"/>
    <w:rsid w:val="005A1EF0"/>
    <w:rsid w:val="005D291D"/>
    <w:rsid w:val="00611E27"/>
    <w:rsid w:val="00695819"/>
    <w:rsid w:val="006A4730"/>
    <w:rsid w:val="00705D4D"/>
    <w:rsid w:val="007862F8"/>
    <w:rsid w:val="00794E5E"/>
    <w:rsid w:val="007C6BC7"/>
    <w:rsid w:val="007F4AAB"/>
    <w:rsid w:val="00815821"/>
    <w:rsid w:val="00851C71"/>
    <w:rsid w:val="0087332F"/>
    <w:rsid w:val="0090415E"/>
    <w:rsid w:val="00916620"/>
    <w:rsid w:val="0095521A"/>
    <w:rsid w:val="00990055"/>
    <w:rsid w:val="009C4D14"/>
    <w:rsid w:val="009D7C0A"/>
    <w:rsid w:val="00A36A51"/>
    <w:rsid w:val="00A7257D"/>
    <w:rsid w:val="00A75B95"/>
    <w:rsid w:val="00A922CF"/>
    <w:rsid w:val="00AB690A"/>
    <w:rsid w:val="00AD6ABA"/>
    <w:rsid w:val="00AE0389"/>
    <w:rsid w:val="00B32158"/>
    <w:rsid w:val="00B3523B"/>
    <w:rsid w:val="00BA033D"/>
    <w:rsid w:val="00BB20BE"/>
    <w:rsid w:val="00CD560E"/>
    <w:rsid w:val="00D84F9A"/>
    <w:rsid w:val="00D92DDB"/>
    <w:rsid w:val="00DA5959"/>
    <w:rsid w:val="00DB4E9B"/>
    <w:rsid w:val="00E8777F"/>
    <w:rsid w:val="00F25A7D"/>
    <w:rsid w:val="00FF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24280E"/>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styleId="a3">
    <w:name w:val="Hyperlink"/>
    <w:basedOn w:val="a0"/>
    <w:uiPriority w:val="99"/>
    <w:unhideWhenUsed/>
    <w:rsid w:val="00D84F9A"/>
    <w:rPr>
      <w:color w:val="0563C1" w:themeColor="hyperlink"/>
      <w:u w:val="single"/>
    </w:rPr>
  </w:style>
  <w:style w:type="character" w:styleId="a4">
    <w:name w:val="Unresolved Mention"/>
    <w:basedOn w:val="a0"/>
    <w:uiPriority w:val="99"/>
    <w:semiHidden/>
    <w:unhideWhenUsed/>
    <w:rsid w:val="00A7257D"/>
    <w:rPr>
      <w:color w:val="605E5C"/>
      <w:shd w:val="clear" w:color="auto" w:fill="E1DFDD"/>
    </w:rPr>
  </w:style>
  <w:style w:type="character" w:styleId="a5">
    <w:name w:val="FollowedHyperlink"/>
    <w:basedOn w:val="a0"/>
    <w:uiPriority w:val="99"/>
    <w:semiHidden/>
    <w:unhideWhenUsed/>
    <w:rsid w:val="00A72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6754</Words>
  <Characters>496</Characters>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