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309A" w14:textId="77777777" w:rsidR="00AE04F4" w:rsidRPr="00AE04F4" w:rsidRDefault="00AE04F4" w:rsidP="00AE04F4">
      <w:pPr>
        <w:jc w:val="center"/>
        <w:rPr>
          <w:sz w:val="44"/>
          <w:szCs w:val="44"/>
        </w:rPr>
      </w:pPr>
      <w:r w:rsidRPr="00AE04F4">
        <w:rPr>
          <w:rFonts w:hint="eastAsia"/>
          <w:sz w:val="44"/>
          <w:szCs w:val="44"/>
        </w:rPr>
        <w:t>委任状</w:t>
      </w:r>
    </w:p>
    <w:p w14:paraId="180366DA" w14:textId="77777777" w:rsidR="00AE04F4" w:rsidRDefault="00AE04F4" w:rsidP="00AE04F4">
      <w:pPr>
        <w:jc w:val="right"/>
        <w:rPr>
          <w:sz w:val="24"/>
          <w:szCs w:val="24"/>
        </w:rPr>
      </w:pPr>
    </w:p>
    <w:p w14:paraId="558D8A0B" w14:textId="50A801DE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064A">
        <w:rPr>
          <w:rFonts w:hint="eastAsia"/>
          <w:sz w:val="24"/>
          <w:szCs w:val="24"/>
        </w:rPr>
        <w:t>使用者：</w:t>
      </w:r>
      <w:r w:rsidRPr="00AE04F4">
        <w:rPr>
          <w:rFonts w:hint="eastAsia"/>
          <w:sz w:val="24"/>
          <w:szCs w:val="24"/>
        </w:rPr>
        <w:t>国土海運株式会社</w:t>
      </w:r>
      <w:r w:rsidR="0060064A">
        <w:rPr>
          <w:rFonts w:hint="eastAsia"/>
          <w:sz w:val="24"/>
          <w:szCs w:val="24"/>
        </w:rPr>
        <w:t>と、船員法第</w:t>
      </w:r>
      <w:r w:rsidR="007E14DE">
        <w:rPr>
          <w:rFonts w:hint="eastAsia"/>
          <w:sz w:val="24"/>
          <w:szCs w:val="24"/>
        </w:rPr>
        <w:t>６５</w:t>
      </w:r>
      <w:r w:rsidR="0060064A">
        <w:rPr>
          <w:rFonts w:hint="eastAsia"/>
          <w:sz w:val="24"/>
          <w:szCs w:val="24"/>
        </w:rPr>
        <w:t>条</w:t>
      </w:r>
      <w:r w:rsidR="0077242D">
        <w:rPr>
          <w:rFonts w:hint="eastAsia"/>
          <w:sz w:val="24"/>
          <w:szCs w:val="24"/>
        </w:rPr>
        <w:t>の３</w:t>
      </w:r>
      <w:r w:rsidR="00FA16E0">
        <w:rPr>
          <w:rFonts w:hint="eastAsia"/>
          <w:sz w:val="24"/>
          <w:szCs w:val="24"/>
        </w:rPr>
        <w:t>に規定する</w:t>
      </w:r>
      <w:r w:rsidR="0077242D">
        <w:rPr>
          <w:rFonts w:hint="eastAsia"/>
          <w:sz w:val="24"/>
          <w:szCs w:val="24"/>
        </w:rPr>
        <w:t>休息時間の分割</w:t>
      </w:r>
      <w:r w:rsidR="00F14DF0">
        <w:rPr>
          <w:rFonts w:hint="eastAsia"/>
          <w:sz w:val="24"/>
          <w:szCs w:val="24"/>
        </w:rPr>
        <w:t>協定</w:t>
      </w:r>
      <w:r w:rsidR="0060064A">
        <w:rPr>
          <w:rFonts w:hint="eastAsia"/>
          <w:sz w:val="24"/>
          <w:szCs w:val="24"/>
        </w:rPr>
        <w:t>を締結する権限の一切を船員代表者：九運一郎に</w:t>
      </w:r>
      <w:r>
        <w:rPr>
          <w:rFonts w:hint="eastAsia"/>
          <w:sz w:val="24"/>
          <w:szCs w:val="24"/>
        </w:rPr>
        <w:t>委任します。</w:t>
      </w:r>
    </w:p>
    <w:p w14:paraId="31F5A176" w14:textId="77777777" w:rsidR="00AE04F4" w:rsidRPr="0060064A" w:rsidRDefault="00AE04F4" w:rsidP="00AE04F4">
      <w:pPr>
        <w:jc w:val="left"/>
        <w:rPr>
          <w:sz w:val="24"/>
          <w:szCs w:val="24"/>
        </w:rPr>
      </w:pPr>
    </w:p>
    <w:p w14:paraId="37400110" w14:textId="77777777" w:rsidR="00335BF8" w:rsidRDefault="00335BF8" w:rsidP="00AE04F4">
      <w:pPr>
        <w:jc w:val="left"/>
        <w:rPr>
          <w:sz w:val="24"/>
          <w:szCs w:val="24"/>
        </w:rPr>
      </w:pPr>
    </w:p>
    <w:p w14:paraId="2D758A72" w14:textId="4AA24FDA" w:rsidR="00335BF8" w:rsidRPr="00335BF8" w:rsidRDefault="009275B2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5BF8">
        <w:rPr>
          <w:rFonts w:hint="eastAsia"/>
          <w:sz w:val="24"/>
          <w:szCs w:val="24"/>
        </w:rPr>
        <w:t xml:space="preserve">　年　月　日</w:t>
      </w:r>
    </w:p>
    <w:p w14:paraId="114D03C5" w14:textId="77777777" w:rsidR="00AE04F4" w:rsidRDefault="00AE04F4" w:rsidP="00AE04F4">
      <w:pPr>
        <w:jc w:val="left"/>
        <w:rPr>
          <w:sz w:val="24"/>
          <w:szCs w:val="24"/>
        </w:rPr>
      </w:pPr>
    </w:p>
    <w:p w14:paraId="52965390" w14:textId="77777777" w:rsidR="00335BF8" w:rsidRDefault="00335BF8" w:rsidP="00AE04F4">
      <w:pPr>
        <w:jc w:val="left"/>
        <w:rPr>
          <w:sz w:val="24"/>
          <w:szCs w:val="24"/>
        </w:rPr>
      </w:pPr>
    </w:p>
    <w:p w14:paraId="6C10A196" w14:textId="77777777" w:rsidR="00335BF8" w:rsidRDefault="00335BF8" w:rsidP="00AE04F4">
      <w:pPr>
        <w:jc w:val="left"/>
        <w:rPr>
          <w:sz w:val="24"/>
          <w:szCs w:val="24"/>
        </w:rPr>
      </w:pPr>
    </w:p>
    <w:p w14:paraId="5513F55F" w14:textId="413949FC" w:rsidR="00AE04F4" w:rsidRDefault="00AE04F4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335BF8">
        <w:rPr>
          <w:rFonts w:hint="eastAsia"/>
          <w:sz w:val="24"/>
          <w:szCs w:val="24"/>
        </w:rPr>
        <w:t xml:space="preserve">　　国交　次郎　　</w:t>
      </w:r>
      <w:r w:rsidR="002E3DB8">
        <w:rPr>
          <w:rFonts w:hint="eastAsia"/>
          <w:sz w:val="24"/>
          <w:szCs w:val="24"/>
        </w:rPr>
        <w:t xml:space="preserve">　</w:t>
      </w:r>
    </w:p>
    <w:p w14:paraId="79B91D58" w14:textId="747BA65D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交通　三郎　　</w:t>
      </w:r>
      <w:r w:rsidR="002E3DB8">
        <w:rPr>
          <w:rFonts w:hint="eastAsia"/>
          <w:sz w:val="24"/>
          <w:szCs w:val="24"/>
        </w:rPr>
        <w:t xml:space="preserve">　</w:t>
      </w:r>
    </w:p>
    <w:p w14:paraId="4DA79F05" w14:textId="09334607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E50FF2">
        <w:rPr>
          <w:rFonts w:hint="eastAsia"/>
          <w:sz w:val="24"/>
          <w:szCs w:val="24"/>
        </w:rPr>
        <w:t xml:space="preserve">海事　四郎　　</w:t>
      </w:r>
      <w:r w:rsidR="002E3DB8">
        <w:rPr>
          <w:rFonts w:hint="eastAsia"/>
          <w:sz w:val="24"/>
          <w:szCs w:val="24"/>
        </w:rPr>
        <w:t xml:space="preserve">　</w:t>
      </w:r>
    </w:p>
    <w:p w14:paraId="328C6BF1" w14:textId="77777777" w:rsidR="00335BF8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p w14:paraId="5015D052" w14:textId="77777777" w:rsidR="00335BF8" w:rsidRPr="00AE04F4" w:rsidRDefault="00335BF8" w:rsidP="00AE04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・</w:t>
      </w:r>
    </w:p>
    <w:sectPr w:rsidR="00335BF8" w:rsidRPr="00AE0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44"/>
    <w:rsid w:val="000C3997"/>
    <w:rsid w:val="002E3DB8"/>
    <w:rsid w:val="00335BF8"/>
    <w:rsid w:val="0060064A"/>
    <w:rsid w:val="0077242D"/>
    <w:rsid w:val="007E14DE"/>
    <w:rsid w:val="009275B2"/>
    <w:rsid w:val="00AE04F4"/>
    <w:rsid w:val="00E43C38"/>
    <w:rsid w:val="00E50FF2"/>
    <w:rsid w:val="00EF3A44"/>
    <w:rsid w:val="00F14DF0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6343F"/>
  <w15:chartTrackingRefBased/>
  <w15:docId w15:val="{B283029A-1CB6-471B-B867-81E4953C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