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1986" w14:textId="77777777" w:rsidR="00996354" w:rsidRDefault="00D10F06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64522323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E1AE06A" w14:textId="77777777" w:rsidR="00996354" w:rsidRDefault="00D10F06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4"/>
          <w:lang w:eastAsia="zh-CN"/>
        </w:rPr>
        <w:t>特　定　電　源　割　当　計　画　書</w:t>
      </w:r>
    </w:p>
    <w:p w14:paraId="28200F29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  <w:lang w:eastAsia="zh-CN"/>
        </w:rPr>
      </w:pPr>
    </w:p>
    <w:p w14:paraId="70F26AC3" w14:textId="77777777" w:rsidR="00D10F06" w:rsidRDefault="00D10F06" w:rsidP="00D10F06">
      <w:pPr>
        <w:spacing w:line="360" w:lineRule="exact"/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/>
          <w:sz w:val="24"/>
          <w:lang w:eastAsia="zh-CN"/>
        </w:rPr>
        <w:t xml:space="preserve">　</w:t>
      </w:r>
      <w:r w:rsidRPr="00D10F06">
        <w:rPr>
          <w:rFonts w:ascii="ＭＳ Ｐゴシック" w:eastAsia="ＭＳ Ｐゴシック" w:hAnsi="ＭＳ Ｐゴシック"/>
          <w:spacing w:val="72"/>
          <w:kern w:val="0"/>
          <w:sz w:val="24"/>
          <w:fitText w:val="2160" w:id="-1697867264"/>
          <w:lang w:eastAsia="zh-CN"/>
        </w:rPr>
        <w:t>九州運輸局</w:t>
      </w:r>
      <w:r w:rsidRPr="00D10F06">
        <w:rPr>
          <w:rFonts w:ascii="ＭＳ Ｐゴシック" w:eastAsia="ＭＳ Ｐゴシック" w:hAnsi="ＭＳ Ｐゴシック"/>
          <w:kern w:val="0"/>
          <w:sz w:val="24"/>
          <w:fitText w:val="2160" w:id="-1697867264"/>
          <w:lang w:eastAsia="zh-CN"/>
        </w:rPr>
        <w:t>長</w:t>
      </w:r>
      <w:r>
        <w:rPr>
          <w:rFonts w:ascii="ＭＳ Ｐゴシック" w:eastAsia="ＭＳ Ｐゴシック" w:hAnsi="ＭＳ Ｐゴシック"/>
          <w:sz w:val="24"/>
          <w:lang w:eastAsia="zh-CN"/>
        </w:rPr>
        <w:t xml:space="preserve">　　　殿</w:t>
      </w:r>
    </w:p>
    <w:p w14:paraId="1EF6B700" w14:textId="77777777" w:rsidR="00D10F06" w:rsidRDefault="00D10F06" w:rsidP="00D10F06">
      <w:pPr>
        <w:spacing w:line="360" w:lineRule="exact"/>
        <w:rPr>
          <w:rFonts w:ascii="ＭＳ Ｐゴシック" w:eastAsia="ＭＳ Ｐゴシック" w:hAnsi="ＭＳ Ｐゴシック"/>
          <w:sz w:val="24"/>
          <w:lang w:eastAsia="zh-CN"/>
        </w:rPr>
      </w:pPr>
    </w:p>
    <w:p w14:paraId="79D72DB9" w14:textId="4196795E" w:rsidR="00D10F06" w:rsidRDefault="00D10F06" w:rsidP="00D10F06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  <w:lang w:eastAsia="zh-CN"/>
        </w:rPr>
      </w:pPr>
      <w:r w:rsidRPr="00D10F06">
        <w:rPr>
          <w:rFonts w:ascii="ＭＳ Ｐゴシック" w:eastAsia="ＭＳ Ｐゴシック" w:hAnsi="ＭＳ Ｐゴシック" w:hint="eastAsia"/>
          <w:spacing w:val="480"/>
          <w:kern w:val="0"/>
          <w:sz w:val="24"/>
          <w:fitText w:val="1440" w:id="-1697867263"/>
          <w:lang w:eastAsia="zh-CN"/>
        </w:rPr>
        <w:t>住</w:t>
      </w:r>
      <w:r w:rsidRPr="00D10F06">
        <w:rPr>
          <w:rFonts w:ascii="ＭＳ Ｐゴシック" w:eastAsia="ＭＳ Ｐゴシック" w:hAnsi="ＭＳ Ｐゴシック" w:hint="eastAsia"/>
          <w:kern w:val="0"/>
          <w:sz w:val="24"/>
          <w:fitText w:val="1440" w:id="-1697867263"/>
          <w:lang w:eastAsia="zh-CN"/>
        </w:rPr>
        <w:t>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</w:t>
      </w:r>
      <w:r w:rsidR="008F6F12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</w:t>
      </w:r>
    </w:p>
    <w:p w14:paraId="4F021149" w14:textId="1CF4A16E" w:rsidR="00D10F06" w:rsidRDefault="00D10F06" w:rsidP="00D10F06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氏名又は名称　　　　　　　　　　　　　　　　　</w:t>
      </w:r>
      <w:r w:rsidR="008F6F12">
        <w:rPr>
          <w:rFonts w:ascii="ＭＳ Ｐゴシック" w:eastAsia="ＭＳ Ｐゴシック" w:hAnsi="ＭＳ Ｐゴシック" w:hint="eastAsia"/>
          <w:sz w:val="24"/>
        </w:rPr>
        <w:t xml:space="preserve">　　　　</w:t>
      </w:r>
    </w:p>
    <w:p w14:paraId="1D5DF9C2" w14:textId="640FAC2E" w:rsidR="00D10F06" w:rsidRDefault="00D10F06" w:rsidP="00D10F06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 w:rsidRPr="00D10F06">
        <w:rPr>
          <w:rFonts w:ascii="ＭＳ Ｐゴシック" w:eastAsia="ＭＳ Ｐゴシック" w:hAnsi="ＭＳ Ｐゴシック"/>
          <w:spacing w:val="180"/>
          <w:kern w:val="0"/>
          <w:sz w:val="24"/>
          <w:fitText w:val="1440" w:id="-1697867262"/>
        </w:rPr>
        <w:t>代表</w:t>
      </w:r>
      <w:r w:rsidRPr="00D10F06">
        <w:rPr>
          <w:rFonts w:ascii="ＭＳ Ｐゴシック" w:eastAsia="ＭＳ Ｐゴシック" w:hAnsi="ＭＳ Ｐゴシック"/>
          <w:kern w:val="0"/>
          <w:sz w:val="24"/>
          <w:fitText w:val="1440" w:id="-1697867262"/>
        </w:rPr>
        <w:t>者</w:t>
      </w:r>
      <w:r>
        <w:rPr>
          <w:rFonts w:ascii="ＭＳ Ｐゴシック" w:eastAsia="ＭＳ Ｐゴシック" w:hAnsi="ＭＳ Ｐゴシック"/>
          <w:sz w:val="24"/>
        </w:rPr>
        <w:t xml:space="preserve">　　　　　　 　　　　　　　　　　</w:t>
      </w:r>
      <w:r w:rsidR="008F6F12">
        <w:rPr>
          <w:rFonts w:ascii="ＭＳ Ｐゴシック" w:eastAsia="ＭＳ Ｐゴシック" w:hAnsi="ＭＳ Ｐゴシック" w:hint="eastAsia"/>
          <w:sz w:val="24"/>
        </w:rPr>
        <w:t xml:space="preserve">　　　　</w:t>
      </w:r>
    </w:p>
    <w:p w14:paraId="394351F5" w14:textId="77777777" w:rsidR="00996354" w:rsidRPr="00D10F06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6ABEC9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CA0F6E2" w14:textId="0397C331" w:rsidR="00996354" w:rsidRDefault="00D10F06" w:rsidP="005B129A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以下の通り福岡運輸支局に電力を供給することを計画する。</w:t>
      </w:r>
    </w:p>
    <w:p w14:paraId="762C309D" w14:textId="331223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また、供給電源情報に記載の割当電力量に係る環境価値については、福岡運輸支局に移転する計画である。</w:t>
      </w:r>
    </w:p>
    <w:p w14:paraId="1851E243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861D51F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C39C340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需要施設名等</w:t>
      </w:r>
    </w:p>
    <w:p w14:paraId="4F0468E8" w14:textId="77777777" w:rsidR="00996354" w:rsidRDefault="00D10F06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需要施設名　　　　</w:t>
      </w:r>
    </w:p>
    <w:p w14:paraId="77397374" w14:textId="77777777" w:rsidR="00996354" w:rsidRDefault="00D10F06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需要施設住所　　　</w:t>
      </w:r>
    </w:p>
    <w:p w14:paraId="720F2DE9" w14:textId="77777777" w:rsidR="00996354" w:rsidRDefault="00D10F06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契約電力        </w:t>
      </w:r>
    </w:p>
    <w:p w14:paraId="4B613EC0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CB1365F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657FC68E" w14:textId="7B5F7132" w:rsidR="00D10F06" w:rsidRPr="0050634B" w:rsidRDefault="00603EA5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903170">
        <w:rPr>
          <w:rFonts w:ascii="ＭＳ Ｐゴシック" w:eastAsia="ＭＳ Ｐゴシック" w:hAnsi="ＭＳ Ｐゴシック" w:hint="eastAsia"/>
          <w:sz w:val="24"/>
        </w:rPr>
        <w:t>８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="005B129A">
        <w:rPr>
          <w:rFonts w:ascii="ＭＳ Ｐゴシック" w:eastAsia="ＭＳ Ｐゴシック" w:hAnsi="ＭＳ Ｐゴシック" w:hint="eastAsia"/>
          <w:sz w:val="24"/>
        </w:rPr>
        <w:t>７</w:t>
      </w:r>
      <w:r>
        <w:rPr>
          <w:rFonts w:ascii="ＭＳ Ｐゴシック" w:eastAsia="ＭＳ Ｐゴシック" w:hAnsi="ＭＳ Ｐゴシック" w:hint="eastAsia"/>
          <w:sz w:val="24"/>
        </w:rPr>
        <w:t>月１日～令和</w:t>
      </w:r>
      <w:r w:rsidR="00903170">
        <w:rPr>
          <w:rFonts w:ascii="ＭＳ Ｐゴシック" w:eastAsia="ＭＳ Ｐゴシック" w:hAnsi="ＭＳ Ｐゴシック" w:hint="eastAsia"/>
          <w:sz w:val="24"/>
        </w:rPr>
        <w:t>９</w:t>
      </w:r>
      <w:r w:rsidR="00D10F06">
        <w:rPr>
          <w:rFonts w:ascii="ＭＳ Ｐゴシック" w:eastAsia="ＭＳ Ｐゴシック" w:hAnsi="ＭＳ Ｐゴシック" w:hint="eastAsia"/>
          <w:sz w:val="24"/>
        </w:rPr>
        <w:t>年３月３１日</w:t>
      </w:r>
    </w:p>
    <w:p w14:paraId="71F13317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D41DCB6" w14:textId="77777777" w:rsidR="00D10F06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2BD068F" w14:textId="77777777" w:rsidR="00D10F06" w:rsidRPr="00D10F06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8B190FC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再生可能エネルギー由来電力量の情報（各月の内訳は別紙のとおり）</w:t>
      </w:r>
    </w:p>
    <w:tbl>
      <w:tblPr>
        <w:tblStyle w:val="ac"/>
        <w:tblW w:w="13889" w:type="dxa"/>
        <w:tblLayout w:type="fixed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96354" w14:paraId="43D92014" w14:textId="77777777">
        <w:tc>
          <w:tcPr>
            <w:tcW w:w="2098" w:type="dxa"/>
          </w:tcPr>
          <w:p w14:paraId="2F140943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2EB41087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4CEAE5EE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6A83C1F6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5BB4E6C9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4606A6DA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083BE060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7C1B7AE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4547847A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63B226F1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448CD799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6A37DF92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7C88DFD1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907" w:type="dxa"/>
          </w:tcPr>
          <w:p w14:paraId="29FF57D4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</w:tc>
      </w:tr>
      <w:tr w:rsidR="00996354" w14:paraId="4B3F4C8F" w14:textId="77777777">
        <w:tc>
          <w:tcPr>
            <w:tcW w:w="2098" w:type="dxa"/>
          </w:tcPr>
          <w:p w14:paraId="7BB084B7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3DE05E6F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6393AF3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3B5206E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6A9DAD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D3CB9B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DACFB3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02D67B0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8EF7918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605635C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7C1B1DD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CD14546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35B6E0B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59946C8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43D35A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7782F966" w14:textId="77777777">
        <w:tc>
          <w:tcPr>
            <w:tcW w:w="2098" w:type="dxa"/>
          </w:tcPr>
          <w:p w14:paraId="5668F971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143648AF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018F12E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8D40925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96FAE4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C7CC270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93C1FD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29DB307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6E9D10F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3060B29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9E6EE27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B4B01DD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793883B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1DDE62C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8D3FC4C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4EE1BDAB" w14:textId="77777777">
        <w:tc>
          <w:tcPr>
            <w:tcW w:w="2098" w:type="dxa"/>
          </w:tcPr>
          <w:p w14:paraId="76A6BFC1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76173922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（％）【Ａ／Ｂ】</w:t>
            </w:r>
          </w:p>
        </w:tc>
        <w:tc>
          <w:tcPr>
            <w:tcW w:w="907" w:type="dxa"/>
          </w:tcPr>
          <w:p w14:paraId="73F7CE7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4B810C9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4689E00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C823B9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B341427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F5D3EA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CCF973E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2E9FA3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5300D6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F7E2B7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655426D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FE2282A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22BA18F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5363757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BF5E5DD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3802049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563518E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E3CA7E6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802114C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25E7C4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DD2B0A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6D07A24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6EAB81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A5B58E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132E8F2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91F5605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233C9F3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D7115F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0C235C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59673C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E47AA1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【別紙】再生可能エネルギー由来電力量の内訳</w:t>
      </w:r>
    </w:p>
    <w:p w14:paraId="3341241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1269A2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再エネ電気</w:t>
      </w:r>
    </w:p>
    <w:tbl>
      <w:tblPr>
        <w:tblStyle w:val="ac"/>
        <w:tblW w:w="9296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996354" w14:paraId="2454A995" w14:textId="77777777">
        <w:tc>
          <w:tcPr>
            <w:tcW w:w="2324" w:type="dxa"/>
          </w:tcPr>
          <w:p w14:paraId="0E6B5F8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483D1C5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6B75A61F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1B72F604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割当電力量（ｋＷｈ）</w:t>
            </w:r>
          </w:p>
        </w:tc>
      </w:tr>
      <w:tr w:rsidR="00996354" w14:paraId="31D84707" w14:textId="77777777">
        <w:tc>
          <w:tcPr>
            <w:tcW w:w="2324" w:type="dxa"/>
          </w:tcPr>
          <w:p w14:paraId="5EFA8076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4B1F05B5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002ADE9A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07AA785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1EAB393E" w14:textId="77777777">
        <w:tc>
          <w:tcPr>
            <w:tcW w:w="2324" w:type="dxa"/>
          </w:tcPr>
          <w:p w14:paraId="5129A515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45AF078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6BFE589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AD59468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340CCBED" w14:textId="77777777">
        <w:tc>
          <w:tcPr>
            <w:tcW w:w="2324" w:type="dxa"/>
          </w:tcPr>
          <w:p w14:paraId="29BFC2E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3CA43D4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03CEC8B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2EF62597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06061077" w14:textId="77777777">
        <w:tc>
          <w:tcPr>
            <w:tcW w:w="2324" w:type="dxa"/>
          </w:tcPr>
          <w:p w14:paraId="69F8142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D2AA3F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17E2101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5690A49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3C4E823E" w14:textId="77777777">
        <w:tc>
          <w:tcPr>
            <w:tcW w:w="2324" w:type="dxa"/>
          </w:tcPr>
          <w:p w14:paraId="31B26B24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24C5099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360E9517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87A7104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553F1885" w14:textId="77777777">
        <w:tc>
          <w:tcPr>
            <w:tcW w:w="4648" w:type="dxa"/>
            <w:gridSpan w:val="2"/>
            <w:tcBorders>
              <w:left w:val="nil"/>
              <w:bottom w:val="nil"/>
            </w:tcBorders>
          </w:tcPr>
          <w:p w14:paraId="2AE74B8F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064A67EC" w14:textId="77777777" w:rsidR="00996354" w:rsidRDefault="00D10F06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F817A56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09C9A14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2CFE375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証書による環境価値移転量（環境価値を持つ証書を用いた電力メニューを提供する場合のみ記載）</w:t>
      </w:r>
    </w:p>
    <w:tbl>
      <w:tblPr>
        <w:tblStyle w:val="ac"/>
        <w:tblW w:w="13944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4648"/>
      </w:tblGrid>
      <w:tr w:rsidR="00996354" w14:paraId="220FC199" w14:textId="77777777">
        <w:trPr>
          <w:gridAfter w:val="1"/>
          <w:wAfter w:w="4648" w:type="dxa"/>
        </w:trPr>
        <w:tc>
          <w:tcPr>
            <w:tcW w:w="2324" w:type="dxa"/>
          </w:tcPr>
          <w:p w14:paraId="3C55D273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4377628A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560C1D07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29C267A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</w:t>
            </w:r>
          </w:p>
        </w:tc>
      </w:tr>
      <w:tr w:rsidR="00996354" w14:paraId="2AE038E9" w14:textId="77777777">
        <w:trPr>
          <w:gridAfter w:val="1"/>
          <w:wAfter w:w="4648" w:type="dxa"/>
        </w:trPr>
        <w:tc>
          <w:tcPr>
            <w:tcW w:w="2324" w:type="dxa"/>
          </w:tcPr>
          <w:p w14:paraId="5182C015" w14:textId="77777777" w:rsidR="00996354" w:rsidRDefault="00996354" w:rsidP="00D10F06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00FB3A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56B04B4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5A01F5E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70E19AD5" w14:textId="77777777">
        <w:trPr>
          <w:gridAfter w:val="1"/>
          <w:wAfter w:w="4648" w:type="dxa"/>
        </w:trPr>
        <w:tc>
          <w:tcPr>
            <w:tcW w:w="2324" w:type="dxa"/>
          </w:tcPr>
          <w:p w14:paraId="76F3FB5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8FF0BE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B77A29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7A43065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06FBFAAB" w14:textId="77777777">
        <w:trPr>
          <w:gridAfter w:val="1"/>
          <w:wAfter w:w="4648" w:type="dxa"/>
        </w:trPr>
        <w:tc>
          <w:tcPr>
            <w:tcW w:w="2324" w:type="dxa"/>
          </w:tcPr>
          <w:p w14:paraId="19FDDF3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B69AC08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FF9815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1E345DE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4E2676E5" w14:textId="77777777">
        <w:trPr>
          <w:gridAfter w:val="1"/>
          <w:wAfter w:w="4648" w:type="dxa"/>
        </w:trPr>
        <w:tc>
          <w:tcPr>
            <w:tcW w:w="2324" w:type="dxa"/>
          </w:tcPr>
          <w:p w14:paraId="0BCC1B4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03E9919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C840E67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12972D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17B4DE02" w14:textId="77777777">
        <w:trPr>
          <w:gridAfter w:val="1"/>
          <w:wAfter w:w="4648" w:type="dxa"/>
        </w:trPr>
        <w:tc>
          <w:tcPr>
            <w:tcW w:w="2324" w:type="dxa"/>
          </w:tcPr>
          <w:p w14:paraId="34AC0729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69B6CD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3AA34E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3BBD3B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7C5C85B2" w14:textId="77777777">
        <w:trPr>
          <w:gridAfter w:val="1"/>
          <w:wAfter w:w="4648" w:type="dxa"/>
        </w:trPr>
        <w:tc>
          <w:tcPr>
            <w:tcW w:w="2324" w:type="dxa"/>
          </w:tcPr>
          <w:p w14:paraId="10B5A8C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417A62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A4E7FFC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090C18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5DD9ABCD" w14:textId="77777777">
        <w:tc>
          <w:tcPr>
            <w:tcW w:w="4648" w:type="dxa"/>
            <w:gridSpan w:val="2"/>
            <w:vMerge w:val="restart"/>
            <w:tcBorders>
              <w:left w:val="nil"/>
            </w:tcBorders>
          </w:tcPr>
          <w:p w14:paraId="0481E60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662E886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</w:tcPr>
          <w:p w14:paraId="1B7F1CD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vMerge w:val="restart"/>
            <w:tcBorders>
              <w:top w:val="nil"/>
              <w:right w:val="nil"/>
            </w:tcBorders>
          </w:tcPr>
          <w:p w14:paraId="76816A58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6B6627CD" w14:textId="77777777">
        <w:tc>
          <w:tcPr>
            <w:tcW w:w="4648" w:type="dxa"/>
            <w:gridSpan w:val="2"/>
            <w:vMerge/>
            <w:tcBorders>
              <w:left w:val="nil"/>
              <w:bottom w:val="nil"/>
            </w:tcBorders>
          </w:tcPr>
          <w:p w14:paraId="02A0BECE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BC48474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総計（Ｋｗｈ）</w:t>
            </w:r>
          </w:p>
        </w:tc>
        <w:tc>
          <w:tcPr>
            <w:tcW w:w="2324" w:type="dxa"/>
          </w:tcPr>
          <w:p w14:paraId="6D1A490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648" w:type="dxa"/>
            <w:vMerge/>
            <w:tcBorders>
              <w:bottom w:val="nil"/>
              <w:right w:val="nil"/>
            </w:tcBorders>
          </w:tcPr>
          <w:p w14:paraId="246FADAA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911C38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9870D26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※計画作成時点において、供給元発電所等について未定である場合は、可能な範囲で細部について記載すること</w:t>
      </w:r>
    </w:p>
    <w:sectPr w:rsidR="00996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57B1" w14:textId="77777777" w:rsidR="00F20A0E" w:rsidRDefault="00D10F06">
      <w:r>
        <w:separator/>
      </w:r>
    </w:p>
  </w:endnote>
  <w:endnote w:type="continuationSeparator" w:id="0">
    <w:p w14:paraId="56FC2ECD" w14:textId="77777777" w:rsidR="00F20A0E" w:rsidRDefault="00D1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11A9" w14:textId="77777777" w:rsidR="00ED2CAD" w:rsidRDefault="00ED2C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2640" w14:textId="77777777" w:rsidR="00ED2CAD" w:rsidRDefault="00ED2C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C2F5" w14:textId="77777777" w:rsidR="00ED2CAD" w:rsidRDefault="00ED2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555A" w14:textId="77777777" w:rsidR="00F20A0E" w:rsidRDefault="00D10F06">
      <w:r>
        <w:separator/>
      </w:r>
    </w:p>
  </w:footnote>
  <w:footnote w:type="continuationSeparator" w:id="0">
    <w:p w14:paraId="69B9810A" w14:textId="77777777" w:rsidR="00F20A0E" w:rsidRDefault="00D1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54EA" w14:textId="77777777" w:rsidR="00ED2CAD" w:rsidRDefault="00ED2C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551C" w14:textId="55286747" w:rsidR="00996354" w:rsidRPr="00D10F06" w:rsidRDefault="00D10F06" w:rsidP="00D10F06">
    <w:pPr>
      <w:pStyle w:val="Web"/>
      <w:tabs>
        <w:tab w:val="right" w:pos="8931"/>
      </w:tabs>
      <w:spacing w:before="0" w:beforeAutospacing="0" w:after="0" w:afterAutospacing="0"/>
      <w:jc w:val="right"/>
      <w:rPr>
        <w:b/>
        <w:sz w:val="36"/>
        <w:u w:val="single"/>
      </w:rPr>
    </w:pPr>
    <w:r w:rsidRPr="00D10F06">
      <w:rPr>
        <w:rFonts w:hint="eastAsia"/>
      </w:rPr>
      <w:t>別添</w:t>
    </w:r>
    <w:r w:rsidR="00ED2CAD">
      <w:rPr>
        <w:rFonts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4744" w14:textId="77777777" w:rsidR="00ED2CAD" w:rsidRDefault="00ED2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54"/>
    <w:rsid w:val="005B129A"/>
    <w:rsid w:val="00603EA5"/>
    <w:rsid w:val="00801073"/>
    <w:rsid w:val="00811C1A"/>
    <w:rsid w:val="008F6F12"/>
    <w:rsid w:val="00903170"/>
    <w:rsid w:val="00996354"/>
    <w:rsid w:val="00C52B75"/>
    <w:rsid w:val="00D10F06"/>
    <w:rsid w:val="00ED2CAD"/>
    <w:rsid w:val="00ED7B1D"/>
    <w:rsid w:val="00F20A0E"/>
    <w:rsid w:val="00F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19ABF"/>
  <w15:chartTrackingRefBased/>
  <w15:docId w15:val="{88094FE1-F9A8-4D9D-A02F-38BED22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10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0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7F21-2629-43ED-928D-CEDCF036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