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80" w:rsidRDefault="005F6480" w:rsidP="00E32D8B">
      <w:pPr>
        <w:tabs>
          <w:tab w:val="left" w:pos="3375"/>
        </w:tabs>
        <w:ind w:left="1" w:firstLineChars="3644" w:firstLine="26747"/>
        <w:rPr>
          <w:rFonts w:ascii="HGｺﾞｼｯｸM" w:eastAsia="HGｺﾞｼｯｸM" w:hAnsi="ＭＳ 明朝" w:cs="ＭＳ 明朝"/>
        </w:rPr>
      </w:pPr>
      <w:r w:rsidRPr="0095083E">
        <w:rPr>
          <w:rFonts w:ascii="HGｺﾞｼｯｸM" w:eastAsia="HGｺﾞｼｯｸM" w:hAnsi="ＭＳ 明朝" w:cs="ＭＳ 明朝"/>
          <w:spacing w:val="262"/>
          <w:kern w:val="0"/>
          <w:fitText w:val="1680" w:id="-2094878464"/>
        </w:rPr>
        <w:t>務連</w:t>
      </w:r>
      <w:r w:rsidRPr="0095083E">
        <w:rPr>
          <w:rFonts w:ascii="HGｺﾞｼｯｸM" w:eastAsia="HGｺﾞｼｯｸM" w:hAnsi="ＭＳ 明朝" w:cs="ＭＳ 明朝"/>
          <w:spacing w:val="1"/>
          <w:kern w:val="0"/>
          <w:fitText w:val="1680" w:id="-2094878464"/>
        </w:rPr>
        <w:t>絡</w:t>
      </w:r>
    </w:p>
    <w:p w:rsidR="00CE5375" w:rsidRDefault="00CE5375" w:rsidP="00CE5375">
      <w:pPr>
        <w:spacing w:line="240" w:lineRule="exact"/>
        <w:ind w:firstLine="192"/>
        <w:jc w:val="distribute"/>
      </w:pPr>
      <w:r>
        <w:t xml:space="preserve">　　　　　　　　　　　　　　　　　　　　　　　　　　　　</w:t>
      </w:r>
      <w:r w:rsidRPr="004A53B0">
        <w:rPr>
          <w:spacing w:val="52"/>
          <w:kern w:val="0"/>
          <w:fitText w:val="2100" w:id="-1952828416"/>
        </w:rPr>
        <w:t xml:space="preserve">事　務　連　</w:t>
      </w:r>
      <w:r w:rsidRPr="004A53B0">
        <w:rPr>
          <w:spacing w:val="3"/>
          <w:kern w:val="0"/>
          <w:fitText w:val="2100" w:id="-1952828416"/>
        </w:rPr>
        <w:t>絡</w:t>
      </w:r>
    </w:p>
    <w:p w:rsidR="00CE5375" w:rsidRDefault="00CE5375" w:rsidP="00CE5375">
      <w:pPr>
        <w:wordWrap w:val="0"/>
        <w:spacing w:line="240" w:lineRule="exact"/>
        <w:jc w:val="right"/>
      </w:pPr>
      <w:r>
        <w:t>令和２年</w:t>
      </w:r>
      <w:r w:rsidR="007F4DE2">
        <w:t xml:space="preserve">　</w:t>
      </w:r>
      <w:r>
        <w:t>４月２７日</w:t>
      </w:r>
    </w:p>
    <w:p w:rsidR="00CE5375" w:rsidRDefault="00CE5375" w:rsidP="00CE5375">
      <w:pPr>
        <w:wordWrap w:val="0"/>
        <w:spacing w:line="240" w:lineRule="exact"/>
        <w:jc w:val="right"/>
      </w:pPr>
      <w:r w:rsidRPr="0081148F">
        <w:t>一部改正　令和２年</w:t>
      </w:r>
      <w:r w:rsidR="007F4DE2">
        <w:t xml:space="preserve">　</w:t>
      </w:r>
      <w:r w:rsidRPr="0081148F">
        <w:t>９月</w:t>
      </w:r>
      <w:r w:rsidR="0081148F" w:rsidRPr="0081148F">
        <w:t>１４</w:t>
      </w:r>
      <w:r w:rsidRPr="0081148F">
        <w:t>日</w:t>
      </w:r>
    </w:p>
    <w:p w:rsidR="007F4DE2" w:rsidRDefault="007F4DE2" w:rsidP="007F4DE2">
      <w:pPr>
        <w:wordWrap w:val="0"/>
        <w:spacing w:line="240" w:lineRule="exact"/>
        <w:jc w:val="right"/>
      </w:pPr>
      <w:r>
        <w:t>一部改正　令和２年１１月</w:t>
      </w:r>
      <w:r w:rsidR="00B64C17">
        <w:t>２０</w:t>
      </w:r>
      <w:r>
        <w:t>日</w:t>
      </w:r>
    </w:p>
    <w:p w:rsidR="00287A9A" w:rsidRDefault="00287A9A" w:rsidP="00287A9A">
      <w:pPr>
        <w:wordWrap w:val="0"/>
        <w:spacing w:line="240" w:lineRule="exact"/>
        <w:jc w:val="right"/>
      </w:pPr>
      <w:r>
        <w:t>一部改正　令和</w:t>
      </w:r>
      <w:r>
        <w:rPr>
          <w:rFonts w:hint="eastAsia"/>
        </w:rPr>
        <w:t>３年　２月</w:t>
      </w:r>
      <w:r w:rsidR="009708DE">
        <w:rPr>
          <w:rFonts w:hint="eastAsia"/>
        </w:rPr>
        <w:t>１２</w:t>
      </w:r>
      <w:r>
        <w:rPr>
          <w:rFonts w:hint="eastAsia"/>
        </w:rPr>
        <w:t>日</w:t>
      </w:r>
    </w:p>
    <w:p w:rsidR="007F07CB" w:rsidRDefault="007A23EA" w:rsidP="007A23EA">
      <w:pPr>
        <w:spacing w:line="240" w:lineRule="exact"/>
        <w:jc w:val="right"/>
        <w:rPr>
          <w:rFonts w:ascii="ＭＳ 明朝" w:eastAsia="ＭＳ 明朝" w:hAnsi="ＭＳ 明朝" w:cs="ＭＳ 明朝"/>
        </w:rPr>
      </w:pPr>
      <w:r>
        <w:t>一部改正　令和３年　４月</w:t>
      </w:r>
      <w:r w:rsidR="004040C5">
        <w:rPr>
          <w:rFonts w:ascii="ＭＳ 明朝" w:eastAsia="ＭＳ 明朝" w:hAnsi="ＭＳ 明朝" w:cs="ＭＳ 明朝" w:hint="eastAsia"/>
        </w:rPr>
        <w:t>１５</w:t>
      </w:r>
      <w:r>
        <w:rPr>
          <w:rFonts w:ascii="ＭＳ 明朝" w:eastAsia="ＭＳ 明朝" w:hAnsi="ＭＳ 明朝" w:cs="ＭＳ 明朝" w:hint="eastAsia"/>
        </w:rPr>
        <w:t>日</w:t>
      </w:r>
    </w:p>
    <w:p w:rsidR="007A23EA" w:rsidRPr="0081148F" w:rsidRDefault="007F07CB" w:rsidP="007A23EA">
      <w:pPr>
        <w:spacing w:line="240" w:lineRule="exact"/>
        <w:jc w:val="right"/>
      </w:pPr>
      <w:r>
        <w:rPr>
          <w:rFonts w:ascii="ＭＳ 明朝" w:eastAsia="ＭＳ 明朝" w:hAnsi="ＭＳ 明朝" w:cs="ＭＳ 明朝"/>
        </w:rPr>
        <w:t>一部改正　令和３年　７月</w:t>
      </w:r>
      <w:r w:rsidR="00C37675">
        <w:rPr>
          <w:rFonts w:ascii="ＭＳ 明朝" w:eastAsia="ＭＳ 明朝" w:hAnsi="ＭＳ 明朝" w:cs="ＭＳ 明朝"/>
        </w:rPr>
        <w:t>１</w:t>
      </w:r>
      <w:r w:rsidR="001D0EC2">
        <w:rPr>
          <w:rFonts w:ascii="ＭＳ 明朝" w:eastAsia="ＭＳ 明朝" w:hAnsi="ＭＳ 明朝" w:cs="ＭＳ 明朝"/>
        </w:rPr>
        <w:t>５</w:t>
      </w:r>
      <w:r>
        <w:rPr>
          <w:rFonts w:ascii="ＭＳ 明朝" w:eastAsia="ＭＳ 明朝" w:hAnsi="ＭＳ 明朝" w:cs="ＭＳ 明朝"/>
        </w:rPr>
        <w:t>日</w:t>
      </w:r>
      <w:r w:rsidR="007A23EA">
        <w:rPr>
          <w:rFonts w:ascii="ＭＳ 明朝" w:eastAsia="ＭＳ 明朝" w:hAnsi="ＭＳ 明朝" w:cs="ＭＳ 明朝" w:hint="eastAsia"/>
        </w:rPr>
        <w:t xml:space="preserve">　　　　　　　　　</w:t>
      </w:r>
    </w:p>
    <w:p w:rsidR="00CE5375" w:rsidRDefault="00CE5375" w:rsidP="00CE5375">
      <w:pPr>
        <w:spacing w:line="240" w:lineRule="exact"/>
      </w:pPr>
    </w:p>
    <w:p w:rsidR="00CE5375" w:rsidRDefault="00831530" w:rsidP="00CE5375">
      <w:pPr>
        <w:spacing w:line="240" w:lineRule="exact"/>
      </w:pPr>
      <w:r>
        <w:t xml:space="preserve">　</w:t>
      </w:r>
    </w:p>
    <w:p w:rsidR="00831530" w:rsidRDefault="00CE5375" w:rsidP="00CE5375">
      <w:pPr>
        <w:spacing w:line="240" w:lineRule="exact"/>
      </w:pPr>
      <w:r>
        <w:t xml:space="preserve">　</w:t>
      </w:r>
      <w:r w:rsidR="00CE53AB">
        <w:t>四国運輸局各運輸支局長</w:t>
      </w:r>
      <w:r>
        <w:t xml:space="preserve">  </w:t>
      </w:r>
      <w:r w:rsidR="0081148F">
        <w:t>殿</w:t>
      </w:r>
    </w:p>
    <w:p w:rsidR="00CE5375" w:rsidRDefault="00CE5375" w:rsidP="00CE5375">
      <w:pPr>
        <w:spacing w:line="240" w:lineRule="exact"/>
      </w:pPr>
      <w:r>
        <w:t xml:space="preserve">　</w:t>
      </w:r>
    </w:p>
    <w:p w:rsidR="00CE5375" w:rsidRDefault="00CE5375" w:rsidP="00CE5375">
      <w:pPr>
        <w:wordWrap w:val="0"/>
        <w:spacing w:line="240" w:lineRule="exact"/>
        <w:jc w:val="right"/>
      </w:pPr>
      <w:r>
        <w:t xml:space="preserve">四国運輸局自動車交通部長　　　　</w:t>
      </w:r>
    </w:p>
    <w:p w:rsidR="00CE5375" w:rsidRDefault="00B33A82" w:rsidP="00CE5375">
      <w:pPr>
        <w:spacing w:line="240" w:lineRule="exact"/>
      </w:pPr>
      <w:r>
        <w:t xml:space="preserve">　　　　　　　　　　　　　　　　　　　　　　　　　　　　　　　　　　（公印省略）</w:t>
      </w:r>
      <w:r w:rsidR="00CE5375">
        <w:t xml:space="preserve">　　　　　　　　　　　　　　　　　　　　　　　　　　</w:t>
      </w:r>
      <w:r w:rsidR="00C82B10">
        <w:t xml:space="preserve">　　　　　　　</w:t>
      </w:r>
    </w:p>
    <w:p w:rsidR="00B33A82" w:rsidRDefault="00B33A82" w:rsidP="00CE5375">
      <w:pPr>
        <w:spacing w:line="240" w:lineRule="exact"/>
      </w:pPr>
    </w:p>
    <w:p w:rsidR="00CE5375" w:rsidRPr="000B2BF9" w:rsidRDefault="00CE5375" w:rsidP="00CE5375">
      <w:pPr>
        <w:spacing w:line="240" w:lineRule="exact"/>
      </w:pPr>
    </w:p>
    <w:p w:rsidR="00CE5375" w:rsidRDefault="00CE5375" w:rsidP="00CE5375">
      <w:pPr>
        <w:spacing w:line="240" w:lineRule="exact"/>
      </w:pPr>
    </w:p>
    <w:p w:rsidR="00CE5375" w:rsidRDefault="00CE5375" w:rsidP="00CE5375">
      <w:pPr>
        <w:spacing w:line="240" w:lineRule="exact"/>
        <w:ind w:firstLineChars="200" w:firstLine="420"/>
        <w:jc w:val="center"/>
      </w:pPr>
      <w:r>
        <w:t>新型コロナウイルスによる急激な需要低下に伴う休車の特例措置について</w:t>
      </w:r>
    </w:p>
    <w:p w:rsidR="00CE5375" w:rsidRDefault="00CE5375" w:rsidP="00CE5375">
      <w:pPr>
        <w:spacing w:line="240" w:lineRule="exact"/>
        <w:ind w:firstLineChars="200" w:firstLine="420"/>
        <w:jc w:val="center"/>
      </w:pPr>
    </w:p>
    <w:p w:rsidR="00CE5375" w:rsidRDefault="00CE5375" w:rsidP="00CE5375">
      <w:pPr>
        <w:spacing w:line="240" w:lineRule="exact"/>
      </w:pPr>
    </w:p>
    <w:p w:rsidR="00CE5375" w:rsidRPr="00680737" w:rsidRDefault="00CE5375" w:rsidP="00CE5375">
      <w:pPr>
        <w:spacing w:line="240" w:lineRule="exact"/>
        <w:ind w:leftChars="100" w:left="210" w:firstLineChars="100" w:firstLine="210"/>
      </w:pPr>
      <w:r w:rsidRPr="00680737">
        <w:t>今般の新型コロナウイルスによる需要の急減に伴う事業への深刻な影響により、非稼働となる車両の不必要な維持コストを抑制するとともに、需要が回復した際に迅速に輸送供給力を回復できるような柔軟な運用が求められていることから、令和２年３月３１日付けで自動車局旅客課長より事務連絡「新型コロナウイルスによる急激な需要低下に伴う休車の特例措置について」が発出されたところです。当運輸局管内においても、タクシー利用者減少による収入減少が懸念されている状況であることから、標記について下記のとおり休車の特例措置（以下、「臨時休車」という。）を取り扱うこととするので了知願います。</w:t>
      </w:r>
    </w:p>
    <w:p w:rsidR="00CE5375" w:rsidRDefault="00CE5375" w:rsidP="00CE5375">
      <w:pPr>
        <w:spacing w:line="240" w:lineRule="exact"/>
        <w:ind w:left="192"/>
      </w:pPr>
    </w:p>
    <w:p w:rsidR="00CE5375" w:rsidRDefault="00CE5375" w:rsidP="00CE5375">
      <w:pPr>
        <w:spacing w:line="240" w:lineRule="exact"/>
        <w:ind w:left="192"/>
      </w:pPr>
    </w:p>
    <w:p w:rsidR="00CE5375" w:rsidRPr="00F71A00" w:rsidRDefault="00CE5375" w:rsidP="00CE5375">
      <w:pPr>
        <w:spacing w:line="240" w:lineRule="exact"/>
        <w:ind w:left="192"/>
        <w:jc w:val="center"/>
      </w:pPr>
      <w:r w:rsidRPr="00F71A00">
        <w:t>記</w:t>
      </w:r>
    </w:p>
    <w:p w:rsidR="00CE5375" w:rsidRPr="00F71A00" w:rsidRDefault="00CE5375" w:rsidP="00CE5375">
      <w:pPr>
        <w:spacing w:line="240" w:lineRule="exact"/>
        <w:ind w:left="192"/>
      </w:pPr>
    </w:p>
    <w:p w:rsidR="00CE5375" w:rsidRPr="00F71A00" w:rsidRDefault="00CE5375" w:rsidP="00CE5375">
      <w:pPr>
        <w:spacing w:line="240" w:lineRule="exact"/>
        <w:ind w:left="192"/>
      </w:pPr>
      <w:r w:rsidRPr="00F71A00">
        <w:t>１．対象となる事業</w:t>
      </w:r>
    </w:p>
    <w:p w:rsidR="00CE5375" w:rsidRPr="00F71A00" w:rsidRDefault="00CE5375" w:rsidP="00CE5375">
      <w:pPr>
        <w:spacing w:line="240" w:lineRule="exact"/>
        <w:ind w:left="192"/>
      </w:pPr>
      <w:r w:rsidRPr="00F71A00">
        <w:t xml:space="preserve">　</w:t>
      </w:r>
      <w:r>
        <w:t xml:space="preserve">　</w:t>
      </w:r>
      <w:r w:rsidRPr="00F71A00">
        <w:t>一般乗用旅客自動車運送事業（１人１車制個人タクシーを除く。）</w:t>
      </w:r>
    </w:p>
    <w:p w:rsidR="00CE5375" w:rsidRPr="00F71A00" w:rsidRDefault="00CE5375" w:rsidP="00CE5375">
      <w:pPr>
        <w:spacing w:line="240" w:lineRule="exact"/>
        <w:ind w:left="192"/>
      </w:pPr>
    </w:p>
    <w:p w:rsidR="00CE5375" w:rsidRPr="00F71A00" w:rsidRDefault="00CE5375" w:rsidP="00CE5375">
      <w:pPr>
        <w:spacing w:line="240" w:lineRule="exact"/>
        <w:ind w:left="192"/>
      </w:pPr>
      <w:r w:rsidRPr="00F71A00">
        <w:t>２．対象となる事業用自動車</w:t>
      </w:r>
    </w:p>
    <w:p w:rsidR="00CE5375" w:rsidRPr="00F71A00" w:rsidRDefault="00CE5375" w:rsidP="00E817D6">
      <w:pPr>
        <w:spacing w:line="240" w:lineRule="exact"/>
        <w:ind w:left="630" w:hangingChars="300" w:hanging="630"/>
      </w:pPr>
      <w:r w:rsidRPr="00F71A00">
        <w:t xml:space="preserve">　　</w:t>
      </w:r>
      <w:r>
        <w:t xml:space="preserve">　</w:t>
      </w:r>
      <w:r w:rsidRPr="00F71A00">
        <w:t>管内の当該事業者の営業所を管轄する運輸支局へ届け出ているすべての事業用自動車</w:t>
      </w:r>
    </w:p>
    <w:p w:rsidR="00CE5375" w:rsidRPr="00F71A00" w:rsidRDefault="00CE5375" w:rsidP="00CE5375">
      <w:pPr>
        <w:spacing w:line="240" w:lineRule="exact"/>
        <w:ind w:left="192"/>
      </w:pPr>
    </w:p>
    <w:p w:rsidR="00CE5375" w:rsidRPr="00F71A00" w:rsidRDefault="00CE5375" w:rsidP="00CE5375">
      <w:pPr>
        <w:spacing w:line="240" w:lineRule="exact"/>
        <w:ind w:left="192"/>
      </w:pPr>
      <w:r w:rsidRPr="00F71A00">
        <w:t>３．必要な手続き</w:t>
      </w:r>
    </w:p>
    <w:p w:rsidR="00CE5375" w:rsidRPr="00F71A00" w:rsidRDefault="00CE5375" w:rsidP="00CE5375">
      <w:pPr>
        <w:spacing w:line="240" w:lineRule="exact"/>
        <w:ind w:left="420" w:hangingChars="200" w:hanging="420"/>
      </w:pPr>
      <w:r w:rsidRPr="00F71A00">
        <w:t xml:space="preserve">　　</w:t>
      </w:r>
      <w:r>
        <w:t xml:space="preserve">　</w:t>
      </w:r>
      <w:r w:rsidRPr="00F71A00">
        <w:t>臨時休車を実施する営業所の所在地を管轄する運輸支局に別添の休車リスト（以下、「リスト」という。）を事前に提出すること。（</w:t>
      </w:r>
      <w:r>
        <w:t>ＦＡＸ</w:t>
      </w:r>
      <w:r w:rsidRPr="00F71A00">
        <w:t>による提出も可能とする）</w:t>
      </w:r>
    </w:p>
    <w:p w:rsidR="00CE5375" w:rsidRPr="00F71A00" w:rsidRDefault="00CE5375" w:rsidP="00CE5375">
      <w:pPr>
        <w:spacing w:line="240" w:lineRule="exact"/>
        <w:ind w:left="192"/>
      </w:pPr>
    </w:p>
    <w:p w:rsidR="00CE5375" w:rsidRPr="00F71A00" w:rsidRDefault="00CE5375" w:rsidP="00CE5375">
      <w:pPr>
        <w:spacing w:line="240" w:lineRule="exact"/>
        <w:ind w:left="192"/>
      </w:pPr>
      <w:r w:rsidRPr="00F71A00">
        <w:t>４．適用方法・注意事項等</w:t>
      </w:r>
    </w:p>
    <w:p w:rsidR="00CE5375" w:rsidRPr="00F71A00" w:rsidRDefault="00CE5375" w:rsidP="00CE5375">
      <w:pPr>
        <w:spacing w:line="240" w:lineRule="exact"/>
        <w:ind w:left="192" w:firstLineChars="100" w:firstLine="210"/>
      </w:pPr>
      <w:r>
        <w:t>（１）</w:t>
      </w:r>
      <w:r w:rsidRPr="00F71A00">
        <w:t>臨時休車は、次のいずれかによることとする。</w:t>
      </w:r>
    </w:p>
    <w:p w:rsidR="00CE5375" w:rsidRPr="00F71A00" w:rsidRDefault="00831530" w:rsidP="00CE5375">
      <w:pPr>
        <w:spacing w:line="240" w:lineRule="exact"/>
        <w:ind w:left="192" w:firstLineChars="200" w:firstLine="420"/>
      </w:pPr>
      <w:r>
        <w:rPr>
          <w:rFonts w:hint="eastAsia"/>
        </w:rPr>
        <w:t>①</w:t>
      </w:r>
      <w:r w:rsidR="00CE5375" w:rsidRPr="00F71A00">
        <w:t>道路運送車両法に規定する一時抹消登録等を行うこと。</w:t>
      </w:r>
    </w:p>
    <w:p w:rsidR="00CE5375" w:rsidRPr="00F71A00" w:rsidRDefault="00831530" w:rsidP="00CE5375">
      <w:pPr>
        <w:spacing w:line="240" w:lineRule="exact"/>
        <w:ind w:left="192" w:firstLineChars="200" w:firstLine="420"/>
      </w:pPr>
      <w:r>
        <w:rPr>
          <w:rFonts w:hint="eastAsia"/>
        </w:rPr>
        <w:t>②</w:t>
      </w:r>
      <w:r w:rsidR="00CE5375" w:rsidRPr="00F71A00">
        <w:t>自動車検査証の有効期間が切れた状態で保有すること。</w:t>
      </w:r>
    </w:p>
    <w:p w:rsidR="00CE5375" w:rsidRPr="00F71A00" w:rsidRDefault="00CE5375" w:rsidP="00CE5375">
      <w:pPr>
        <w:spacing w:line="240" w:lineRule="exact"/>
        <w:ind w:leftChars="200" w:left="630" w:hangingChars="100" w:hanging="210"/>
      </w:pPr>
      <w:r>
        <w:t>（２）</w:t>
      </w:r>
      <w:r w:rsidRPr="00F71A00">
        <w:t>リストの提出により、道路運送法第５条第１項３号に定める事業計画（営業所ごとに配置する事業用自動車の数）に変更は生じない。また、運行管理者及び整備管理者については、引き続き事業計画に定める車両数に応じて必要となる人数を確保すること。</w:t>
      </w:r>
    </w:p>
    <w:p w:rsidR="00CE5375" w:rsidRPr="00F71A00" w:rsidRDefault="00CE5375" w:rsidP="00CE5375">
      <w:pPr>
        <w:spacing w:line="240" w:lineRule="exact"/>
        <w:ind w:leftChars="200" w:left="630" w:hangingChars="100" w:hanging="210"/>
      </w:pPr>
      <w:r>
        <w:t>（３）</w:t>
      </w:r>
      <w:r w:rsidR="00503469">
        <w:t>（</w:t>
      </w:r>
      <w:r>
        <w:t>１</w:t>
      </w:r>
      <w:r w:rsidR="00503469">
        <w:t>）</w:t>
      </w:r>
      <w:r w:rsidR="00503469">
        <w:rPr>
          <w:rFonts w:hint="eastAsia"/>
        </w:rPr>
        <w:t>②</w:t>
      </w:r>
      <w:r w:rsidRPr="00F71A00">
        <w:t>の車両については、他者への譲渡、他者の使用は認めず、提出事業者は、認可車庫にて引き続き車両管理を行うこと。</w:t>
      </w:r>
    </w:p>
    <w:p w:rsidR="00CE5375" w:rsidRPr="00F71A00" w:rsidRDefault="00CE5375" w:rsidP="00CE5375">
      <w:pPr>
        <w:spacing w:line="240" w:lineRule="exact"/>
        <w:ind w:leftChars="200" w:left="630" w:hangingChars="100" w:hanging="210"/>
      </w:pPr>
      <w:r>
        <w:t>（４）</w:t>
      </w:r>
      <w:r w:rsidR="00503469">
        <w:t>（</w:t>
      </w:r>
      <w:r>
        <w:t>１</w:t>
      </w:r>
      <w:r w:rsidR="00503469">
        <w:t>）</w:t>
      </w:r>
      <w:r w:rsidR="00503469">
        <w:rPr>
          <w:rFonts w:ascii="ＭＳ 明朝" w:eastAsia="ＭＳ 明朝" w:hAnsi="ＭＳ 明朝" w:cs="ＭＳ 明朝" w:hint="eastAsia"/>
        </w:rPr>
        <w:t>②</w:t>
      </w:r>
      <w:r w:rsidRPr="00F71A00">
        <w:t>の車両については、旅客自動車運送事業運輸規則（以下「運輸規則」という。）第１９条の２に規定する「事業用自動車の運行により生じた旅客その他の者の生命、身体又は財産の損害を賠償する措置」については、特例としてその措置を必ずしも求めるものではない（事業者の任意とする）。</w:t>
      </w:r>
    </w:p>
    <w:p w:rsidR="00CE5375" w:rsidRPr="00F71A00" w:rsidRDefault="00CE5375" w:rsidP="00CE5375">
      <w:pPr>
        <w:spacing w:line="240" w:lineRule="exact"/>
        <w:ind w:leftChars="200" w:left="630" w:hangingChars="100" w:hanging="210"/>
      </w:pPr>
      <w:r>
        <w:t>（５）</w:t>
      </w:r>
      <w:r w:rsidRPr="00F71A00">
        <w:t>当該営業所の車両全てをリストに掲載し、提出することは認めない。この場合にあっては、道路運送法に基づく手続き（営業所廃止・減車・事業休廃止等）を行うこと。</w:t>
      </w:r>
    </w:p>
    <w:p w:rsidR="00CE5375" w:rsidRDefault="00CE5375" w:rsidP="00CE5375">
      <w:pPr>
        <w:spacing w:line="240" w:lineRule="exact"/>
        <w:ind w:leftChars="200" w:left="630" w:hangingChars="100" w:hanging="210"/>
      </w:pPr>
      <w:r>
        <w:t>（６）リスト提出後、臨時休車車両の追加又は削除が</w:t>
      </w:r>
      <w:r w:rsidRPr="00F71A00">
        <w:t>生じる時は、全ての休車車両を記載した新たな</w:t>
      </w:r>
      <w:r w:rsidRPr="00F71A00">
        <w:lastRenderedPageBreak/>
        <w:t>リストを提出すること。</w:t>
      </w:r>
    </w:p>
    <w:p w:rsidR="00CE5375" w:rsidRPr="00F71A00" w:rsidRDefault="009F29EC" w:rsidP="00CE5375">
      <w:pPr>
        <w:spacing w:line="240" w:lineRule="exact"/>
        <w:ind w:leftChars="200" w:left="630" w:hangingChars="100" w:hanging="210"/>
      </w:pPr>
      <w:r>
        <w:t>（７）</w:t>
      </w:r>
      <w:r w:rsidR="00CE5375" w:rsidRPr="00F71A00">
        <w:t>臨時休車車両は、輸送実績における実在車両数から除くものとする。</w:t>
      </w:r>
    </w:p>
    <w:p w:rsidR="00CE5375" w:rsidRPr="00F71A00" w:rsidRDefault="00CE5375" w:rsidP="00CE5375">
      <w:pPr>
        <w:spacing w:line="240" w:lineRule="exact"/>
        <w:ind w:leftChars="200" w:left="630" w:hangingChars="100" w:hanging="210"/>
      </w:pPr>
      <w:r>
        <w:t>（８）</w:t>
      </w:r>
      <w:r w:rsidRPr="00F71A00">
        <w:t>臨時休車終了時には、事業者において車検切れ、自賠責保険未加入、任意保険未加入の車両がないように措置し、車両を通常使用すること。また、運輸規則第３５条に基づき、事業計画の遂行に十分な数の事業用自動車の運転者を常時選任すること。</w:t>
      </w:r>
    </w:p>
    <w:p w:rsidR="00CE5375" w:rsidRPr="0081148F" w:rsidRDefault="00CE5375" w:rsidP="00CE5375">
      <w:pPr>
        <w:spacing w:line="240" w:lineRule="exact"/>
        <w:ind w:leftChars="200" w:left="630" w:hangingChars="100" w:hanging="210"/>
      </w:pPr>
      <w:r w:rsidRPr="0081148F">
        <w:t>（９）全ての臨時休車を終了する時又は適用期間経過時には、上記（８）の措置を実施し、その完了後リストを提出すること。</w:t>
      </w:r>
    </w:p>
    <w:p w:rsidR="00CE5375" w:rsidRPr="0081148F" w:rsidRDefault="00CE5375" w:rsidP="00CE5375">
      <w:pPr>
        <w:spacing w:line="240" w:lineRule="exact"/>
        <w:ind w:leftChars="200" w:left="630" w:hangingChars="100" w:hanging="210"/>
      </w:pPr>
      <w:r w:rsidRPr="0081148F">
        <w:t>（１０）（１）</w:t>
      </w:r>
      <w:r w:rsidR="00503469" w:rsidRPr="0081148F">
        <w:rPr>
          <w:rFonts w:hint="eastAsia"/>
        </w:rPr>
        <w:t>①</w:t>
      </w:r>
      <w:r w:rsidRPr="0081148F">
        <w:t>の車両については、期間終了後３ヶ月以内に登録を行わない場合は、道路運送法第１５条第３項に規定する事業計画（事業用自動車の数）変更の事前届出（減車）（以下、「減車届出」という。）がなされたものとする。また、</w:t>
      </w:r>
      <w:r w:rsidR="00BF3D7B" w:rsidRPr="0081148F">
        <w:t>（１）</w:t>
      </w:r>
      <w:r w:rsidR="00BF3D7B" w:rsidRPr="0081148F">
        <w:rPr>
          <w:rFonts w:hint="eastAsia"/>
        </w:rPr>
        <w:t>②</w:t>
      </w:r>
      <w:r w:rsidRPr="0081148F">
        <w:t>の車両については、期間終了後３ヶ月以内に通常使用できるように措置することとし、措置を行わない車両は、減車届出の提出を行うこと。</w:t>
      </w:r>
    </w:p>
    <w:p w:rsidR="004571C2" w:rsidRPr="0081148F" w:rsidRDefault="004571C2" w:rsidP="00CE5375">
      <w:pPr>
        <w:spacing w:line="240" w:lineRule="exact"/>
        <w:ind w:leftChars="200" w:left="630" w:hangingChars="100" w:hanging="210"/>
      </w:pPr>
    </w:p>
    <w:p w:rsidR="00CE5375" w:rsidRPr="0081148F" w:rsidRDefault="00CE5375" w:rsidP="00CE5375">
      <w:pPr>
        <w:spacing w:line="240" w:lineRule="exact"/>
        <w:ind w:left="192"/>
      </w:pPr>
      <w:r w:rsidRPr="0081148F">
        <w:t>５．本取扱いの適用期間</w:t>
      </w:r>
    </w:p>
    <w:p w:rsidR="00CE5375" w:rsidRPr="0081148F" w:rsidRDefault="00CE5375" w:rsidP="00CE5375">
      <w:pPr>
        <w:spacing w:line="240" w:lineRule="exact"/>
        <w:ind w:leftChars="200" w:left="420" w:firstLineChars="100" w:firstLine="210"/>
      </w:pPr>
      <w:r w:rsidRPr="0081148F">
        <w:t>令和</w:t>
      </w:r>
      <w:r w:rsidR="007F4DE2">
        <w:t>３</w:t>
      </w:r>
      <w:r w:rsidRPr="0081148F">
        <w:t>年</w:t>
      </w:r>
      <w:r w:rsidR="007F07CB">
        <w:t>１２月３１</w:t>
      </w:r>
      <w:r w:rsidRPr="0081148F">
        <w:t>日までとする。令和</w:t>
      </w:r>
      <w:r w:rsidR="002A6E4D">
        <w:t>３年</w:t>
      </w:r>
      <w:r w:rsidR="007F07CB">
        <w:t>１２月３１</w:t>
      </w:r>
      <w:r w:rsidRPr="0081148F">
        <w:t>日までに休車等を終了させるときのみ、休車期間の末日を記載するものとする。なお、新型コロナウイルス感染拡大の影響を踏まえ適用期間を伸長することがある。その場合、休車等を継続する事業者によるリスト再提出は不要とする。</w:t>
      </w:r>
    </w:p>
    <w:p w:rsidR="00CE5375" w:rsidRPr="0081148F" w:rsidRDefault="00CE5375" w:rsidP="00CE5375">
      <w:pPr>
        <w:spacing w:line="240" w:lineRule="exact"/>
        <w:ind w:leftChars="200" w:left="420" w:firstLineChars="100" w:firstLine="210"/>
      </w:pPr>
      <w:r w:rsidRPr="0081148F">
        <w:t>但し、定期点検の取り扱いについては６．（１）の通達による期間を適用することとする。</w:t>
      </w:r>
    </w:p>
    <w:p w:rsidR="00CE5375" w:rsidRPr="0081148F" w:rsidRDefault="00CE5375" w:rsidP="00CE5375">
      <w:pPr>
        <w:spacing w:line="240" w:lineRule="exact"/>
        <w:ind w:left="192"/>
      </w:pPr>
    </w:p>
    <w:p w:rsidR="00CE5375" w:rsidRPr="0081148F" w:rsidRDefault="00CE5375" w:rsidP="00CE5375">
      <w:pPr>
        <w:spacing w:line="240" w:lineRule="exact"/>
        <w:ind w:left="192"/>
      </w:pPr>
      <w:r w:rsidRPr="0081148F">
        <w:t>６．附則</w:t>
      </w:r>
    </w:p>
    <w:p w:rsidR="00CE5375" w:rsidRPr="0081148F" w:rsidRDefault="00CE5375" w:rsidP="00CE5375">
      <w:pPr>
        <w:spacing w:line="240" w:lineRule="exact"/>
        <w:ind w:leftChars="200" w:left="630" w:hangingChars="100" w:hanging="210"/>
      </w:pPr>
      <w:r w:rsidRPr="0081148F">
        <w:t>（１）「新型コロナウイルス感染症の影響により稼働しないこととなった事業用自動車の定期点検について」（令和２年３月３</w:t>
      </w:r>
      <w:r w:rsidR="00D86D95" w:rsidRPr="0081148F">
        <w:t>１</w:t>
      </w:r>
      <w:r w:rsidRPr="0081148F">
        <w:t>日付け国自安第２１５号、国自旅第３３３号、国自整第３５７号通達）１．（１）によるリストの提出については、３．の手続きに代えることができる。</w:t>
      </w:r>
    </w:p>
    <w:p w:rsidR="00CE5375" w:rsidRDefault="00CE5375" w:rsidP="00CE5375">
      <w:pPr>
        <w:spacing w:line="240" w:lineRule="exact"/>
        <w:ind w:leftChars="200" w:left="630" w:hangingChars="100" w:hanging="210"/>
      </w:pPr>
      <w:r w:rsidRPr="0081148F">
        <w:t>（２）本事務連絡は、令和２年</w:t>
      </w:r>
      <w:r w:rsidR="007F4DE2">
        <w:t xml:space="preserve">　</w:t>
      </w:r>
      <w:r w:rsidRPr="0081148F">
        <w:t>９月</w:t>
      </w:r>
      <w:r w:rsidR="0081148F" w:rsidRPr="0081148F">
        <w:t>１４</w:t>
      </w:r>
      <w:r w:rsidRPr="0081148F">
        <w:t>日から適用する。</w:t>
      </w:r>
    </w:p>
    <w:p w:rsidR="007F4DE2" w:rsidRDefault="007F4DE2" w:rsidP="00CE5375">
      <w:pPr>
        <w:spacing w:line="240" w:lineRule="exact"/>
        <w:ind w:leftChars="200" w:left="630" w:hangingChars="100" w:hanging="210"/>
      </w:pPr>
      <w:r>
        <w:t>（３</w:t>
      </w:r>
      <w:r w:rsidRPr="0081148F">
        <w:t>）</w:t>
      </w:r>
      <w:r>
        <w:t>本事務連絡は、令和２年１１月</w:t>
      </w:r>
      <w:r w:rsidR="00AC0E58">
        <w:t>２０</w:t>
      </w:r>
      <w:r>
        <w:t>日から適用する。</w:t>
      </w:r>
    </w:p>
    <w:p w:rsidR="002A6E4D" w:rsidRDefault="002A6E4D" w:rsidP="00CE5375">
      <w:pPr>
        <w:spacing w:line="240" w:lineRule="exact"/>
        <w:ind w:leftChars="200" w:left="630" w:hangingChars="100" w:hanging="210"/>
        <w:rPr>
          <w:rFonts w:ascii="ＭＳ 明朝" w:eastAsia="ＭＳ 明朝" w:hAnsi="ＭＳ 明朝" w:cs="ＭＳ 明朝"/>
        </w:rPr>
      </w:pPr>
      <w:r>
        <w:t>（４）本事務連絡は、令和３年　２月</w:t>
      </w:r>
      <w:r w:rsidR="009708DE">
        <w:t>１２</w:t>
      </w:r>
      <w:r>
        <w:rPr>
          <w:rFonts w:ascii="ＭＳ 明朝" w:eastAsia="ＭＳ 明朝" w:hAnsi="ＭＳ 明朝" w:cs="ＭＳ 明朝" w:hint="eastAsia"/>
        </w:rPr>
        <w:t>日から適用する。</w:t>
      </w:r>
    </w:p>
    <w:p w:rsidR="006E2859" w:rsidRDefault="006E2859" w:rsidP="006E2859">
      <w:pPr>
        <w:spacing w:line="240" w:lineRule="exact"/>
        <w:ind w:leftChars="200" w:left="630" w:hangingChars="100" w:hanging="210"/>
        <w:rPr>
          <w:rFonts w:ascii="ＭＳ 明朝" w:eastAsia="ＭＳ 明朝" w:hAnsi="ＭＳ 明朝" w:cs="ＭＳ 明朝"/>
        </w:rPr>
      </w:pPr>
      <w:r>
        <w:t>（５）本事務連絡は、令和３年　４月</w:t>
      </w:r>
      <w:r w:rsidR="004040C5">
        <w:rPr>
          <w:rFonts w:ascii="ＭＳ 明朝" w:eastAsia="ＭＳ 明朝" w:hAnsi="ＭＳ 明朝" w:cs="ＭＳ 明朝" w:hint="eastAsia"/>
        </w:rPr>
        <w:t>１５</w:t>
      </w:r>
      <w:r>
        <w:rPr>
          <w:rFonts w:ascii="ＭＳ 明朝" w:eastAsia="ＭＳ 明朝" w:hAnsi="ＭＳ 明朝" w:cs="ＭＳ 明朝" w:hint="eastAsia"/>
        </w:rPr>
        <w:t>日から適用する。</w:t>
      </w:r>
    </w:p>
    <w:p w:rsidR="007F07CB" w:rsidRPr="0081148F" w:rsidRDefault="007F07CB" w:rsidP="007F07CB">
      <w:pPr>
        <w:spacing w:line="240" w:lineRule="exact"/>
        <w:ind w:leftChars="200" w:left="630" w:hangingChars="100" w:hanging="210"/>
      </w:pPr>
      <w:r>
        <w:t>（６）本事務連絡は、令和３年　７月</w:t>
      </w:r>
      <w:r w:rsidR="001D0EC2">
        <w:rPr>
          <w:rFonts w:ascii="ＭＳ 明朝" w:eastAsia="ＭＳ 明朝" w:hAnsi="ＭＳ 明朝" w:cs="ＭＳ 明朝" w:hint="eastAsia"/>
        </w:rPr>
        <w:t>１５</w:t>
      </w:r>
      <w:bookmarkStart w:id="0" w:name="_GoBack"/>
      <w:bookmarkEnd w:id="0"/>
      <w:r>
        <w:rPr>
          <w:rFonts w:ascii="ＭＳ 明朝" w:eastAsia="ＭＳ 明朝" w:hAnsi="ＭＳ 明朝" w:cs="ＭＳ 明朝" w:hint="eastAsia"/>
        </w:rPr>
        <w:t>日から適用する。</w:t>
      </w:r>
    </w:p>
    <w:p w:rsidR="006E2859" w:rsidRPr="006E2859" w:rsidRDefault="006E2859" w:rsidP="00CE5375">
      <w:pPr>
        <w:spacing w:line="240" w:lineRule="exact"/>
        <w:ind w:leftChars="200" w:left="630" w:hangingChars="100" w:hanging="210"/>
      </w:pPr>
    </w:p>
    <w:p w:rsidR="00CE5375" w:rsidRPr="0081148F" w:rsidRDefault="00CE5375" w:rsidP="00CE5375">
      <w:pPr>
        <w:spacing w:line="240" w:lineRule="exact"/>
        <w:ind w:left="192"/>
      </w:pPr>
    </w:p>
    <w:p w:rsidR="00CE5375" w:rsidRPr="0081148F" w:rsidRDefault="00CE5375" w:rsidP="00CE5375">
      <w:pPr>
        <w:spacing w:line="240" w:lineRule="exact"/>
        <w:ind w:left="192"/>
      </w:pPr>
      <w:r w:rsidRPr="0081148F">
        <w:t>（参考）</w:t>
      </w:r>
    </w:p>
    <w:p w:rsidR="00CE5375" w:rsidRPr="0081148F" w:rsidRDefault="00CE5375" w:rsidP="00CE5375">
      <w:pPr>
        <w:spacing w:line="240" w:lineRule="exact"/>
        <w:ind w:left="192"/>
      </w:pPr>
      <w:r w:rsidRPr="0081148F">
        <w:t xml:space="preserve">香川運輸支局企画観光・輸送・監査部門　</w:t>
      </w:r>
      <w:r w:rsidRPr="0081148F">
        <w:t xml:space="preserve">  </w:t>
      </w:r>
      <w:r w:rsidRPr="0081148F">
        <w:t>ＦＡＸ：０８７－８８２－４０３３</w:t>
      </w:r>
    </w:p>
    <w:p w:rsidR="00CE5375" w:rsidRPr="0081148F" w:rsidRDefault="00CE5375" w:rsidP="00CE5375">
      <w:pPr>
        <w:spacing w:line="240" w:lineRule="exact"/>
        <w:ind w:left="192"/>
      </w:pPr>
      <w:r w:rsidRPr="0081148F">
        <w:t xml:space="preserve">徳島運輸支局輸送・監査部門　　</w:t>
      </w:r>
      <w:r w:rsidRPr="0081148F">
        <w:t xml:space="preserve"> </w:t>
      </w:r>
      <w:r w:rsidRPr="0081148F">
        <w:t xml:space="preserve">　　　</w:t>
      </w:r>
      <w:r w:rsidRPr="0081148F">
        <w:t xml:space="preserve">   </w:t>
      </w:r>
      <w:r w:rsidRPr="0081148F">
        <w:t>ＦＡＸ：０８８－６４１－４８１４</w:t>
      </w:r>
    </w:p>
    <w:p w:rsidR="00CE5375" w:rsidRPr="0081148F" w:rsidRDefault="00CE5375" w:rsidP="00CE5375">
      <w:pPr>
        <w:spacing w:line="240" w:lineRule="exact"/>
        <w:ind w:left="192"/>
      </w:pPr>
      <w:r w:rsidRPr="0081148F">
        <w:t>愛媛運輸支局輸送・監査部門</w:t>
      </w:r>
      <w:r w:rsidRPr="0081148F">
        <w:t xml:space="preserve">              </w:t>
      </w:r>
      <w:r w:rsidRPr="0081148F">
        <w:t>ＦＡＸ：０８９－９５７－９０３５</w:t>
      </w:r>
    </w:p>
    <w:p w:rsidR="00CE5375" w:rsidRPr="0081148F" w:rsidRDefault="00CE5375" w:rsidP="00CE5375">
      <w:pPr>
        <w:spacing w:line="240" w:lineRule="exact"/>
        <w:ind w:left="192"/>
      </w:pPr>
      <w:r w:rsidRPr="0081148F">
        <w:t>高知運輸支局輸送・監査部門</w:t>
      </w:r>
      <w:r w:rsidRPr="0081148F">
        <w:t xml:space="preserve">              </w:t>
      </w:r>
      <w:r w:rsidRPr="0081148F">
        <w:t>ＦＡＸ：０８８－８６６－７３１０</w:t>
      </w:r>
    </w:p>
    <w:p w:rsidR="00CE5375" w:rsidRPr="0081148F" w:rsidRDefault="00CE5375" w:rsidP="00CE5375">
      <w:pPr>
        <w:spacing w:line="240" w:lineRule="exact"/>
        <w:ind w:left="192"/>
      </w:pPr>
    </w:p>
    <w:sectPr w:rsidR="00CE5375" w:rsidRPr="0081148F" w:rsidSect="005F6480">
      <w:headerReference w:type="default" r:id="rId7"/>
      <w:pgSz w:w="11906" w:h="16838" w:code="9"/>
      <w:pgMar w:top="1440" w:right="1080" w:bottom="1440" w:left="1080"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AA" w:rsidRDefault="007A68AA">
      <w:r>
        <w:separator/>
      </w:r>
    </w:p>
  </w:endnote>
  <w:endnote w:type="continuationSeparator" w:id="0">
    <w:p w:rsidR="007A68AA" w:rsidRDefault="007A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AA" w:rsidRDefault="007A68AA">
      <w:r>
        <w:separator/>
      </w:r>
    </w:p>
  </w:footnote>
  <w:footnote w:type="continuationSeparator" w:id="0">
    <w:p w:rsidR="007A68AA" w:rsidRDefault="007A6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D06" w:rsidRDefault="00204D06">
    <w:pPr>
      <w:pStyle w:val="Web"/>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7B"/>
    <w:rsid w:val="000014CD"/>
    <w:rsid w:val="000137B1"/>
    <w:rsid w:val="00017A56"/>
    <w:rsid w:val="00027FB0"/>
    <w:rsid w:val="00040DD9"/>
    <w:rsid w:val="0004782C"/>
    <w:rsid w:val="00080700"/>
    <w:rsid w:val="0008408F"/>
    <w:rsid w:val="00093927"/>
    <w:rsid w:val="000B1420"/>
    <w:rsid w:val="000B17AC"/>
    <w:rsid w:val="000E629A"/>
    <w:rsid w:val="000E7822"/>
    <w:rsid w:val="000F45B2"/>
    <w:rsid w:val="000F683A"/>
    <w:rsid w:val="00101F31"/>
    <w:rsid w:val="00107277"/>
    <w:rsid w:val="00114E29"/>
    <w:rsid w:val="001220A2"/>
    <w:rsid w:val="00145719"/>
    <w:rsid w:val="00146179"/>
    <w:rsid w:val="0014703F"/>
    <w:rsid w:val="00155196"/>
    <w:rsid w:val="001614A4"/>
    <w:rsid w:val="00164C4A"/>
    <w:rsid w:val="001A1348"/>
    <w:rsid w:val="001C7119"/>
    <w:rsid w:val="001D0EC2"/>
    <w:rsid w:val="001E6509"/>
    <w:rsid w:val="001F6907"/>
    <w:rsid w:val="00201CD8"/>
    <w:rsid w:val="0020312B"/>
    <w:rsid w:val="00204B71"/>
    <w:rsid w:val="00204D06"/>
    <w:rsid w:val="00287A9A"/>
    <w:rsid w:val="00296363"/>
    <w:rsid w:val="00297070"/>
    <w:rsid w:val="002A6841"/>
    <w:rsid w:val="002A6E4D"/>
    <w:rsid w:val="002C2BE5"/>
    <w:rsid w:val="002F3083"/>
    <w:rsid w:val="00330532"/>
    <w:rsid w:val="00373E38"/>
    <w:rsid w:val="00392597"/>
    <w:rsid w:val="003B25DA"/>
    <w:rsid w:val="003C5C3E"/>
    <w:rsid w:val="003E3F3B"/>
    <w:rsid w:val="003E4A2D"/>
    <w:rsid w:val="004040C5"/>
    <w:rsid w:val="004049AC"/>
    <w:rsid w:val="00441522"/>
    <w:rsid w:val="004571C2"/>
    <w:rsid w:val="00486217"/>
    <w:rsid w:val="00495F2A"/>
    <w:rsid w:val="00496CB9"/>
    <w:rsid w:val="004A4E81"/>
    <w:rsid w:val="004A53B0"/>
    <w:rsid w:val="004B387E"/>
    <w:rsid w:val="004C2911"/>
    <w:rsid w:val="004E472D"/>
    <w:rsid w:val="00503469"/>
    <w:rsid w:val="00505CEC"/>
    <w:rsid w:val="00534836"/>
    <w:rsid w:val="005648D4"/>
    <w:rsid w:val="005656ED"/>
    <w:rsid w:val="005677E2"/>
    <w:rsid w:val="005749EF"/>
    <w:rsid w:val="00594208"/>
    <w:rsid w:val="005A6421"/>
    <w:rsid w:val="005E7AF6"/>
    <w:rsid w:val="005F6480"/>
    <w:rsid w:val="00602AA7"/>
    <w:rsid w:val="00613736"/>
    <w:rsid w:val="006149CA"/>
    <w:rsid w:val="006303EE"/>
    <w:rsid w:val="00644C60"/>
    <w:rsid w:val="00672DA0"/>
    <w:rsid w:val="00680A52"/>
    <w:rsid w:val="00687212"/>
    <w:rsid w:val="00691557"/>
    <w:rsid w:val="00697235"/>
    <w:rsid w:val="006A22F9"/>
    <w:rsid w:val="006E2859"/>
    <w:rsid w:val="00704B4F"/>
    <w:rsid w:val="00754B77"/>
    <w:rsid w:val="0078192C"/>
    <w:rsid w:val="00783920"/>
    <w:rsid w:val="007855C2"/>
    <w:rsid w:val="00793A23"/>
    <w:rsid w:val="00797F6C"/>
    <w:rsid w:val="007A23EA"/>
    <w:rsid w:val="007A553A"/>
    <w:rsid w:val="007A68AA"/>
    <w:rsid w:val="007C66D4"/>
    <w:rsid w:val="007D60B7"/>
    <w:rsid w:val="007D6486"/>
    <w:rsid w:val="007E0576"/>
    <w:rsid w:val="007F0206"/>
    <w:rsid w:val="007F07B9"/>
    <w:rsid w:val="007F07CB"/>
    <w:rsid w:val="007F4DE2"/>
    <w:rsid w:val="007F5FE0"/>
    <w:rsid w:val="00806DE7"/>
    <w:rsid w:val="00807936"/>
    <w:rsid w:val="00810A58"/>
    <w:rsid w:val="0081148F"/>
    <w:rsid w:val="008176B1"/>
    <w:rsid w:val="00831530"/>
    <w:rsid w:val="0085750A"/>
    <w:rsid w:val="00862BDA"/>
    <w:rsid w:val="008649A6"/>
    <w:rsid w:val="00871E29"/>
    <w:rsid w:val="00873281"/>
    <w:rsid w:val="00873665"/>
    <w:rsid w:val="008778DE"/>
    <w:rsid w:val="008A3DC3"/>
    <w:rsid w:val="008B4C07"/>
    <w:rsid w:val="008B7A2F"/>
    <w:rsid w:val="008D544C"/>
    <w:rsid w:val="008E796D"/>
    <w:rsid w:val="00931AA9"/>
    <w:rsid w:val="009360B0"/>
    <w:rsid w:val="00941339"/>
    <w:rsid w:val="0095083E"/>
    <w:rsid w:val="009708DE"/>
    <w:rsid w:val="009727CD"/>
    <w:rsid w:val="009960F1"/>
    <w:rsid w:val="009A3D91"/>
    <w:rsid w:val="009B2954"/>
    <w:rsid w:val="009E71FE"/>
    <w:rsid w:val="009F12D1"/>
    <w:rsid w:val="009F29EC"/>
    <w:rsid w:val="00A25DDE"/>
    <w:rsid w:val="00A3621D"/>
    <w:rsid w:val="00A43414"/>
    <w:rsid w:val="00A46DE8"/>
    <w:rsid w:val="00A55FBB"/>
    <w:rsid w:val="00AA1CBE"/>
    <w:rsid w:val="00AA37B1"/>
    <w:rsid w:val="00AB456E"/>
    <w:rsid w:val="00AC059F"/>
    <w:rsid w:val="00AC0E58"/>
    <w:rsid w:val="00B20363"/>
    <w:rsid w:val="00B27F30"/>
    <w:rsid w:val="00B33A82"/>
    <w:rsid w:val="00B64C17"/>
    <w:rsid w:val="00B707C0"/>
    <w:rsid w:val="00B77729"/>
    <w:rsid w:val="00BA2732"/>
    <w:rsid w:val="00BA4A43"/>
    <w:rsid w:val="00BB0FD7"/>
    <w:rsid w:val="00BB6207"/>
    <w:rsid w:val="00BC7956"/>
    <w:rsid w:val="00BF3D7B"/>
    <w:rsid w:val="00C101FF"/>
    <w:rsid w:val="00C2196D"/>
    <w:rsid w:val="00C36FA4"/>
    <w:rsid w:val="00C37675"/>
    <w:rsid w:val="00C41A36"/>
    <w:rsid w:val="00C43326"/>
    <w:rsid w:val="00C82B10"/>
    <w:rsid w:val="00C921B9"/>
    <w:rsid w:val="00CB0B21"/>
    <w:rsid w:val="00CE5375"/>
    <w:rsid w:val="00CE53AB"/>
    <w:rsid w:val="00CF47AE"/>
    <w:rsid w:val="00D02398"/>
    <w:rsid w:val="00D31F8F"/>
    <w:rsid w:val="00D47827"/>
    <w:rsid w:val="00D52B60"/>
    <w:rsid w:val="00D61AEC"/>
    <w:rsid w:val="00D61DB0"/>
    <w:rsid w:val="00D8359C"/>
    <w:rsid w:val="00D86D95"/>
    <w:rsid w:val="00DC6A15"/>
    <w:rsid w:val="00E046E3"/>
    <w:rsid w:val="00E12FE8"/>
    <w:rsid w:val="00E26039"/>
    <w:rsid w:val="00E32D8B"/>
    <w:rsid w:val="00E5752B"/>
    <w:rsid w:val="00E72B4E"/>
    <w:rsid w:val="00E730BE"/>
    <w:rsid w:val="00E817D6"/>
    <w:rsid w:val="00E818CB"/>
    <w:rsid w:val="00EE1827"/>
    <w:rsid w:val="00EE480B"/>
    <w:rsid w:val="00F3625F"/>
    <w:rsid w:val="00F37F8E"/>
    <w:rsid w:val="00F46950"/>
    <w:rsid w:val="00F506BF"/>
    <w:rsid w:val="00F76926"/>
    <w:rsid w:val="00F91903"/>
    <w:rsid w:val="00F96C38"/>
    <w:rsid w:val="00FA6E35"/>
    <w:rsid w:val="00FB3E7B"/>
    <w:rsid w:val="00FD4ECC"/>
    <w:rsid w:val="00FD54BD"/>
    <w:rsid w:val="00FD769F"/>
    <w:rsid w:val="00FE5DF7"/>
    <w:rsid w:val="00FF15EA"/>
    <w:rsid w:val="00FF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9C32DFEF-2740-4C93-9691-9A8FA0E7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8A3D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3DC3"/>
    <w:rPr>
      <w:rFonts w:asciiTheme="majorHAnsi" w:eastAsiaTheme="majorEastAsia" w:hAnsiTheme="majorHAnsi" w:cstheme="majorBidi"/>
      <w:sz w:val="18"/>
      <w:szCs w:val="18"/>
    </w:rPr>
  </w:style>
  <w:style w:type="character" w:styleId="aa">
    <w:name w:val="Hyperlink"/>
    <w:basedOn w:val="a0"/>
    <w:uiPriority w:val="99"/>
    <w:unhideWhenUsed/>
    <w:rsid w:val="005F6480"/>
    <w:rPr>
      <w:color w:val="0000FF" w:themeColor="hyperlink"/>
      <w:u w:val="single"/>
    </w:rPr>
  </w:style>
  <w:style w:type="character" w:styleId="ab">
    <w:name w:val="FollowedHyperlink"/>
    <w:basedOn w:val="a0"/>
    <w:uiPriority w:val="99"/>
    <w:semiHidden/>
    <w:unhideWhenUsed/>
    <w:rsid w:val="00FD4ECC"/>
    <w:rPr>
      <w:color w:val="800080" w:themeColor="followedHyperlink"/>
      <w:u w:val="single"/>
    </w:rPr>
  </w:style>
  <w:style w:type="table" w:styleId="ac">
    <w:name w:val="Table Grid"/>
    <w:basedOn w:val="a1"/>
    <w:uiPriority w:val="39"/>
    <w:rsid w:val="00A36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C4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17352">
      <w:bodyDiv w:val="1"/>
      <w:marLeft w:val="0"/>
      <w:marRight w:val="0"/>
      <w:marTop w:val="0"/>
      <w:marBottom w:val="0"/>
      <w:divBdr>
        <w:top w:val="none" w:sz="0" w:space="0" w:color="auto"/>
        <w:left w:val="none" w:sz="0" w:space="0" w:color="auto"/>
        <w:bottom w:val="none" w:sz="0" w:space="0" w:color="auto"/>
        <w:right w:val="none" w:sz="0" w:space="0" w:color="auto"/>
      </w:divBdr>
      <w:divsChild>
        <w:div w:id="1838423443">
          <w:marLeft w:val="0"/>
          <w:marRight w:val="0"/>
          <w:marTop w:val="0"/>
          <w:marBottom w:val="0"/>
          <w:divBdr>
            <w:top w:val="none" w:sz="0" w:space="0" w:color="auto"/>
            <w:left w:val="none" w:sz="0" w:space="0" w:color="auto"/>
            <w:bottom w:val="none" w:sz="0" w:space="0" w:color="auto"/>
            <w:right w:val="none" w:sz="0" w:space="0" w:color="auto"/>
          </w:divBdr>
          <w:divsChild>
            <w:div w:id="335958535">
              <w:marLeft w:val="0"/>
              <w:marRight w:val="0"/>
              <w:marTop w:val="0"/>
              <w:marBottom w:val="0"/>
              <w:divBdr>
                <w:top w:val="none" w:sz="0" w:space="0" w:color="auto"/>
                <w:left w:val="none" w:sz="0" w:space="0" w:color="auto"/>
                <w:bottom w:val="none" w:sz="0" w:space="0" w:color="auto"/>
                <w:right w:val="none" w:sz="0" w:space="0" w:color="auto"/>
              </w:divBdr>
              <w:divsChild>
                <w:div w:id="2081318646">
                  <w:marLeft w:val="0"/>
                  <w:marRight w:val="0"/>
                  <w:marTop w:val="0"/>
                  <w:marBottom w:val="0"/>
                  <w:divBdr>
                    <w:top w:val="none" w:sz="0" w:space="0" w:color="auto"/>
                    <w:left w:val="none" w:sz="0" w:space="0" w:color="auto"/>
                    <w:bottom w:val="none" w:sz="0" w:space="0" w:color="auto"/>
                    <w:right w:val="none" w:sz="0" w:space="0" w:color="auto"/>
                  </w:divBdr>
                  <w:divsChild>
                    <w:div w:id="1374309488">
                      <w:marLeft w:val="0"/>
                      <w:marRight w:val="0"/>
                      <w:marTop w:val="0"/>
                      <w:marBottom w:val="0"/>
                      <w:divBdr>
                        <w:top w:val="none" w:sz="0" w:space="0" w:color="auto"/>
                        <w:left w:val="none" w:sz="0" w:space="0" w:color="auto"/>
                        <w:bottom w:val="none" w:sz="0" w:space="0" w:color="auto"/>
                        <w:right w:val="none" w:sz="0" w:space="0" w:color="auto"/>
                      </w:divBdr>
                      <w:divsChild>
                        <w:div w:id="329263095">
                          <w:marLeft w:val="-3300"/>
                          <w:marRight w:val="0"/>
                          <w:marTop w:val="75"/>
                          <w:marBottom w:val="0"/>
                          <w:divBdr>
                            <w:top w:val="none" w:sz="0" w:space="0" w:color="auto"/>
                            <w:left w:val="none" w:sz="0" w:space="0" w:color="auto"/>
                            <w:bottom w:val="none" w:sz="0" w:space="0" w:color="auto"/>
                            <w:right w:val="none" w:sz="0" w:space="0" w:color="auto"/>
                          </w:divBdr>
                          <w:divsChild>
                            <w:div w:id="1944877345">
                              <w:marLeft w:val="3300"/>
                              <w:marRight w:val="0"/>
                              <w:marTop w:val="0"/>
                              <w:marBottom w:val="0"/>
                              <w:divBdr>
                                <w:top w:val="none" w:sz="0" w:space="0" w:color="auto"/>
                                <w:left w:val="none" w:sz="0" w:space="0" w:color="auto"/>
                                <w:bottom w:val="none" w:sz="0" w:space="0" w:color="auto"/>
                                <w:right w:val="none" w:sz="0" w:space="0" w:color="auto"/>
                              </w:divBdr>
                              <w:divsChild>
                                <w:div w:id="1171914825">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45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A6A0D-3B1D-4799-A83F-D6112581E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32</cp:revision>
  <cp:lastPrinted>2020-09-14T03:47:00Z</cp:lastPrinted>
  <dcterms:created xsi:type="dcterms:W3CDTF">2020-04-27T04:23:00Z</dcterms:created>
  <dcterms:modified xsi:type="dcterms:W3CDTF">2021-07-16T08:24:00Z</dcterms:modified>
</cp:coreProperties>
</file>