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4F8A" w14:textId="77777777" w:rsidR="009E32D4" w:rsidRDefault="009E32D4">
      <w:pPr>
        <w:widowControl/>
        <w:jc w:val="left"/>
      </w:pPr>
    </w:p>
    <w:p w14:paraId="352B32BB" w14:textId="77777777" w:rsidR="008036CE" w:rsidRPr="008036CE" w:rsidRDefault="008036CE" w:rsidP="00EE0CA5">
      <w:pPr>
        <w:widowControl/>
        <w:ind w:left="442" w:hangingChars="200" w:hanging="442"/>
        <w:jc w:val="right"/>
      </w:pPr>
      <w:r w:rsidRPr="008036CE">
        <w:rPr>
          <w:rFonts w:hint="eastAsia"/>
        </w:rPr>
        <w:t>別添１</w:t>
      </w:r>
    </w:p>
    <w:p w14:paraId="5546025B" w14:textId="77777777" w:rsidR="00833A70" w:rsidRPr="00103A49" w:rsidRDefault="00833A70" w:rsidP="00833A70">
      <w:pPr>
        <w:jc w:val="center"/>
        <w:rPr>
          <w:b/>
        </w:rPr>
      </w:pPr>
      <w:r w:rsidRPr="00103A49">
        <w:rPr>
          <w:rFonts w:hint="eastAsia"/>
          <w:b/>
        </w:rPr>
        <w:t>休息時間の分割</w:t>
      </w:r>
      <w:r>
        <w:rPr>
          <w:rFonts w:hint="eastAsia"/>
          <w:b/>
        </w:rPr>
        <w:t>（</w:t>
      </w:r>
      <w:r w:rsidRPr="00103A49">
        <w:rPr>
          <w:rFonts w:hint="eastAsia"/>
          <w:b/>
        </w:rPr>
        <w:t>回数</w:t>
      </w:r>
      <w:r>
        <w:rPr>
          <w:rFonts w:hint="eastAsia"/>
          <w:b/>
        </w:rPr>
        <w:t>増加）</w:t>
      </w:r>
      <w:r w:rsidRPr="00103A49">
        <w:rPr>
          <w:rFonts w:hint="eastAsia"/>
          <w:b/>
        </w:rPr>
        <w:t>に関する労使協定書作成</w:t>
      </w:r>
      <w:r w:rsidRPr="00103A49">
        <w:rPr>
          <w:rFonts w:hint="eastAsia"/>
          <w:b/>
          <w:szCs w:val="24"/>
        </w:rPr>
        <w:t>要領</w:t>
      </w:r>
    </w:p>
    <w:p w14:paraId="79D52F67" w14:textId="77777777" w:rsidR="00833A70" w:rsidRPr="00663681" w:rsidRDefault="00833A70" w:rsidP="00833A70">
      <w:pPr>
        <w:widowControl/>
        <w:jc w:val="center"/>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t>（船員法第６５条の３第３項第１号の船舶及び船員の場合</w:t>
      </w:r>
      <w:r w:rsidRPr="00663681">
        <w:rPr>
          <w:rFonts w:ascii="ＭＳ 明朝" w:eastAsia="ＭＳ 明朝" w:hAnsi="Times New Roman" w:cs="Times New Roman" w:hint="eastAsia"/>
          <w:spacing w:val="6"/>
          <w:kern w:val="0"/>
          <w:szCs w:val="24"/>
        </w:rPr>
        <w:t>）</w:t>
      </w:r>
    </w:p>
    <w:p w14:paraId="0288742A" w14:textId="77777777" w:rsidR="00833A70" w:rsidRDefault="00833A70" w:rsidP="00833A70">
      <w:pPr>
        <w:ind w:left="221" w:hangingChars="100" w:hanging="221"/>
        <w:rPr>
          <w:szCs w:val="24"/>
        </w:rPr>
      </w:pPr>
    </w:p>
    <w:p w14:paraId="47DD188B" w14:textId="77777777" w:rsidR="00833A70" w:rsidRPr="004C04A3" w:rsidRDefault="00833A70" w:rsidP="00833A70">
      <w:pPr>
        <w:ind w:left="221" w:hangingChars="100" w:hanging="221"/>
        <w:rPr>
          <w:szCs w:val="24"/>
        </w:rPr>
      </w:pPr>
      <w:r>
        <w:rPr>
          <w:rFonts w:hint="eastAsia"/>
          <w:szCs w:val="24"/>
        </w:rPr>
        <w:t>１．労使協定は、</w:t>
      </w:r>
      <w:r w:rsidRPr="00663681">
        <w:rPr>
          <w:rFonts w:hint="eastAsia"/>
          <w:szCs w:val="24"/>
        </w:rPr>
        <w:t>船舶単位で作成</w:t>
      </w:r>
      <w:r>
        <w:rPr>
          <w:rFonts w:hint="eastAsia"/>
          <w:szCs w:val="24"/>
        </w:rPr>
        <w:t>するのが基本ですが、</w:t>
      </w:r>
      <w:r w:rsidRPr="00663681">
        <w:rPr>
          <w:rFonts w:hint="eastAsia"/>
          <w:szCs w:val="24"/>
        </w:rPr>
        <w:t>複数の船舶で同じ協定内容となる</w:t>
      </w:r>
      <w:r>
        <w:rPr>
          <w:rFonts w:hint="eastAsia"/>
          <w:szCs w:val="24"/>
        </w:rPr>
        <w:t>場合は、会社単位で一つにとりまとめることもできます</w:t>
      </w:r>
      <w:r w:rsidRPr="00663681">
        <w:rPr>
          <w:rFonts w:hint="eastAsia"/>
          <w:szCs w:val="24"/>
        </w:rPr>
        <w:t>。</w:t>
      </w:r>
    </w:p>
    <w:p w14:paraId="08036990" w14:textId="77777777" w:rsidR="00833A70" w:rsidRPr="007E0953" w:rsidRDefault="00833A70" w:rsidP="00833A70">
      <w:pPr>
        <w:ind w:left="221" w:hangingChars="100" w:hanging="221"/>
        <w:rPr>
          <w:szCs w:val="24"/>
        </w:rPr>
      </w:pPr>
    </w:p>
    <w:p w14:paraId="05F5745C" w14:textId="77777777" w:rsidR="00833A70" w:rsidRDefault="00833A70" w:rsidP="00833A70">
      <w:pPr>
        <w:ind w:left="221" w:hangingChars="100" w:hanging="221"/>
        <w:rPr>
          <w:szCs w:val="24"/>
        </w:rPr>
      </w:pPr>
      <w:r>
        <w:rPr>
          <w:rFonts w:hint="eastAsia"/>
          <w:szCs w:val="24"/>
        </w:rPr>
        <w:t>２．休息時間の分割（回数増加）に関する労使協定書（</w:t>
      </w:r>
      <w:r>
        <w:rPr>
          <w:rFonts w:ascii="ＭＳ 明朝" w:eastAsia="ＭＳ 明朝" w:hAnsi="Times New Roman" w:cs="Times New Roman" w:hint="eastAsia"/>
          <w:spacing w:val="6"/>
          <w:kern w:val="0"/>
          <w:szCs w:val="24"/>
        </w:rPr>
        <w:t>船員法第６５条の３第３項第１号の船舶及び船員の場合</w:t>
      </w:r>
      <w:r>
        <w:rPr>
          <w:rFonts w:hint="eastAsia"/>
          <w:szCs w:val="24"/>
        </w:rPr>
        <w:t>）を作成するにあたっては、この作成要領及び別紙記載例を参考に作成してください。</w:t>
      </w:r>
    </w:p>
    <w:p w14:paraId="347DA5FE" w14:textId="77777777" w:rsidR="00833A70" w:rsidRPr="00D92EBE" w:rsidRDefault="00833A70" w:rsidP="00833A70">
      <w:pPr>
        <w:ind w:left="221" w:hangingChars="100" w:hanging="221"/>
        <w:rPr>
          <w:szCs w:val="24"/>
        </w:rPr>
      </w:pPr>
    </w:p>
    <w:p w14:paraId="5355E06E" w14:textId="77777777" w:rsidR="00833A70" w:rsidRPr="00663681" w:rsidRDefault="00833A70" w:rsidP="00833A70">
      <w:pPr>
        <w:ind w:left="221" w:hangingChars="100" w:hanging="221"/>
        <w:rPr>
          <w:color w:val="808080" w:themeColor="background1" w:themeShade="80"/>
          <w:szCs w:val="24"/>
        </w:rPr>
      </w:pPr>
      <w:r>
        <w:rPr>
          <w:rFonts w:hint="eastAsia"/>
          <w:szCs w:val="24"/>
        </w:rPr>
        <w:t>３．別紙記載例の『</w:t>
      </w:r>
      <w:r w:rsidRPr="00F86D31">
        <w:rPr>
          <w:rFonts w:hint="eastAsia"/>
        </w:rPr>
        <w:t>特別な方法により休息時間を分割する必要がある具体的事由</w:t>
      </w:r>
      <w:r>
        <w:rPr>
          <w:rFonts w:hint="eastAsia"/>
          <w:szCs w:val="24"/>
        </w:rPr>
        <w:t>』欄には、１０時間の休息時間を３回</w:t>
      </w:r>
      <w:r w:rsidR="00896768" w:rsidRPr="004E1D97">
        <w:rPr>
          <w:rFonts w:hint="eastAsia"/>
          <w:color w:val="000000" w:themeColor="text1"/>
          <w:szCs w:val="24"/>
        </w:rPr>
        <w:t>以上</w:t>
      </w:r>
      <w:r>
        <w:rPr>
          <w:rFonts w:hint="eastAsia"/>
          <w:szCs w:val="24"/>
        </w:rPr>
        <w:t>に分割する</w:t>
      </w:r>
      <w:r w:rsidRPr="001A0DC3">
        <w:rPr>
          <w:rFonts w:hint="eastAsia"/>
          <w:color w:val="000000" w:themeColor="text1"/>
          <w:szCs w:val="24"/>
        </w:rPr>
        <w:t>ことの必要性について、できるだけ詳細に記載してください。</w:t>
      </w:r>
    </w:p>
    <w:p w14:paraId="208FD007" w14:textId="77777777" w:rsidR="00833A70" w:rsidRPr="00663681" w:rsidRDefault="00833A70" w:rsidP="00833A70">
      <w:pPr>
        <w:rPr>
          <w:szCs w:val="24"/>
        </w:rPr>
      </w:pPr>
      <w:r w:rsidRPr="00663681">
        <w:rPr>
          <w:rFonts w:hint="eastAsia"/>
          <w:szCs w:val="24"/>
        </w:rPr>
        <w:t xml:space="preserve">　　</w:t>
      </w:r>
    </w:p>
    <w:p w14:paraId="482C5DE1" w14:textId="77777777" w:rsidR="00833A70" w:rsidRDefault="00833A70" w:rsidP="00833A70">
      <w:pPr>
        <w:ind w:left="221" w:hangingChars="100" w:hanging="221"/>
        <w:rPr>
          <w:szCs w:val="24"/>
        </w:rPr>
      </w:pPr>
      <w:r>
        <w:rPr>
          <w:rFonts w:hint="eastAsia"/>
          <w:szCs w:val="24"/>
        </w:rPr>
        <w:t>４</w:t>
      </w:r>
      <w:r w:rsidRPr="00663681">
        <w:rPr>
          <w:rFonts w:hint="eastAsia"/>
          <w:szCs w:val="24"/>
        </w:rPr>
        <w:t>．</w:t>
      </w:r>
      <w:r>
        <w:rPr>
          <w:rFonts w:hint="eastAsia"/>
          <w:szCs w:val="24"/>
        </w:rPr>
        <w:t>別紙記載例の『</w:t>
      </w:r>
      <w:r w:rsidRPr="00663681">
        <w:rPr>
          <w:rFonts w:hint="eastAsia"/>
          <w:szCs w:val="24"/>
        </w:rPr>
        <w:t>対象となる船員の職務及び員数</w:t>
      </w:r>
      <w:r>
        <w:rPr>
          <w:rFonts w:hint="eastAsia"/>
          <w:szCs w:val="24"/>
        </w:rPr>
        <w:t>』欄には、対象となる船員の具体的な職務及び員数並びに対象となる船舶の概要（船名、船種及びトン数）を記載してください。</w:t>
      </w:r>
    </w:p>
    <w:p w14:paraId="691A6990" w14:textId="77777777" w:rsidR="00833A70" w:rsidRDefault="00833A70" w:rsidP="00833A70">
      <w:pPr>
        <w:ind w:leftChars="100" w:left="221" w:firstLineChars="100" w:firstLine="221"/>
        <w:rPr>
          <w:szCs w:val="24"/>
        </w:rPr>
      </w:pPr>
      <w:r>
        <w:rPr>
          <w:rFonts w:hint="eastAsia"/>
          <w:szCs w:val="24"/>
        </w:rPr>
        <w:t>労使協定書の船員数は船舶の乗組み定員を記載してください。（なお、届出書の「１</w:t>
      </w:r>
      <w:r>
        <w:rPr>
          <w:rFonts w:hint="eastAsia"/>
          <w:szCs w:val="24"/>
        </w:rPr>
        <w:t xml:space="preserve"> </w:t>
      </w:r>
      <w:r>
        <w:rPr>
          <w:rFonts w:hint="eastAsia"/>
          <w:szCs w:val="24"/>
        </w:rPr>
        <w:t>使用する船員数」欄及び「２</w:t>
      </w:r>
      <w:r>
        <w:rPr>
          <w:rFonts w:hint="eastAsia"/>
          <w:szCs w:val="24"/>
        </w:rPr>
        <w:t xml:space="preserve"> </w:t>
      </w:r>
      <w:r>
        <w:rPr>
          <w:rFonts w:hint="eastAsia"/>
          <w:szCs w:val="24"/>
        </w:rPr>
        <w:t>労働組合加入者数等」欄については、予備船員を含めた船員数を記載してください。）</w:t>
      </w:r>
    </w:p>
    <w:p w14:paraId="35509793" w14:textId="77777777" w:rsidR="00833A70" w:rsidRDefault="00833A70" w:rsidP="00833A70">
      <w:pPr>
        <w:ind w:left="221" w:hangingChars="100" w:hanging="221"/>
        <w:rPr>
          <w:szCs w:val="24"/>
        </w:rPr>
      </w:pPr>
      <w:r>
        <w:rPr>
          <w:rFonts w:hint="eastAsia"/>
          <w:szCs w:val="24"/>
        </w:rPr>
        <w:t xml:space="preserve">　　対象船舶が多い場合は、別添としても構いません。</w:t>
      </w:r>
    </w:p>
    <w:p w14:paraId="6FD3A935" w14:textId="77777777" w:rsidR="00833A70" w:rsidRDefault="00833A70" w:rsidP="00833A70">
      <w:pPr>
        <w:ind w:leftChars="100" w:left="221" w:firstLineChars="100" w:firstLine="221"/>
        <w:rPr>
          <w:color w:val="808080" w:themeColor="background1" w:themeShade="80"/>
          <w:szCs w:val="24"/>
        </w:rPr>
      </w:pPr>
      <w:r>
        <w:rPr>
          <w:rFonts w:hint="eastAsia"/>
          <w:szCs w:val="24"/>
        </w:rPr>
        <w:t>また、「別添の就業規則の定員表の定めるところによる」と記載し、就業規則の定員表の写しを添付しても構いません。</w:t>
      </w:r>
    </w:p>
    <w:p w14:paraId="260F490C" w14:textId="77777777" w:rsidR="00833A70" w:rsidRPr="00867E25" w:rsidRDefault="00833A70" w:rsidP="00833A70">
      <w:pPr>
        <w:ind w:firstLineChars="200" w:firstLine="442"/>
        <w:rPr>
          <w:color w:val="808080" w:themeColor="background1" w:themeShade="80"/>
          <w:szCs w:val="24"/>
        </w:rPr>
      </w:pPr>
    </w:p>
    <w:p w14:paraId="33720F53" w14:textId="77777777" w:rsidR="00833A70" w:rsidRPr="00867E25" w:rsidRDefault="00833A70" w:rsidP="00833A70">
      <w:pPr>
        <w:ind w:left="221" w:hangingChars="100" w:hanging="221"/>
        <w:rPr>
          <w:color w:val="000000" w:themeColor="text1"/>
          <w:szCs w:val="24"/>
        </w:rPr>
      </w:pPr>
      <w:r>
        <w:rPr>
          <w:rFonts w:hint="eastAsia"/>
          <w:szCs w:val="24"/>
        </w:rPr>
        <w:t>５</w:t>
      </w:r>
      <w:r w:rsidRPr="00663681">
        <w:rPr>
          <w:rFonts w:hint="eastAsia"/>
          <w:szCs w:val="24"/>
        </w:rPr>
        <w:t>．</w:t>
      </w:r>
      <w:r>
        <w:rPr>
          <w:rFonts w:hint="eastAsia"/>
          <w:szCs w:val="24"/>
        </w:rPr>
        <w:t>別紙記載例の『</w:t>
      </w:r>
      <w:r w:rsidRPr="00663681">
        <w:rPr>
          <w:rFonts w:hint="eastAsia"/>
          <w:szCs w:val="24"/>
        </w:rPr>
        <w:t>作業の種類</w:t>
      </w:r>
      <w:r>
        <w:rPr>
          <w:rFonts w:hint="eastAsia"/>
          <w:szCs w:val="24"/>
        </w:rPr>
        <w:t>』欄には、</w:t>
      </w:r>
      <w:r w:rsidRPr="00867E25">
        <w:rPr>
          <w:rFonts w:hint="eastAsia"/>
          <w:color w:val="000000" w:themeColor="text1"/>
          <w:szCs w:val="24"/>
        </w:rPr>
        <w:t>航海当直作</w:t>
      </w:r>
      <w:r>
        <w:rPr>
          <w:rFonts w:hint="eastAsia"/>
          <w:color w:val="000000" w:themeColor="text1"/>
          <w:szCs w:val="24"/>
        </w:rPr>
        <w:t>業、入出港作業等の作業をできるだけ具体的に記載してください。</w:t>
      </w:r>
    </w:p>
    <w:p w14:paraId="39C2C54F" w14:textId="77777777" w:rsidR="00833A70" w:rsidRPr="00CF6CBD" w:rsidRDefault="00833A70" w:rsidP="00833A70">
      <w:pPr>
        <w:rPr>
          <w:color w:val="000000" w:themeColor="text1"/>
          <w:szCs w:val="24"/>
        </w:rPr>
      </w:pPr>
    </w:p>
    <w:p w14:paraId="00183F98" w14:textId="77777777" w:rsidR="00833A70" w:rsidRDefault="00833A70" w:rsidP="00833A70">
      <w:pPr>
        <w:ind w:left="221" w:hangingChars="100" w:hanging="221"/>
        <w:rPr>
          <w:color w:val="000000" w:themeColor="text1"/>
          <w:szCs w:val="24"/>
        </w:rPr>
      </w:pPr>
      <w:r>
        <w:rPr>
          <w:rFonts w:hint="eastAsia"/>
          <w:color w:val="000000" w:themeColor="text1"/>
          <w:szCs w:val="24"/>
        </w:rPr>
        <w:t>６</w:t>
      </w:r>
      <w:r w:rsidRPr="00867E25">
        <w:rPr>
          <w:rFonts w:hint="eastAsia"/>
          <w:color w:val="000000" w:themeColor="text1"/>
          <w:szCs w:val="24"/>
        </w:rPr>
        <w:t>．</w:t>
      </w:r>
      <w:r>
        <w:rPr>
          <w:rFonts w:hint="eastAsia"/>
          <w:color w:val="000000" w:themeColor="text1"/>
          <w:szCs w:val="24"/>
        </w:rPr>
        <w:t>別紙記載例の『</w:t>
      </w:r>
      <w:r w:rsidRPr="00414FD4">
        <w:rPr>
          <w:rFonts w:hint="eastAsia"/>
          <w:color w:val="000000" w:themeColor="text1"/>
          <w:szCs w:val="24"/>
        </w:rPr>
        <w:t>特別な方法により</w:t>
      </w:r>
      <w:r w:rsidRPr="00414FD4">
        <w:rPr>
          <w:rFonts w:hint="eastAsia"/>
        </w:rPr>
        <w:t>休息時間を分割することができる期間</w:t>
      </w:r>
      <w:r>
        <w:rPr>
          <w:rFonts w:hint="eastAsia"/>
        </w:rPr>
        <w:t>の限度及び１日についての分割回数の上限</w:t>
      </w:r>
      <w:r>
        <w:rPr>
          <w:rFonts w:hint="eastAsia"/>
          <w:color w:val="000000" w:themeColor="text1"/>
          <w:szCs w:val="24"/>
        </w:rPr>
        <w:t>』欄には、休息時間を</w:t>
      </w:r>
      <w:r w:rsidRPr="00414FD4">
        <w:rPr>
          <w:rFonts w:hint="eastAsia"/>
        </w:rPr>
        <w:t>分割することができる期間</w:t>
      </w:r>
      <w:r>
        <w:rPr>
          <w:rFonts w:hint="eastAsia"/>
        </w:rPr>
        <w:t>の限度</w:t>
      </w:r>
      <w:r>
        <w:rPr>
          <w:rFonts w:hint="eastAsia"/>
          <w:color w:val="000000" w:themeColor="text1"/>
          <w:szCs w:val="24"/>
        </w:rPr>
        <w:t>、１日についての分割回数の上限及び分割された休息時間の付与方法を具体的に記載してください。</w:t>
      </w:r>
    </w:p>
    <w:p w14:paraId="3D4C602B" w14:textId="77777777" w:rsidR="00833A70" w:rsidRPr="002A0D13" w:rsidRDefault="00833A70" w:rsidP="00833A70">
      <w:pPr>
        <w:ind w:leftChars="100" w:left="221" w:firstLineChars="100" w:firstLine="221"/>
        <w:rPr>
          <w:color w:val="000000" w:themeColor="text1"/>
        </w:rPr>
      </w:pPr>
      <w:r w:rsidRPr="002A0D13">
        <w:rPr>
          <w:rFonts w:hint="eastAsia"/>
          <w:color w:val="000000" w:themeColor="text1"/>
          <w:szCs w:val="24"/>
        </w:rPr>
        <w:t>なお、船長以外の海員については、</w:t>
      </w:r>
      <w:r w:rsidR="00A16BA1">
        <w:rPr>
          <w:rFonts w:hint="eastAsia"/>
          <w:color w:val="000000" w:themeColor="text1"/>
        </w:rPr>
        <w:t>１週間のうち</w:t>
      </w:r>
      <w:r w:rsidRPr="002A0D13">
        <w:rPr>
          <w:rFonts w:hint="eastAsia"/>
          <w:color w:val="000000" w:themeColor="text1"/>
        </w:rPr>
        <w:t>２日を超えない範囲で１０時間の休息時間について３回に分割することができます</w:t>
      </w:r>
      <w:r>
        <w:rPr>
          <w:rFonts w:hint="eastAsia"/>
          <w:color w:val="000000" w:themeColor="text1"/>
        </w:rPr>
        <w:t>が、</w:t>
      </w:r>
      <w:r w:rsidRPr="002A0D13">
        <w:rPr>
          <w:rFonts w:hint="eastAsia"/>
          <w:color w:val="000000" w:themeColor="text1"/>
        </w:rPr>
        <w:t>この場合であっても、１日のうち、最も長い休息時間は連続した</w:t>
      </w:r>
      <w:r w:rsidRPr="001C520F">
        <w:rPr>
          <w:rFonts w:hint="eastAsia"/>
        </w:rPr>
        <w:t>６時間以上、最も長い休息時間を除く２回の休息時間はいずれも１時間</w:t>
      </w:r>
      <w:r w:rsidRPr="002A0D13">
        <w:rPr>
          <w:rFonts w:hint="eastAsia"/>
          <w:color w:val="000000" w:themeColor="text1"/>
        </w:rPr>
        <w:t>以上としなければなりません。</w:t>
      </w:r>
    </w:p>
    <w:p w14:paraId="36122312" w14:textId="77777777" w:rsidR="00833A70" w:rsidRPr="00863CE3" w:rsidRDefault="00833A70" w:rsidP="00833A70">
      <w:pPr>
        <w:ind w:leftChars="100" w:left="221" w:firstLineChars="100" w:firstLine="221"/>
        <w:rPr>
          <w:color w:val="000000" w:themeColor="text1"/>
          <w:szCs w:val="24"/>
        </w:rPr>
      </w:pPr>
      <w:r w:rsidRPr="00863CE3">
        <w:rPr>
          <w:rFonts w:hint="eastAsia"/>
          <w:color w:val="000000" w:themeColor="text1"/>
          <w:szCs w:val="24"/>
        </w:rPr>
        <w:t>航海当直を行わない船長については、他の海員と異なり、これらの上限を超えて休息時間を分割することができます。この場合には、「船長にあっては、この限りではない。」のように記載してください。</w:t>
      </w:r>
    </w:p>
    <w:p w14:paraId="70D83BA8" w14:textId="77777777" w:rsidR="00833A70" w:rsidRPr="00863CE3" w:rsidRDefault="00833A70" w:rsidP="00833A70">
      <w:pPr>
        <w:rPr>
          <w:color w:val="000000" w:themeColor="text1"/>
          <w:szCs w:val="24"/>
        </w:rPr>
      </w:pPr>
    </w:p>
    <w:p w14:paraId="32759F3B" w14:textId="77777777" w:rsidR="00833A70" w:rsidRPr="00867E25" w:rsidRDefault="00833A70" w:rsidP="00833A70">
      <w:pPr>
        <w:ind w:left="221" w:hangingChars="100" w:hanging="221"/>
        <w:rPr>
          <w:color w:val="000000" w:themeColor="text1"/>
          <w:szCs w:val="24"/>
        </w:rPr>
      </w:pPr>
      <w:r>
        <w:rPr>
          <w:rFonts w:hint="eastAsia"/>
          <w:color w:val="000000" w:themeColor="text1"/>
          <w:szCs w:val="24"/>
        </w:rPr>
        <w:t>７．別紙記載例の『</w:t>
      </w:r>
      <w:r w:rsidRPr="00867E25">
        <w:rPr>
          <w:rFonts w:hint="eastAsia"/>
          <w:color w:val="000000" w:themeColor="text1"/>
          <w:szCs w:val="24"/>
        </w:rPr>
        <w:t>４</w:t>
      </w:r>
      <w:r>
        <w:rPr>
          <w:rFonts w:hint="eastAsia"/>
          <w:color w:val="000000" w:themeColor="text1"/>
          <w:szCs w:val="24"/>
        </w:rPr>
        <w:t>の限度</w:t>
      </w:r>
      <w:r w:rsidRPr="00867E25">
        <w:rPr>
          <w:rFonts w:hint="eastAsia"/>
          <w:color w:val="000000" w:themeColor="text1"/>
          <w:szCs w:val="24"/>
        </w:rPr>
        <w:t>を遵守させるための措置</w:t>
      </w:r>
      <w:r>
        <w:rPr>
          <w:rFonts w:hint="eastAsia"/>
          <w:color w:val="000000" w:themeColor="text1"/>
          <w:szCs w:val="24"/>
        </w:rPr>
        <w:t>』欄は、</w:t>
      </w:r>
      <w:r>
        <w:rPr>
          <w:rFonts w:hint="eastAsia"/>
          <w:szCs w:val="24"/>
        </w:rPr>
        <w:t>限度を担保するためのできるだけ</w:t>
      </w:r>
      <w:r w:rsidRPr="00741C2A">
        <w:rPr>
          <w:rFonts w:hint="eastAsia"/>
          <w:szCs w:val="24"/>
        </w:rPr>
        <w:t>実効性のある措置</w:t>
      </w:r>
      <w:r>
        <w:rPr>
          <w:rFonts w:hint="eastAsia"/>
          <w:szCs w:val="24"/>
        </w:rPr>
        <w:t>を記入してください</w:t>
      </w:r>
      <w:r w:rsidRPr="00741C2A">
        <w:rPr>
          <w:rFonts w:hint="eastAsia"/>
          <w:szCs w:val="24"/>
        </w:rPr>
        <w:t>。</w:t>
      </w:r>
    </w:p>
    <w:p w14:paraId="656A765E" w14:textId="77777777" w:rsidR="00833A70" w:rsidRPr="001B1C8F" w:rsidRDefault="00833A70" w:rsidP="00833A70">
      <w:pPr>
        <w:rPr>
          <w:color w:val="000000" w:themeColor="text1"/>
          <w:szCs w:val="24"/>
        </w:rPr>
      </w:pPr>
    </w:p>
    <w:p w14:paraId="404BEF7B" w14:textId="77777777" w:rsidR="00833A70" w:rsidRDefault="00833A70" w:rsidP="00833A70">
      <w:pPr>
        <w:rPr>
          <w:color w:val="000000" w:themeColor="text1"/>
          <w:szCs w:val="24"/>
        </w:rPr>
      </w:pPr>
      <w:r>
        <w:rPr>
          <w:rFonts w:hint="eastAsia"/>
          <w:color w:val="000000" w:themeColor="text1"/>
          <w:szCs w:val="24"/>
        </w:rPr>
        <w:t>８．別紙記載例の『協定書の有効期限』は、最長で３年以内としてください。</w:t>
      </w:r>
      <w:r>
        <w:rPr>
          <w:color w:val="000000" w:themeColor="text1"/>
          <w:szCs w:val="24"/>
        </w:rPr>
        <w:br w:type="page"/>
      </w:r>
    </w:p>
    <w:p w14:paraId="3C2F1AC6" w14:textId="77777777" w:rsidR="00833A70" w:rsidRPr="00663681" w:rsidRDefault="00833A70" w:rsidP="00833A70">
      <w:pPr>
        <w:widowControl/>
        <w:jc w:val="right"/>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lastRenderedPageBreak/>
        <w:t>別紙</w:t>
      </w:r>
    </w:p>
    <w:p w14:paraId="7622F6A4" w14:textId="77777777" w:rsidR="00833A70" w:rsidRDefault="00833A70" w:rsidP="00833A70">
      <w:pPr>
        <w:widowControl/>
        <w:jc w:val="left"/>
        <w:rPr>
          <w:rFonts w:ascii="ＭＳ 明朝" w:eastAsia="ＭＳ 明朝" w:hAnsi="Times New Roman" w:cs="Times New Roman"/>
          <w:spacing w:val="6"/>
          <w:kern w:val="0"/>
          <w:szCs w:val="24"/>
        </w:rPr>
      </w:pPr>
      <w:r w:rsidRPr="00663681">
        <w:rPr>
          <w:rFonts w:ascii="ＭＳ 明朝" w:eastAsia="ＭＳ 明朝" w:hAnsi="Times New Roman" w:cs="Times New Roman" w:hint="eastAsia"/>
          <w:spacing w:val="6"/>
          <w:kern w:val="0"/>
          <w:szCs w:val="24"/>
        </w:rPr>
        <w:t>（記載例</w:t>
      </w:r>
      <w:r>
        <w:rPr>
          <w:rFonts w:ascii="ＭＳ 明朝" w:eastAsia="ＭＳ 明朝" w:hAnsi="Times New Roman" w:cs="Times New Roman" w:hint="eastAsia"/>
          <w:spacing w:val="6"/>
          <w:kern w:val="0"/>
          <w:szCs w:val="24"/>
        </w:rPr>
        <w:t>）</w:t>
      </w:r>
    </w:p>
    <w:tbl>
      <w:tblPr>
        <w:tblW w:w="897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833A70" w:rsidRPr="00663681" w14:paraId="50A404B5" w14:textId="77777777" w:rsidTr="00E36C11">
        <w:trPr>
          <w:trHeight w:val="70"/>
        </w:trPr>
        <w:tc>
          <w:tcPr>
            <w:tcW w:w="8970" w:type="dxa"/>
            <w:tcBorders>
              <w:bottom w:val="single" w:sz="4" w:space="0" w:color="auto"/>
            </w:tcBorders>
          </w:tcPr>
          <w:p w14:paraId="365CF42E" w14:textId="77777777" w:rsidR="00833A70" w:rsidRPr="00CA40F8" w:rsidRDefault="00833A70" w:rsidP="00A66ECD">
            <w:pPr>
              <w:spacing w:line="540" w:lineRule="exact"/>
              <w:jc w:val="center"/>
              <w:rPr>
                <w:b/>
                <w:sz w:val="28"/>
                <w:szCs w:val="28"/>
              </w:rPr>
            </w:pPr>
            <w:r w:rsidRPr="00CA40F8">
              <w:rPr>
                <w:rFonts w:hint="eastAsia"/>
                <w:b/>
                <w:sz w:val="28"/>
                <w:szCs w:val="28"/>
              </w:rPr>
              <w:t>休息時間の分割</w:t>
            </w:r>
            <w:r>
              <w:rPr>
                <w:rFonts w:hint="eastAsia"/>
                <w:b/>
                <w:sz w:val="28"/>
                <w:szCs w:val="28"/>
              </w:rPr>
              <w:t>（</w:t>
            </w:r>
            <w:r w:rsidRPr="00CA40F8">
              <w:rPr>
                <w:rFonts w:hint="eastAsia"/>
                <w:b/>
                <w:sz w:val="28"/>
                <w:szCs w:val="28"/>
              </w:rPr>
              <w:t>回数</w:t>
            </w:r>
            <w:r>
              <w:rPr>
                <w:rFonts w:hint="eastAsia"/>
                <w:b/>
                <w:sz w:val="28"/>
                <w:szCs w:val="28"/>
              </w:rPr>
              <w:t>増加）</w:t>
            </w:r>
            <w:r w:rsidRPr="00CA40F8">
              <w:rPr>
                <w:rFonts w:hint="eastAsia"/>
                <w:b/>
                <w:sz w:val="28"/>
                <w:szCs w:val="28"/>
              </w:rPr>
              <w:t>に関する労使協定書</w:t>
            </w:r>
          </w:p>
          <w:p w14:paraId="27105344" w14:textId="77777777" w:rsidR="00833A70" w:rsidRPr="00663681" w:rsidRDefault="00833A70" w:rsidP="00E36C11">
            <w:pPr>
              <w:widowControl/>
              <w:jc w:val="center"/>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t>(船員法第６５条の３第３項第１号の船舶及び船員の場合</w:t>
            </w:r>
            <w:r w:rsidRPr="00663681">
              <w:rPr>
                <w:rFonts w:ascii="ＭＳ 明朝" w:eastAsia="ＭＳ 明朝" w:hAnsi="Times New Roman" w:cs="Times New Roman" w:hint="eastAsia"/>
                <w:spacing w:val="6"/>
                <w:kern w:val="0"/>
                <w:szCs w:val="24"/>
              </w:rPr>
              <w:t>）</w:t>
            </w:r>
          </w:p>
          <w:p w14:paraId="38572747" w14:textId="77777777" w:rsidR="00833A70" w:rsidRPr="00792877" w:rsidRDefault="00833A70" w:rsidP="00A66ECD">
            <w:pPr>
              <w:spacing w:line="240" w:lineRule="exact"/>
            </w:pPr>
          </w:p>
          <w:p w14:paraId="028AA4E4" w14:textId="77777777" w:rsidR="00833A70" w:rsidRPr="00663681" w:rsidRDefault="00833A70" w:rsidP="00833A70">
            <w:pPr>
              <w:ind w:leftChars="100" w:left="2212" w:hangingChars="900" w:hanging="1991"/>
              <w:rPr>
                <w:szCs w:val="24"/>
              </w:rPr>
            </w:pPr>
            <w:r w:rsidRPr="00663681">
              <w:rPr>
                <w:rFonts w:hint="eastAsia"/>
                <w:szCs w:val="24"/>
              </w:rPr>
              <w:t>使用者：</w:t>
            </w:r>
            <w:r w:rsidRPr="00663681">
              <w:rPr>
                <w:rFonts w:hint="eastAsia"/>
                <w:szCs w:val="24"/>
                <w:u w:val="single"/>
              </w:rPr>
              <w:t xml:space="preserve">　　　　　　　　　　　　　　</w:t>
            </w:r>
            <w:r w:rsidRPr="00663681">
              <w:rPr>
                <w:rFonts w:hint="eastAsia"/>
                <w:szCs w:val="24"/>
              </w:rPr>
              <w:t>と船員代表者：</w:t>
            </w:r>
            <w:r w:rsidRPr="00663681">
              <w:rPr>
                <w:rFonts w:hint="eastAsia"/>
                <w:szCs w:val="24"/>
                <w:u w:val="single"/>
              </w:rPr>
              <w:t xml:space="preserve">　　　　　　　　　　　　　</w:t>
            </w:r>
            <w:r w:rsidRPr="00663681">
              <w:rPr>
                <w:rFonts w:hint="eastAsia"/>
                <w:szCs w:val="24"/>
              </w:rPr>
              <w:t>は、</w:t>
            </w:r>
          </w:p>
          <w:p w14:paraId="1BE466FE" w14:textId="77777777" w:rsidR="00833A70" w:rsidRDefault="00833A70" w:rsidP="00E36C11">
            <w:pPr>
              <w:ind w:firstLineChars="100" w:firstLine="221"/>
            </w:pPr>
            <w:r w:rsidRPr="00663681">
              <w:rPr>
                <w:rFonts w:hint="eastAsia"/>
                <w:szCs w:val="24"/>
              </w:rPr>
              <w:t>船員法第</w:t>
            </w:r>
            <w:r>
              <w:rPr>
                <w:rFonts w:hint="eastAsia"/>
              </w:rPr>
              <w:t>６５条の３の休息時間の分割に関し、次のとおり協定する。</w:t>
            </w:r>
          </w:p>
          <w:p w14:paraId="244FDF8A" w14:textId="77777777" w:rsidR="00833A70" w:rsidRPr="00C75881" w:rsidRDefault="00833A70" w:rsidP="00A66ECD">
            <w:pPr>
              <w:spacing w:line="240" w:lineRule="exact"/>
            </w:pPr>
          </w:p>
          <w:p w14:paraId="273F83A1" w14:textId="77777777" w:rsidR="00833A70" w:rsidRPr="00CA40F8" w:rsidRDefault="00833A70" w:rsidP="00E36C11">
            <w:pPr>
              <w:rPr>
                <w:b/>
              </w:rPr>
            </w:pPr>
            <w:r w:rsidRPr="00CA40F8">
              <w:rPr>
                <w:rFonts w:hint="eastAsia"/>
                <w:b/>
              </w:rPr>
              <w:t>１．</w:t>
            </w:r>
            <w:r>
              <w:rPr>
                <w:rFonts w:hint="eastAsia"/>
                <w:b/>
              </w:rPr>
              <w:t>特別な方法により休息時間を</w:t>
            </w:r>
            <w:r w:rsidRPr="00CA40F8">
              <w:rPr>
                <w:rFonts w:hint="eastAsia"/>
                <w:b/>
              </w:rPr>
              <w:t>分割する必要がある具体的事由</w:t>
            </w:r>
          </w:p>
          <w:p w14:paraId="4AA990CD" w14:textId="77777777" w:rsidR="00833A70" w:rsidRPr="001B1C8F" w:rsidRDefault="00833A70" w:rsidP="00E36C11">
            <w:pPr>
              <w:rPr>
                <w:color w:val="0070C0"/>
              </w:rPr>
            </w:pPr>
            <w:r w:rsidRPr="001B1C8F">
              <w:rPr>
                <w:rFonts w:hint="eastAsia"/>
                <w:color w:val="0070C0"/>
              </w:rPr>
              <w:t xml:space="preserve">　　・</w:t>
            </w:r>
            <w:r w:rsidR="00A95C5A">
              <w:rPr>
                <w:rFonts w:hint="eastAsia"/>
                <w:color w:val="0070C0"/>
              </w:rPr>
              <w:t>狭水道通過時等に</w:t>
            </w:r>
            <w:r w:rsidRPr="001B1C8F">
              <w:rPr>
                <w:rFonts w:hint="eastAsia"/>
                <w:color w:val="0070C0"/>
              </w:rPr>
              <w:t>航海当直員数</w:t>
            </w:r>
            <w:r w:rsidR="00A95C5A">
              <w:rPr>
                <w:rFonts w:hint="eastAsia"/>
                <w:color w:val="0070C0"/>
              </w:rPr>
              <w:t>を</w:t>
            </w:r>
            <w:r w:rsidRPr="001B1C8F">
              <w:rPr>
                <w:rFonts w:hint="eastAsia"/>
                <w:color w:val="0070C0"/>
              </w:rPr>
              <w:t>増加</w:t>
            </w:r>
            <w:r w:rsidR="00A95C5A">
              <w:rPr>
                <w:rFonts w:hint="eastAsia"/>
                <w:color w:val="0070C0"/>
              </w:rPr>
              <w:t>するため</w:t>
            </w:r>
          </w:p>
          <w:p w14:paraId="6624F617" w14:textId="77777777" w:rsidR="00833A70" w:rsidRPr="00A66ECD" w:rsidRDefault="00833A70" w:rsidP="00E36C11">
            <w:r w:rsidRPr="00F67E4C">
              <w:rPr>
                <w:rFonts w:hint="eastAsia"/>
                <w:color w:val="808080" w:themeColor="background1" w:themeShade="80"/>
              </w:rPr>
              <w:t xml:space="preserve">　　</w:t>
            </w:r>
            <w:r>
              <w:rPr>
                <w:rFonts w:hint="eastAsia"/>
              </w:rPr>
              <w:t xml:space="preserve">　　</w:t>
            </w:r>
          </w:p>
          <w:p w14:paraId="3301C698" w14:textId="77777777" w:rsidR="00833A70" w:rsidRPr="00CA40F8" w:rsidRDefault="00833A70" w:rsidP="00E36C11">
            <w:pPr>
              <w:rPr>
                <w:b/>
              </w:rPr>
            </w:pPr>
            <w:r w:rsidRPr="00CA40F8">
              <w:rPr>
                <w:rFonts w:hint="eastAsia"/>
                <w:b/>
              </w:rPr>
              <w:t>２．対象となる船員の職務及び員数</w:t>
            </w:r>
          </w:p>
          <w:p w14:paraId="662C80D2" w14:textId="77777777" w:rsidR="00833A70" w:rsidRPr="001A0DC3" w:rsidRDefault="00833A70" w:rsidP="00E36C11">
            <w:pPr>
              <w:ind w:firstLineChars="200" w:firstLine="442"/>
              <w:rPr>
                <w:color w:val="0070C0"/>
                <w:szCs w:val="24"/>
              </w:rPr>
            </w:pPr>
            <w:r w:rsidRPr="001A0DC3">
              <w:rPr>
                <w:rFonts w:hint="eastAsia"/>
                <w:color w:val="0070C0"/>
                <w:szCs w:val="24"/>
              </w:rPr>
              <w:t>国土丸（一般貨物船、総トン数</w:t>
            </w:r>
            <w:r>
              <w:rPr>
                <w:rFonts w:hint="eastAsia"/>
                <w:color w:val="0070C0"/>
                <w:szCs w:val="24"/>
              </w:rPr>
              <w:t xml:space="preserve"> 6</w:t>
            </w:r>
            <w:r w:rsidRPr="001A0DC3">
              <w:rPr>
                <w:rFonts w:hint="eastAsia"/>
                <w:color w:val="0070C0"/>
                <w:szCs w:val="24"/>
              </w:rPr>
              <w:t>99G/T</w:t>
            </w:r>
            <w:r w:rsidRPr="001A0DC3">
              <w:rPr>
                <w:rFonts w:hint="eastAsia"/>
                <w:color w:val="0070C0"/>
                <w:szCs w:val="24"/>
              </w:rPr>
              <w:t>）</w:t>
            </w:r>
          </w:p>
          <w:p w14:paraId="5456DCB1" w14:textId="77777777" w:rsidR="00833A70" w:rsidRDefault="00AE5DEC" w:rsidP="00E36C11">
            <w:pPr>
              <w:ind w:firstLineChars="200" w:firstLine="442"/>
              <w:rPr>
                <w:color w:val="0070C0"/>
                <w:szCs w:val="24"/>
              </w:rPr>
            </w:pPr>
            <w:r>
              <w:rPr>
                <w:rFonts w:hint="eastAsia"/>
                <w:color w:val="0070C0"/>
                <w:szCs w:val="24"/>
              </w:rPr>
              <w:t>・船長１名</w:t>
            </w:r>
          </w:p>
          <w:p w14:paraId="235D5B6D" w14:textId="77777777" w:rsidR="00833A70" w:rsidRDefault="00833A70" w:rsidP="00E36C11">
            <w:pPr>
              <w:ind w:firstLineChars="200" w:firstLine="442"/>
              <w:rPr>
                <w:color w:val="0070C0"/>
                <w:szCs w:val="24"/>
              </w:rPr>
            </w:pPr>
            <w:r>
              <w:rPr>
                <w:rFonts w:hint="eastAsia"/>
                <w:color w:val="0070C0"/>
                <w:szCs w:val="24"/>
              </w:rPr>
              <w:t>・</w:t>
            </w:r>
            <w:r w:rsidRPr="001A0DC3">
              <w:rPr>
                <w:rFonts w:hint="eastAsia"/>
                <w:color w:val="0070C0"/>
                <w:szCs w:val="24"/>
              </w:rPr>
              <w:t>機関長１名</w:t>
            </w:r>
          </w:p>
          <w:p w14:paraId="4F89385E" w14:textId="77777777" w:rsidR="00833A70" w:rsidRDefault="00833A70" w:rsidP="00E36C11">
            <w:pPr>
              <w:ind w:firstLineChars="200" w:firstLine="442"/>
              <w:rPr>
                <w:color w:val="0070C0"/>
                <w:szCs w:val="24"/>
              </w:rPr>
            </w:pPr>
            <w:r>
              <w:rPr>
                <w:rFonts w:hint="eastAsia"/>
                <w:color w:val="0070C0"/>
                <w:szCs w:val="24"/>
              </w:rPr>
              <w:t>・甲板部職員３名、甲板部部員２名</w:t>
            </w:r>
          </w:p>
          <w:p w14:paraId="5E444AD5" w14:textId="77777777" w:rsidR="00833A70" w:rsidRDefault="00833A70" w:rsidP="00E36C11">
            <w:pPr>
              <w:ind w:firstLineChars="200" w:firstLine="442"/>
              <w:rPr>
                <w:color w:val="0070C0"/>
                <w:szCs w:val="24"/>
              </w:rPr>
            </w:pPr>
            <w:r>
              <w:rPr>
                <w:rFonts w:hint="eastAsia"/>
                <w:color w:val="0070C0"/>
                <w:szCs w:val="24"/>
              </w:rPr>
              <w:t>・機関部職員１名、機関部部員１名</w:t>
            </w:r>
          </w:p>
          <w:p w14:paraId="7CF7C1AA" w14:textId="77777777" w:rsidR="00833A70" w:rsidRPr="00897E21" w:rsidRDefault="00833A70" w:rsidP="00E36C11">
            <w:pPr>
              <w:ind w:firstLineChars="200" w:firstLine="442"/>
            </w:pPr>
          </w:p>
          <w:p w14:paraId="47CD935D" w14:textId="77777777" w:rsidR="00833A70" w:rsidRPr="00CA40F8" w:rsidRDefault="00833A70" w:rsidP="00E36C11">
            <w:pPr>
              <w:rPr>
                <w:b/>
              </w:rPr>
            </w:pPr>
            <w:r w:rsidRPr="00CA40F8">
              <w:rPr>
                <w:rFonts w:hint="eastAsia"/>
                <w:b/>
              </w:rPr>
              <w:t>３．作業の種類</w:t>
            </w:r>
          </w:p>
          <w:p w14:paraId="349B3353" w14:textId="77777777" w:rsidR="00833A70" w:rsidRPr="001A0DC3" w:rsidRDefault="00833A70" w:rsidP="00E36C11">
            <w:pPr>
              <w:ind w:left="442" w:hangingChars="200" w:hanging="442"/>
              <w:rPr>
                <w:color w:val="0070C0"/>
                <w:szCs w:val="24"/>
              </w:rPr>
            </w:pPr>
            <w:r>
              <w:rPr>
                <w:rFonts w:hint="eastAsia"/>
                <w:color w:val="0070C0"/>
                <w:szCs w:val="24"/>
              </w:rPr>
              <w:t xml:space="preserve">　　・航海当直作業、入出港作業</w:t>
            </w:r>
          </w:p>
          <w:p w14:paraId="410CB724" w14:textId="77777777" w:rsidR="00833A70" w:rsidRPr="001A0DC3" w:rsidRDefault="00833A70" w:rsidP="00E36C11">
            <w:pPr>
              <w:rPr>
                <w:color w:val="0070C0"/>
                <w:szCs w:val="24"/>
              </w:rPr>
            </w:pPr>
            <w:r w:rsidRPr="001A0DC3">
              <w:rPr>
                <w:rFonts w:hint="eastAsia"/>
                <w:color w:val="0070C0"/>
                <w:szCs w:val="24"/>
              </w:rPr>
              <w:t xml:space="preserve">　　・船長にあっては、上記のほか船舶の運航管理及び船員の労務管理に関する業務</w:t>
            </w:r>
          </w:p>
          <w:p w14:paraId="1FDABE91" w14:textId="77777777" w:rsidR="00833A70" w:rsidRPr="001B1C8F" w:rsidRDefault="00833A70" w:rsidP="00E36C11"/>
          <w:p w14:paraId="25CD7607" w14:textId="77777777" w:rsidR="00833A70" w:rsidRPr="00CA40F8" w:rsidRDefault="00833A70" w:rsidP="00E36C11">
            <w:pPr>
              <w:ind w:left="222" w:hangingChars="100" w:hanging="222"/>
              <w:rPr>
                <w:b/>
              </w:rPr>
            </w:pPr>
            <w:r w:rsidRPr="00CA40F8">
              <w:rPr>
                <w:rFonts w:hint="eastAsia"/>
                <w:b/>
              </w:rPr>
              <w:t>４．</w:t>
            </w:r>
            <w:r w:rsidRPr="00414FD4">
              <w:rPr>
                <w:rFonts w:hint="eastAsia"/>
                <w:b/>
                <w:color w:val="000000" w:themeColor="text1"/>
                <w:szCs w:val="24"/>
              </w:rPr>
              <w:t>特別な方法により</w:t>
            </w:r>
            <w:r w:rsidRPr="00414FD4">
              <w:rPr>
                <w:rFonts w:hint="eastAsia"/>
                <w:b/>
              </w:rPr>
              <w:t>休息時間を分割することができる期間</w:t>
            </w:r>
            <w:r>
              <w:rPr>
                <w:rFonts w:hint="eastAsia"/>
                <w:b/>
              </w:rPr>
              <w:t>の限度及び１日についての分割</w:t>
            </w:r>
            <w:r w:rsidRPr="00414FD4">
              <w:rPr>
                <w:rFonts w:hint="eastAsia"/>
                <w:b/>
              </w:rPr>
              <w:t>回数の</w:t>
            </w:r>
            <w:r>
              <w:rPr>
                <w:rFonts w:hint="eastAsia"/>
                <w:b/>
              </w:rPr>
              <w:t>上限</w:t>
            </w:r>
          </w:p>
          <w:p w14:paraId="5635AA9B" w14:textId="77777777" w:rsidR="00833A70" w:rsidRPr="0006034B" w:rsidRDefault="00833A70" w:rsidP="00E36C11">
            <w:pPr>
              <w:rPr>
                <w:color w:val="0070C0"/>
              </w:rPr>
            </w:pPr>
            <w:r w:rsidRPr="0006034B">
              <w:rPr>
                <w:rFonts w:hint="eastAsia"/>
                <w:color w:val="0070C0"/>
              </w:rPr>
              <w:t xml:space="preserve">　　・期間は、協定書の有効期間で、</w:t>
            </w:r>
            <w:r w:rsidR="00A16BA1">
              <w:rPr>
                <w:rFonts w:hint="eastAsia"/>
                <w:color w:val="0070C0"/>
              </w:rPr>
              <w:t>１週間のうち</w:t>
            </w:r>
            <w:r w:rsidRPr="0006034B">
              <w:rPr>
                <w:rFonts w:hint="eastAsia"/>
                <w:color w:val="0070C0"/>
              </w:rPr>
              <w:t>２日を超えないものとする。</w:t>
            </w:r>
          </w:p>
          <w:p w14:paraId="63DEE1C2" w14:textId="77777777" w:rsidR="00833A70" w:rsidRDefault="00833A70" w:rsidP="00E36C11">
            <w:pPr>
              <w:ind w:left="442" w:hangingChars="200" w:hanging="442"/>
              <w:rPr>
                <w:color w:val="0070C0"/>
              </w:rPr>
            </w:pPr>
            <w:r w:rsidRPr="0006034B">
              <w:rPr>
                <w:rFonts w:hint="eastAsia"/>
                <w:color w:val="0070C0"/>
              </w:rPr>
              <w:t xml:space="preserve">　　・１日</w:t>
            </w:r>
            <w:r>
              <w:rPr>
                <w:rFonts w:hint="eastAsia"/>
                <w:color w:val="0070C0"/>
              </w:rPr>
              <w:t>について１０時間以上の休息時間を確保するとともに、当該時間について３回を上限として分割する。</w:t>
            </w:r>
          </w:p>
          <w:p w14:paraId="7887CD6E" w14:textId="77777777" w:rsidR="00833A70" w:rsidRPr="0006034B" w:rsidRDefault="00833A70" w:rsidP="00E36C11">
            <w:pPr>
              <w:ind w:leftChars="200" w:left="442"/>
              <w:rPr>
                <w:color w:val="0070C0"/>
              </w:rPr>
            </w:pPr>
            <w:r>
              <w:rPr>
                <w:rFonts w:hint="eastAsia"/>
                <w:color w:val="0070C0"/>
              </w:rPr>
              <w:t>・分割された休息時間の付与は、別添勤務表による</w:t>
            </w:r>
            <w:r w:rsidRPr="0006034B">
              <w:rPr>
                <w:rFonts w:hint="eastAsia"/>
                <w:color w:val="0070C0"/>
              </w:rPr>
              <w:t>最も長い休息時間は連続した</w:t>
            </w:r>
            <w:r w:rsidRPr="001C520F">
              <w:rPr>
                <w:rFonts w:hint="eastAsia"/>
                <w:color w:val="0070C0"/>
              </w:rPr>
              <w:t>６時間以上とし、残る２回の休息時間はいずれも１</w:t>
            </w:r>
            <w:r w:rsidRPr="0006034B">
              <w:rPr>
                <w:rFonts w:hint="eastAsia"/>
                <w:color w:val="0070C0"/>
              </w:rPr>
              <w:t>時間を下回らないものと</w:t>
            </w:r>
            <w:r>
              <w:rPr>
                <w:rFonts w:hint="eastAsia"/>
                <w:color w:val="0070C0"/>
              </w:rPr>
              <w:t>する。</w:t>
            </w:r>
          </w:p>
          <w:p w14:paraId="0CE0DBC4" w14:textId="77777777" w:rsidR="00833A70" w:rsidRPr="0006034B" w:rsidRDefault="00833A70" w:rsidP="00E36C11">
            <w:pPr>
              <w:ind w:left="442" w:hangingChars="200" w:hanging="442"/>
              <w:rPr>
                <w:color w:val="808080" w:themeColor="background1" w:themeShade="80"/>
              </w:rPr>
            </w:pPr>
          </w:p>
          <w:p w14:paraId="295BA9C6" w14:textId="77777777" w:rsidR="00833A70" w:rsidRPr="00CA40F8" w:rsidRDefault="00833A70" w:rsidP="00E36C11">
            <w:pPr>
              <w:ind w:left="444" w:hangingChars="200" w:hanging="444"/>
              <w:rPr>
                <w:b/>
              </w:rPr>
            </w:pPr>
            <w:r w:rsidRPr="00CA40F8">
              <w:rPr>
                <w:rFonts w:hint="eastAsia"/>
                <w:b/>
              </w:rPr>
              <w:t>５．４の限度を遵守させるための措置</w:t>
            </w:r>
          </w:p>
          <w:p w14:paraId="3C8CD3EB" w14:textId="77777777" w:rsidR="00833A70" w:rsidRPr="001B1C8F" w:rsidRDefault="00833A70" w:rsidP="00E36C11">
            <w:pPr>
              <w:rPr>
                <w:color w:val="0070C0"/>
              </w:rPr>
            </w:pPr>
            <w:r w:rsidRPr="001B1C8F">
              <w:rPr>
                <w:rFonts w:hint="eastAsia"/>
                <w:color w:val="0070C0"/>
              </w:rPr>
              <w:t xml:space="preserve">　　・必要な乗組員を確保する。</w:t>
            </w:r>
          </w:p>
          <w:p w14:paraId="01AAA0B0" w14:textId="77777777" w:rsidR="00833A70" w:rsidRDefault="00833A70" w:rsidP="00F43B75">
            <w:pPr>
              <w:ind w:left="664" w:hangingChars="300" w:hanging="664"/>
              <w:rPr>
                <w:color w:val="0070C0"/>
              </w:rPr>
            </w:pPr>
            <w:r w:rsidRPr="001B1C8F">
              <w:rPr>
                <w:rFonts w:hint="eastAsia"/>
                <w:color w:val="0070C0"/>
              </w:rPr>
              <w:t xml:space="preserve">　　・</w:t>
            </w:r>
            <w:r w:rsidR="00F43B75">
              <w:rPr>
                <w:rFonts w:hint="eastAsia"/>
                <w:color w:val="0070C0"/>
              </w:rPr>
              <w:t>労務管理責任者に</w:t>
            </w:r>
            <w:r w:rsidR="00B93BB6">
              <w:rPr>
                <w:rFonts w:hint="eastAsia"/>
                <w:color w:val="0070C0"/>
              </w:rPr>
              <w:t>毎日の労働時間の状況を把握させることにより、</w:t>
            </w:r>
            <w:r w:rsidRPr="001B1C8F">
              <w:rPr>
                <w:rFonts w:hint="eastAsia"/>
                <w:color w:val="0070C0"/>
              </w:rPr>
              <w:t>労働時間を適切に管理させる。</w:t>
            </w:r>
          </w:p>
          <w:p w14:paraId="09E329E7" w14:textId="77777777" w:rsidR="00833A70" w:rsidRPr="00254E27" w:rsidRDefault="00833A70" w:rsidP="00E36C11">
            <w:pPr>
              <w:rPr>
                <w:color w:val="0070C0"/>
              </w:rPr>
            </w:pPr>
            <w:r w:rsidRPr="00254E27">
              <w:rPr>
                <w:rFonts w:hint="eastAsia"/>
                <w:color w:val="0070C0"/>
              </w:rPr>
              <w:t xml:space="preserve">　　・</w:t>
            </w:r>
            <w:r w:rsidR="00803E7B">
              <w:rPr>
                <w:rFonts w:hint="eastAsia"/>
                <w:color w:val="0070C0"/>
              </w:rPr>
              <w:t>労務管理</w:t>
            </w:r>
            <w:r w:rsidRPr="00254E27">
              <w:rPr>
                <w:rFonts w:hint="eastAsia"/>
                <w:color w:val="0070C0"/>
              </w:rPr>
              <w:t>記録簿をもとに適切に休息を与えるよう作業分担を見直す。</w:t>
            </w:r>
          </w:p>
          <w:p w14:paraId="6ACB2B9B" w14:textId="77777777" w:rsidR="00833A70" w:rsidRPr="00803E7B" w:rsidRDefault="00833A70" w:rsidP="00E36C11"/>
          <w:p w14:paraId="0F54BBFC" w14:textId="77777777" w:rsidR="00833A70" w:rsidRPr="00CA40F8" w:rsidRDefault="00833A70" w:rsidP="00E36C11">
            <w:pPr>
              <w:rPr>
                <w:b/>
              </w:rPr>
            </w:pPr>
            <w:r w:rsidRPr="00CA40F8">
              <w:rPr>
                <w:rFonts w:hint="eastAsia"/>
                <w:b/>
              </w:rPr>
              <w:t>６．協定書の有効期限</w:t>
            </w:r>
          </w:p>
          <w:p w14:paraId="40BC5F48" w14:textId="77777777" w:rsidR="00833A70" w:rsidRPr="001B1C8F" w:rsidRDefault="00833A70" w:rsidP="00E36C11">
            <w:pPr>
              <w:rPr>
                <w:color w:val="0070C0"/>
              </w:rPr>
            </w:pPr>
            <w:r w:rsidRPr="001B1C8F">
              <w:rPr>
                <w:rFonts w:hint="eastAsia"/>
                <w:color w:val="0070C0"/>
              </w:rPr>
              <w:t xml:space="preserve">　　・成立の日から３年とする。</w:t>
            </w:r>
          </w:p>
          <w:p w14:paraId="15A0117E" w14:textId="77777777" w:rsidR="00833A70" w:rsidRDefault="00833A70" w:rsidP="00E36C11"/>
          <w:p w14:paraId="38CBDB6D" w14:textId="77777777" w:rsidR="00833A70" w:rsidRDefault="00833A70" w:rsidP="00E36C11">
            <w:r>
              <w:rPr>
                <w:rFonts w:hint="eastAsia"/>
              </w:rPr>
              <w:t>協定の成立年月日　　　　　　年　　月　　日</w:t>
            </w:r>
          </w:p>
          <w:p w14:paraId="7FADB777" w14:textId="77777777" w:rsidR="00833A70" w:rsidRDefault="00833A70" w:rsidP="00A66ECD">
            <w:pPr>
              <w:spacing w:line="240" w:lineRule="exact"/>
            </w:pPr>
          </w:p>
          <w:p w14:paraId="46644C63" w14:textId="77777777" w:rsidR="00833A70" w:rsidRDefault="00833A70" w:rsidP="00E36C11">
            <w:r>
              <w:rPr>
                <w:rFonts w:hint="eastAsia"/>
              </w:rPr>
              <w:t xml:space="preserve">　　　　　　　　　　　　　　　　使　用</w:t>
            </w:r>
            <w:r>
              <w:rPr>
                <w:rFonts w:hint="eastAsia"/>
              </w:rPr>
              <w:t xml:space="preserve"> </w:t>
            </w:r>
            <w:r>
              <w:rPr>
                <w:rFonts w:hint="eastAsia"/>
              </w:rPr>
              <w:t>者　：</w:t>
            </w:r>
            <w:r w:rsidRPr="00D140C9">
              <w:rPr>
                <w:rFonts w:hint="eastAsia"/>
                <w:u w:val="single"/>
              </w:rPr>
              <w:t xml:space="preserve">　　　　　　　　　　　　　　　　　　　　　　　　　　　</w:t>
            </w:r>
          </w:p>
          <w:p w14:paraId="10D34B0F" w14:textId="77777777" w:rsidR="00833A70" w:rsidRPr="00D74230" w:rsidRDefault="00833A70" w:rsidP="00E36C11"/>
          <w:p w14:paraId="14F330CE" w14:textId="77777777" w:rsidR="00833A70" w:rsidRPr="00663681" w:rsidRDefault="00833A70" w:rsidP="00E36C11">
            <w:pPr>
              <w:rPr>
                <w:szCs w:val="24"/>
                <w:u w:val="single"/>
              </w:rPr>
            </w:pPr>
            <w:r>
              <w:rPr>
                <w:rFonts w:hint="eastAsia"/>
              </w:rPr>
              <w:t xml:space="preserve">　　　　　　　　　　　　　　　　船員代表者</w:t>
            </w:r>
            <w:r>
              <w:rPr>
                <w:rFonts w:hint="eastAsia"/>
              </w:rPr>
              <w:t xml:space="preserve"> </w:t>
            </w:r>
            <w:r>
              <w:rPr>
                <w:rFonts w:hint="eastAsia"/>
              </w:rPr>
              <w:t>：</w:t>
            </w:r>
            <w:r w:rsidRPr="00D74230">
              <w:rPr>
                <w:rFonts w:hint="eastAsia"/>
                <w:u w:val="single"/>
              </w:rPr>
              <w:t xml:space="preserve">　　　　　　　　　　　　　　　　　　　　　　　　　　　</w:t>
            </w:r>
            <w:r w:rsidRPr="00663681">
              <w:rPr>
                <w:rFonts w:hint="eastAsia"/>
                <w:szCs w:val="24"/>
                <w:u w:val="single"/>
              </w:rPr>
              <w:t xml:space="preserve">　　　　　　　　　　</w:t>
            </w:r>
          </w:p>
        </w:tc>
      </w:tr>
    </w:tbl>
    <w:p w14:paraId="3F558499" w14:textId="77777777" w:rsidR="00833A70" w:rsidRDefault="00833A70" w:rsidP="00833A70">
      <w:pPr>
        <w:widowControl/>
        <w:jc w:val="right"/>
        <w:rPr>
          <w:rFonts w:ascii="ＭＳ 明朝" w:eastAsia="ＭＳ 明朝" w:hAnsi="Times New Roman" w:cs="Times New Roman"/>
          <w:spacing w:val="6"/>
          <w:kern w:val="0"/>
          <w:szCs w:val="24"/>
        </w:rPr>
      </w:pPr>
      <w:r>
        <w:rPr>
          <w:rFonts w:ascii="ＭＳ 明朝" w:eastAsia="ＭＳ 明朝" w:hAnsi="Times New Roman" w:cs="Times New Roman"/>
          <w:spacing w:val="6"/>
          <w:kern w:val="0"/>
          <w:szCs w:val="24"/>
        </w:rPr>
        <w:br w:type="page"/>
      </w:r>
    </w:p>
    <w:p w14:paraId="4ECCAA30" w14:textId="77777777" w:rsidR="00833A70" w:rsidRPr="008036CE" w:rsidRDefault="00833A70" w:rsidP="00833A70">
      <w:pPr>
        <w:jc w:val="right"/>
      </w:pPr>
      <w:r w:rsidRPr="008036CE">
        <w:rPr>
          <w:rFonts w:hint="eastAsia"/>
        </w:rPr>
        <w:lastRenderedPageBreak/>
        <w:t>別添</w:t>
      </w:r>
      <w:r>
        <w:rPr>
          <w:rFonts w:hint="eastAsia"/>
        </w:rPr>
        <w:t>２</w:t>
      </w:r>
      <w:r w:rsidRPr="008036CE">
        <w:t xml:space="preserve"> </w:t>
      </w:r>
    </w:p>
    <w:p w14:paraId="1CA9CDA7" w14:textId="77777777" w:rsidR="00833A70" w:rsidRPr="00103A49" w:rsidRDefault="00833A70" w:rsidP="00833A70">
      <w:pPr>
        <w:widowControl/>
        <w:jc w:val="center"/>
        <w:rPr>
          <w:b/>
        </w:rPr>
      </w:pPr>
      <w:r w:rsidRPr="00103A49">
        <w:rPr>
          <w:rFonts w:hint="eastAsia"/>
          <w:b/>
        </w:rPr>
        <w:t>休息時間の分割</w:t>
      </w:r>
      <w:r>
        <w:rPr>
          <w:rFonts w:hint="eastAsia"/>
          <w:b/>
        </w:rPr>
        <w:t>（</w:t>
      </w:r>
      <w:r w:rsidRPr="00103A49">
        <w:rPr>
          <w:rFonts w:hint="eastAsia"/>
          <w:b/>
        </w:rPr>
        <w:t>回数</w:t>
      </w:r>
      <w:r>
        <w:rPr>
          <w:rFonts w:hint="eastAsia"/>
          <w:b/>
        </w:rPr>
        <w:t>増加）</w:t>
      </w:r>
      <w:r w:rsidRPr="00103A49">
        <w:rPr>
          <w:rFonts w:hint="eastAsia"/>
          <w:b/>
        </w:rPr>
        <w:t>に関する労使協定書</w:t>
      </w:r>
      <w:r w:rsidRPr="00103A49">
        <w:rPr>
          <w:rFonts w:hint="eastAsia"/>
          <w:b/>
          <w:szCs w:val="24"/>
        </w:rPr>
        <w:t>作成要領</w:t>
      </w:r>
    </w:p>
    <w:p w14:paraId="39434DD2" w14:textId="77777777" w:rsidR="00833A70" w:rsidRPr="00663681" w:rsidRDefault="00833A70" w:rsidP="00833A70">
      <w:pPr>
        <w:widowControl/>
        <w:jc w:val="center"/>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t>（船員法第６５条の３第３項第２号の船舶及び船員の場合</w:t>
      </w:r>
      <w:r w:rsidRPr="00663681">
        <w:rPr>
          <w:rFonts w:ascii="ＭＳ 明朝" w:eastAsia="ＭＳ 明朝" w:hAnsi="Times New Roman" w:cs="Times New Roman" w:hint="eastAsia"/>
          <w:spacing w:val="6"/>
          <w:kern w:val="0"/>
          <w:szCs w:val="24"/>
        </w:rPr>
        <w:t>）</w:t>
      </w:r>
    </w:p>
    <w:p w14:paraId="660D3612" w14:textId="77777777" w:rsidR="00833A70" w:rsidRDefault="00833A70" w:rsidP="00833A70">
      <w:pPr>
        <w:ind w:left="221" w:hangingChars="100" w:hanging="221"/>
        <w:rPr>
          <w:szCs w:val="24"/>
        </w:rPr>
      </w:pPr>
    </w:p>
    <w:p w14:paraId="23E04701" w14:textId="77777777" w:rsidR="00833A70" w:rsidRPr="004C04A3" w:rsidRDefault="00833A70" w:rsidP="00833A70">
      <w:pPr>
        <w:ind w:left="221" w:hangingChars="100" w:hanging="221"/>
        <w:rPr>
          <w:szCs w:val="24"/>
        </w:rPr>
      </w:pPr>
      <w:r>
        <w:rPr>
          <w:rFonts w:hint="eastAsia"/>
          <w:szCs w:val="24"/>
        </w:rPr>
        <w:t>１．労使協定は、</w:t>
      </w:r>
      <w:r w:rsidRPr="00663681">
        <w:rPr>
          <w:rFonts w:hint="eastAsia"/>
          <w:szCs w:val="24"/>
        </w:rPr>
        <w:t>船舶単位で作成</w:t>
      </w:r>
      <w:r>
        <w:rPr>
          <w:rFonts w:hint="eastAsia"/>
          <w:szCs w:val="24"/>
        </w:rPr>
        <w:t>するのが基本ですが、</w:t>
      </w:r>
      <w:r w:rsidRPr="00663681">
        <w:rPr>
          <w:rFonts w:hint="eastAsia"/>
          <w:szCs w:val="24"/>
        </w:rPr>
        <w:t>複数の船舶で同じ協定内容となる</w:t>
      </w:r>
      <w:r>
        <w:rPr>
          <w:rFonts w:hint="eastAsia"/>
          <w:szCs w:val="24"/>
        </w:rPr>
        <w:t>場合は、会社単位で一つにとりまとめることもできます</w:t>
      </w:r>
      <w:r w:rsidRPr="00663681">
        <w:rPr>
          <w:rFonts w:hint="eastAsia"/>
          <w:szCs w:val="24"/>
        </w:rPr>
        <w:t>。</w:t>
      </w:r>
    </w:p>
    <w:p w14:paraId="6E10AB81" w14:textId="77777777" w:rsidR="00833A70" w:rsidRPr="007E0953" w:rsidRDefault="00833A70" w:rsidP="00833A70">
      <w:pPr>
        <w:ind w:left="221" w:hangingChars="100" w:hanging="221"/>
        <w:rPr>
          <w:szCs w:val="24"/>
        </w:rPr>
      </w:pPr>
    </w:p>
    <w:p w14:paraId="10907245" w14:textId="77777777" w:rsidR="00833A70" w:rsidRDefault="00833A70" w:rsidP="00833A70">
      <w:pPr>
        <w:ind w:left="221" w:hangingChars="100" w:hanging="221"/>
        <w:rPr>
          <w:szCs w:val="24"/>
        </w:rPr>
      </w:pPr>
      <w:r>
        <w:rPr>
          <w:rFonts w:hint="eastAsia"/>
          <w:szCs w:val="24"/>
        </w:rPr>
        <w:t>２．休息時間の分割（回数増加）に関する労使協定書（</w:t>
      </w:r>
      <w:r>
        <w:rPr>
          <w:rFonts w:ascii="ＭＳ 明朝" w:eastAsia="ＭＳ 明朝" w:hAnsi="Times New Roman" w:cs="Times New Roman" w:hint="eastAsia"/>
          <w:spacing w:val="6"/>
          <w:kern w:val="0"/>
          <w:szCs w:val="24"/>
        </w:rPr>
        <w:t>船員法第６５条の３第３項第２号の船舶及び船員の場合</w:t>
      </w:r>
      <w:r>
        <w:rPr>
          <w:rFonts w:hint="eastAsia"/>
          <w:szCs w:val="24"/>
        </w:rPr>
        <w:t>）を作成するにあたっては、この作成要領及び別紙記載例を参考に作成してください。</w:t>
      </w:r>
    </w:p>
    <w:p w14:paraId="107C8508" w14:textId="77777777" w:rsidR="00833A70" w:rsidRPr="00D92EBE" w:rsidRDefault="00833A70" w:rsidP="00833A70">
      <w:pPr>
        <w:ind w:left="221" w:hangingChars="100" w:hanging="221"/>
        <w:rPr>
          <w:szCs w:val="24"/>
        </w:rPr>
      </w:pPr>
    </w:p>
    <w:p w14:paraId="14082DB8" w14:textId="77777777" w:rsidR="00833A70" w:rsidRPr="002D7B96" w:rsidRDefault="00833A70" w:rsidP="00833A70">
      <w:pPr>
        <w:ind w:left="221" w:hangingChars="100" w:hanging="221"/>
        <w:rPr>
          <w:color w:val="808080" w:themeColor="background1" w:themeShade="80"/>
        </w:rPr>
      </w:pPr>
      <w:r>
        <w:rPr>
          <w:rFonts w:hint="eastAsia"/>
          <w:szCs w:val="24"/>
        </w:rPr>
        <w:t>３．別紙記載例の『</w:t>
      </w:r>
      <w:r w:rsidRPr="00F86D31">
        <w:rPr>
          <w:rFonts w:hint="eastAsia"/>
        </w:rPr>
        <w:t>特別な方法により休息時間を分割する必要がある具体的事由</w:t>
      </w:r>
      <w:r>
        <w:rPr>
          <w:rFonts w:hint="eastAsia"/>
          <w:szCs w:val="24"/>
        </w:rPr>
        <w:t>』欄には、１０時間の休息時間</w:t>
      </w:r>
      <w:r w:rsidRPr="00633126">
        <w:rPr>
          <w:rFonts w:hint="eastAsia"/>
          <w:color w:val="000000" w:themeColor="text1"/>
          <w:szCs w:val="24"/>
        </w:rPr>
        <w:t>を３回以上に分割することの必要性について、「</w:t>
      </w:r>
      <w:r w:rsidRPr="00633126">
        <w:rPr>
          <w:rFonts w:hint="eastAsia"/>
          <w:color w:val="000000" w:themeColor="text1"/>
        </w:rPr>
        <w:t>出入港する船舶の要請に応じて稼働するため」、「当直に合わせて食事の提供を行うため」等</w:t>
      </w:r>
      <w:r w:rsidRPr="001A0DC3">
        <w:rPr>
          <w:rFonts w:hint="eastAsia"/>
          <w:color w:val="000000" w:themeColor="text1"/>
          <w:szCs w:val="24"/>
        </w:rPr>
        <w:t>できるだけ詳細に記載してください。</w:t>
      </w:r>
    </w:p>
    <w:p w14:paraId="18CEACF6" w14:textId="77777777" w:rsidR="00833A70" w:rsidRPr="00CA40F8" w:rsidRDefault="00833A70" w:rsidP="00833A70">
      <w:pPr>
        <w:rPr>
          <w:szCs w:val="24"/>
        </w:rPr>
      </w:pPr>
    </w:p>
    <w:p w14:paraId="4BCE06EC" w14:textId="77777777" w:rsidR="00833A70" w:rsidRDefault="00833A70" w:rsidP="00833A70">
      <w:pPr>
        <w:ind w:left="221" w:hangingChars="100" w:hanging="221"/>
        <w:rPr>
          <w:szCs w:val="24"/>
        </w:rPr>
      </w:pPr>
      <w:r>
        <w:rPr>
          <w:rFonts w:hint="eastAsia"/>
          <w:szCs w:val="24"/>
        </w:rPr>
        <w:t>４</w:t>
      </w:r>
      <w:r w:rsidRPr="00663681">
        <w:rPr>
          <w:rFonts w:hint="eastAsia"/>
          <w:szCs w:val="24"/>
        </w:rPr>
        <w:t>．</w:t>
      </w:r>
      <w:r>
        <w:rPr>
          <w:rFonts w:hint="eastAsia"/>
          <w:szCs w:val="24"/>
        </w:rPr>
        <w:t>別紙記載例の『</w:t>
      </w:r>
      <w:r w:rsidRPr="00663681">
        <w:rPr>
          <w:rFonts w:hint="eastAsia"/>
          <w:szCs w:val="24"/>
        </w:rPr>
        <w:t>対象となる船員の職務及び員数</w:t>
      </w:r>
      <w:r>
        <w:rPr>
          <w:rFonts w:hint="eastAsia"/>
          <w:szCs w:val="24"/>
        </w:rPr>
        <w:t>』欄には、対象となる船員の具体的な職務及び員数並びに対象となる船舶の概要（船名、船種及びトン数）を記載してください。</w:t>
      </w:r>
    </w:p>
    <w:p w14:paraId="39EC765C" w14:textId="77777777" w:rsidR="00833A70" w:rsidRDefault="00833A70" w:rsidP="00833A70">
      <w:pPr>
        <w:ind w:leftChars="100" w:left="221" w:firstLineChars="100" w:firstLine="221"/>
        <w:rPr>
          <w:szCs w:val="24"/>
        </w:rPr>
      </w:pPr>
      <w:r>
        <w:rPr>
          <w:rFonts w:hint="eastAsia"/>
          <w:szCs w:val="24"/>
        </w:rPr>
        <w:t>労使協定書の船員数は船舶の乗組み定員を記載してください。（なお、届出書の「１</w:t>
      </w:r>
      <w:r>
        <w:rPr>
          <w:rFonts w:hint="eastAsia"/>
          <w:szCs w:val="24"/>
        </w:rPr>
        <w:t xml:space="preserve"> </w:t>
      </w:r>
      <w:r>
        <w:rPr>
          <w:rFonts w:hint="eastAsia"/>
          <w:szCs w:val="24"/>
        </w:rPr>
        <w:t>使用する船員数」欄及び「２</w:t>
      </w:r>
      <w:r>
        <w:rPr>
          <w:rFonts w:hint="eastAsia"/>
          <w:szCs w:val="24"/>
        </w:rPr>
        <w:t xml:space="preserve"> </w:t>
      </w:r>
      <w:r>
        <w:rPr>
          <w:rFonts w:hint="eastAsia"/>
          <w:szCs w:val="24"/>
        </w:rPr>
        <w:t>労働組合加入者数等」欄については、予備船員を含めた船員数を記載してください。）</w:t>
      </w:r>
    </w:p>
    <w:p w14:paraId="3F856D1B" w14:textId="77777777" w:rsidR="00833A70" w:rsidRPr="00633126" w:rsidRDefault="00833A70" w:rsidP="00833A70">
      <w:pPr>
        <w:ind w:firstLineChars="200" w:firstLine="442"/>
        <w:rPr>
          <w:color w:val="000000" w:themeColor="text1"/>
          <w:szCs w:val="24"/>
        </w:rPr>
      </w:pPr>
      <w:r>
        <w:rPr>
          <w:rFonts w:hint="eastAsia"/>
          <w:color w:val="000000" w:themeColor="text1"/>
          <w:szCs w:val="24"/>
        </w:rPr>
        <w:t>ただし、</w:t>
      </w:r>
      <w:r w:rsidRPr="00633126">
        <w:rPr>
          <w:rFonts w:hint="eastAsia"/>
          <w:color w:val="000000" w:themeColor="text1"/>
          <w:szCs w:val="24"/>
        </w:rPr>
        <w:t>司厨部のみ対象とする場合は、該当する船員のみ記載してください。</w:t>
      </w:r>
    </w:p>
    <w:p w14:paraId="7CB77BCC" w14:textId="77777777" w:rsidR="00833A70" w:rsidRDefault="00833A70" w:rsidP="00833A70">
      <w:pPr>
        <w:ind w:left="221" w:hangingChars="100" w:hanging="221"/>
        <w:rPr>
          <w:szCs w:val="24"/>
        </w:rPr>
      </w:pPr>
      <w:r>
        <w:rPr>
          <w:rFonts w:hint="eastAsia"/>
          <w:szCs w:val="24"/>
        </w:rPr>
        <w:t xml:space="preserve">　　対象船舶が多い場合は、別添としても構いません。</w:t>
      </w:r>
    </w:p>
    <w:p w14:paraId="26153CE5" w14:textId="77777777" w:rsidR="00833A70" w:rsidRDefault="00833A70" w:rsidP="00833A70">
      <w:pPr>
        <w:ind w:leftChars="100" w:left="221" w:firstLineChars="100" w:firstLine="221"/>
        <w:rPr>
          <w:color w:val="808080" w:themeColor="background1" w:themeShade="80"/>
          <w:szCs w:val="24"/>
        </w:rPr>
      </w:pPr>
      <w:r>
        <w:rPr>
          <w:rFonts w:hint="eastAsia"/>
          <w:szCs w:val="24"/>
        </w:rPr>
        <w:t>また、「別添の就業規則の定員表の定めるところによる」と記載し、就業規則の定員表の写しを添付しても構いません。</w:t>
      </w:r>
    </w:p>
    <w:p w14:paraId="17CDD35E" w14:textId="77777777" w:rsidR="00833A70" w:rsidRPr="00CA40F8" w:rsidRDefault="00833A70" w:rsidP="00833A70">
      <w:pPr>
        <w:ind w:firstLineChars="200" w:firstLine="442"/>
        <w:rPr>
          <w:color w:val="808080" w:themeColor="background1" w:themeShade="80"/>
          <w:szCs w:val="24"/>
        </w:rPr>
      </w:pPr>
    </w:p>
    <w:p w14:paraId="4E327D23" w14:textId="77777777" w:rsidR="00833A70" w:rsidRPr="00867E25" w:rsidRDefault="00833A70" w:rsidP="00833A70">
      <w:pPr>
        <w:ind w:left="221" w:hangingChars="100" w:hanging="221"/>
        <w:rPr>
          <w:color w:val="000000" w:themeColor="text1"/>
          <w:szCs w:val="24"/>
        </w:rPr>
      </w:pPr>
      <w:r>
        <w:rPr>
          <w:rFonts w:hint="eastAsia"/>
          <w:szCs w:val="24"/>
        </w:rPr>
        <w:t>５</w:t>
      </w:r>
      <w:r w:rsidRPr="00663681">
        <w:rPr>
          <w:rFonts w:hint="eastAsia"/>
          <w:szCs w:val="24"/>
        </w:rPr>
        <w:t>．</w:t>
      </w:r>
      <w:r>
        <w:rPr>
          <w:rFonts w:hint="eastAsia"/>
          <w:szCs w:val="24"/>
        </w:rPr>
        <w:t>別紙記載例の『</w:t>
      </w:r>
      <w:r w:rsidRPr="00663681">
        <w:rPr>
          <w:rFonts w:hint="eastAsia"/>
          <w:szCs w:val="24"/>
        </w:rPr>
        <w:t>作業の種類</w:t>
      </w:r>
      <w:r>
        <w:rPr>
          <w:rFonts w:hint="eastAsia"/>
          <w:szCs w:val="24"/>
        </w:rPr>
        <w:t>』欄には、</w:t>
      </w:r>
      <w:r w:rsidRPr="00867E25">
        <w:rPr>
          <w:rFonts w:hint="eastAsia"/>
          <w:color w:val="000000" w:themeColor="text1"/>
          <w:szCs w:val="24"/>
        </w:rPr>
        <w:t>航海当直作</w:t>
      </w:r>
      <w:r>
        <w:rPr>
          <w:rFonts w:hint="eastAsia"/>
          <w:color w:val="000000" w:themeColor="text1"/>
          <w:szCs w:val="24"/>
        </w:rPr>
        <w:t>業、入出港作業、荷役作業、保守整備作業、</w:t>
      </w:r>
      <w:r w:rsidRPr="00633126">
        <w:rPr>
          <w:rFonts w:hint="eastAsia"/>
          <w:color w:val="000000" w:themeColor="text1"/>
        </w:rPr>
        <w:t>食事の提供等</w:t>
      </w:r>
      <w:r>
        <w:rPr>
          <w:rFonts w:hint="eastAsia"/>
          <w:color w:val="000000" w:themeColor="text1"/>
          <w:szCs w:val="24"/>
        </w:rPr>
        <w:t>事務作業等の作業をできるだけ具体的に記載してください。</w:t>
      </w:r>
    </w:p>
    <w:p w14:paraId="01F78634" w14:textId="77777777" w:rsidR="00833A70" w:rsidRPr="00633126" w:rsidRDefault="00833A70" w:rsidP="00833A70">
      <w:pPr>
        <w:rPr>
          <w:color w:val="000000" w:themeColor="text1"/>
          <w:szCs w:val="24"/>
        </w:rPr>
      </w:pPr>
    </w:p>
    <w:p w14:paraId="0FE42E3E" w14:textId="77777777" w:rsidR="00833A70" w:rsidRDefault="00833A70" w:rsidP="00833A70">
      <w:pPr>
        <w:ind w:left="221" w:hangingChars="100" w:hanging="221"/>
        <w:rPr>
          <w:color w:val="000000" w:themeColor="text1"/>
          <w:szCs w:val="24"/>
        </w:rPr>
      </w:pPr>
      <w:r>
        <w:rPr>
          <w:rFonts w:hint="eastAsia"/>
          <w:color w:val="000000" w:themeColor="text1"/>
          <w:szCs w:val="24"/>
        </w:rPr>
        <w:t>６</w:t>
      </w:r>
      <w:r w:rsidRPr="00867E25">
        <w:rPr>
          <w:rFonts w:hint="eastAsia"/>
          <w:color w:val="000000" w:themeColor="text1"/>
          <w:szCs w:val="24"/>
        </w:rPr>
        <w:t>．</w:t>
      </w:r>
      <w:r>
        <w:rPr>
          <w:rFonts w:hint="eastAsia"/>
          <w:color w:val="000000" w:themeColor="text1"/>
          <w:szCs w:val="24"/>
        </w:rPr>
        <w:t>別紙記載例の『</w:t>
      </w:r>
      <w:r w:rsidRPr="00414FD4">
        <w:rPr>
          <w:rFonts w:hint="eastAsia"/>
          <w:color w:val="000000" w:themeColor="text1"/>
          <w:szCs w:val="24"/>
        </w:rPr>
        <w:t>特別な方法により</w:t>
      </w:r>
      <w:r w:rsidRPr="00414FD4">
        <w:rPr>
          <w:rFonts w:hint="eastAsia"/>
        </w:rPr>
        <w:t>休息時間を分割することができる期間</w:t>
      </w:r>
      <w:r>
        <w:rPr>
          <w:rFonts w:hint="eastAsia"/>
        </w:rPr>
        <w:t>の限度及び１日についての分割回数の上限</w:t>
      </w:r>
      <w:r>
        <w:rPr>
          <w:rFonts w:hint="eastAsia"/>
          <w:color w:val="000000" w:themeColor="text1"/>
          <w:szCs w:val="24"/>
        </w:rPr>
        <w:t>』欄には、休息時間を</w:t>
      </w:r>
      <w:r w:rsidRPr="00414FD4">
        <w:rPr>
          <w:rFonts w:hint="eastAsia"/>
        </w:rPr>
        <w:t>分割することができる期間</w:t>
      </w:r>
      <w:r>
        <w:rPr>
          <w:rFonts w:hint="eastAsia"/>
        </w:rPr>
        <w:t>の限度</w:t>
      </w:r>
      <w:r>
        <w:rPr>
          <w:rFonts w:hint="eastAsia"/>
          <w:color w:val="000000" w:themeColor="text1"/>
          <w:szCs w:val="24"/>
        </w:rPr>
        <w:t>、１日についての分割回数の上限及び分割された休息時間の付与方法を具体的に記載してください。</w:t>
      </w:r>
    </w:p>
    <w:p w14:paraId="3FCEC097" w14:textId="77777777" w:rsidR="00833A70" w:rsidRPr="00867E25" w:rsidRDefault="00833A70" w:rsidP="00833A70">
      <w:pPr>
        <w:ind w:leftChars="100" w:left="221" w:firstLineChars="100" w:firstLine="221"/>
        <w:rPr>
          <w:color w:val="000000" w:themeColor="text1"/>
          <w:szCs w:val="24"/>
        </w:rPr>
      </w:pPr>
      <w:r>
        <w:rPr>
          <w:rFonts w:hint="eastAsia"/>
          <w:color w:val="000000" w:themeColor="text1"/>
          <w:szCs w:val="24"/>
        </w:rPr>
        <w:t>航海当直を行わない船長については、他の海員と異なり、これらの上限を超えて休息時間を分割することができます。この場合には、「船長にあっては、この限りではない。」のように記載してください。</w:t>
      </w:r>
    </w:p>
    <w:p w14:paraId="79BF36F2" w14:textId="77777777" w:rsidR="00833A70" w:rsidRPr="00867E25" w:rsidRDefault="00833A70" w:rsidP="00833A70">
      <w:pPr>
        <w:rPr>
          <w:color w:val="000000" w:themeColor="text1"/>
          <w:szCs w:val="24"/>
        </w:rPr>
      </w:pPr>
    </w:p>
    <w:p w14:paraId="37ABD6CE" w14:textId="77777777" w:rsidR="00833A70" w:rsidRPr="00867E25" w:rsidRDefault="00833A70" w:rsidP="00833A70">
      <w:pPr>
        <w:ind w:left="221" w:hangingChars="100" w:hanging="221"/>
        <w:rPr>
          <w:color w:val="000000" w:themeColor="text1"/>
          <w:szCs w:val="24"/>
        </w:rPr>
      </w:pPr>
      <w:r>
        <w:rPr>
          <w:rFonts w:hint="eastAsia"/>
          <w:color w:val="000000" w:themeColor="text1"/>
          <w:szCs w:val="24"/>
        </w:rPr>
        <w:t>７．別紙記載例の『</w:t>
      </w:r>
      <w:r w:rsidRPr="00867E25">
        <w:rPr>
          <w:rFonts w:hint="eastAsia"/>
          <w:color w:val="000000" w:themeColor="text1"/>
          <w:szCs w:val="24"/>
        </w:rPr>
        <w:t>４</w:t>
      </w:r>
      <w:r>
        <w:rPr>
          <w:rFonts w:hint="eastAsia"/>
          <w:color w:val="000000" w:themeColor="text1"/>
          <w:szCs w:val="24"/>
        </w:rPr>
        <w:t>の限度</w:t>
      </w:r>
      <w:r w:rsidRPr="00867E25">
        <w:rPr>
          <w:rFonts w:hint="eastAsia"/>
          <w:color w:val="000000" w:themeColor="text1"/>
          <w:szCs w:val="24"/>
        </w:rPr>
        <w:t>を遵守させるための措置</w:t>
      </w:r>
      <w:r>
        <w:rPr>
          <w:rFonts w:hint="eastAsia"/>
          <w:color w:val="000000" w:themeColor="text1"/>
          <w:szCs w:val="24"/>
        </w:rPr>
        <w:t>』欄は、</w:t>
      </w:r>
      <w:r>
        <w:rPr>
          <w:rFonts w:hint="eastAsia"/>
          <w:szCs w:val="24"/>
        </w:rPr>
        <w:t>限度を担保するためのできるだけ</w:t>
      </w:r>
      <w:r w:rsidRPr="00741C2A">
        <w:rPr>
          <w:rFonts w:hint="eastAsia"/>
          <w:szCs w:val="24"/>
        </w:rPr>
        <w:t>実効性のある措置</w:t>
      </w:r>
      <w:r>
        <w:rPr>
          <w:rFonts w:hint="eastAsia"/>
          <w:szCs w:val="24"/>
        </w:rPr>
        <w:t>を記入してください</w:t>
      </w:r>
      <w:r w:rsidRPr="00741C2A">
        <w:rPr>
          <w:rFonts w:hint="eastAsia"/>
          <w:szCs w:val="24"/>
        </w:rPr>
        <w:t>。</w:t>
      </w:r>
    </w:p>
    <w:p w14:paraId="565C5E19" w14:textId="77777777" w:rsidR="00833A70" w:rsidRPr="001B1C8F" w:rsidRDefault="00833A70" w:rsidP="00833A70">
      <w:pPr>
        <w:rPr>
          <w:color w:val="000000" w:themeColor="text1"/>
          <w:szCs w:val="24"/>
        </w:rPr>
      </w:pPr>
    </w:p>
    <w:p w14:paraId="3092C6F1" w14:textId="77777777" w:rsidR="00833A70" w:rsidRPr="00867E25" w:rsidRDefault="00833A70" w:rsidP="00833A70">
      <w:pPr>
        <w:rPr>
          <w:color w:val="000000" w:themeColor="text1"/>
          <w:szCs w:val="24"/>
        </w:rPr>
      </w:pPr>
      <w:r>
        <w:rPr>
          <w:rFonts w:hint="eastAsia"/>
          <w:color w:val="000000" w:themeColor="text1"/>
          <w:szCs w:val="24"/>
        </w:rPr>
        <w:t>８．別紙記載例の『協定書の有効期限』は、最長で３年以内としてください。</w:t>
      </w:r>
    </w:p>
    <w:p w14:paraId="09E6C792" w14:textId="77777777" w:rsidR="00833A70" w:rsidRPr="001B1C8F" w:rsidRDefault="00833A70" w:rsidP="00833A70">
      <w:pPr>
        <w:widowControl/>
        <w:jc w:val="left"/>
        <w:rPr>
          <w:rFonts w:ascii="ＭＳ 明朝" w:eastAsia="ＭＳ 明朝" w:hAnsi="Times New Roman" w:cs="Times New Roman"/>
          <w:spacing w:val="6"/>
          <w:kern w:val="0"/>
          <w:szCs w:val="24"/>
        </w:rPr>
      </w:pPr>
    </w:p>
    <w:p w14:paraId="7582F278" w14:textId="77777777" w:rsidR="00833A70" w:rsidRDefault="00833A70" w:rsidP="00833A70">
      <w:pPr>
        <w:ind w:left="221" w:hangingChars="100" w:hanging="221"/>
        <w:rPr>
          <w:rFonts w:ascii="ＭＳ 明朝" w:eastAsia="ＭＳ 明朝" w:hAnsi="Times New Roman" w:cs="Times New Roman"/>
          <w:spacing w:val="6"/>
          <w:kern w:val="0"/>
          <w:szCs w:val="24"/>
        </w:rPr>
      </w:pPr>
      <w:r>
        <w:rPr>
          <w:rFonts w:hint="eastAsia"/>
          <w:color w:val="000000" w:themeColor="text1"/>
        </w:rPr>
        <w:t>９</w:t>
      </w:r>
      <w:r w:rsidRPr="00EE2337">
        <w:rPr>
          <w:rFonts w:hint="eastAsia"/>
          <w:color w:val="000000" w:themeColor="text1"/>
        </w:rPr>
        <w:t>．</w:t>
      </w:r>
      <w:r>
        <w:rPr>
          <w:rFonts w:hint="eastAsia"/>
          <w:color w:val="000000" w:themeColor="text1"/>
        </w:rPr>
        <w:t>労使協定の届け出にあたっては、</w:t>
      </w:r>
      <w:r>
        <w:rPr>
          <w:rFonts w:ascii="ＭＳ 明朝" w:eastAsia="ＭＳ 明朝" w:hAnsi="Times New Roman" w:cs="Times New Roman" w:hint="eastAsia"/>
          <w:spacing w:val="6"/>
          <w:kern w:val="0"/>
          <w:szCs w:val="24"/>
        </w:rPr>
        <w:t>船員法第６５条の３第３項第２号の船舶であることを証する書類を添付してください。</w:t>
      </w:r>
      <w:r>
        <w:rPr>
          <w:rFonts w:ascii="ＭＳ 明朝" w:eastAsia="ＭＳ 明朝" w:hAnsi="Times New Roman" w:cs="Times New Roman"/>
          <w:spacing w:val="6"/>
          <w:kern w:val="0"/>
          <w:szCs w:val="24"/>
        </w:rPr>
        <w:br w:type="page"/>
      </w:r>
    </w:p>
    <w:p w14:paraId="3B9CDBE8" w14:textId="77777777" w:rsidR="00833A70" w:rsidRPr="00663681" w:rsidRDefault="00833A70" w:rsidP="00833A70">
      <w:pPr>
        <w:widowControl/>
        <w:jc w:val="right"/>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lastRenderedPageBreak/>
        <w:t>別紙</w:t>
      </w:r>
    </w:p>
    <w:p w14:paraId="0BAD25EE" w14:textId="77777777" w:rsidR="00833A70" w:rsidRPr="00663681" w:rsidRDefault="00833A70" w:rsidP="00833A70">
      <w:pPr>
        <w:widowControl/>
        <w:jc w:val="left"/>
        <w:rPr>
          <w:rFonts w:ascii="ＭＳ 明朝" w:eastAsia="ＭＳ 明朝" w:hAnsi="Times New Roman" w:cs="Times New Roman"/>
          <w:spacing w:val="6"/>
          <w:kern w:val="0"/>
          <w:szCs w:val="24"/>
        </w:rPr>
      </w:pPr>
      <w:r w:rsidRPr="00663681">
        <w:rPr>
          <w:rFonts w:ascii="ＭＳ 明朝" w:eastAsia="ＭＳ 明朝" w:hAnsi="Times New Roman" w:cs="Times New Roman" w:hint="eastAsia"/>
          <w:spacing w:val="6"/>
          <w:kern w:val="0"/>
          <w:szCs w:val="24"/>
        </w:rPr>
        <w:t>（記載例）</w:t>
      </w:r>
    </w:p>
    <w:tbl>
      <w:tblPr>
        <w:tblW w:w="897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833A70" w:rsidRPr="00663681" w14:paraId="154E28E0" w14:textId="77777777" w:rsidTr="00E36C11">
        <w:trPr>
          <w:trHeight w:val="70"/>
        </w:trPr>
        <w:tc>
          <w:tcPr>
            <w:tcW w:w="8970" w:type="dxa"/>
            <w:tcBorders>
              <w:bottom w:val="single" w:sz="4" w:space="0" w:color="auto"/>
            </w:tcBorders>
          </w:tcPr>
          <w:p w14:paraId="0C94DC5A" w14:textId="77777777" w:rsidR="00833A70" w:rsidRPr="00792877" w:rsidRDefault="00833A70" w:rsidP="00E36C11">
            <w:pPr>
              <w:jc w:val="center"/>
              <w:rPr>
                <w:b/>
                <w:sz w:val="28"/>
                <w:szCs w:val="28"/>
              </w:rPr>
            </w:pPr>
            <w:r w:rsidRPr="00792877">
              <w:rPr>
                <w:rFonts w:hint="eastAsia"/>
                <w:b/>
                <w:sz w:val="28"/>
                <w:szCs w:val="28"/>
              </w:rPr>
              <w:t>休息時間の分割</w:t>
            </w:r>
            <w:r>
              <w:rPr>
                <w:rFonts w:hint="eastAsia"/>
                <w:b/>
                <w:sz w:val="28"/>
                <w:szCs w:val="28"/>
              </w:rPr>
              <w:t>（</w:t>
            </w:r>
            <w:r w:rsidRPr="00792877">
              <w:rPr>
                <w:rFonts w:hint="eastAsia"/>
                <w:b/>
                <w:sz w:val="28"/>
                <w:szCs w:val="28"/>
              </w:rPr>
              <w:t>回数</w:t>
            </w:r>
            <w:r>
              <w:rPr>
                <w:rFonts w:hint="eastAsia"/>
                <w:b/>
                <w:sz w:val="28"/>
                <w:szCs w:val="28"/>
              </w:rPr>
              <w:t>増加）</w:t>
            </w:r>
            <w:r w:rsidRPr="00792877">
              <w:rPr>
                <w:rFonts w:hint="eastAsia"/>
                <w:b/>
                <w:sz w:val="28"/>
                <w:szCs w:val="28"/>
              </w:rPr>
              <w:t>に関する労使協定書</w:t>
            </w:r>
          </w:p>
          <w:p w14:paraId="45D627B6" w14:textId="77777777" w:rsidR="00833A70" w:rsidRDefault="00833A70" w:rsidP="00E36C11">
            <w:pPr>
              <w:jc w:val="center"/>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t>（船員法第６５条の３第３項第２号の船舶及び船員の場合）</w:t>
            </w:r>
          </w:p>
          <w:p w14:paraId="43BE41BD" w14:textId="77777777" w:rsidR="00833A70" w:rsidRPr="00EE2337" w:rsidRDefault="00833A70" w:rsidP="00E36C11"/>
          <w:p w14:paraId="74ECDA94" w14:textId="77777777" w:rsidR="00833A70" w:rsidRPr="00663681" w:rsidRDefault="00833A70" w:rsidP="00833A70">
            <w:pPr>
              <w:ind w:leftChars="100" w:left="2212" w:hangingChars="900" w:hanging="1991"/>
              <w:rPr>
                <w:szCs w:val="24"/>
              </w:rPr>
            </w:pPr>
            <w:r w:rsidRPr="00663681">
              <w:rPr>
                <w:rFonts w:hint="eastAsia"/>
                <w:szCs w:val="24"/>
              </w:rPr>
              <w:t>使用者：</w:t>
            </w:r>
            <w:r w:rsidRPr="00663681">
              <w:rPr>
                <w:rFonts w:hint="eastAsia"/>
                <w:szCs w:val="24"/>
                <w:u w:val="single"/>
              </w:rPr>
              <w:t xml:space="preserve">　　　　　　　　　　　　　　</w:t>
            </w:r>
            <w:r w:rsidRPr="00663681">
              <w:rPr>
                <w:rFonts w:hint="eastAsia"/>
                <w:szCs w:val="24"/>
              </w:rPr>
              <w:t>と船員代表者：</w:t>
            </w:r>
            <w:r w:rsidRPr="00663681">
              <w:rPr>
                <w:rFonts w:hint="eastAsia"/>
                <w:szCs w:val="24"/>
                <w:u w:val="single"/>
              </w:rPr>
              <w:t xml:space="preserve">　　　　　　　　　　　　　</w:t>
            </w:r>
            <w:r w:rsidRPr="00663681">
              <w:rPr>
                <w:rFonts w:hint="eastAsia"/>
                <w:szCs w:val="24"/>
              </w:rPr>
              <w:t>は、</w:t>
            </w:r>
          </w:p>
          <w:p w14:paraId="3D8A67B0" w14:textId="77777777" w:rsidR="00833A70" w:rsidRDefault="00833A70" w:rsidP="00E36C11">
            <w:pPr>
              <w:ind w:firstLineChars="100" w:firstLine="221"/>
            </w:pPr>
            <w:r w:rsidRPr="00663681">
              <w:rPr>
                <w:rFonts w:hint="eastAsia"/>
                <w:szCs w:val="24"/>
              </w:rPr>
              <w:t>船員法第</w:t>
            </w:r>
            <w:r>
              <w:rPr>
                <w:rFonts w:hint="eastAsia"/>
              </w:rPr>
              <w:t>６５条の３の休息時間の分割に関し、次のとおり協定する。</w:t>
            </w:r>
          </w:p>
          <w:p w14:paraId="01B89199" w14:textId="77777777" w:rsidR="00833A70" w:rsidRPr="00C75881" w:rsidRDefault="00833A70" w:rsidP="00E36C11"/>
          <w:p w14:paraId="20B65913" w14:textId="77777777" w:rsidR="00833A70" w:rsidRPr="00CA40F8" w:rsidRDefault="00833A70" w:rsidP="00E36C11">
            <w:r w:rsidRPr="00F86D31">
              <w:rPr>
                <w:rFonts w:hint="eastAsia"/>
                <w:b/>
              </w:rPr>
              <w:t>１．</w:t>
            </w:r>
            <w:r>
              <w:rPr>
                <w:rFonts w:hint="eastAsia"/>
                <w:b/>
              </w:rPr>
              <w:t>特別な方法により休息時間を</w:t>
            </w:r>
            <w:r w:rsidRPr="00CA40F8">
              <w:rPr>
                <w:rFonts w:hint="eastAsia"/>
                <w:b/>
              </w:rPr>
              <w:t>分割する必要がある具体的事由</w:t>
            </w:r>
          </w:p>
          <w:p w14:paraId="0E83F41E" w14:textId="77777777" w:rsidR="00833A70" w:rsidRPr="00633126" w:rsidRDefault="00833A70" w:rsidP="00E36C11">
            <w:pPr>
              <w:ind w:leftChars="200" w:left="442"/>
              <w:rPr>
                <w:color w:val="0070C0"/>
              </w:rPr>
            </w:pPr>
            <w:r w:rsidRPr="00633126">
              <w:rPr>
                <w:rFonts w:hint="eastAsia"/>
                <w:color w:val="0070C0"/>
              </w:rPr>
              <w:t>・入出港が頻繁に繰り返される定期的に短距離の航路に就航するため</w:t>
            </w:r>
          </w:p>
          <w:p w14:paraId="7738CE94" w14:textId="77777777" w:rsidR="00833A70" w:rsidRPr="00633126" w:rsidRDefault="00833A70" w:rsidP="00E36C11"/>
          <w:p w14:paraId="5959FFFF" w14:textId="77777777" w:rsidR="00833A70" w:rsidRPr="00F86D31" w:rsidRDefault="00833A70" w:rsidP="00E36C11">
            <w:pPr>
              <w:rPr>
                <w:b/>
              </w:rPr>
            </w:pPr>
            <w:r w:rsidRPr="00F86D31">
              <w:rPr>
                <w:rFonts w:hint="eastAsia"/>
                <w:b/>
              </w:rPr>
              <w:t>２．対象となる船員の職務及び員数</w:t>
            </w:r>
          </w:p>
          <w:p w14:paraId="6CBEB9C4" w14:textId="77777777" w:rsidR="00833A70" w:rsidRPr="001A0DC3" w:rsidRDefault="00833A70" w:rsidP="00E36C11">
            <w:pPr>
              <w:ind w:firstLineChars="200" w:firstLine="442"/>
              <w:rPr>
                <w:color w:val="0070C0"/>
                <w:szCs w:val="24"/>
              </w:rPr>
            </w:pPr>
            <w:r w:rsidRPr="001A0DC3">
              <w:rPr>
                <w:rFonts w:hint="eastAsia"/>
                <w:color w:val="0070C0"/>
                <w:szCs w:val="24"/>
              </w:rPr>
              <w:t>国土丸（</w:t>
            </w:r>
            <w:r>
              <w:rPr>
                <w:rFonts w:hint="eastAsia"/>
                <w:color w:val="0070C0"/>
                <w:szCs w:val="24"/>
              </w:rPr>
              <w:t>旅客</w:t>
            </w:r>
            <w:r w:rsidRPr="001A0DC3">
              <w:rPr>
                <w:rFonts w:hint="eastAsia"/>
                <w:color w:val="0070C0"/>
                <w:szCs w:val="24"/>
              </w:rPr>
              <w:t>船、総トン数</w:t>
            </w:r>
            <w:r>
              <w:rPr>
                <w:rFonts w:hint="eastAsia"/>
                <w:color w:val="0070C0"/>
                <w:szCs w:val="24"/>
              </w:rPr>
              <w:t xml:space="preserve"> 6</w:t>
            </w:r>
            <w:r w:rsidRPr="001A0DC3">
              <w:rPr>
                <w:rFonts w:hint="eastAsia"/>
                <w:color w:val="0070C0"/>
                <w:szCs w:val="24"/>
              </w:rPr>
              <w:t>99G/T</w:t>
            </w:r>
            <w:r w:rsidRPr="001A0DC3">
              <w:rPr>
                <w:rFonts w:hint="eastAsia"/>
                <w:color w:val="0070C0"/>
                <w:szCs w:val="24"/>
              </w:rPr>
              <w:t>）</w:t>
            </w:r>
          </w:p>
          <w:p w14:paraId="6BE99620" w14:textId="77777777" w:rsidR="00833A70" w:rsidRDefault="00AE5DEC" w:rsidP="00E36C11">
            <w:pPr>
              <w:ind w:firstLineChars="200" w:firstLine="442"/>
              <w:rPr>
                <w:color w:val="0070C0"/>
                <w:szCs w:val="24"/>
              </w:rPr>
            </w:pPr>
            <w:r>
              <w:rPr>
                <w:rFonts w:hint="eastAsia"/>
                <w:color w:val="0070C0"/>
                <w:szCs w:val="24"/>
              </w:rPr>
              <w:t>・船長１名</w:t>
            </w:r>
          </w:p>
          <w:p w14:paraId="7B3148A0" w14:textId="77777777" w:rsidR="00833A70" w:rsidRDefault="00833A70" w:rsidP="00E36C11">
            <w:pPr>
              <w:ind w:firstLineChars="200" w:firstLine="442"/>
              <w:rPr>
                <w:color w:val="0070C0"/>
                <w:szCs w:val="24"/>
              </w:rPr>
            </w:pPr>
            <w:r>
              <w:rPr>
                <w:rFonts w:hint="eastAsia"/>
                <w:color w:val="0070C0"/>
                <w:szCs w:val="24"/>
              </w:rPr>
              <w:t>・</w:t>
            </w:r>
            <w:r w:rsidRPr="001A0DC3">
              <w:rPr>
                <w:rFonts w:hint="eastAsia"/>
                <w:color w:val="0070C0"/>
                <w:szCs w:val="24"/>
              </w:rPr>
              <w:t>機関長１名</w:t>
            </w:r>
          </w:p>
          <w:p w14:paraId="2CBC1DD5" w14:textId="77777777" w:rsidR="00833A70" w:rsidRDefault="00833A70" w:rsidP="00E36C11">
            <w:pPr>
              <w:ind w:firstLineChars="200" w:firstLine="442"/>
              <w:rPr>
                <w:color w:val="0070C0"/>
                <w:szCs w:val="24"/>
              </w:rPr>
            </w:pPr>
            <w:r>
              <w:rPr>
                <w:rFonts w:hint="eastAsia"/>
                <w:color w:val="0070C0"/>
                <w:szCs w:val="24"/>
              </w:rPr>
              <w:t>・甲板部職員３名、甲板部部員２名</w:t>
            </w:r>
          </w:p>
          <w:p w14:paraId="47D14A06" w14:textId="77777777" w:rsidR="00833A70" w:rsidRDefault="00833A70" w:rsidP="00E36C11">
            <w:pPr>
              <w:ind w:firstLineChars="200" w:firstLine="442"/>
              <w:rPr>
                <w:color w:val="0070C0"/>
                <w:szCs w:val="24"/>
              </w:rPr>
            </w:pPr>
            <w:r>
              <w:rPr>
                <w:rFonts w:hint="eastAsia"/>
                <w:color w:val="0070C0"/>
                <w:szCs w:val="24"/>
              </w:rPr>
              <w:t>・機関部職員１名、機関部部員１名</w:t>
            </w:r>
          </w:p>
          <w:p w14:paraId="43119342" w14:textId="77777777" w:rsidR="00833A70" w:rsidRPr="00897E21" w:rsidRDefault="00833A70" w:rsidP="00E36C11"/>
          <w:p w14:paraId="144B24F8" w14:textId="77777777" w:rsidR="00833A70" w:rsidRPr="00F86D31" w:rsidRDefault="00833A70" w:rsidP="00E36C11">
            <w:pPr>
              <w:rPr>
                <w:b/>
              </w:rPr>
            </w:pPr>
            <w:r w:rsidRPr="00F86D31">
              <w:rPr>
                <w:rFonts w:hint="eastAsia"/>
                <w:b/>
              </w:rPr>
              <w:t>３．作業の種類</w:t>
            </w:r>
          </w:p>
          <w:p w14:paraId="21D5F757" w14:textId="77777777" w:rsidR="00833A70" w:rsidRPr="0060237D" w:rsidRDefault="00833A70" w:rsidP="00E36C11">
            <w:pPr>
              <w:ind w:left="442" w:hangingChars="200" w:hanging="442"/>
              <w:rPr>
                <w:color w:val="0070C0"/>
              </w:rPr>
            </w:pPr>
            <w:r w:rsidRPr="0060237D">
              <w:rPr>
                <w:rFonts w:hint="eastAsia"/>
                <w:color w:val="0070C0"/>
              </w:rPr>
              <w:t xml:space="preserve">　　・航海当直作業、入出港作業、荷役作業、保守整備作業等通常の運航作業</w:t>
            </w:r>
          </w:p>
          <w:p w14:paraId="287E95C1" w14:textId="77777777" w:rsidR="00833A70" w:rsidRPr="001A0DC3" w:rsidRDefault="00833A70" w:rsidP="00E36C11">
            <w:pPr>
              <w:rPr>
                <w:color w:val="0070C0"/>
                <w:szCs w:val="24"/>
              </w:rPr>
            </w:pPr>
            <w:r w:rsidRPr="001A0DC3">
              <w:rPr>
                <w:rFonts w:hint="eastAsia"/>
                <w:color w:val="0070C0"/>
                <w:szCs w:val="24"/>
              </w:rPr>
              <w:t xml:space="preserve">　　・船長にあっては、上記のほか船舶の運航管理及び船員の労務管理に関する業務</w:t>
            </w:r>
          </w:p>
          <w:p w14:paraId="1B43DC17" w14:textId="77777777" w:rsidR="00833A70" w:rsidRPr="0076430C" w:rsidRDefault="00833A70" w:rsidP="00E36C11"/>
          <w:p w14:paraId="155F2311" w14:textId="77777777" w:rsidR="00833A70" w:rsidRPr="00F86D31" w:rsidRDefault="00833A70" w:rsidP="00E36C11">
            <w:pPr>
              <w:ind w:left="222" w:hangingChars="100" w:hanging="222"/>
              <w:rPr>
                <w:b/>
              </w:rPr>
            </w:pPr>
            <w:r w:rsidRPr="00F86D31">
              <w:rPr>
                <w:rFonts w:hint="eastAsia"/>
                <w:b/>
              </w:rPr>
              <w:t>４．</w:t>
            </w:r>
            <w:r w:rsidRPr="00414FD4">
              <w:rPr>
                <w:rFonts w:hint="eastAsia"/>
                <w:b/>
                <w:color w:val="000000" w:themeColor="text1"/>
                <w:szCs w:val="24"/>
              </w:rPr>
              <w:t>特別な方法により</w:t>
            </w:r>
            <w:r w:rsidRPr="00414FD4">
              <w:rPr>
                <w:rFonts w:hint="eastAsia"/>
                <w:b/>
              </w:rPr>
              <w:t>休息時間を分割することができる期間</w:t>
            </w:r>
            <w:r>
              <w:rPr>
                <w:rFonts w:hint="eastAsia"/>
                <w:b/>
              </w:rPr>
              <w:t>の限度及び１日についての分割</w:t>
            </w:r>
            <w:r w:rsidRPr="00414FD4">
              <w:rPr>
                <w:rFonts w:hint="eastAsia"/>
                <w:b/>
              </w:rPr>
              <w:t>回数の</w:t>
            </w:r>
            <w:r>
              <w:rPr>
                <w:rFonts w:hint="eastAsia"/>
                <w:b/>
              </w:rPr>
              <w:t>上限</w:t>
            </w:r>
          </w:p>
          <w:p w14:paraId="7DD10C4D" w14:textId="77777777" w:rsidR="00833A70" w:rsidRPr="0060237D" w:rsidRDefault="00833A70" w:rsidP="00E36C11">
            <w:pPr>
              <w:rPr>
                <w:color w:val="0070C0"/>
              </w:rPr>
            </w:pPr>
            <w:r w:rsidRPr="0060237D">
              <w:rPr>
                <w:rFonts w:hint="eastAsia"/>
                <w:color w:val="0070C0"/>
              </w:rPr>
              <w:t xml:space="preserve">　　・期間は、協定書の有効期間とする。</w:t>
            </w:r>
          </w:p>
          <w:p w14:paraId="57D1F0F7" w14:textId="77777777" w:rsidR="00833A70" w:rsidRPr="0060237D" w:rsidRDefault="00833A70" w:rsidP="00E36C11">
            <w:pPr>
              <w:ind w:left="442" w:hangingChars="200" w:hanging="442"/>
              <w:rPr>
                <w:color w:val="0070C0"/>
              </w:rPr>
            </w:pPr>
            <w:r w:rsidRPr="0060237D">
              <w:rPr>
                <w:rFonts w:hint="eastAsia"/>
                <w:color w:val="0070C0"/>
              </w:rPr>
              <w:t xml:space="preserve">　　・１</w:t>
            </w:r>
            <w:r>
              <w:rPr>
                <w:rFonts w:hint="eastAsia"/>
                <w:color w:val="0070C0"/>
              </w:rPr>
              <w:t>日について１０時間の休息時間を確保するとともに、当該時間について○</w:t>
            </w:r>
            <w:r w:rsidRPr="0060237D">
              <w:rPr>
                <w:rFonts w:hint="eastAsia"/>
                <w:color w:val="0070C0"/>
              </w:rPr>
              <w:t>回を</w:t>
            </w:r>
            <w:r>
              <w:rPr>
                <w:rFonts w:hint="eastAsia"/>
                <w:color w:val="0070C0"/>
              </w:rPr>
              <w:t>上限</w:t>
            </w:r>
            <w:r w:rsidRPr="0060237D">
              <w:rPr>
                <w:rFonts w:hint="eastAsia"/>
                <w:color w:val="0070C0"/>
              </w:rPr>
              <w:t>として分割する。</w:t>
            </w:r>
            <w:r>
              <w:rPr>
                <w:rFonts w:hint="eastAsia"/>
                <w:color w:val="0070C0"/>
              </w:rPr>
              <w:t>（別添勤務表参照）</w:t>
            </w:r>
          </w:p>
          <w:p w14:paraId="2C160B79" w14:textId="77777777" w:rsidR="00833A70" w:rsidRPr="00C96DEB" w:rsidRDefault="00833A70" w:rsidP="00E36C11">
            <w:pPr>
              <w:ind w:left="442" w:hangingChars="200" w:hanging="442"/>
              <w:rPr>
                <w:color w:val="808080" w:themeColor="background1" w:themeShade="80"/>
              </w:rPr>
            </w:pPr>
          </w:p>
          <w:p w14:paraId="64C2EF55" w14:textId="77777777" w:rsidR="00833A70" w:rsidRPr="00F86D31" w:rsidRDefault="00833A70" w:rsidP="00E36C11">
            <w:pPr>
              <w:ind w:left="444" w:hangingChars="200" w:hanging="444"/>
              <w:rPr>
                <w:b/>
              </w:rPr>
            </w:pPr>
            <w:r w:rsidRPr="00F86D31">
              <w:rPr>
                <w:rFonts w:hint="eastAsia"/>
                <w:b/>
              </w:rPr>
              <w:t>５．４の限度を遵守させるための措置</w:t>
            </w:r>
          </w:p>
          <w:p w14:paraId="25646992" w14:textId="77777777" w:rsidR="00833A70" w:rsidRPr="0060237D" w:rsidRDefault="00833A70" w:rsidP="00E36C11">
            <w:pPr>
              <w:rPr>
                <w:color w:val="0070C0"/>
              </w:rPr>
            </w:pPr>
            <w:r w:rsidRPr="0060237D">
              <w:rPr>
                <w:rFonts w:hint="eastAsia"/>
                <w:color w:val="0070C0"/>
              </w:rPr>
              <w:t xml:space="preserve">　　・必要な乗組員を確保する。</w:t>
            </w:r>
          </w:p>
          <w:p w14:paraId="1832C9C7" w14:textId="77777777" w:rsidR="00833A70" w:rsidRPr="0060237D" w:rsidRDefault="00833A70" w:rsidP="00BD7800">
            <w:pPr>
              <w:ind w:left="664" w:hangingChars="300" w:hanging="664"/>
              <w:rPr>
                <w:color w:val="0070C0"/>
              </w:rPr>
            </w:pPr>
            <w:r w:rsidRPr="0060237D">
              <w:rPr>
                <w:rFonts w:hint="eastAsia"/>
                <w:color w:val="0070C0"/>
              </w:rPr>
              <w:t xml:space="preserve">　　・</w:t>
            </w:r>
            <w:r w:rsidR="00BD7800">
              <w:rPr>
                <w:rFonts w:hint="eastAsia"/>
                <w:color w:val="0070C0"/>
              </w:rPr>
              <w:t>労務管理責任者に</w:t>
            </w:r>
            <w:r w:rsidR="00B93BB6">
              <w:rPr>
                <w:rFonts w:hint="eastAsia"/>
                <w:color w:val="0070C0"/>
              </w:rPr>
              <w:t>毎日の労働時間の状況を把握させることにより、</w:t>
            </w:r>
            <w:r w:rsidRPr="0060237D">
              <w:rPr>
                <w:rFonts w:hint="eastAsia"/>
                <w:color w:val="0070C0"/>
              </w:rPr>
              <w:t>労働時間を適切に管理させる。</w:t>
            </w:r>
          </w:p>
          <w:p w14:paraId="6F73928F" w14:textId="77777777" w:rsidR="00833A70" w:rsidRPr="0060237D" w:rsidRDefault="00833A70" w:rsidP="00E36C11">
            <w:pPr>
              <w:rPr>
                <w:color w:val="0070C0"/>
              </w:rPr>
            </w:pPr>
            <w:r w:rsidRPr="0060237D">
              <w:rPr>
                <w:rFonts w:hint="eastAsia"/>
                <w:color w:val="0070C0"/>
              </w:rPr>
              <w:t xml:space="preserve">　　・配乗ローテーション表に基づき適切に休息・休日を付与する。</w:t>
            </w:r>
          </w:p>
          <w:p w14:paraId="3FCA6BCA" w14:textId="77777777" w:rsidR="00833A70" w:rsidRDefault="00833A70" w:rsidP="00E36C11"/>
          <w:p w14:paraId="5395F754" w14:textId="77777777" w:rsidR="00833A70" w:rsidRPr="00E4278E" w:rsidRDefault="00833A70" w:rsidP="00E36C11">
            <w:pPr>
              <w:rPr>
                <w:b/>
              </w:rPr>
            </w:pPr>
            <w:r w:rsidRPr="00E4278E">
              <w:rPr>
                <w:rFonts w:hint="eastAsia"/>
                <w:b/>
              </w:rPr>
              <w:t>６．協定書の有効期限</w:t>
            </w:r>
          </w:p>
          <w:p w14:paraId="3B3E2E47" w14:textId="77777777" w:rsidR="00833A70" w:rsidRPr="0060237D" w:rsidRDefault="00833A70" w:rsidP="00E36C11">
            <w:pPr>
              <w:rPr>
                <w:color w:val="0070C0"/>
              </w:rPr>
            </w:pPr>
            <w:r w:rsidRPr="0060237D">
              <w:rPr>
                <w:rFonts w:hint="eastAsia"/>
                <w:color w:val="0070C0"/>
              </w:rPr>
              <w:t xml:space="preserve">　　・成立の日から３年とする。</w:t>
            </w:r>
          </w:p>
          <w:p w14:paraId="5B822EAF" w14:textId="77777777" w:rsidR="00833A70" w:rsidRDefault="00833A70" w:rsidP="00E36C11"/>
          <w:p w14:paraId="2C45E80F" w14:textId="77777777" w:rsidR="00833A70" w:rsidRDefault="00833A70" w:rsidP="00E36C11">
            <w:r>
              <w:rPr>
                <w:rFonts w:hint="eastAsia"/>
              </w:rPr>
              <w:t>協定の成立年月日　　　　　　年　　月　　日</w:t>
            </w:r>
          </w:p>
          <w:p w14:paraId="10E4644A" w14:textId="77777777" w:rsidR="00833A70" w:rsidRDefault="00833A70" w:rsidP="00E36C11"/>
          <w:p w14:paraId="24E82062" w14:textId="77777777" w:rsidR="00833A70" w:rsidRDefault="00833A70" w:rsidP="00E36C11">
            <w:r>
              <w:rPr>
                <w:rFonts w:hint="eastAsia"/>
              </w:rPr>
              <w:t xml:space="preserve">　　　　　　　　　　　　　　　　使　用</w:t>
            </w:r>
            <w:r>
              <w:rPr>
                <w:rFonts w:hint="eastAsia"/>
              </w:rPr>
              <w:t xml:space="preserve"> </w:t>
            </w:r>
            <w:r>
              <w:rPr>
                <w:rFonts w:hint="eastAsia"/>
              </w:rPr>
              <w:t>者　：</w:t>
            </w:r>
            <w:r w:rsidRPr="00D140C9">
              <w:rPr>
                <w:rFonts w:hint="eastAsia"/>
                <w:u w:val="single"/>
              </w:rPr>
              <w:t xml:space="preserve">　　　　　　　　　　　　　　　　　　　　　　　　　　　</w:t>
            </w:r>
          </w:p>
          <w:p w14:paraId="782F1D99" w14:textId="77777777" w:rsidR="00833A70" w:rsidRPr="00D74230" w:rsidRDefault="00833A70" w:rsidP="00E36C11"/>
          <w:p w14:paraId="428F7A28" w14:textId="77777777" w:rsidR="00833A70" w:rsidRPr="00663681" w:rsidRDefault="00833A70" w:rsidP="00E36C11">
            <w:pPr>
              <w:rPr>
                <w:szCs w:val="24"/>
                <w:u w:val="single"/>
              </w:rPr>
            </w:pPr>
            <w:r>
              <w:rPr>
                <w:rFonts w:hint="eastAsia"/>
              </w:rPr>
              <w:t xml:space="preserve">　　　　　　　　　　　　　　　　船員代表者</w:t>
            </w:r>
            <w:r>
              <w:rPr>
                <w:rFonts w:hint="eastAsia"/>
              </w:rPr>
              <w:t xml:space="preserve"> </w:t>
            </w:r>
            <w:r>
              <w:rPr>
                <w:rFonts w:hint="eastAsia"/>
              </w:rPr>
              <w:t>：</w:t>
            </w:r>
            <w:r w:rsidRPr="00D74230">
              <w:rPr>
                <w:rFonts w:hint="eastAsia"/>
                <w:u w:val="single"/>
              </w:rPr>
              <w:t xml:space="preserve">　　　　　　　　　　　　　　　　　　　　　　　　　　　</w:t>
            </w:r>
            <w:r w:rsidRPr="00663681">
              <w:rPr>
                <w:rFonts w:hint="eastAsia"/>
                <w:szCs w:val="24"/>
                <w:u w:val="single"/>
              </w:rPr>
              <w:t xml:space="preserve">　　　　　　　　　　</w:t>
            </w:r>
          </w:p>
        </w:tc>
      </w:tr>
    </w:tbl>
    <w:p w14:paraId="7282D2C4" w14:textId="77777777" w:rsidR="00833A70" w:rsidRDefault="00833A70" w:rsidP="00833A70">
      <w:pPr>
        <w:widowControl/>
        <w:jc w:val="left"/>
        <w:rPr>
          <w:rFonts w:ascii="ＭＳ 明朝" w:eastAsia="ＭＳ 明朝" w:hAnsi="Times New Roman" w:cs="Times New Roman"/>
          <w:spacing w:val="6"/>
          <w:kern w:val="0"/>
          <w:szCs w:val="24"/>
        </w:rPr>
      </w:pPr>
      <w:r>
        <w:rPr>
          <w:rFonts w:ascii="ＭＳ 明朝" w:eastAsia="ＭＳ 明朝" w:hAnsi="Times New Roman" w:cs="Times New Roman"/>
          <w:spacing w:val="6"/>
          <w:kern w:val="0"/>
          <w:szCs w:val="24"/>
        </w:rPr>
        <w:br w:type="page"/>
      </w:r>
    </w:p>
    <w:p w14:paraId="1FDCAEA7" w14:textId="77777777" w:rsidR="00833A70" w:rsidRDefault="00833A70" w:rsidP="00833A70">
      <w:pPr>
        <w:jc w:val="right"/>
      </w:pPr>
      <w:r>
        <w:rPr>
          <w:rFonts w:hint="eastAsia"/>
        </w:rPr>
        <w:lastRenderedPageBreak/>
        <w:t>別添３</w:t>
      </w:r>
    </w:p>
    <w:p w14:paraId="70250379" w14:textId="77777777" w:rsidR="00833A70" w:rsidRDefault="00833A70" w:rsidP="00833A70">
      <w:pPr>
        <w:jc w:val="center"/>
        <w:rPr>
          <w:b/>
        </w:rPr>
      </w:pPr>
      <w:r>
        <w:rPr>
          <w:rFonts w:hint="eastAsia"/>
          <w:b/>
        </w:rPr>
        <w:t>休息時間の分割（最長時間短縮）に関する労使協定書作成</w:t>
      </w:r>
      <w:r>
        <w:rPr>
          <w:rFonts w:hint="eastAsia"/>
          <w:b/>
          <w:szCs w:val="24"/>
        </w:rPr>
        <w:t>要領</w:t>
      </w:r>
    </w:p>
    <w:p w14:paraId="57032BBF" w14:textId="77777777" w:rsidR="00833A70" w:rsidRDefault="00833A70" w:rsidP="00833A70">
      <w:pPr>
        <w:widowControl/>
        <w:jc w:val="left"/>
        <w:rPr>
          <w:rFonts w:ascii="ＭＳ 明朝" w:eastAsia="ＭＳ 明朝" w:hAnsi="Times New Roman" w:cs="Times New Roman"/>
          <w:spacing w:val="6"/>
          <w:kern w:val="0"/>
          <w:szCs w:val="24"/>
        </w:rPr>
      </w:pPr>
    </w:p>
    <w:p w14:paraId="2FB222B8" w14:textId="77777777" w:rsidR="00833A70" w:rsidRDefault="00833A70" w:rsidP="00833A70">
      <w:pPr>
        <w:ind w:left="221" w:hangingChars="100" w:hanging="221"/>
        <w:rPr>
          <w:szCs w:val="24"/>
        </w:rPr>
      </w:pPr>
    </w:p>
    <w:p w14:paraId="5FEAA8A3" w14:textId="77777777" w:rsidR="00833A70" w:rsidRDefault="00833A70" w:rsidP="00833A70">
      <w:pPr>
        <w:ind w:left="221" w:hangingChars="100" w:hanging="221"/>
        <w:rPr>
          <w:szCs w:val="24"/>
        </w:rPr>
      </w:pPr>
      <w:r>
        <w:rPr>
          <w:rFonts w:hint="eastAsia"/>
          <w:szCs w:val="24"/>
        </w:rPr>
        <w:t>１．労使協定は、船舶単位で作成するのが基本ですが、複数の船舶で同じ協定内容となる場合は、会社単位で一つにとりまとめることもできます。</w:t>
      </w:r>
    </w:p>
    <w:p w14:paraId="48544D1B" w14:textId="77777777" w:rsidR="00833A70" w:rsidRDefault="00833A70" w:rsidP="00833A70">
      <w:pPr>
        <w:ind w:left="221" w:hangingChars="100" w:hanging="221"/>
        <w:rPr>
          <w:szCs w:val="24"/>
        </w:rPr>
      </w:pPr>
    </w:p>
    <w:p w14:paraId="651EE11E" w14:textId="77777777" w:rsidR="00833A70" w:rsidRDefault="00833A70" w:rsidP="00833A70">
      <w:pPr>
        <w:ind w:left="221" w:hangingChars="100" w:hanging="221"/>
        <w:rPr>
          <w:szCs w:val="24"/>
        </w:rPr>
      </w:pPr>
      <w:r>
        <w:rPr>
          <w:rFonts w:hint="eastAsia"/>
          <w:szCs w:val="24"/>
        </w:rPr>
        <w:t>２．休息時間の分割（最長時間短縮）に関する労使協定書を作成するにあたっては、この作成要領及び別紙記載例を参考に作成してください。</w:t>
      </w:r>
    </w:p>
    <w:p w14:paraId="6CAF33B5" w14:textId="77777777" w:rsidR="00833A70" w:rsidRDefault="00833A70" w:rsidP="00833A70">
      <w:pPr>
        <w:ind w:left="221" w:hangingChars="100" w:hanging="221"/>
        <w:rPr>
          <w:szCs w:val="24"/>
        </w:rPr>
      </w:pPr>
    </w:p>
    <w:p w14:paraId="185F919B" w14:textId="77777777" w:rsidR="00833A70" w:rsidRDefault="00833A70" w:rsidP="00833A70">
      <w:pPr>
        <w:ind w:left="221" w:hangingChars="100" w:hanging="221"/>
        <w:rPr>
          <w:color w:val="808080" w:themeColor="background1" w:themeShade="80"/>
          <w:szCs w:val="24"/>
        </w:rPr>
      </w:pPr>
      <w:r>
        <w:rPr>
          <w:rFonts w:hint="eastAsia"/>
          <w:szCs w:val="24"/>
        </w:rPr>
        <w:t>３．別紙記載例の『</w:t>
      </w:r>
      <w:r>
        <w:rPr>
          <w:rFonts w:hint="eastAsia"/>
        </w:rPr>
        <w:t>特別な方法により休息時間を分割する必要がある具体的事由</w:t>
      </w:r>
      <w:r>
        <w:rPr>
          <w:rFonts w:hint="eastAsia"/>
          <w:szCs w:val="24"/>
        </w:rPr>
        <w:t>』欄には、１０時間の休息時間のうち、長い方の休息時間を６時間未満とする</w:t>
      </w:r>
      <w:r>
        <w:rPr>
          <w:rFonts w:hint="eastAsia"/>
          <w:color w:val="000000" w:themeColor="text1"/>
          <w:szCs w:val="24"/>
        </w:rPr>
        <w:t>ことの必要性について、「</w:t>
      </w:r>
      <w:r>
        <w:rPr>
          <w:rFonts w:hint="eastAsia"/>
          <w:color w:val="000000" w:themeColor="text1"/>
        </w:rPr>
        <w:t>出入港する船舶の要請に応じて稼働するため」、「当直に合わせて食事の提供を行うため」等</w:t>
      </w:r>
      <w:r>
        <w:rPr>
          <w:rFonts w:hint="eastAsia"/>
          <w:color w:val="000000" w:themeColor="text1"/>
          <w:szCs w:val="24"/>
        </w:rPr>
        <w:t>できるだけ詳細に記載してください。</w:t>
      </w:r>
    </w:p>
    <w:p w14:paraId="25619BAF" w14:textId="77777777" w:rsidR="00833A70" w:rsidRDefault="00833A70" w:rsidP="00833A70">
      <w:pPr>
        <w:rPr>
          <w:szCs w:val="24"/>
        </w:rPr>
      </w:pPr>
      <w:r>
        <w:rPr>
          <w:rFonts w:hint="eastAsia"/>
          <w:szCs w:val="24"/>
        </w:rPr>
        <w:t xml:space="preserve">　　</w:t>
      </w:r>
    </w:p>
    <w:p w14:paraId="2C9E6124" w14:textId="77777777" w:rsidR="00833A70" w:rsidRDefault="00833A70" w:rsidP="00833A70">
      <w:pPr>
        <w:ind w:left="221" w:hangingChars="100" w:hanging="221"/>
        <w:rPr>
          <w:szCs w:val="24"/>
        </w:rPr>
      </w:pPr>
      <w:r>
        <w:rPr>
          <w:rFonts w:hint="eastAsia"/>
          <w:szCs w:val="24"/>
        </w:rPr>
        <w:t>４．別紙記載例の『対象となる船員の職務及び員数』欄には、対象となる船員の具体的な職務及び員数並びに対象となる船舶の概要（船名、船種及びトン数）を記載してください。（ただし、</w:t>
      </w:r>
      <w:r>
        <w:rPr>
          <w:rFonts w:ascii="ＭＳ 明朝" w:eastAsia="ＭＳ 明朝" w:hAnsi="Times New Roman" w:cs="Times New Roman" w:hint="eastAsia"/>
          <w:spacing w:val="6"/>
          <w:kern w:val="0"/>
          <w:szCs w:val="24"/>
        </w:rPr>
        <w:t>船員法第６５条の３第３項第１号の船舶及び船員の場合は、航海当直基準が適用されない船舶及び船員に限られます。）</w:t>
      </w:r>
    </w:p>
    <w:p w14:paraId="53017061" w14:textId="77777777" w:rsidR="00833A70" w:rsidRDefault="00833A70" w:rsidP="00833A70">
      <w:pPr>
        <w:ind w:leftChars="100" w:left="221" w:firstLineChars="100" w:firstLine="221"/>
        <w:rPr>
          <w:szCs w:val="24"/>
        </w:rPr>
      </w:pPr>
      <w:r>
        <w:rPr>
          <w:rFonts w:hint="eastAsia"/>
          <w:szCs w:val="24"/>
        </w:rPr>
        <w:t>労使協定書の船員数は船舶の乗組み定員を記載してください。（なお、届出書の「１</w:t>
      </w:r>
      <w:r>
        <w:rPr>
          <w:szCs w:val="24"/>
        </w:rPr>
        <w:t xml:space="preserve"> </w:t>
      </w:r>
      <w:r>
        <w:rPr>
          <w:rFonts w:hint="eastAsia"/>
          <w:szCs w:val="24"/>
        </w:rPr>
        <w:t>使用する船員数」欄及び「２</w:t>
      </w:r>
      <w:r>
        <w:rPr>
          <w:szCs w:val="24"/>
        </w:rPr>
        <w:t xml:space="preserve"> </w:t>
      </w:r>
      <w:r>
        <w:rPr>
          <w:rFonts w:hint="eastAsia"/>
          <w:szCs w:val="24"/>
        </w:rPr>
        <w:t>労働組合加入者数等」欄については、予備船員を含めた船員数を記載してください。）</w:t>
      </w:r>
    </w:p>
    <w:p w14:paraId="79410BF5" w14:textId="77777777" w:rsidR="00833A70" w:rsidRDefault="00833A70" w:rsidP="00833A70">
      <w:pPr>
        <w:ind w:left="221" w:hangingChars="100" w:hanging="221"/>
        <w:rPr>
          <w:szCs w:val="24"/>
        </w:rPr>
      </w:pPr>
      <w:r>
        <w:rPr>
          <w:rFonts w:hint="eastAsia"/>
          <w:szCs w:val="24"/>
        </w:rPr>
        <w:t xml:space="preserve">　　対象船舶が多い場合は、別添としても構いません。</w:t>
      </w:r>
    </w:p>
    <w:p w14:paraId="4F74A439" w14:textId="77777777" w:rsidR="00833A70" w:rsidRDefault="00833A70" w:rsidP="00833A70">
      <w:pPr>
        <w:ind w:leftChars="100" w:left="221" w:firstLineChars="100" w:firstLine="221"/>
        <w:rPr>
          <w:szCs w:val="24"/>
        </w:rPr>
      </w:pPr>
      <w:r>
        <w:rPr>
          <w:rFonts w:hint="eastAsia"/>
          <w:szCs w:val="24"/>
        </w:rPr>
        <w:t>また、「別添の就業規則の定員表の定めるところによる」と記載し、就業規則の定員表の写しを添付しても構いません。</w:t>
      </w:r>
    </w:p>
    <w:p w14:paraId="48CD000A" w14:textId="77777777" w:rsidR="00833A70" w:rsidRDefault="00833A70" w:rsidP="00833A70">
      <w:pPr>
        <w:ind w:firstLineChars="200" w:firstLine="442"/>
        <w:rPr>
          <w:color w:val="808080" w:themeColor="background1" w:themeShade="80"/>
          <w:szCs w:val="24"/>
        </w:rPr>
      </w:pPr>
    </w:p>
    <w:p w14:paraId="7B875798" w14:textId="77777777" w:rsidR="00833A70" w:rsidRDefault="00833A70" w:rsidP="00833A70">
      <w:pPr>
        <w:ind w:left="221" w:hangingChars="100" w:hanging="221"/>
        <w:rPr>
          <w:color w:val="000000" w:themeColor="text1"/>
          <w:szCs w:val="24"/>
        </w:rPr>
      </w:pPr>
      <w:r>
        <w:rPr>
          <w:rFonts w:hint="eastAsia"/>
          <w:szCs w:val="24"/>
        </w:rPr>
        <w:t>５．別紙記載例の『作業の種類』欄には、</w:t>
      </w:r>
      <w:r>
        <w:rPr>
          <w:rFonts w:hint="eastAsia"/>
          <w:color w:val="000000" w:themeColor="text1"/>
          <w:szCs w:val="24"/>
        </w:rPr>
        <w:t>航海当直作業、入出港作業等の作業をできるだけ具体的に記載してください。</w:t>
      </w:r>
    </w:p>
    <w:p w14:paraId="12386BDD" w14:textId="77777777" w:rsidR="00833A70" w:rsidRDefault="00833A70" w:rsidP="00833A70">
      <w:pPr>
        <w:rPr>
          <w:color w:val="000000" w:themeColor="text1"/>
          <w:szCs w:val="24"/>
        </w:rPr>
      </w:pPr>
    </w:p>
    <w:p w14:paraId="198ECAB0" w14:textId="77777777" w:rsidR="00833A70" w:rsidRDefault="00833A70" w:rsidP="00833A70">
      <w:pPr>
        <w:ind w:left="221" w:hangingChars="100" w:hanging="221"/>
        <w:rPr>
          <w:color w:val="000000" w:themeColor="text1"/>
          <w:szCs w:val="24"/>
        </w:rPr>
      </w:pPr>
      <w:r>
        <w:rPr>
          <w:rFonts w:hint="eastAsia"/>
          <w:color w:val="000000" w:themeColor="text1"/>
          <w:szCs w:val="24"/>
        </w:rPr>
        <w:t>６．別紙記載例の『特別な方法により</w:t>
      </w:r>
      <w:r>
        <w:rPr>
          <w:rFonts w:hint="eastAsia"/>
        </w:rPr>
        <w:t>休息時間を分割することができる期間の限度及び１日について２回に分割した場合におけるいずれか長い方の休息時間の時間数の下限</w:t>
      </w:r>
      <w:r>
        <w:rPr>
          <w:rFonts w:hint="eastAsia"/>
          <w:color w:val="000000" w:themeColor="text1"/>
          <w:szCs w:val="24"/>
        </w:rPr>
        <w:t>』欄には、</w:t>
      </w:r>
      <w:r>
        <w:rPr>
          <w:rFonts w:hint="eastAsia"/>
        </w:rPr>
        <w:t>休息時間を分割することができる期間の限度及び１日について２回に分割した場合におけるいずれか長い方の休息時間の時間数の下限</w:t>
      </w:r>
      <w:r>
        <w:rPr>
          <w:rFonts w:hint="eastAsia"/>
          <w:color w:val="000000" w:themeColor="text1"/>
          <w:szCs w:val="24"/>
        </w:rPr>
        <w:t>を具体的に記載してください。</w:t>
      </w:r>
    </w:p>
    <w:p w14:paraId="16028DC5" w14:textId="77777777" w:rsidR="00833A70" w:rsidRDefault="00833A70" w:rsidP="00833A70">
      <w:pPr>
        <w:ind w:leftChars="100" w:left="221" w:firstLineChars="100" w:firstLine="221"/>
        <w:rPr>
          <w:color w:val="000000" w:themeColor="text1"/>
        </w:rPr>
      </w:pPr>
      <w:r>
        <w:rPr>
          <w:rFonts w:hint="eastAsia"/>
          <w:color w:val="000000" w:themeColor="text1"/>
          <w:szCs w:val="24"/>
        </w:rPr>
        <w:t>なお、船長以外の海員については、</w:t>
      </w:r>
      <w:r>
        <w:rPr>
          <w:rFonts w:hint="eastAsia"/>
          <w:color w:val="000000" w:themeColor="text1"/>
        </w:rPr>
        <w:t>最も長い休息時間は５時間以上としなければなりません。</w:t>
      </w:r>
    </w:p>
    <w:p w14:paraId="7B056B25" w14:textId="77777777" w:rsidR="00833A70" w:rsidRDefault="00833A70" w:rsidP="00833A70">
      <w:pPr>
        <w:ind w:leftChars="100" w:left="221" w:firstLineChars="100" w:firstLine="221"/>
        <w:rPr>
          <w:color w:val="000000" w:themeColor="text1"/>
          <w:szCs w:val="24"/>
        </w:rPr>
      </w:pPr>
      <w:r>
        <w:rPr>
          <w:rFonts w:hint="eastAsia"/>
          <w:color w:val="000000" w:themeColor="text1"/>
          <w:szCs w:val="24"/>
        </w:rPr>
        <w:t>航海当直を行わない船長については、他の海員と異なり、これらの下限を超えて休息時間を短縮することができます。この場合には、「船長にあっては、この限りではない。」のように記載してください。</w:t>
      </w:r>
    </w:p>
    <w:p w14:paraId="19EC6D92" w14:textId="77777777" w:rsidR="00833A70" w:rsidRDefault="00833A70" w:rsidP="00833A70">
      <w:pPr>
        <w:rPr>
          <w:color w:val="000000" w:themeColor="text1"/>
          <w:szCs w:val="24"/>
        </w:rPr>
      </w:pPr>
    </w:p>
    <w:p w14:paraId="1E3428B9" w14:textId="77777777" w:rsidR="00833A70" w:rsidRDefault="00833A70" w:rsidP="00833A70">
      <w:pPr>
        <w:ind w:left="221" w:hangingChars="100" w:hanging="221"/>
        <w:rPr>
          <w:color w:val="000000" w:themeColor="text1"/>
          <w:szCs w:val="24"/>
        </w:rPr>
      </w:pPr>
      <w:r>
        <w:rPr>
          <w:rFonts w:hint="eastAsia"/>
          <w:color w:val="000000" w:themeColor="text1"/>
          <w:szCs w:val="24"/>
        </w:rPr>
        <w:t>７．『４の限度を遵守させるための措置』欄は、</w:t>
      </w:r>
      <w:r>
        <w:rPr>
          <w:rFonts w:hint="eastAsia"/>
          <w:szCs w:val="24"/>
        </w:rPr>
        <w:t>限度を担保するためのできるだけ実効性のある措置を記入してください。</w:t>
      </w:r>
    </w:p>
    <w:p w14:paraId="520AFAE7" w14:textId="77777777" w:rsidR="00833A70" w:rsidRDefault="00833A70" w:rsidP="00833A70">
      <w:pPr>
        <w:rPr>
          <w:color w:val="000000" w:themeColor="text1"/>
          <w:szCs w:val="24"/>
        </w:rPr>
      </w:pPr>
    </w:p>
    <w:p w14:paraId="0A484484" w14:textId="77777777" w:rsidR="00833A70" w:rsidRDefault="00833A70" w:rsidP="00833A70">
      <w:pPr>
        <w:rPr>
          <w:color w:val="000000" w:themeColor="text1"/>
          <w:szCs w:val="24"/>
        </w:rPr>
      </w:pPr>
      <w:r>
        <w:rPr>
          <w:rFonts w:hint="eastAsia"/>
          <w:color w:val="000000" w:themeColor="text1"/>
          <w:szCs w:val="24"/>
        </w:rPr>
        <w:t>８．『協定書の有効期限』は、最長で３年以内としてください。</w:t>
      </w:r>
      <w:r>
        <w:rPr>
          <w:color w:val="000000" w:themeColor="text1"/>
          <w:szCs w:val="24"/>
        </w:rPr>
        <w:t xml:space="preserve"> </w:t>
      </w:r>
    </w:p>
    <w:p w14:paraId="11793234" w14:textId="77777777" w:rsidR="00833A70" w:rsidRDefault="00833A70" w:rsidP="00833A70">
      <w:pPr>
        <w:widowControl/>
        <w:jc w:val="left"/>
        <w:rPr>
          <w:color w:val="000000" w:themeColor="text1"/>
          <w:szCs w:val="24"/>
        </w:rPr>
      </w:pPr>
      <w:r>
        <w:rPr>
          <w:color w:val="000000" w:themeColor="text1"/>
          <w:kern w:val="0"/>
          <w:szCs w:val="24"/>
        </w:rPr>
        <w:br w:type="page"/>
      </w:r>
    </w:p>
    <w:p w14:paraId="7187BBD8" w14:textId="77777777" w:rsidR="00833A70" w:rsidRDefault="00833A70" w:rsidP="00833A70">
      <w:pPr>
        <w:widowControl/>
        <w:jc w:val="right"/>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lastRenderedPageBreak/>
        <w:t>別紙</w:t>
      </w:r>
    </w:p>
    <w:p w14:paraId="7F3E4E31" w14:textId="77777777" w:rsidR="00833A70" w:rsidRDefault="00833A70" w:rsidP="00833A70">
      <w:pPr>
        <w:widowControl/>
        <w:jc w:val="left"/>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t>（記載例）</w:t>
      </w:r>
    </w:p>
    <w:tbl>
      <w:tblPr>
        <w:tblW w:w="897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70"/>
      </w:tblGrid>
      <w:tr w:rsidR="00833A70" w14:paraId="2EDA56F5" w14:textId="77777777" w:rsidTr="00E36C11">
        <w:trPr>
          <w:trHeight w:val="70"/>
        </w:trPr>
        <w:tc>
          <w:tcPr>
            <w:tcW w:w="8970" w:type="dxa"/>
            <w:tcBorders>
              <w:top w:val="single" w:sz="4" w:space="0" w:color="auto"/>
              <w:left w:val="single" w:sz="4" w:space="0" w:color="auto"/>
              <w:bottom w:val="single" w:sz="4" w:space="0" w:color="auto"/>
              <w:right w:val="single" w:sz="4" w:space="0" w:color="auto"/>
            </w:tcBorders>
          </w:tcPr>
          <w:p w14:paraId="144AB067" w14:textId="77777777" w:rsidR="00833A70" w:rsidRDefault="00833A70" w:rsidP="00E36C11">
            <w:pPr>
              <w:jc w:val="center"/>
              <w:rPr>
                <w:b/>
                <w:sz w:val="28"/>
                <w:szCs w:val="28"/>
              </w:rPr>
            </w:pPr>
            <w:r>
              <w:rPr>
                <w:rFonts w:hint="eastAsia"/>
                <w:b/>
                <w:sz w:val="28"/>
                <w:szCs w:val="28"/>
              </w:rPr>
              <w:t>休息時間の分割（最長時間短縮）に関する労使協定書</w:t>
            </w:r>
          </w:p>
          <w:p w14:paraId="105E29FA" w14:textId="77777777" w:rsidR="00833A70" w:rsidRDefault="00833A70" w:rsidP="00E36C11"/>
          <w:p w14:paraId="077D0509" w14:textId="77777777" w:rsidR="00833A70" w:rsidRDefault="00833A70" w:rsidP="00833A70">
            <w:pPr>
              <w:ind w:leftChars="100" w:left="2212" w:hangingChars="900" w:hanging="1991"/>
              <w:rPr>
                <w:szCs w:val="24"/>
              </w:rPr>
            </w:pPr>
            <w:r>
              <w:rPr>
                <w:rFonts w:hint="eastAsia"/>
                <w:szCs w:val="24"/>
              </w:rPr>
              <w:t>使用者：</w:t>
            </w:r>
            <w:r>
              <w:rPr>
                <w:rFonts w:hint="eastAsia"/>
                <w:szCs w:val="24"/>
                <w:u w:val="single"/>
              </w:rPr>
              <w:t xml:space="preserve">　　　　　　　　　　　　　　</w:t>
            </w:r>
            <w:r>
              <w:rPr>
                <w:rFonts w:hint="eastAsia"/>
                <w:szCs w:val="24"/>
              </w:rPr>
              <w:t>と船員代表者：</w:t>
            </w:r>
            <w:r>
              <w:rPr>
                <w:rFonts w:hint="eastAsia"/>
                <w:szCs w:val="24"/>
                <w:u w:val="single"/>
              </w:rPr>
              <w:t xml:space="preserve">　　　　　　　　　　　　　</w:t>
            </w:r>
            <w:r>
              <w:rPr>
                <w:rFonts w:hint="eastAsia"/>
                <w:szCs w:val="24"/>
              </w:rPr>
              <w:t>は、</w:t>
            </w:r>
          </w:p>
          <w:p w14:paraId="6236D9FF" w14:textId="77777777" w:rsidR="00833A70" w:rsidRDefault="00833A70" w:rsidP="00E36C11">
            <w:pPr>
              <w:ind w:firstLineChars="100" w:firstLine="221"/>
            </w:pPr>
            <w:r>
              <w:rPr>
                <w:rFonts w:hint="eastAsia"/>
                <w:szCs w:val="24"/>
              </w:rPr>
              <w:t>船員法第</w:t>
            </w:r>
            <w:r>
              <w:rPr>
                <w:rFonts w:hint="eastAsia"/>
              </w:rPr>
              <w:t>６５条の３の休息時間の</w:t>
            </w:r>
            <w:r>
              <w:rPr>
                <w:rFonts w:hint="eastAsia"/>
                <w:szCs w:val="24"/>
              </w:rPr>
              <w:t>分割</w:t>
            </w:r>
            <w:r>
              <w:rPr>
                <w:rFonts w:hint="eastAsia"/>
              </w:rPr>
              <w:t>に関し、次のとおり協定する。</w:t>
            </w:r>
          </w:p>
          <w:p w14:paraId="6D560086" w14:textId="77777777" w:rsidR="00833A70" w:rsidRDefault="00833A70" w:rsidP="00E36C11"/>
          <w:p w14:paraId="175EFC4F" w14:textId="77777777" w:rsidR="00833A70" w:rsidRDefault="00833A70" w:rsidP="00E36C11">
            <w:pPr>
              <w:ind w:left="222" w:hangingChars="100" w:hanging="222"/>
              <w:rPr>
                <w:b/>
              </w:rPr>
            </w:pPr>
            <w:r>
              <w:rPr>
                <w:rFonts w:hint="eastAsia"/>
                <w:b/>
              </w:rPr>
              <w:t>１．特別な方法により休息時間を分割する必要がある具体的事由</w:t>
            </w:r>
          </w:p>
          <w:p w14:paraId="32021E45" w14:textId="77777777" w:rsidR="00833A70" w:rsidRPr="00A95C5A" w:rsidRDefault="00833A70" w:rsidP="00E36C11">
            <w:pPr>
              <w:rPr>
                <w:color w:val="0070C0"/>
              </w:rPr>
            </w:pPr>
            <w:r>
              <w:rPr>
                <w:rFonts w:hint="eastAsia"/>
              </w:rPr>
              <w:t xml:space="preserve">　　</w:t>
            </w:r>
            <w:r w:rsidR="00A95C5A" w:rsidRPr="001B1C8F">
              <w:rPr>
                <w:rFonts w:hint="eastAsia"/>
                <w:color w:val="0070C0"/>
              </w:rPr>
              <w:t>・</w:t>
            </w:r>
            <w:r w:rsidR="00A95C5A">
              <w:rPr>
                <w:rFonts w:hint="eastAsia"/>
                <w:color w:val="0070C0"/>
              </w:rPr>
              <w:t>狭水道通過時等に</w:t>
            </w:r>
            <w:r w:rsidR="00A95C5A" w:rsidRPr="001B1C8F">
              <w:rPr>
                <w:rFonts w:hint="eastAsia"/>
                <w:color w:val="0070C0"/>
              </w:rPr>
              <w:t>航海当直員数</w:t>
            </w:r>
            <w:r w:rsidR="00A95C5A">
              <w:rPr>
                <w:rFonts w:hint="eastAsia"/>
                <w:color w:val="0070C0"/>
              </w:rPr>
              <w:t>を</w:t>
            </w:r>
            <w:r w:rsidR="00A95C5A" w:rsidRPr="001B1C8F">
              <w:rPr>
                <w:rFonts w:hint="eastAsia"/>
                <w:color w:val="0070C0"/>
              </w:rPr>
              <w:t>増加</w:t>
            </w:r>
            <w:r w:rsidR="00A95C5A">
              <w:rPr>
                <w:rFonts w:hint="eastAsia"/>
                <w:color w:val="0070C0"/>
              </w:rPr>
              <w:t>するため</w:t>
            </w:r>
          </w:p>
          <w:p w14:paraId="1650000E" w14:textId="77777777" w:rsidR="00A95C5A" w:rsidRDefault="00A95C5A" w:rsidP="00E36C11">
            <w:pPr>
              <w:rPr>
                <w:color w:val="808080" w:themeColor="background1" w:themeShade="80"/>
              </w:rPr>
            </w:pPr>
          </w:p>
          <w:p w14:paraId="161EDB66" w14:textId="77777777" w:rsidR="00833A70" w:rsidRDefault="00833A70" w:rsidP="00E36C11">
            <w:pPr>
              <w:rPr>
                <w:b/>
              </w:rPr>
            </w:pPr>
            <w:r>
              <w:rPr>
                <w:rFonts w:hint="eastAsia"/>
                <w:b/>
              </w:rPr>
              <w:t>２．対象となる船員の職務及び員数</w:t>
            </w:r>
          </w:p>
          <w:p w14:paraId="38D3A861" w14:textId="77777777" w:rsidR="00833A70" w:rsidRDefault="00833A70" w:rsidP="00E36C11">
            <w:pPr>
              <w:ind w:firstLineChars="200" w:firstLine="442"/>
              <w:rPr>
                <w:color w:val="0070C0"/>
                <w:szCs w:val="24"/>
              </w:rPr>
            </w:pPr>
            <w:r>
              <w:rPr>
                <w:rFonts w:hint="eastAsia"/>
                <w:color w:val="0070C0"/>
                <w:szCs w:val="24"/>
              </w:rPr>
              <w:t>国土丸（一般貨物船、総トン数</w:t>
            </w:r>
            <w:r>
              <w:rPr>
                <w:color w:val="0070C0"/>
                <w:szCs w:val="24"/>
              </w:rPr>
              <w:t xml:space="preserve"> 699G/T</w:t>
            </w:r>
            <w:r>
              <w:rPr>
                <w:rFonts w:hint="eastAsia"/>
                <w:color w:val="0070C0"/>
                <w:szCs w:val="24"/>
              </w:rPr>
              <w:t>）</w:t>
            </w:r>
          </w:p>
          <w:p w14:paraId="2AEF604A" w14:textId="77777777" w:rsidR="00833A70" w:rsidRDefault="00AE5DEC" w:rsidP="00E36C11">
            <w:pPr>
              <w:ind w:firstLineChars="200" w:firstLine="442"/>
              <w:rPr>
                <w:color w:val="0070C0"/>
                <w:szCs w:val="24"/>
              </w:rPr>
            </w:pPr>
            <w:r>
              <w:rPr>
                <w:rFonts w:hint="eastAsia"/>
                <w:color w:val="0070C0"/>
                <w:szCs w:val="24"/>
              </w:rPr>
              <w:t>・船長１名</w:t>
            </w:r>
          </w:p>
          <w:p w14:paraId="3C4DC290" w14:textId="77777777" w:rsidR="00833A70" w:rsidRDefault="00833A70" w:rsidP="00E36C11">
            <w:pPr>
              <w:ind w:firstLineChars="200" w:firstLine="442"/>
              <w:rPr>
                <w:color w:val="0070C0"/>
                <w:szCs w:val="24"/>
              </w:rPr>
            </w:pPr>
            <w:r>
              <w:rPr>
                <w:rFonts w:hint="eastAsia"/>
                <w:color w:val="0070C0"/>
                <w:szCs w:val="24"/>
              </w:rPr>
              <w:t>・機関長１名</w:t>
            </w:r>
          </w:p>
          <w:p w14:paraId="0E2DD353" w14:textId="77777777" w:rsidR="00833A70" w:rsidRDefault="00833A70" w:rsidP="00E36C11">
            <w:pPr>
              <w:ind w:firstLineChars="200" w:firstLine="442"/>
              <w:rPr>
                <w:color w:val="0070C0"/>
                <w:szCs w:val="24"/>
              </w:rPr>
            </w:pPr>
            <w:r>
              <w:rPr>
                <w:rFonts w:hint="eastAsia"/>
                <w:color w:val="0070C0"/>
                <w:szCs w:val="24"/>
              </w:rPr>
              <w:t>・甲板部職員３名、甲板部部員２名</w:t>
            </w:r>
          </w:p>
          <w:p w14:paraId="0F10D5CC" w14:textId="77777777" w:rsidR="00833A70" w:rsidRDefault="00833A70" w:rsidP="00E36C11">
            <w:pPr>
              <w:ind w:firstLineChars="200" w:firstLine="442"/>
              <w:rPr>
                <w:color w:val="0070C0"/>
                <w:szCs w:val="24"/>
              </w:rPr>
            </w:pPr>
            <w:r>
              <w:rPr>
                <w:rFonts w:hint="eastAsia"/>
                <w:color w:val="0070C0"/>
                <w:szCs w:val="24"/>
              </w:rPr>
              <w:t>・機関部職員１名、機関部部員１名</w:t>
            </w:r>
          </w:p>
          <w:p w14:paraId="13E6A0E5" w14:textId="77777777" w:rsidR="00833A70" w:rsidRDefault="00833A70" w:rsidP="00E36C11"/>
          <w:p w14:paraId="11B723FF" w14:textId="77777777" w:rsidR="00833A70" w:rsidRDefault="00833A70" w:rsidP="00E36C11">
            <w:pPr>
              <w:rPr>
                <w:b/>
              </w:rPr>
            </w:pPr>
            <w:r>
              <w:rPr>
                <w:rFonts w:hint="eastAsia"/>
                <w:b/>
              </w:rPr>
              <w:t>３．作業の種類</w:t>
            </w:r>
          </w:p>
          <w:p w14:paraId="39ECA6F5" w14:textId="77777777" w:rsidR="00833A70" w:rsidRDefault="00833A70" w:rsidP="00E36C11">
            <w:pPr>
              <w:ind w:left="442" w:hangingChars="200" w:hanging="442"/>
              <w:rPr>
                <w:color w:val="0070C0"/>
              </w:rPr>
            </w:pPr>
            <w:r>
              <w:rPr>
                <w:rFonts w:hint="eastAsia"/>
                <w:color w:val="0070C0"/>
              </w:rPr>
              <w:t xml:space="preserve">　　・航海当直作業、入出港作業</w:t>
            </w:r>
          </w:p>
          <w:p w14:paraId="46CDDD1F" w14:textId="77777777" w:rsidR="00833A70" w:rsidRDefault="00833A70" w:rsidP="00E36C11">
            <w:pPr>
              <w:rPr>
                <w:color w:val="0070C0"/>
                <w:szCs w:val="24"/>
              </w:rPr>
            </w:pPr>
            <w:r>
              <w:rPr>
                <w:rFonts w:hint="eastAsia"/>
                <w:color w:val="0070C0"/>
                <w:szCs w:val="24"/>
              </w:rPr>
              <w:t xml:space="preserve">　　・船長にあっては、上記のほか船舶の運航管理及び船員の労務管理に関する業務</w:t>
            </w:r>
          </w:p>
          <w:p w14:paraId="62A8B91D" w14:textId="77777777" w:rsidR="00833A70" w:rsidRDefault="00833A70" w:rsidP="00E36C11"/>
          <w:p w14:paraId="7DD278FB" w14:textId="77777777" w:rsidR="00833A70" w:rsidRDefault="00833A70" w:rsidP="00E36C11">
            <w:pPr>
              <w:ind w:left="222" w:hangingChars="100" w:hanging="222"/>
              <w:rPr>
                <w:b/>
              </w:rPr>
            </w:pPr>
            <w:r>
              <w:rPr>
                <w:rFonts w:hint="eastAsia"/>
                <w:b/>
              </w:rPr>
              <w:t>４．</w:t>
            </w:r>
            <w:r>
              <w:rPr>
                <w:rFonts w:hint="eastAsia"/>
                <w:b/>
                <w:color w:val="000000" w:themeColor="text1"/>
                <w:szCs w:val="24"/>
              </w:rPr>
              <w:t>特別な方法により</w:t>
            </w:r>
            <w:r>
              <w:rPr>
                <w:rFonts w:hint="eastAsia"/>
                <w:b/>
              </w:rPr>
              <w:t>休息時間を分割することができる期間の限度及び１日について２回に分割した場合におけるいずれか長い方の休息時間の時間数の下限</w:t>
            </w:r>
          </w:p>
          <w:p w14:paraId="0E782129" w14:textId="77777777" w:rsidR="00833A70" w:rsidRDefault="00833A70" w:rsidP="00E36C11">
            <w:pPr>
              <w:rPr>
                <w:color w:val="0070C0"/>
              </w:rPr>
            </w:pPr>
            <w:r>
              <w:rPr>
                <w:rFonts w:hint="eastAsia"/>
                <w:color w:val="0070C0"/>
              </w:rPr>
              <w:t xml:space="preserve">　　・期間は、協定書の有効期間とする。</w:t>
            </w:r>
          </w:p>
          <w:p w14:paraId="319CCBA1" w14:textId="77777777" w:rsidR="00833A70" w:rsidRDefault="00833A70" w:rsidP="00E36C11">
            <w:pPr>
              <w:ind w:left="442" w:hangingChars="200" w:hanging="442"/>
              <w:rPr>
                <w:color w:val="0070C0"/>
              </w:rPr>
            </w:pPr>
            <w:r>
              <w:rPr>
                <w:rFonts w:hint="eastAsia"/>
              </w:rPr>
              <w:t xml:space="preserve">　</w:t>
            </w:r>
            <w:r>
              <w:rPr>
                <w:rFonts w:hint="eastAsia"/>
                <w:color w:val="0070C0"/>
              </w:rPr>
              <w:t xml:space="preserve">　・１日について１０時間以上の休息時間を確保するとともに、長い方の休息時間は少なくとも５時間とする。</w:t>
            </w:r>
          </w:p>
          <w:p w14:paraId="673CBFFE" w14:textId="77777777" w:rsidR="00833A70" w:rsidRDefault="00833A70" w:rsidP="00E36C11">
            <w:pPr>
              <w:ind w:left="442" w:hangingChars="200" w:hanging="442"/>
              <w:rPr>
                <w:color w:val="808080" w:themeColor="background1" w:themeShade="80"/>
              </w:rPr>
            </w:pPr>
          </w:p>
          <w:p w14:paraId="209E71AE" w14:textId="77777777" w:rsidR="00833A70" w:rsidRDefault="00833A70" w:rsidP="00E36C11">
            <w:pPr>
              <w:ind w:left="444" w:hangingChars="200" w:hanging="444"/>
              <w:rPr>
                <w:b/>
              </w:rPr>
            </w:pPr>
            <w:r>
              <w:rPr>
                <w:rFonts w:hint="eastAsia"/>
                <w:b/>
              </w:rPr>
              <w:t>５．４の限度を遵守させるための措置</w:t>
            </w:r>
          </w:p>
          <w:p w14:paraId="797BE418" w14:textId="77777777" w:rsidR="00833A70" w:rsidRDefault="00833A70" w:rsidP="00E36C11">
            <w:pPr>
              <w:rPr>
                <w:color w:val="0070C0"/>
              </w:rPr>
            </w:pPr>
            <w:r>
              <w:rPr>
                <w:rFonts w:hint="eastAsia"/>
                <w:color w:val="0070C0"/>
              </w:rPr>
              <w:t xml:space="preserve">　　・必要な乗組員を確保する。</w:t>
            </w:r>
          </w:p>
          <w:p w14:paraId="20EA5C4A" w14:textId="77777777" w:rsidR="00833A70" w:rsidRDefault="00833A70" w:rsidP="00390E14">
            <w:pPr>
              <w:ind w:left="664" w:hangingChars="300" w:hanging="664"/>
              <w:rPr>
                <w:color w:val="0070C0"/>
              </w:rPr>
            </w:pPr>
            <w:r>
              <w:rPr>
                <w:rFonts w:hint="eastAsia"/>
                <w:color w:val="0070C0"/>
              </w:rPr>
              <w:t xml:space="preserve">　　・</w:t>
            </w:r>
            <w:r w:rsidR="00390E14">
              <w:rPr>
                <w:rFonts w:hint="eastAsia"/>
                <w:color w:val="0070C0"/>
              </w:rPr>
              <w:t>労務管理責任者に</w:t>
            </w:r>
            <w:r w:rsidR="00B93BB6">
              <w:rPr>
                <w:rFonts w:hint="eastAsia"/>
                <w:color w:val="0070C0"/>
              </w:rPr>
              <w:t>毎日の労働時間の状況を把握させることにより、</w:t>
            </w:r>
            <w:r>
              <w:rPr>
                <w:rFonts w:hint="eastAsia"/>
                <w:color w:val="0070C0"/>
              </w:rPr>
              <w:t>労働時間を適切に管理させる。</w:t>
            </w:r>
          </w:p>
          <w:p w14:paraId="59E34831" w14:textId="77777777" w:rsidR="00833A70" w:rsidRDefault="00833A70" w:rsidP="00E36C11">
            <w:pPr>
              <w:rPr>
                <w:color w:val="0070C0"/>
              </w:rPr>
            </w:pPr>
            <w:r>
              <w:rPr>
                <w:rFonts w:hint="eastAsia"/>
                <w:color w:val="0070C0"/>
              </w:rPr>
              <w:t xml:space="preserve">　　・</w:t>
            </w:r>
            <w:r w:rsidR="00803E7B">
              <w:rPr>
                <w:rFonts w:hint="eastAsia"/>
                <w:color w:val="0070C0"/>
              </w:rPr>
              <w:t>労務管理</w:t>
            </w:r>
            <w:r>
              <w:rPr>
                <w:rFonts w:hint="eastAsia"/>
                <w:color w:val="0070C0"/>
              </w:rPr>
              <w:t>記録簿をもとに適切に休息を与えるよう作業分担を見直す。</w:t>
            </w:r>
          </w:p>
          <w:p w14:paraId="7F555A50" w14:textId="77777777" w:rsidR="00833A70" w:rsidRDefault="00833A70" w:rsidP="00E36C11"/>
          <w:p w14:paraId="08769917" w14:textId="77777777" w:rsidR="00833A70" w:rsidRDefault="00833A70" w:rsidP="00E36C11">
            <w:pPr>
              <w:rPr>
                <w:b/>
              </w:rPr>
            </w:pPr>
            <w:r>
              <w:rPr>
                <w:rFonts w:hint="eastAsia"/>
                <w:b/>
              </w:rPr>
              <w:t>６．協定書の有効期限</w:t>
            </w:r>
          </w:p>
          <w:p w14:paraId="48DBBBBB" w14:textId="77777777" w:rsidR="00833A70" w:rsidRDefault="00833A70" w:rsidP="00E36C11">
            <w:pPr>
              <w:rPr>
                <w:color w:val="0070C0"/>
              </w:rPr>
            </w:pPr>
            <w:r>
              <w:rPr>
                <w:rFonts w:hint="eastAsia"/>
                <w:color w:val="0070C0"/>
              </w:rPr>
              <w:t xml:space="preserve">　　・成立の日から３年とする。</w:t>
            </w:r>
          </w:p>
          <w:p w14:paraId="30BDCD80" w14:textId="77777777" w:rsidR="00833A70" w:rsidRDefault="00833A70" w:rsidP="00E36C11"/>
          <w:p w14:paraId="7C8175CC" w14:textId="77777777" w:rsidR="00833A70" w:rsidRDefault="00833A70" w:rsidP="00E36C11">
            <w:r>
              <w:rPr>
                <w:rFonts w:hint="eastAsia"/>
              </w:rPr>
              <w:t>協定の成立年月日　　　　　　年　　月　　日</w:t>
            </w:r>
          </w:p>
          <w:p w14:paraId="0D910C32" w14:textId="77777777" w:rsidR="00833A70" w:rsidRDefault="00833A70" w:rsidP="00E36C11"/>
          <w:p w14:paraId="108DA206" w14:textId="77777777" w:rsidR="00833A70" w:rsidRDefault="00833A70" w:rsidP="00E36C11">
            <w:r>
              <w:rPr>
                <w:rFonts w:hint="eastAsia"/>
              </w:rPr>
              <w:t xml:space="preserve">　　　　　　　　　　　　　　　　使　用</w:t>
            </w:r>
            <w:r>
              <w:t xml:space="preserve"> </w:t>
            </w:r>
            <w:r>
              <w:rPr>
                <w:rFonts w:hint="eastAsia"/>
              </w:rPr>
              <w:t>者　：</w:t>
            </w:r>
            <w:r>
              <w:rPr>
                <w:rFonts w:hint="eastAsia"/>
                <w:u w:val="single"/>
              </w:rPr>
              <w:t xml:space="preserve">　　　　　　　　　　　　　　　　　　　　　　　　　　　</w:t>
            </w:r>
          </w:p>
          <w:p w14:paraId="248D7B13" w14:textId="77777777" w:rsidR="00833A70" w:rsidRDefault="00833A70" w:rsidP="00E36C11"/>
          <w:p w14:paraId="62B758E6" w14:textId="77777777" w:rsidR="00833A70" w:rsidRDefault="00833A70" w:rsidP="00E36C11">
            <w:pPr>
              <w:rPr>
                <w:szCs w:val="24"/>
                <w:u w:val="single"/>
              </w:rPr>
            </w:pPr>
            <w:r>
              <w:rPr>
                <w:rFonts w:hint="eastAsia"/>
              </w:rPr>
              <w:t xml:space="preserve">　　　　　　　　　　　　　　　　船員代表者</w:t>
            </w:r>
            <w:r>
              <w:t xml:space="preserve"> </w:t>
            </w:r>
            <w:r>
              <w:rPr>
                <w:rFonts w:hint="eastAsia"/>
              </w:rPr>
              <w:t>：</w:t>
            </w:r>
            <w:r>
              <w:rPr>
                <w:rFonts w:hint="eastAsia"/>
                <w:u w:val="single"/>
              </w:rPr>
              <w:t xml:space="preserve">　　　　　　　　　　　　　　　　　　　　　　　　　　　</w:t>
            </w:r>
            <w:r>
              <w:rPr>
                <w:rFonts w:hint="eastAsia"/>
                <w:szCs w:val="24"/>
                <w:u w:val="single"/>
              </w:rPr>
              <w:t xml:space="preserve">　　　　　　　　　　</w:t>
            </w:r>
          </w:p>
        </w:tc>
      </w:tr>
    </w:tbl>
    <w:p w14:paraId="32F4A26E" w14:textId="74A2DDA8" w:rsidR="00FD14D3" w:rsidRPr="00FD14D3" w:rsidRDefault="00FD14D3" w:rsidP="00DE50E8">
      <w:pPr>
        <w:widowControl/>
        <w:ind w:right="1165"/>
        <w:rPr>
          <w:rFonts w:ascii="ＭＳ 明朝" w:eastAsia="ＭＳ 明朝" w:hAnsi="Times New Roman" w:cs="Times New Roman"/>
          <w:spacing w:val="6"/>
          <w:kern w:val="0"/>
          <w:sz w:val="22"/>
        </w:rPr>
      </w:pPr>
    </w:p>
    <w:sectPr w:rsidR="00FD14D3" w:rsidRPr="00FD14D3" w:rsidSect="00566D2A">
      <w:pgSz w:w="11906" w:h="16838" w:code="9"/>
      <w:pgMar w:top="1134" w:right="1418" w:bottom="1021" w:left="1531"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7FE8" w14:textId="77777777" w:rsidR="007C4FC5" w:rsidRDefault="007C4FC5" w:rsidP="00C5449B">
      <w:r>
        <w:separator/>
      </w:r>
    </w:p>
  </w:endnote>
  <w:endnote w:type="continuationSeparator" w:id="0">
    <w:p w14:paraId="01D6C9DA" w14:textId="77777777" w:rsidR="007C4FC5" w:rsidRDefault="007C4FC5" w:rsidP="00C5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645A" w14:textId="77777777" w:rsidR="007C4FC5" w:rsidRDefault="007C4FC5" w:rsidP="00C5449B">
      <w:r>
        <w:separator/>
      </w:r>
    </w:p>
  </w:footnote>
  <w:footnote w:type="continuationSeparator" w:id="0">
    <w:p w14:paraId="2EDAFF65" w14:textId="77777777" w:rsidR="007C4FC5" w:rsidRDefault="007C4FC5" w:rsidP="00C5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30D"/>
    <w:multiLevelType w:val="hybridMultilevel"/>
    <w:tmpl w:val="EB50DF50"/>
    <w:lvl w:ilvl="0" w:tplc="ADCAA856">
      <w:start w:val="1"/>
      <w:numFmt w:val="decimalEnclosedCircle"/>
      <w:lvlText w:val="%1"/>
      <w:lvlJc w:val="left"/>
      <w:pPr>
        <w:ind w:left="1024" w:hanging="360"/>
      </w:pPr>
      <w:rPr>
        <w:rFonts w:hint="default"/>
        <w:color w:val="FF0000"/>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 w15:restartNumberingAfterBreak="0">
    <w:nsid w:val="0DB511ED"/>
    <w:multiLevelType w:val="hybridMultilevel"/>
    <w:tmpl w:val="15E08FF0"/>
    <w:lvl w:ilvl="0" w:tplc="DEF0483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A3E3D"/>
    <w:multiLevelType w:val="hybridMultilevel"/>
    <w:tmpl w:val="5EBCD45C"/>
    <w:lvl w:ilvl="0" w:tplc="C97A0C26">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3" w15:restartNumberingAfterBreak="0">
    <w:nsid w:val="1A776ED7"/>
    <w:multiLevelType w:val="hybridMultilevel"/>
    <w:tmpl w:val="6C9E7486"/>
    <w:lvl w:ilvl="0" w:tplc="E018A11E">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4" w15:restartNumberingAfterBreak="0">
    <w:nsid w:val="1E2940F0"/>
    <w:multiLevelType w:val="hybridMultilevel"/>
    <w:tmpl w:val="9AB6AF6A"/>
    <w:lvl w:ilvl="0" w:tplc="6C661EBC">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5" w15:restartNumberingAfterBreak="0">
    <w:nsid w:val="1F3447AC"/>
    <w:multiLevelType w:val="hybridMultilevel"/>
    <w:tmpl w:val="D5247E86"/>
    <w:lvl w:ilvl="0" w:tplc="56208E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0D3865"/>
    <w:multiLevelType w:val="hybridMultilevel"/>
    <w:tmpl w:val="C30AEF8E"/>
    <w:lvl w:ilvl="0" w:tplc="45F0849C">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7" w15:restartNumberingAfterBreak="0">
    <w:nsid w:val="30AD0B81"/>
    <w:multiLevelType w:val="hybridMultilevel"/>
    <w:tmpl w:val="6DE08910"/>
    <w:lvl w:ilvl="0" w:tplc="8C7E65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2B20FC"/>
    <w:multiLevelType w:val="hybridMultilevel"/>
    <w:tmpl w:val="5B5E9614"/>
    <w:lvl w:ilvl="0" w:tplc="FC607F12">
      <w:start w:val="2"/>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9" w15:restartNumberingAfterBreak="0">
    <w:nsid w:val="47CC174C"/>
    <w:multiLevelType w:val="hybridMultilevel"/>
    <w:tmpl w:val="8BDE6476"/>
    <w:lvl w:ilvl="0" w:tplc="7C1A51B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27BFB"/>
    <w:multiLevelType w:val="hybridMultilevel"/>
    <w:tmpl w:val="F4CA75EE"/>
    <w:lvl w:ilvl="0" w:tplc="7450A2DA">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1" w15:restartNumberingAfterBreak="0">
    <w:nsid w:val="4F397A18"/>
    <w:multiLevelType w:val="hybridMultilevel"/>
    <w:tmpl w:val="3DB6F39E"/>
    <w:lvl w:ilvl="0" w:tplc="36CA2EDC">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2" w15:restartNumberingAfterBreak="0">
    <w:nsid w:val="537D3806"/>
    <w:multiLevelType w:val="hybridMultilevel"/>
    <w:tmpl w:val="7FC4EC28"/>
    <w:lvl w:ilvl="0" w:tplc="1C22C838">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3" w15:restartNumberingAfterBreak="0">
    <w:nsid w:val="544C27FB"/>
    <w:multiLevelType w:val="hybridMultilevel"/>
    <w:tmpl w:val="D0AAA960"/>
    <w:lvl w:ilvl="0" w:tplc="7EAC1B96">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4" w15:restartNumberingAfterBreak="0">
    <w:nsid w:val="5C6D7F5F"/>
    <w:multiLevelType w:val="hybridMultilevel"/>
    <w:tmpl w:val="A050C566"/>
    <w:lvl w:ilvl="0" w:tplc="D116F9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3400E7"/>
    <w:multiLevelType w:val="hybridMultilevel"/>
    <w:tmpl w:val="901E4288"/>
    <w:lvl w:ilvl="0" w:tplc="FC5273F2">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6" w15:restartNumberingAfterBreak="0">
    <w:nsid w:val="63DC4911"/>
    <w:multiLevelType w:val="hybridMultilevel"/>
    <w:tmpl w:val="FAFEAF82"/>
    <w:lvl w:ilvl="0" w:tplc="95D6DB2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7" w15:restartNumberingAfterBreak="0">
    <w:nsid w:val="6777126B"/>
    <w:multiLevelType w:val="hybridMultilevel"/>
    <w:tmpl w:val="F6B62582"/>
    <w:lvl w:ilvl="0" w:tplc="8F20691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8" w15:restartNumberingAfterBreak="0">
    <w:nsid w:val="68EF5898"/>
    <w:multiLevelType w:val="hybridMultilevel"/>
    <w:tmpl w:val="D5C453B4"/>
    <w:lvl w:ilvl="0" w:tplc="4AD2E912">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19" w15:restartNumberingAfterBreak="0">
    <w:nsid w:val="695535B7"/>
    <w:multiLevelType w:val="hybridMultilevel"/>
    <w:tmpl w:val="EE12D1FC"/>
    <w:lvl w:ilvl="0" w:tplc="BCF0CA7E">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0" w15:restartNumberingAfterBreak="0">
    <w:nsid w:val="6D1621DB"/>
    <w:multiLevelType w:val="hybridMultilevel"/>
    <w:tmpl w:val="8C6A1EF8"/>
    <w:lvl w:ilvl="0" w:tplc="B9CE90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730956"/>
    <w:multiLevelType w:val="hybridMultilevel"/>
    <w:tmpl w:val="06368758"/>
    <w:lvl w:ilvl="0" w:tplc="A4969E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4931B9"/>
    <w:multiLevelType w:val="hybridMultilevel"/>
    <w:tmpl w:val="8F9A87FC"/>
    <w:lvl w:ilvl="0" w:tplc="25F819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2"/>
  </w:num>
  <w:num w:numId="2">
    <w:abstractNumId w:val="14"/>
  </w:num>
  <w:num w:numId="3">
    <w:abstractNumId w:val="2"/>
  </w:num>
  <w:num w:numId="4">
    <w:abstractNumId w:val="8"/>
  </w:num>
  <w:num w:numId="5">
    <w:abstractNumId w:val="1"/>
  </w:num>
  <w:num w:numId="6">
    <w:abstractNumId w:val="9"/>
  </w:num>
  <w:num w:numId="7">
    <w:abstractNumId w:val="20"/>
  </w:num>
  <w:num w:numId="8">
    <w:abstractNumId w:val="7"/>
  </w:num>
  <w:num w:numId="9">
    <w:abstractNumId w:val="5"/>
  </w:num>
  <w:num w:numId="10">
    <w:abstractNumId w:val="21"/>
  </w:num>
  <w:num w:numId="11">
    <w:abstractNumId w:val="12"/>
  </w:num>
  <w:num w:numId="12">
    <w:abstractNumId w:val="3"/>
  </w:num>
  <w:num w:numId="13">
    <w:abstractNumId w:val="4"/>
  </w:num>
  <w:num w:numId="14">
    <w:abstractNumId w:val="19"/>
  </w:num>
  <w:num w:numId="15">
    <w:abstractNumId w:val="13"/>
  </w:num>
  <w:num w:numId="16">
    <w:abstractNumId w:val="16"/>
  </w:num>
  <w:num w:numId="17">
    <w:abstractNumId w:val="11"/>
  </w:num>
  <w:num w:numId="18">
    <w:abstractNumId w:val="17"/>
  </w:num>
  <w:num w:numId="19">
    <w:abstractNumId w:val="6"/>
  </w:num>
  <w:num w:numId="20">
    <w:abstractNumId w:val="15"/>
  </w:num>
  <w:num w:numId="21">
    <w:abstractNumId w:val="1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45A9"/>
    <w:rsid w:val="00005616"/>
    <w:rsid w:val="00005FC8"/>
    <w:rsid w:val="0001030A"/>
    <w:rsid w:val="00016DFC"/>
    <w:rsid w:val="00020E8F"/>
    <w:rsid w:val="00035289"/>
    <w:rsid w:val="000372CF"/>
    <w:rsid w:val="0006034B"/>
    <w:rsid w:val="00060BBE"/>
    <w:rsid w:val="0006767E"/>
    <w:rsid w:val="0008382B"/>
    <w:rsid w:val="000B5871"/>
    <w:rsid w:val="000C5352"/>
    <w:rsid w:val="000E31F4"/>
    <w:rsid w:val="000E7CCB"/>
    <w:rsid w:val="00103A49"/>
    <w:rsid w:val="00107F01"/>
    <w:rsid w:val="001375B8"/>
    <w:rsid w:val="00143E6F"/>
    <w:rsid w:val="00155553"/>
    <w:rsid w:val="00155B0E"/>
    <w:rsid w:val="00162D9A"/>
    <w:rsid w:val="00175BFD"/>
    <w:rsid w:val="00185120"/>
    <w:rsid w:val="00190DE1"/>
    <w:rsid w:val="001B1C8F"/>
    <w:rsid w:val="001C520F"/>
    <w:rsid w:val="001C734E"/>
    <w:rsid w:val="001E18D8"/>
    <w:rsid w:val="001E7585"/>
    <w:rsid w:val="001F7DDE"/>
    <w:rsid w:val="00202A8B"/>
    <w:rsid w:val="002030A7"/>
    <w:rsid w:val="00203D49"/>
    <w:rsid w:val="00205E80"/>
    <w:rsid w:val="00206AE7"/>
    <w:rsid w:val="002207BE"/>
    <w:rsid w:val="00254E27"/>
    <w:rsid w:val="00257439"/>
    <w:rsid w:val="00261702"/>
    <w:rsid w:val="00262C8F"/>
    <w:rsid w:val="00263B43"/>
    <w:rsid w:val="002801AD"/>
    <w:rsid w:val="0028265A"/>
    <w:rsid w:val="002A0D13"/>
    <w:rsid w:val="002A54EE"/>
    <w:rsid w:val="002B08F1"/>
    <w:rsid w:val="002B430B"/>
    <w:rsid w:val="002B4F35"/>
    <w:rsid w:val="002B52F0"/>
    <w:rsid w:val="002B77C1"/>
    <w:rsid w:val="002C1524"/>
    <w:rsid w:val="002D689B"/>
    <w:rsid w:val="002D7B96"/>
    <w:rsid w:val="002E1FCE"/>
    <w:rsid w:val="002E7D79"/>
    <w:rsid w:val="0030296F"/>
    <w:rsid w:val="00307CFE"/>
    <w:rsid w:val="00333FB0"/>
    <w:rsid w:val="003451D5"/>
    <w:rsid w:val="00347035"/>
    <w:rsid w:val="0035148F"/>
    <w:rsid w:val="003642FF"/>
    <w:rsid w:val="0038767F"/>
    <w:rsid w:val="00390E14"/>
    <w:rsid w:val="003C64CB"/>
    <w:rsid w:val="003F2834"/>
    <w:rsid w:val="003F5DFF"/>
    <w:rsid w:val="0040417B"/>
    <w:rsid w:val="00414FD4"/>
    <w:rsid w:val="00417075"/>
    <w:rsid w:val="004178E3"/>
    <w:rsid w:val="004302DA"/>
    <w:rsid w:val="00444C83"/>
    <w:rsid w:val="00447066"/>
    <w:rsid w:val="004561DF"/>
    <w:rsid w:val="00462FE2"/>
    <w:rsid w:val="004636D4"/>
    <w:rsid w:val="004806AD"/>
    <w:rsid w:val="00494D03"/>
    <w:rsid w:val="004C2A51"/>
    <w:rsid w:val="004D635A"/>
    <w:rsid w:val="004E1D97"/>
    <w:rsid w:val="004E6BD6"/>
    <w:rsid w:val="00502FB9"/>
    <w:rsid w:val="0052389B"/>
    <w:rsid w:val="00527E16"/>
    <w:rsid w:val="005452C0"/>
    <w:rsid w:val="00555456"/>
    <w:rsid w:val="00560E31"/>
    <w:rsid w:val="005630A8"/>
    <w:rsid w:val="00566D2A"/>
    <w:rsid w:val="005909C1"/>
    <w:rsid w:val="00591044"/>
    <w:rsid w:val="005913B6"/>
    <w:rsid w:val="00594D0B"/>
    <w:rsid w:val="005962BB"/>
    <w:rsid w:val="005A1CBF"/>
    <w:rsid w:val="005B4A19"/>
    <w:rsid w:val="005E1D0D"/>
    <w:rsid w:val="005F05C1"/>
    <w:rsid w:val="0060237D"/>
    <w:rsid w:val="006046EE"/>
    <w:rsid w:val="00604904"/>
    <w:rsid w:val="00610FCD"/>
    <w:rsid w:val="00632B00"/>
    <w:rsid w:val="00633126"/>
    <w:rsid w:val="00643F1D"/>
    <w:rsid w:val="00645EF7"/>
    <w:rsid w:val="006536AF"/>
    <w:rsid w:val="00663681"/>
    <w:rsid w:val="006802ED"/>
    <w:rsid w:val="006849CF"/>
    <w:rsid w:val="006934F9"/>
    <w:rsid w:val="006C6444"/>
    <w:rsid w:val="006D1880"/>
    <w:rsid w:val="006D68CD"/>
    <w:rsid w:val="006E149B"/>
    <w:rsid w:val="006E25FC"/>
    <w:rsid w:val="006E42CE"/>
    <w:rsid w:val="00702EF2"/>
    <w:rsid w:val="00720029"/>
    <w:rsid w:val="00743ECE"/>
    <w:rsid w:val="00757E2F"/>
    <w:rsid w:val="0076430C"/>
    <w:rsid w:val="00786AF3"/>
    <w:rsid w:val="00792877"/>
    <w:rsid w:val="007C4FC5"/>
    <w:rsid w:val="007D13E5"/>
    <w:rsid w:val="007E04C8"/>
    <w:rsid w:val="008036CE"/>
    <w:rsid w:val="00803E7B"/>
    <w:rsid w:val="00805212"/>
    <w:rsid w:val="00833A70"/>
    <w:rsid w:val="00844582"/>
    <w:rsid w:val="008508C3"/>
    <w:rsid w:val="00863CE3"/>
    <w:rsid w:val="00883868"/>
    <w:rsid w:val="008848A7"/>
    <w:rsid w:val="0089389A"/>
    <w:rsid w:val="0089506F"/>
    <w:rsid w:val="00896768"/>
    <w:rsid w:val="00897A82"/>
    <w:rsid w:val="008A2275"/>
    <w:rsid w:val="008A6715"/>
    <w:rsid w:val="008B3ED5"/>
    <w:rsid w:val="008C1DC2"/>
    <w:rsid w:val="008E5133"/>
    <w:rsid w:val="00904F2E"/>
    <w:rsid w:val="00930E71"/>
    <w:rsid w:val="00936346"/>
    <w:rsid w:val="00936E81"/>
    <w:rsid w:val="0093770F"/>
    <w:rsid w:val="00937A8D"/>
    <w:rsid w:val="00954EE0"/>
    <w:rsid w:val="00956F53"/>
    <w:rsid w:val="00973CBA"/>
    <w:rsid w:val="00974095"/>
    <w:rsid w:val="00987596"/>
    <w:rsid w:val="009A4165"/>
    <w:rsid w:val="009C2CFC"/>
    <w:rsid w:val="009E32D4"/>
    <w:rsid w:val="009E6AC5"/>
    <w:rsid w:val="009E773E"/>
    <w:rsid w:val="00A12397"/>
    <w:rsid w:val="00A16BA1"/>
    <w:rsid w:val="00A258B6"/>
    <w:rsid w:val="00A25EE1"/>
    <w:rsid w:val="00A27226"/>
    <w:rsid w:val="00A34CB6"/>
    <w:rsid w:val="00A55E4B"/>
    <w:rsid w:val="00A66ECD"/>
    <w:rsid w:val="00A75194"/>
    <w:rsid w:val="00A80095"/>
    <w:rsid w:val="00A95C5A"/>
    <w:rsid w:val="00AA17C3"/>
    <w:rsid w:val="00AA2729"/>
    <w:rsid w:val="00AB45CC"/>
    <w:rsid w:val="00AD1183"/>
    <w:rsid w:val="00AE3DA7"/>
    <w:rsid w:val="00AE5DEC"/>
    <w:rsid w:val="00AE6C10"/>
    <w:rsid w:val="00B02C88"/>
    <w:rsid w:val="00B10A1E"/>
    <w:rsid w:val="00B162EE"/>
    <w:rsid w:val="00B32E31"/>
    <w:rsid w:val="00B364CD"/>
    <w:rsid w:val="00B533F1"/>
    <w:rsid w:val="00B70E63"/>
    <w:rsid w:val="00B73906"/>
    <w:rsid w:val="00B76380"/>
    <w:rsid w:val="00B905E9"/>
    <w:rsid w:val="00B93BB6"/>
    <w:rsid w:val="00BA45A9"/>
    <w:rsid w:val="00BA4B95"/>
    <w:rsid w:val="00BA628C"/>
    <w:rsid w:val="00BB4662"/>
    <w:rsid w:val="00BD7800"/>
    <w:rsid w:val="00BE1C05"/>
    <w:rsid w:val="00BE2EFC"/>
    <w:rsid w:val="00BE4DFA"/>
    <w:rsid w:val="00BE6852"/>
    <w:rsid w:val="00BE7776"/>
    <w:rsid w:val="00C00AB6"/>
    <w:rsid w:val="00C304D8"/>
    <w:rsid w:val="00C36789"/>
    <w:rsid w:val="00C44BA4"/>
    <w:rsid w:val="00C5058B"/>
    <w:rsid w:val="00C51B32"/>
    <w:rsid w:val="00C5449B"/>
    <w:rsid w:val="00C8281C"/>
    <w:rsid w:val="00C96DEB"/>
    <w:rsid w:val="00CA40F8"/>
    <w:rsid w:val="00CB0630"/>
    <w:rsid w:val="00CB10B6"/>
    <w:rsid w:val="00CD1549"/>
    <w:rsid w:val="00CE36FB"/>
    <w:rsid w:val="00CE3991"/>
    <w:rsid w:val="00CF109E"/>
    <w:rsid w:val="00CF7AA2"/>
    <w:rsid w:val="00D0045D"/>
    <w:rsid w:val="00D2465B"/>
    <w:rsid w:val="00D40DFD"/>
    <w:rsid w:val="00D51CEB"/>
    <w:rsid w:val="00D76942"/>
    <w:rsid w:val="00D92052"/>
    <w:rsid w:val="00D96417"/>
    <w:rsid w:val="00D97C6B"/>
    <w:rsid w:val="00DA2CE0"/>
    <w:rsid w:val="00DC2BDE"/>
    <w:rsid w:val="00DC4946"/>
    <w:rsid w:val="00DE50E8"/>
    <w:rsid w:val="00DE7141"/>
    <w:rsid w:val="00DF769D"/>
    <w:rsid w:val="00E01497"/>
    <w:rsid w:val="00E06B3B"/>
    <w:rsid w:val="00E121FF"/>
    <w:rsid w:val="00E138AA"/>
    <w:rsid w:val="00E14D3B"/>
    <w:rsid w:val="00E36C11"/>
    <w:rsid w:val="00E4278E"/>
    <w:rsid w:val="00E43922"/>
    <w:rsid w:val="00E50488"/>
    <w:rsid w:val="00E525E8"/>
    <w:rsid w:val="00E62226"/>
    <w:rsid w:val="00E85550"/>
    <w:rsid w:val="00E87B38"/>
    <w:rsid w:val="00E94ECA"/>
    <w:rsid w:val="00EA0310"/>
    <w:rsid w:val="00EA3B77"/>
    <w:rsid w:val="00EA635B"/>
    <w:rsid w:val="00EB751F"/>
    <w:rsid w:val="00ED57DB"/>
    <w:rsid w:val="00ED5F15"/>
    <w:rsid w:val="00EE0CA5"/>
    <w:rsid w:val="00EE1199"/>
    <w:rsid w:val="00EE2337"/>
    <w:rsid w:val="00F01377"/>
    <w:rsid w:val="00F127C6"/>
    <w:rsid w:val="00F200FE"/>
    <w:rsid w:val="00F25B02"/>
    <w:rsid w:val="00F2659F"/>
    <w:rsid w:val="00F43B75"/>
    <w:rsid w:val="00F44DF4"/>
    <w:rsid w:val="00F46146"/>
    <w:rsid w:val="00F72382"/>
    <w:rsid w:val="00F8312C"/>
    <w:rsid w:val="00F86D31"/>
    <w:rsid w:val="00F932B3"/>
    <w:rsid w:val="00F95C11"/>
    <w:rsid w:val="00FA0348"/>
    <w:rsid w:val="00FA5B61"/>
    <w:rsid w:val="00FB2A5A"/>
    <w:rsid w:val="00FC4B8C"/>
    <w:rsid w:val="00FC522C"/>
    <w:rsid w:val="00FD14D3"/>
    <w:rsid w:val="00FD4F87"/>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38DD8"/>
  <w15:docId w15:val="{4BBD5EA5-2A84-49EB-995A-9ADF9FBA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5A9"/>
    <w:pPr>
      <w:ind w:leftChars="400" w:left="840"/>
    </w:pPr>
  </w:style>
  <w:style w:type="paragraph" w:styleId="a4">
    <w:name w:val="header"/>
    <w:basedOn w:val="a"/>
    <w:link w:val="a5"/>
    <w:uiPriority w:val="99"/>
    <w:unhideWhenUsed/>
    <w:rsid w:val="00C5449B"/>
    <w:pPr>
      <w:tabs>
        <w:tab w:val="center" w:pos="4252"/>
        <w:tab w:val="right" w:pos="8504"/>
      </w:tabs>
      <w:snapToGrid w:val="0"/>
    </w:pPr>
  </w:style>
  <w:style w:type="character" w:customStyle="1" w:styleId="a5">
    <w:name w:val="ヘッダー (文字)"/>
    <w:basedOn w:val="a0"/>
    <w:link w:val="a4"/>
    <w:uiPriority w:val="99"/>
    <w:rsid w:val="00C5449B"/>
    <w:rPr>
      <w:sz w:val="24"/>
    </w:rPr>
  </w:style>
  <w:style w:type="paragraph" w:styleId="a6">
    <w:name w:val="footer"/>
    <w:basedOn w:val="a"/>
    <w:link w:val="a7"/>
    <w:uiPriority w:val="99"/>
    <w:unhideWhenUsed/>
    <w:rsid w:val="00C5449B"/>
    <w:pPr>
      <w:tabs>
        <w:tab w:val="center" w:pos="4252"/>
        <w:tab w:val="right" w:pos="8504"/>
      </w:tabs>
      <w:snapToGrid w:val="0"/>
    </w:pPr>
  </w:style>
  <w:style w:type="character" w:customStyle="1" w:styleId="a7">
    <w:name w:val="フッター (文字)"/>
    <w:basedOn w:val="a0"/>
    <w:link w:val="a6"/>
    <w:uiPriority w:val="99"/>
    <w:rsid w:val="00C5449B"/>
    <w:rPr>
      <w:sz w:val="24"/>
    </w:rPr>
  </w:style>
  <w:style w:type="paragraph" w:styleId="a8">
    <w:name w:val="Date"/>
    <w:basedOn w:val="a"/>
    <w:next w:val="a"/>
    <w:link w:val="a9"/>
    <w:uiPriority w:val="99"/>
    <w:semiHidden/>
    <w:unhideWhenUsed/>
    <w:rsid w:val="00A27226"/>
  </w:style>
  <w:style w:type="character" w:customStyle="1" w:styleId="a9">
    <w:name w:val="日付 (文字)"/>
    <w:basedOn w:val="a0"/>
    <w:link w:val="a8"/>
    <w:uiPriority w:val="99"/>
    <w:semiHidden/>
    <w:rsid w:val="00A27226"/>
    <w:rPr>
      <w:sz w:val="24"/>
    </w:rPr>
  </w:style>
  <w:style w:type="table" w:styleId="aa">
    <w:name w:val="Table Grid"/>
    <w:basedOn w:val="a1"/>
    <w:uiPriority w:val="59"/>
    <w:rsid w:val="00D2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B4A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4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2243">
      <w:bodyDiv w:val="1"/>
      <w:marLeft w:val="0"/>
      <w:marRight w:val="0"/>
      <w:marTop w:val="0"/>
      <w:marBottom w:val="0"/>
      <w:divBdr>
        <w:top w:val="none" w:sz="0" w:space="0" w:color="auto"/>
        <w:left w:val="none" w:sz="0" w:space="0" w:color="auto"/>
        <w:bottom w:val="none" w:sz="0" w:space="0" w:color="auto"/>
        <w:right w:val="none" w:sz="0" w:space="0" w:color="auto"/>
      </w:divBdr>
    </w:div>
    <w:div w:id="790519205">
      <w:bodyDiv w:val="1"/>
      <w:marLeft w:val="0"/>
      <w:marRight w:val="0"/>
      <w:marTop w:val="0"/>
      <w:marBottom w:val="0"/>
      <w:divBdr>
        <w:top w:val="none" w:sz="0" w:space="0" w:color="auto"/>
        <w:left w:val="none" w:sz="0" w:space="0" w:color="auto"/>
        <w:bottom w:val="none" w:sz="0" w:space="0" w:color="auto"/>
        <w:right w:val="none" w:sz="0" w:space="0" w:color="auto"/>
      </w:divBdr>
    </w:div>
    <w:div w:id="1096903847">
      <w:bodyDiv w:val="1"/>
      <w:marLeft w:val="0"/>
      <w:marRight w:val="0"/>
      <w:marTop w:val="0"/>
      <w:marBottom w:val="0"/>
      <w:divBdr>
        <w:top w:val="none" w:sz="0" w:space="0" w:color="auto"/>
        <w:left w:val="none" w:sz="0" w:space="0" w:color="auto"/>
        <w:bottom w:val="none" w:sz="0" w:space="0" w:color="auto"/>
        <w:right w:val="none" w:sz="0" w:space="0" w:color="auto"/>
      </w:divBdr>
    </w:div>
    <w:div w:id="1803577128">
      <w:bodyDiv w:val="1"/>
      <w:marLeft w:val="0"/>
      <w:marRight w:val="0"/>
      <w:marTop w:val="0"/>
      <w:marBottom w:val="0"/>
      <w:divBdr>
        <w:top w:val="none" w:sz="0" w:space="0" w:color="auto"/>
        <w:left w:val="none" w:sz="0" w:space="0" w:color="auto"/>
        <w:bottom w:val="none" w:sz="0" w:space="0" w:color="auto"/>
        <w:right w:val="none" w:sz="0" w:space="0" w:color="auto"/>
      </w:divBdr>
    </w:div>
    <w:div w:id="19048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79CA-E71C-4E00-BCA4-7A67EFE5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1</Pages>
  <Words>838</Words>
  <Characters>4779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大津 祐輔</cp:lastModifiedBy>
  <cp:revision>63</cp:revision>
  <cp:lastPrinted>2018-08-31T07:43:00Z</cp:lastPrinted>
  <dcterms:created xsi:type="dcterms:W3CDTF">2013-02-05T06:59:00Z</dcterms:created>
  <dcterms:modified xsi:type="dcterms:W3CDTF">2023-04-17T07:45:00Z</dcterms:modified>
</cp:coreProperties>
</file>