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E3D99" w14:textId="3C759E6E" w:rsidR="00B97971" w:rsidRPr="00772FBD" w:rsidRDefault="001F2480">
      <w:pPr>
        <w:wordWrap w:val="0"/>
        <w:spacing w:line="334" w:lineRule="exact"/>
        <w:jc w:val="right"/>
        <w:rPr>
          <w:rFonts w:asciiTheme="minorEastAsia" w:eastAsiaTheme="minorEastAsia" w:hAnsiTheme="minorEastAsia"/>
          <w:color w:val="auto"/>
        </w:rPr>
      </w:pPr>
      <w:r w:rsidRPr="00772FBD">
        <w:rPr>
          <w:rFonts w:asciiTheme="minorEastAsia" w:eastAsiaTheme="minorEastAsia" w:hAnsiTheme="minorEastAsia" w:hint="eastAsia"/>
          <w:color w:val="auto"/>
        </w:rPr>
        <w:t>（別添</w:t>
      </w:r>
      <w:r w:rsidR="008B1E25">
        <w:rPr>
          <w:rFonts w:asciiTheme="minorEastAsia" w:eastAsiaTheme="minorEastAsia" w:hAnsiTheme="minorEastAsia" w:hint="eastAsia"/>
          <w:color w:val="auto"/>
        </w:rPr>
        <w:t>２</w:t>
      </w:r>
      <w:r w:rsidRPr="00772FBD">
        <w:rPr>
          <w:rFonts w:asciiTheme="minorEastAsia" w:eastAsiaTheme="minorEastAsia" w:hAnsiTheme="minorEastAsia" w:hint="eastAsia"/>
          <w:color w:val="auto"/>
        </w:rPr>
        <w:t>）</w:t>
      </w:r>
    </w:p>
    <w:p w14:paraId="1ABDF059" w14:textId="6054974A" w:rsidR="00B97971" w:rsidRDefault="009F71D0" w:rsidP="003517F5">
      <w:pPr>
        <w:rPr>
          <w:rFonts w:asciiTheme="minorEastAsia" w:eastAsiaTheme="minorEastAsia" w:hAnsiTheme="minorEastAsia"/>
          <w:color w:val="auto"/>
        </w:rPr>
      </w:pPr>
      <w:r>
        <w:rPr>
          <w:rFonts w:asciiTheme="minorEastAsia" w:eastAsiaTheme="minorEastAsia" w:hAnsiTheme="minorEastAsia" w:hint="eastAsia"/>
          <w:color w:val="auto"/>
        </w:rPr>
        <w:t>四国運輸局 観光部 国際観光課</w:t>
      </w:r>
      <w:r w:rsidR="003517F5" w:rsidRPr="00772FBD">
        <w:rPr>
          <w:rFonts w:asciiTheme="minorEastAsia" w:eastAsiaTheme="minorEastAsia" w:hAnsiTheme="minorEastAsia" w:hint="eastAsia"/>
          <w:color w:val="auto"/>
        </w:rPr>
        <w:t xml:space="preserve">　</w:t>
      </w:r>
      <w:r w:rsidR="00E57BC3">
        <w:rPr>
          <w:rFonts w:asciiTheme="minorEastAsia" w:eastAsiaTheme="minorEastAsia" w:hAnsiTheme="minorEastAsia" w:hint="eastAsia"/>
          <w:color w:val="auto"/>
        </w:rPr>
        <w:t>御中</w:t>
      </w:r>
    </w:p>
    <w:p w14:paraId="1477FE3B" w14:textId="77777777" w:rsidR="003517F5" w:rsidRPr="003517F5" w:rsidRDefault="003517F5" w:rsidP="003517F5">
      <w:pPr>
        <w:rPr>
          <w:rFonts w:asciiTheme="minorEastAsia" w:eastAsiaTheme="minorEastAsia" w:hAnsiTheme="minorEastAsia"/>
          <w:color w:val="auto"/>
        </w:rPr>
      </w:pPr>
    </w:p>
    <w:p w14:paraId="03BA510A" w14:textId="77777777" w:rsidR="00B97971" w:rsidRPr="003517F5" w:rsidRDefault="001F2480">
      <w:pPr>
        <w:spacing w:line="334" w:lineRule="exact"/>
        <w:jc w:val="center"/>
        <w:rPr>
          <w:rFonts w:asciiTheme="minorEastAsia" w:eastAsiaTheme="minorEastAsia" w:hAnsiTheme="minorEastAsia"/>
          <w:color w:val="auto"/>
          <w:sz w:val="28"/>
          <w:szCs w:val="28"/>
        </w:rPr>
      </w:pPr>
      <w:r w:rsidRPr="003517F5">
        <w:rPr>
          <w:rFonts w:asciiTheme="minorEastAsia" w:eastAsiaTheme="minorEastAsia" w:hAnsiTheme="minorEastAsia" w:hint="eastAsia"/>
          <w:color w:val="auto"/>
          <w:sz w:val="28"/>
          <w:szCs w:val="28"/>
        </w:rPr>
        <w:t>ワーク・ライフ・バランス等の推進に関する指標</w:t>
      </w:r>
      <w:r w:rsidR="00256F44" w:rsidRPr="003517F5">
        <w:rPr>
          <w:rFonts w:asciiTheme="minorEastAsia" w:eastAsiaTheme="minorEastAsia" w:hAnsiTheme="minorEastAsia" w:hint="eastAsia"/>
          <w:color w:val="auto"/>
          <w:sz w:val="28"/>
          <w:szCs w:val="28"/>
        </w:rPr>
        <w:t>について</w:t>
      </w:r>
      <w:r w:rsidR="00620A35" w:rsidRPr="003517F5">
        <w:rPr>
          <w:rFonts w:asciiTheme="minorEastAsia" w:eastAsiaTheme="minorEastAsia" w:hAnsiTheme="minorEastAsia" w:hint="eastAsia"/>
          <w:color w:val="auto"/>
          <w:sz w:val="28"/>
          <w:szCs w:val="28"/>
        </w:rPr>
        <w:t>の</w:t>
      </w:r>
      <w:r w:rsidRPr="003517F5">
        <w:rPr>
          <w:rFonts w:asciiTheme="minorEastAsia" w:eastAsiaTheme="minorEastAsia" w:hAnsiTheme="minorEastAsia" w:hint="eastAsia"/>
          <w:color w:val="auto"/>
          <w:sz w:val="28"/>
          <w:szCs w:val="28"/>
        </w:rPr>
        <w:t>適合状況</w:t>
      </w:r>
    </w:p>
    <w:p w14:paraId="57C5EB48" w14:textId="77777777" w:rsidR="003517F5" w:rsidRPr="00772FBD" w:rsidRDefault="003517F5">
      <w:pPr>
        <w:spacing w:line="334" w:lineRule="exact"/>
        <w:jc w:val="center"/>
        <w:rPr>
          <w:rFonts w:asciiTheme="minorEastAsia" w:eastAsiaTheme="minorEastAsia" w:hAnsiTheme="minorEastAsia"/>
          <w:color w:val="auto"/>
        </w:rPr>
      </w:pPr>
    </w:p>
    <w:p w14:paraId="1DC3A3C8" w14:textId="77777777" w:rsidR="00B97971" w:rsidRPr="003517F5" w:rsidRDefault="001F2480" w:rsidP="003517F5">
      <w:pPr>
        <w:numPr>
          <w:ilvl w:val="0"/>
          <w:numId w:val="2"/>
        </w:numPr>
        <w:spacing w:line="180" w:lineRule="exact"/>
        <w:ind w:left="595" w:hanging="357"/>
        <w:outlineLvl w:val="0"/>
        <w:rPr>
          <w:rFonts w:asciiTheme="minorEastAsia" w:eastAsiaTheme="minorEastAsia" w:hAnsiTheme="minorEastAsia"/>
          <w:color w:val="auto"/>
          <w:sz w:val="18"/>
          <w:szCs w:val="18"/>
        </w:rPr>
      </w:pPr>
      <w:r w:rsidRPr="003517F5">
        <w:rPr>
          <w:rFonts w:asciiTheme="minorEastAsia" w:eastAsiaTheme="minorEastAsia" w:hAnsiTheme="minorEastAsia" w:hint="eastAsia"/>
          <w:color w:val="auto"/>
          <w:sz w:val="18"/>
          <w:szCs w:val="18"/>
        </w:rPr>
        <w:t>１～３の全項目について、該当するものに○を付けること。</w:t>
      </w:r>
    </w:p>
    <w:p w14:paraId="756EFD81" w14:textId="77777777" w:rsidR="00B97971" w:rsidRPr="003517F5" w:rsidRDefault="001F2480" w:rsidP="003517F5">
      <w:pPr>
        <w:numPr>
          <w:ilvl w:val="0"/>
          <w:numId w:val="2"/>
        </w:numPr>
        <w:spacing w:line="180" w:lineRule="exact"/>
        <w:ind w:left="595" w:hanging="357"/>
        <w:outlineLvl w:val="0"/>
        <w:rPr>
          <w:rFonts w:asciiTheme="minorEastAsia" w:eastAsiaTheme="minorEastAsia" w:hAnsiTheme="minorEastAsia"/>
          <w:color w:val="auto"/>
          <w:sz w:val="18"/>
          <w:szCs w:val="18"/>
        </w:rPr>
      </w:pPr>
      <w:r w:rsidRPr="003517F5">
        <w:rPr>
          <w:rFonts w:asciiTheme="minorEastAsia" w:eastAsiaTheme="minorEastAsia" w:hAnsiTheme="minorEastAsia" w:hint="eastAsia"/>
          <w:color w:val="auto"/>
          <w:sz w:val="18"/>
          <w:szCs w:val="18"/>
        </w:rPr>
        <w:t>それぞれ、該当することを証明する書類（認定通知書の写し・一般事業主行動計画策定・変更届（都道府県労働局の受領印付）の写し）を添付すること。</w:t>
      </w:r>
    </w:p>
    <w:p w14:paraId="3E003380" w14:textId="77777777" w:rsidR="00256F44" w:rsidRPr="003517F5" w:rsidRDefault="00256F44" w:rsidP="003517F5">
      <w:pPr>
        <w:numPr>
          <w:ilvl w:val="0"/>
          <w:numId w:val="2"/>
        </w:numPr>
        <w:spacing w:line="180" w:lineRule="exact"/>
        <w:outlineLvl w:val="0"/>
        <w:rPr>
          <w:rFonts w:asciiTheme="minorEastAsia" w:eastAsiaTheme="minorEastAsia" w:hAnsiTheme="minorEastAsia"/>
          <w:color w:val="auto"/>
          <w:sz w:val="18"/>
          <w:szCs w:val="18"/>
        </w:rPr>
      </w:pPr>
      <w:r w:rsidRPr="003517F5">
        <w:rPr>
          <w:rFonts w:asciiTheme="minorEastAsia" w:eastAsiaTheme="minorEastAsia" w:hAnsiTheme="minorEastAsia" w:hint="eastAsia"/>
          <w:color w:val="auto"/>
          <w:sz w:val="18"/>
          <w:szCs w:val="18"/>
        </w:rPr>
        <w:t>「ワーク・ライフ・バランス等の推進に関する外国法人の確認事務取扱要綱」第２条に規定する同要綱の対象となる外国法人については、それぞれ、該当することを証明する書類（内閣府男女共同参画局長による認定等相当確認通知書の写し）を添付すること。</w:t>
      </w:r>
    </w:p>
    <w:p w14:paraId="28C4963C" w14:textId="77777777" w:rsidR="00B97971" w:rsidRDefault="00B97971">
      <w:pPr>
        <w:wordWrap w:val="0"/>
        <w:jc w:val="right"/>
        <w:rPr>
          <w:rFonts w:asciiTheme="minorEastAsia" w:eastAsiaTheme="minorEastAsia" w:hAnsiTheme="minorEastAsia"/>
          <w:color w:val="auto"/>
        </w:rPr>
      </w:pPr>
    </w:p>
    <w:p w14:paraId="7C8CE236" w14:textId="77777777" w:rsidR="003517F5" w:rsidRPr="00772FBD" w:rsidRDefault="003517F5" w:rsidP="003517F5">
      <w:pPr>
        <w:wordWrap w:val="0"/>
        <w:jc w:val="right"/>
        <w:rPr>
          <w:rFonts w:asciiTheme="minorEastAsia" w:eastAsiaTheme="minorEastAsia" w:hAnsiTheme="minorEastAsia"/>
          <w:color w:val="auto"/>
        </w:rPr>
      </w:pPr>
      <w:r w:rsidRPr="00772FBD">
        <w:rPr>
          <w:rFonts w:asciiTheme="minorEastAsia" w:eastAsiaTheme="minorEastAsia" w:hAnsiTheme="minorEastAsia" w:hint="eastAsia"/>
          <w:color w:val="auto"/>
        </w:rPr>
        <w:t>令和　　年　　月　　日</w:t>
      </w:r>
    </w:p>
    <w:p w14:paraId="43CF39FD" w14:textId="77777777" w:rsidR="003517F5" w:rsidRPr="00772FBD" w:rsidRDefault="003517F5" w:rsidP="003517F5">
      <w:pPr>
        <w:wordWrap w:val="0"/>
        <w:jc w:val="right"/>
        <w:rPr>
          <w:rFonts w:asciiTheme="minorEastAsia" w:eastAsiaTheme="minorEastAsia" w:hAnsiTheme="minorEastAsia"/>
          <w:color w:val="auto"/>
        </w:rPr>
      </w:pPr>
      <w:r w:rsidRPr="00772FBD">
        <w:rPr>
          <w:rFonts w:asciiTheme="minorEastAsia" w:eastAsiaTheme="minorEastAsia" w:hAnsiTheme="minorEastAsia" w:hint="eastAsia"/>
          <w:color w:val="auto"/>
        </w:rPr>
        <w:t xml:space="preserve">住　　</w:t>
      </w:r>
      <w:r w:rsidRPr="00772FBD">
        <w:rPr>
          <w:rFonts w:asciiTheme="minorEastAsia" w:eastAsiaTheme="minorEastAsia" w:hAnsiTheme="minorEastAsia"/>
          <w:color w:val="auto"/>
        </w:rPr>
        <w:t xml:space="preserve"> </w:t>
      </w:r>
      <w:r w:rsidRPr="00772FBD">
        <w:rPr>
          <w:rFonts w:asciiTheme="minorEastAsia" w:eastAsiaTheme="minorEastAsia" w:hAnsiTheme="minorEastAsia" w:hint="eastAsia"/>
          <w:color w:val="auto"/>
        </w:rPr>
        <w:t xml:space="preserve">所　　　　　　　　　　　　　　　</w:t>
      </w:r>
    </w:p>
    <w:p w14:paraId="7FF068DC" w14:textId="77777777" w:rsidR="003517F5" w:rsidRPr="00772FBD" w:rsidRDefault="003517F5" w:rsidP="003517F5">
      <w:pPr>
        <w:wordWrap w:val="0"/>
        <w:jc w:val="right"/>
        <w:rPr>
          <w:rFonts w:asciiTheme="minorEastAsia" w:eastAsiaTheme="minorEastAsia" w:hAnsiTheme="minorEastAsia"/>
          <w:color w:val="auto"/>
        </w:rPr>
      </w:pPr>
      <w:r w:rsidRPr="00772FBD">
        <w:rPr>
          <w:rFonts w:asciiTheme="minorEastAsia" w:eastAsiaTheme="minorEastAsia" w:hAnsiTheme="minorEastAsia" w:hint="eastAsia"/>
          <w:color w:val="auto"/>
        </w:rPr>
        <w:t xml:space="preserve">社　　</w:t>
      </w:r>
      <w:r w:rsidRPr="00772FBD">
        <w:rPr>
          <w:rFonts w:asciiTheme="minorEastAsia" w:eastAsiaTheme="minorEastAsia" w:hAnsiTheme="minorEastAsia"/>
          <w:color w:val="auto"/>
        </w:rPr>
        <w:t xml:space="preserve"> </w:t>
      </w:r>
      <w:r w:rsidRPr="00772FBD">
        <w:rPr>
          <w:rFonts w:asciiTheme="minorEastAsia" w:eastAsiaTheme="minorEastAsia" w:hAnsiTheme="minorEastAsia" w:hint="eastAsia"/>
          <w:color w:val="auto"/>
        </w:rPr>
        <w:t xml:space="preserve">名　　　　　　　　　　　　　　　</w:t>
      </w:r>
    </w:p>
    <w:p w14:paraId="44F3CAD7" w14:textId="77777777" w:rsidR="003517F5" w:rsidRPr="00772FBD" w:rsidRDefault="003517F5" w:rsidP="003517F5">
      <w:pPr>
        <w:wordWrap w:val="0"/>
        <w:jc w:val="right"/>
        <w:rPr>
          <w:rFonts w:asciiTheme="minorEastAsia" w:eastAsiaTheme="minorEastAsia" w:hAnsiTheme="minorEastAsia"/>
          <w:color w:val="auto"/>
        </w:rPr>
      </w:pPr>
      <w:r w:rsidRPr="00772FBD">
        <w:rPr>
          <w:rFonts w:asciiTheme="minorEastAsia" w:eastAsiaTheme="minorEastAsia" w:hAnsiTheme="minorEastAsia"/>
          <w:color w:val="auto"/>
        </w:rPr>
        <w:t xml:space="preserve">         </w:t>
      </w:r>
      <w:r w:rsidRPr="00772FBD">
        <w:rPr>
          <w:rFonts w:asciiTheme="minorEastAsia" w:eastAsiaTheme="minorEastAsia" w:hAnsiTheme="minorEastAsia" w:hint="eastAsia"/>
          <w:color w:val="auto"/>
        </w:rPr>
        <w:t xml:space="preserve">　　</w:t>
      </w:r>
      <w:r w:rsidRPr="003517F5">
        <w:rPr>
          <w:rFonts w:asciiTheme="minorEastAsia" w:eastAsiaTheme="minorEastAsia" w:hAnsiTheme="minorEastAsia" w:hint="eastAsia"/>
          <w:color w:val="auto"/>
          <w:spacing w:val="17"/>
          <w:fitText w:val="945" w:id="-692864512"/>
        </w:rPr>
        <w:t>代表者</w:t>
      </w:r>
      <w:r w:rsidRPr="003517F5">
        <w:rPr>
          <w:rFonts w:asciiTheme="minorEastAsia" w:eastAsiaTheme="minorEastAsia" w:hAnsiTheme="minorEastAsia" w:hint="eastAsia"/>
          <w:color w:val="auto"/>
          <w:spacing w:val="1"/>
          <w:fitText w:val="945" w:id="-692864512"/>
        </w:rPr>
        <w:t>名</w:t>
      </w:r>
      <w:r w:rsidRPr="00772FBD">
        <w:rPr>
          <w:rFonts w:asciiTheme="minorEastAsia" w:eastAsiaTheme="minorEastAsia" w:hAnsiTheme="minorEastAsia" w:hint="eastAsia"/>
          <w:color w:val="auto"/>
        </w:rPr>
        <w:t xml:space="preserve">　　　　　　　　　　　　　　　</w:t>
      </w:r>
    </w:p>
    <w:p w14:paraId="44DA0F61" w14:textId="77777777" w:rsidR="003517F5" w:rsidRDefault="003517F5" w:rsidP="003517F5">
      <w:pPr>
        <w:jc w:val="right"/>
        <w:rPr>
          <w:rFonts w:asciiTheme="minorEastAsia" w:eastAsiaTheme="minorEastAsia" w:hAnsiTheme="minorEastAsia"/>
          <w:color w:val="auto"/>
        </w:rPr>
      </w:pPr>
    </w:p>
    <w:p w14:paraId="03389A56" w14:textId="77777777" w:rsidR="00FB38EB" w:rsidRDefault="00FB38EB" w:rsidP="003517F5">
      <w:pPr>
        <w:jc w:val="right"/>
        <w:rPr>
          <w:rFonts w:asciiTheme="minorEastAsia" w:eastAsiaTheme="minorEastAsia" w:hAnsiTheme="minorEastAsia"/>
          <w:color w:val="auto"/>
        </w:rPr>
      </w:pPr>
    </w:p>
    <w:p w14:paraId="77116A0F" w14:textId="77777777" w:rsidR="00FB38EB" w:rsidRDefault="00FB38EB" w:rsidP="003517F5">
      <w:pPr>
        <w:jc w:val="right"/>
        <w:rPr>
          <w:rFonts w:asciiTheme="minorEastAsia" w:eastAsiaTheme="minorEastAsia" w:hAnsiTheme="minorEastAsia"/>
          <w:color w:val="auto"/>
        </w:rPr>
      </w:pPr>
    </w:p>
    <w:p w14:paraId="77C78A1F" w14:textId="77777777" w:rsidR="00FB38EB" w:rsidRPr="00BB159A" w:rsidRDefault="00FB38EB" w:rsidP="00FB38EB">
      <w:pPr>
        <w:rPr>
          <w:rFonts w:asciiTheme="majorEastAsia" w:eastAsiaTheme="majorEastAsia" w:hAnsiTheme="majorEastAsia" w:cstheme="minorBidi"/>
          <w:u w:val="single"/>
        </w:rPr>
      </w:pPr>
      <w:r w:rsidRPr="00BB159A">
        <w:rPr>
          <w:rFonts w:asciiTheme="majorEastAsia" w:eastAsiaTheme="majorEastAsia" w:hAnsiTheme="majorEastAsia" w:cstheme="minorBidi" w:hint="eastAsia"/>
          <w:u w:val="single"/>
        </w:rPr>
        <w:t xml:space="preserve">１　</w:t>
      </w:r>
      <w:r w:rsidRPr="00BB159A">
        <w:rPr>
          <w:rFonts w:asciiTheme="majorEastAsia" w:eastAsiaTheme="majorEastAsia" w:hAnsiTheme="majorEastAsia" w:cstheme="minorBidi"/>
          <w:u w:val="single"/>
        </w:rPr>
        <w:t>女性</w:t>
      </w:r>
      <w:r w:rsidRPr="00BB159A">
        <w:rPr>
          <w:rFonts w:asciiTheme="majorEastAsia" w:eastAsiaTheme="majorEastAsia" w:hAnsiTheme="majorEastAsia" w:cstheme="minorBidi" w:hint="eastAsia"/>
          <w:u w:val="single"/>
        </w:rPr>
        <w:t>の</w:t>
      </w:r>
      <w:r w:rsidRPr="00BB159A">
        <w:rPr>
          <w:rFonts w:asciiTheme="majorEastAsia" w:eastAsiaTheme="majorEastAsia" w:hAnsiTheme="majorEastAsia" w:cstheme="minorBidi"/>
          <w:u w:val="single"/>
        </w:rPr>
        <w:t>職業生活における活躍</w:t>
      </w:r>
      <w:r w:rsidRPr="00BB159A">
        <w:rPr>
          <w:rFonts w:asciiTheme="majorEastAsia" w:eastAsiaTheme="majorEastAsia" w:hAnsiTheme="majorEastAsia" w:cstheme="minorBidi" w:hint="eastAsia"/>
          <w:u w:val="single"/>
        </w:rPr>
        <w:t>の</w:t>
      </w:r>
      <w:r w:rsidRPr="00BB159A">
        <w:rPr>
          <w:rFonts w:asciiTheme="majorEastAsia" w:eastAsiaTheme="majorEastAsia" w:hAnsiTheme="majorEastAsia" w:cstheme="minorBidi"/>
          <w:u w:val="single"/>
        </w:rPr>
        <w:t>推進に関する法律に</w:t>
      </w:r>
      <w:r w:rsidRPr="00BB159A">
        <w:rPr>
          <w:rFonts w:asciiTheme="majorEastAsia" w:eastAsiaTheme="majorEastAsia" w:hAnsiTheme="majorEastAsia" w:cstheme="minorBidi" w:hint="eastAsia"/>
          <w:u w:val="single"/>
        </w:rPr>
        <w:t>基づく</w:t>
      </w:r>
      <w:r w:rsidRPr="00BB159A">
        <w:rPr>
          <w:rFonts w:asciiTheme="majorEastAsia" w:eastAsiaTheme="majorEastAsia" w:hAnsiTheme="majorEastAsia" w:cstheme="minorBidi"/>
          <w:u w:val="single"/>
        </w:rPr>
        <w:t>認定等</w:t>
      </w:r>
    </w:p>
    <w:p w14:paraId="3D0AC405" w14:textId="77777777" w:rsidR="00FB38EB" w:rsidRPr="00BB159A" w:rsidRDefault="00FB38EB" w:rsidP="00FB38EB">
      <w:pPr>
        <w:rPr>
          <w:rFonts w:asciiTheme="majorEastAsia" w:eastAsiaTheme="majorEastAsia" w:hAnsiTheme="majorEastAsia" w:cstheme="minorBidi"/>
          <w:u w:val="single"/>
        </w:rPr>
      </w:pPr>
    </w:p>
    <w:p w14:paraId="610EB7ED" w14:textId="77777777" w:rsidR="00FB38EB" w:rsidRPr="00BB159A" w:rsidRDefault="00FB38EB" w:rsidP="00FB38EB">
      <w:pPr>
        <w:rPr>
          <w:rFonts w:asciiTheme="majorEastAsia" w:eastAsiaTheme="majorEastAsia" w:hAnsiTheme="majorEastAsia" w:cstheme="minorBidi"/>
        </w:rPr>
      </w:pPr>
      <w:r w:rsidRPr="00BB159A">
        <w:rPr>
          <w:rFonts w:asciiTheme="majorEastAsia" w:eastAsiaTheme="majorEastAsia" w:hAnsiTheme="majorEastAsia" w:cstheme="minorBidi"/>
        </w:rPr>
        <w:t xml:space="preserve">　○プラチナえるぼしの認定を取得している。</w:t>
      </w:r>
    </w:p>
    <w:p w14:paraId="0CB2DD36" w14:textId="77777777" w:rsidR="00FB38EB" w:rsidRPr="00BB159A" w:rsidRDefault="00FB38EB" w:rsidP="00FB38EB">
      <w:pPr>
        <w:ind w:left="840"/>
        <w:jc w:val="right"/>
        <w:rPr>
          <w:rFonts w:asciiTheme="majorEastAsia" w:eastAsiaTheme="majorEastAsia" w:hAnsiTheme="majorEastAsia" w:cstheme="minorBidi"/>
        </w:rPr>
      </w:pPr>
      <w:r w:rsidRPr="00BB159A">
        <w:rPr>
          <w:rFonts w:asciiTheme="majorEastAsia" w:eastAsiaTheme="majorEastAsia" w:hAnsiTheme="majorEastAsia" w:cstheme="minorBidi" w:hint="eastAsia"/>
        </w:rPr>
        <w:t xml:space="preserve">【　該当　</w:t>
      </w:r>
      <w:r w:rsidRPr="00BB159A">
        <w:rPr>
          <w:rFonts w:asciiTheme="majorEastAsia" w:eastAsiaTheme="majorEastAsia" w:hAnsiTheme="majorEastAsia" w:cstheme="minorBidi"/>
        </w:rPr>
        <w:t>・</w:t>
      </w:r>
      <w:r w:rsidRPr="00BB159A">
        <w:rPr>
          <w:rFonts w:asciiTheme="majorEastAsia" w:eastAsiaTheme="majorEastAsia" w:hAnsiTheme="majorEastAsia" w:cstheme="minorBidi" w:hint="eastAsia"/>
        </w:rPr>
        <w:t xml:space="preserve">　該当しない　】</w:t>
      </w:r>
    </w:p>
    <w:p w14:paraId="44DD197D" w14:textId="77777777" w:rsidR="00FB38EB" w:rsidRPr="00BB159A" w:rsidRDefault="00FB38EB" w:rsidP="00FB38EB">
      <w:pPr>
        <w:ind w:firstLineChars="100" w:firstLine="210"/>
        <w:rPr>
          <w:rFonts w:asciiTheme="majorEastAsia" w:eastAsiaTheme="majorEastAsia" w:hAnsiTheme="majorEastAsia" w:cstheme="minorBidi"/>
          <w:bCs/>
        </w:rPr>
      </w:pPr>
      <w:r w:rsidRPr="00BB159A">
        <w:rPr>
          <w:rFonts w:asciiTheme="majorEastAsia" w:eastAsiaTheme="majorEastAsia" w:hAnsiTheme="majorEastAsia" w:cstheme="minorBidi"/>
        </w:rPr>
        <w:t>○えるぼし３段階目の認定を取得して</w:t>
      </w:r>
      <w:r w:rsidRPr="00BB159A">
        <w:rPr>
          <w:rFonts w:asciiTheme="majorEastAsia" w:eastAsiaTheme="majorEastAsia" w:hAnsiTheme="majorEastAsia" w:cstheme="minorBidi" w:hint="eastAsia"/>
        </w:rPr>
        <w:t>おり、</w:t>
      </w:r>
      <w:r w:rsidRPr="00BB159A">
        <w:rPr>
          <w:rFonts w:asciiTheme="majorEastAsia" w:eastAsiaTheme="majorEastAsia" w:hAnsiTheme="majorEastAsia" w:cstheme="minorBidi"/>
        </w:rPr>
        <w:t>かつ、</w:t>
      </w:r>
      <w:r w:rsidRPr="00BB159A">
        <w:rPr>
          <w:rFonts w:asciiTheme="majorEastAsia" w:eastAsiaTheme="majorEastAsia" w:hAnsiTheme="majorEastAsia" w:cstheme="minorBidi" w:hint="eastAsia"/>
        </w:rPr>
        <w:t>「</w:t>
      </w:r>
      <w:r w:rsidRPr="00BB159A">
        <w:rPr>
          <w:rFonts w:asciiTheme="majorEastAsia" w:eastAsiaTheme="majorEastAsia" w:hAnsiTheme="majorEastAsia" w:cstheme="minorBidi" w:hint="eastAsia"/>
          <w:bCs/>
        </w:rPr>
        <w:t>評価項目３：労働時間等の働き方」</w:t>
      </w:r>
      <w:r w:rsidRPr="00BB159A">
        <w:rPr>
          <w:rFonts w:asciiTheme="majorEastAsia" w:eastAsiaTheme="majorEastAsia" w:hAnsiTheme="majorEastAsia" w:cstheme="minorBidi"/>
          <w:bCs/>
        </w:rPr>
        <w:t>の基準を満</w:t>
      </w:r>
    </w:p>
    <w:p w14:paraId="7127A514" w14:textId="77777777" w:rsidR="00FB38EB" w:rsidRPr="00BB159A" w:rsidRDefault="00FB38EB" w:rsidP="00FB38EB">
      <w:pPr>
        <w:ind w:firstLineChars="200" w:firstLine="420"/>
        <w:rPr>
          <w:rFonts w:asciiTheme="majorEastAsia" w:eastAsiaTheme="majorEastAsia" w:hAnsiTheme="majorEastAsia" w:cstheme="minorBidi"/>
        </w:rPr>
      </w:pPr>
      <w:r w:rsidRPr="00BB159A">
        <w:rPr>
          <w:rFonts w:asciiTheme="majorEastAsia" w:eastAsiaTheme="majorEastAsia" w:hAnsiTheme="majorEastAsia" w:cstheme="minorBidi"/>
          <w:bCs/>
        </w:rPr>
        <w:t>たしている</w:t>
      </w:r>
      <w:r w:rsidRPr="00BB159A">
        <w:rPr>
          <w:rFonts w:asciiTheme="majorEastAsia" w:eastAsiaTheme="majorEastAsia" w:hAnsiTheme="majorEastAsia" w:cstheme="minorBidi" w:hint="eastAsia"/>
          <w:bCs/>
        </w:rPr>
        <w:t>。</w:t>
      </w:r>
    </w:p>
    <w:p w14:paraId="18F4D3D9" w14:textId="77777777" w:rsidR="00FB38EB" w:rsidRPr="00BB159A" w:rsidRDefault="00FB38EB" w:rsidP="00FB38EB">
      <w:pPr>
        <w:ind w:left="840"/>
        <w:jc w:val="right"/>
        <w:rPr>
          <w:rFonts w:asciiTheme="majorEastAsia" w:eastAsiaTheme="majorEastAsia" w:hAnsiTheme="majorEastAsia" w:cstheme="minorBidi"/>
        </w:rPr>
      </w:pPr>
      <w:r w:rsidRPr="00BB159A">
        <w:rPr>
          <w:rFonts w:asciiTheme="majorEastAsia" w:eastAsiaTheme="majorEastAsia" w:hAnsiTheme="majorEastAsia" w:cstheme="minorBidi" w:hint="eastAsia"/>
        </w:rPr>
        <w:t xml:space="preserve">【　該当　</w:t>
      </w:r>
      <w:r w:rsidRPr="00BB159A">
        <w:rPr>
          <w:rFonts w:asciiTheme="majorEastAsia" w:eastAsiaTheme="majorEastAsia" w:hAnsiTheme="majorEastAsia" w:cstheme="minorBidi"/>
        </w:rPr>
        <w:t>・</w:t>
      </w:r>
      <w:r w:rsidRPr="00BB159A">
        <w:rPr>
          <w:rFonts w:asciiTheme="majorEastAsia" w:eastAsiaTheme="majorEastAsia" w:hAnsiTheme="majorEastAsia" w:cstheme="minorBidi" w:hint="eastAsia"/>
        </w:rPr>
        <w:t xml:space="preserve">　該当しない　】</w:t>
      </w:r>
    </w:p>
    <w:p w14:paraId="036FEEBF" w14:textId="77777777" w:rsidR="00FB38EB" w:rsidRPr="00BB159A" w:rsidRDefault="00FB38EB" w:rsidP="00FB38EB">
      <w:pPr>
        <w:ind w:firstLineChars="100" w:firstLine="210"/>
        <w:rPr>
          <w:rFonts w:asciiTheme="majorEastAsia" w:eastAsiaTheme="majorEastAsia" w:hAnsiTheme="majorEastAsia" w:cstheme="minorBidi"/>
          <w:bCs/>
        </w:rPr>
      </w:pPr>
      <w:r w:rsidRPr="00BB159A">
        <w:rPr>
          <w:rFonts w:asciiTheme="majorEastAsia" w:eastAsiaTheme="majorEastAsia" w:hAnsiTheme="majorEastAsia" w:cstheme="minorBidi"/>
        </w:rPr>
        <w:t>○えるぼし</w:t>
      </w:r>
      <w:r w:rsidRPr="00BB159A">
        <w:rPr>
          <w:rFonts w:asciiTheme="majorEastAsia" w:eastAsiaTheme="majorEastAsia" w:hAnsiTheme="majorEastAsia" w:cstheme="minorBidi" w:hint="eastAsia"/>
        </w:rPr>
        <w:t>２</w:t>
      </w:r>
      <w:r w:rsidRPr="00BB159A">
        <w:rPr>
          <w:rFonts w:asciiTheme="majorEastAsia" w:eastAsiaTheme="majorEastAsia" w:hAnsiTheme="majorEastAsia" w:cstheme="minorBidi"/>
        </w:rPr>
        <w:t>段階目の認定を取得して</w:t>
      </w:r>
      <w:r w:rsidRPr="00BB159A">
        <w:rPr>
          <w:rFonts w:asciiTheme="majorEastAsia" w:eastAsiaTheme="majorEastAsia" w:hAnsiTheme="majorEastAsia" w:cstheme="minorBidi" w:hint="eastAsia"/>
        </w:rPr>
        <w:t>おり、</w:t>
      </w:r>
      <w:r w:rsidRPr="00BB159A">
        <w:rPr>
          <w:rFonts w:asciiTheme="majorEastAsia" w:eastAsiaTheme="majorEastAsia" w:hAnsiTheme="majorEastAsia" w:cstheme="minorBidi"/>
        </w:rPr>
        <w:t>かつ、</w:t>
      </w:r>
      <w:r w:rsidRPr="00BB159A">
        <w:rPr>
          <w:rFonts w:asciiTheme="majorEastAsia" w:eastAsiaTheme="majorEastAsia" w:hAnsiTheme="majorEastAsia" w:cstheme="minorBidi" w:hint="eastAsia"/>
        </w:rPr>
        <w:t>「</w:t>
      </w:r>
      <w:r w:rsidRPr="00BB159A">
        <w:rPr>
          <w:rFonts w:asciiTheme="majorEastAsia" w:eastAsiaTheme="majorEastAsia" w:hAnsiTheme="majorEastAsia" w:cstheme="minorBidi" w:hint="eastAsia"/>
          <w:bCs/>
        </w:rPr>
        <w:t>評価項目３：労働時間等の働き方」</w:t>
      </w:r>
      <w:r w:rsidRPr="00BB159A">
        <w:rPr>
          <w:rFonts w:asciiTheme="majorEastAsia" w:eastAsiaTheme="majorEastAsia" w:hAnsiTheme="majorEastAsia" w:cstheme="minorBidi"/>
          <w:bCs/>
        </w:rPr>
        <w:t>の基準を満</w:t>
      </w:r>
    </w:p>
    <w:p w14:paraId="7826D0BA" w14:textId="77777777" w:rsidR="00FB38EB" w:rsidRPr="00BB159A" w:rsidRDefault="00FB38EB" w:rsidP="00FB38EB">
      <w:pPr>
        <w:ind w:firstLineChars="200" w:firstLine="420"/>
        <w:rPr>
          <w:rFonts w:asciiTheme="majorEastAsia" w:eastAsiaTheme="majorEastAsia" w:hAnsiTheme="majorEastAsia" w:cstheme="minorBidi"/>
        </w:rPr>
      </w:pPr>
      <w:r w:rsidRPr="00BB159A">
        <w:rPr>
          <w:rFonts w:asciiTheme="majorEastAsia" w:eastAsiaTheme="majorEastAsia" w:hAnsiTheme="majorEastAsia" w:cstheme="minorBidi"/>
          <w:bCs/>
        </w:rPr>
        <w:t>たしている</w:t>
      </w:r>
      <w:r w:rsidRPr="00BB159A">
        <w:rPr>
          <w:rFonts w:asciiTheme="majorEastAsia" w:eastAsiaTheme="majorEastAsia" w:hAnsiTheme="majorEastAsia" w:cstheme="minorBidi" w:hint="eastAsia"/>
          <w:bCs/>
        </w:rPr>
        <w:t>。</w:t>
      </w:r>
    </w:p>
    <w:p w14:paraId="04226A62" w14:textId="77777777" w:rsidR="00FB38EB" w:rsidRPr="00BB159A" w:rsidRDefault="00FB38EB" w:rsidP="00FB38EB">
      <w:pPr>
        <w:ind w:left="840"/>
        <w:jc w:val="right"/>
        <w:rPr>
          <w:rFonts w:asciiTheme="majorEastAsia" w:eastAsiaTheme="majorEastAsia" w:hAnsiTheme="majorEastAsia" w:cstheme="minorBidi"/>
        </w:rPr>
      </w:pPr>
      <w:r w:rsidRPr="00BB159A">
        <w:rPr>
          <w:rFonts w:asciiTheme="majorEastAsia" w:eastAsiaTheme="majorEastAsia" w:hAnsiTheme="majorEastAsia" w:cstheme="minorBidi" w:hint="eastAsia"/>
        </w:rPr>
        <w:t xml:space="preserve">【　該当　</w:t>
      </w:r>
      <w:r w:rsidRPr="00BB159A">
        <w:rPr>
          <w:rFonts w:asciiTheme="majorEastAsia" w:eastAsiaTheme="majorEastAsia" w:hAnsiTheme="majorEastAsia" w:cstheme="minorBidi"/>
        </w:rPr>
        <w:t>・</w:t>
      </w:r>
      <w:r w:rsidRPr="00BB159A">
        <w:rPr>
          <w:rFonts w:asciiTheme="majorEastAsia" w:eastAsiaTheme="majorEastAsia" w:hAnsiTheme="majorEastAsia" w:cstheme="minorBidi" w:hint="eastAsia"/>
        </w:rPr>
        <w:t xml:space="preserve">　該当しない　】</w:t>
      </w:r>
    </w:p>
    <w:p w14:paraId="3757D9FD" w14:textId="77777777" w:rsidR="00FB38EB" w:rsidRPr="00BB159A" w:rsidRDefault="00FB38EB" w:rsidP="00FB38EB">
      <w:pPr>
        <w:ind w:firstLineChars="100" w:firstLine="210"/>
        <w:rPr>
          <w:rFonts w:asciiTheme="majorEastAsia" w:eastAsiaTheme="majorEastAsia" w:hAnsiTheme="majorEastAsia" w:cstheme="minorBidi"/>
          <w:bCs/>
        </w:rPr>
      </w:pPr>
      <w:r w:rsidRPr="00BB159A">
        <w:rPr>
          <w:rFonts w:asciiTheme="majorEastAsia" w:eastAsiaTheme="majorEastAsia" w:hAnsiTheme="majorEastAsia" w:cstheme="minorBidi"/>
        </w:rPr>
        <w:t>○えるぼし１段階目の認定を取得して</w:t>
      </w:r>
      <w:r w:rsidRPr="00BB159A">
        <w:rPr>
          <w:rFonts w:asciiTheme="majorEastAsia" w:eastAsiaTheme="majorEastAsia" w:hAnsiTheme="majorEastAsia" w:cstheme="minorBidi" w:hint="eastAsia"/>
        </w:rPr>
        <w:t>おり、</w:t>
      </w:r>
      <w:r w:rsidRPr="00BB159A">
        <w:rPr>
          <w:rFonts w:asciiTheme="majorEastAsia" w:eastAsiaTheme="majorEastAsia" w:hAnsiTheme="majorEastAsia" w:cstheme="minorBidi"/>
        </w:rPr>
        <w:t>かつ、</w:t>
      </w:r>
      <w:r w:rsidRPr="00BB159A">
        <w:rPr>
          <w:rFonts w:asciiTheme="majorEastAsia" w:eastAsiaTheme="majorEastAsia" w:hAnsiTheme="majorEastAsia" w:cstheme="minorBidi" w:hint="eastAsia"/>
        </w:rPr>
        <w:t>「</w:t>
      </w:r>
      <w:r w:rsidRPr="00BB159A">
        <w:rPr>
          <w:rFonts w:asciiTheme="majorEastAsia" w:eastAsiaTheme="majorEastAsia" w:hAnsiTheme="majorEastAsia" w:cstheme="minorBidi" w:hint="eastAsia"/>
          <w:bCs/>
        </w:rPr>
        <w:t>評価項目３：労働時間等の働き方」</w:t>
      </w:r>
      <w:r w:rsidRPr="00BB159A">
        <w:rPr>
          <w:rFonts w:asciiTheme="majorEastAsia" w:eastAsiaTheme="majorEastAsia" w:hAnsiTheme="majorEastAsia" w:cstheme="minorBidi"/>
          <w:bCs/>
        </w:rPr>
        <w:t>の基準を満</w:t>
      </w:r>
    </w:p>
    <w:p w14:paraId="40529514" w14:textId="77777777" w:rsidR="00FB38EB" w:rsidRPr="00BB159A" w:rsidRDefault="00FB38EB" w:rsidP="00FB38EB">
      <w:pPr>
        <w:ind w:firstLineChars="200" w:firstLine="420"/>
        <w:rPr>
          <w:rFonts w:asciiTheme="majorEastAsia" w:eastAsiaTheme="majorEastAsia" w:hAnsiTheme="majorEastAsia" w:cstheme="minorBidi"/>
        </w:rPr>
      </w:pPr>
      <w:r w:rsidRPr="00BB159A">
        <w:rPr>
          <w:rFonts w:asciiTheme="majorEastAsia" w:eastAsiaTheme="majorEastAsia" w:hAnsiTheme="majorEastAsia" w:cstheme="minorBidi"/>
          <w:bCs/>
        </w:rPr>
        <w:t>たしている</w:t>
      </w:r>
      <w:r w:rsidRPr="00BB159A">
        <w:rPr>
          <w:rFonts w:asciiTheme="majorEastAsia" w:eastAsiaTheme="majorEastAsia" w:hAnsiTheme="majorEastAsia" w:cstheme="minorBidi" w:hint="eastAsia"/>
          <w:bCs/>
        </w:rPr>
        <w:t>。</w:t>
      </w:r>
    </w:p>
    <w:p w14:paraId="3B2DF5C2" w14:textId="77777777" w:rsidR="00FB38EB" w:rsidRPr="00BB159A" w:rsidRDefault="00FB38EB" w:rsidP="00FB38EB">
      <w:pPr>
        <w:ind w:left="840"/>
        <w:jc w:val="right"/>
        <w:rPr>
          <w:rFonts w:asciiTheme="majorEastAsia" w:eastAsiaTheme="majorEastAsia" w:hAnsiTheme="majorEastAsia" w:cstheme="minorBidi"/>
        </w:rPr>
      </w:pPr>
      <w:r w:rsidRPr="00BB159A">
        <w:rPr>
          <w:rFonts w:asciiTheme="majorEastAsia" w:eastAsiaTheme="majorEastAsia" w:hAnsiTheme="majorEastAsia" w:cstheme="minorBidi" w:hint="eastAsia"/>
        </w:rPr>
        <w:t xml:space="preserve">【　該当　</w:t>
      </w:r>
      <w:r w:rsidRPr="00BB159A">
        <w:rPr>
          <w:rFonts w:asciiTheme="majorEastAsia" w:eastAsiaTheme="majorEastAsia" w:hAnsiTheme="majorEastAsia" w:cstheme="minorBidi"/>
        </w:rPr>
        <w:t>・</w:t>
      </w:r>
      <w:r w:rsidRPr="00BB159A">
        <w:rPr>
          <w:rFonts w:asciiTheme="majorEastAsia" w:eastAsiaTheme="majorEastAsia" w:hAnsiTheme="majorEastAsia" w:cstheme="minorBidi" w:hint="eastAsia"/>
        </w:rPr>
        <w:t xml:space="preserve">　該当しない　】</w:t>
      </w:r>
    </w:p>
    <w:p w14:paraId="6D39F6FB" w14:textId="77777777" w:rsidR="00FB38EB" w:rsidRPr="00BB159A" w:rsidRDefault="00FB38EB" w:rsidP="00FB38EB">
      <w:pPr>
        <w:ind w:leftChars="100" w:left="420" w:hangingChars="100" w:hanging="210"/>
        <w:rPr>
          <w:rFonts w:asciiTheme="majorEastAsia" w:eastAsiaTheme="majorEastAsia" w:hAnsiTheme="majorEastAsia" w:cstheme="minorBidi"/>
        </w:rPr>
      </w:pPr>
      <w:r w:rsidRPr="00BB159A">
        <w:rPr>
          <w:rFonts w:asciiTheme="majorEastAsia" w:eastAsiaTheme="majorEastAsia" w:hAnsiTheme="majorEastAsia" w:cstheme="minorBidi"/>
          <w:bCs/>
        </w:rPr>
        <w:t>○</w:t>
      </w:r>
      <w:r w:rsidRPr="00BB159A">
        <w:rPr>
          <w:rFonts w:asciiTheme="majorEastAsia" w:eastAsiaTheme="majorEastAsia" w:hAnsiTheme="majorEastAsia" w:cstheme="minorBidi" w:hint="eastAsia"/>
          <w:bCs/>
        </w:rPr>
        <w:t>一般事業主行動計画（計画期間</w:t>
      </w:r>
      <w:r w:rsidRPr="00BB159A">
        <w:rPr>
          <w:rFonts w:asciiTheme="majorEastAsia" w:eastAsiaTheme="majorEastAsia" w:hAnsiTheme="majorEastAsia" w:cstheme="minorBidi"/>
          <w:bCs/>
        </w:rPr>
        <w:t>が満了していないものに限る。</w:t>
      </w:r>
      <w:r w:rsidRPr="00BB159A">
        <w:rPr>
          <w:rFonts w:asciiTheme="majorEastAsia" w:eastAsiaTheme="majorEastAsia" w:hAnsiTheme="majorEastAsia" w:cstheme="minorBidi" w:hint="eastAsia"/>
          <w:bCs/>
        </w:rPr>
        <w:t>）</w:t>
      </w:r>
      <w:r w:rsidRPr="00BB159A">
        <w:rPr>
          <w:rFonts w:asciiTheme="majorEastAsia" w:eastAsiaTheme="majorEastAsia" w:hAnsiTheme="majorEastAsia" w:cstheme="minorBidi"/>
          <w:bCs/>
        </w:rPr>
        <w:t>を</w:t>
      </w:r>
      <w:r w:rsidRPr="00BB159A">
        <w:rPr>
          <w:rFonts w:asciiTheme="majorEastAsia" w:eastAsiaTheme="majorEastAsia" w:hAnsiTheme="majorEastAsia" w:cstheme="minorBidi" w:hint="eastAsia"/>
          <w:bCs/>
        </w:rPr>
        <w:t>策定・届出を</w:t>
      </w:r>
      <w:r w:rsidRPr="00BB159A">
        <w:rPr>
          <w:rFonts w:asciiTheme="majorEastAsia" w:eastAsiaTheme="majorEastAsia" w:hAnsiTheme="majorEastAsia" w:cstheme="minorBidi"/>
          <w:bCs/>
        </w:rPr>
        <w:t>しており、</w:t>
      </w:r>
      <w:r w:rsidRPr="00BB159A">
        <w:rPr>
          <w:rFonts w:asciiTheme="majorEastAsia" w:eastAsiaTheme="majorEastAsia" w:hAnsiTheme="majorEastAsia" w:cstheme="minorBidi" w:hint="eastAsia"/>
          <w:bCs/>
        </w:rPr>
        <w:t>かつ、</w:t>
      </w:r>
      <w:r w:rsidRPr="00BB159A">
        <w:rPr>
          <w:rFonts w:asciiTheme="majorEastAsia" w:eastAsiaTheme="majorEastAsia" w:hAnsiTheme="majorEastAsia" w:cstheme="minorBidi"/>
          <w:bCs/>
        </w:rPr>
        <w:t>常時雇用する労働者が</w:t>
      </w:r>
      <w:r>
        <w:rPr>
          <w:rFonts w:asciiTheme="majorEastAsia" w:eastAsiaTheme="majorEastAsia" w:hAnsiTheme="majorEastAsia" w:cstheme="minorBidi" w:hint="eastAsia"/>
          <w:bCs/>
        </w:rPr>
        <w:t>1</w:t>
      </w:r>
      <w:r w:rsidRPr="00BB159A">
        <w:rPr>
          <w:rFonts w:asciiTheme="majorEastAsia" w:eastAsiaTheme="majorEastAsia" w:hAnsiTheme="majorEastAsia" w:cstheme="minorBidi" w:hint="eastAsia"/>
          <w:bCs/>
        </w:rPr>
        <w:t>00人</w:t>
      </w:r>
      <w:r w:rsidRPr="00BB159A">
        <w:rPr>
          <w:rFonts w:asciiTheme="majorEastAsia" w:eastAsiaTheme="majorEastAsia" w:hAnsiTheme="majorEastAsia" w:cstheme="minorBidi"/>
          <w:bCs/>
        </w:rPr>
        <w:t>以下である</w:t>
      </w:r>
      <w:r w:rsidRPr="00BB159A">
        <w:rPr>
          <w:rFonts w:asciiTheme="majorEastAsia" w:eastAsiaTheme="majorEastAsia" w:hAnsiTheme="majorEastAsia" w:cstheme="minorBidi" w:hint="eastAsia"/>
          <w:bCs/>
        </w:rPr>
        <w:t>。</w:t>
      </w:r>
    </w:p>
    <w:p w14:paraId="63C4DD6A" w14:textId="77777777" w:rsidR="00FB38EB" w:rsidRPr="00BB159A" w:rsidRDefault="00FB38EB" w:rsidP="00FB38EB">
      <w:pPr>
        <w:ind w:left="840"/>
        <w:jc w:val="right"/>
        <w:rPr>
          <w:rFonts w:asciiTheme="majorEastAsia" w:eastAsiaTheme="majorEastAsia" w:hAnsiTheme="majorEastAsia" w:cstheme="minorBidi"/>
        </w:rPr>
      </w:pPr>
      <w:r w:rsidRPr="00BB159A">
        <w:rPr>
          <w:rFonts w:asciiTheme="majorEastAsia" w:eastAsiaTheme="majorEastAsia" w:hAnsiTheme="majorEastAsia" w:cstheme="minorBidi" w:hint="eastAsia"/>
        </w:rPr>
        <w:t xml:space="preserve">【　該当　</w:t>
      </w:r>
      <w:r w:rsidRPr="00BB159A">
        <w:rPr>
          <w:rFonts w:asciiTheme="majorEastAsia" w:eastAsiaTheme="majorEastAsia" w:hAnsiTheme="majorEastAsia" w:cstheme="minorBidi"/>
        </w:rPr>
        <w:t>・</w:t>
      </w:r>
      <w:r w:rsidRPr="00BB159A">
        <w:rPr>
          <w:rFonts w:asciiTheme="majorEastAsia" w:eastAsiaTheme="majorEastAsia" w:hAnsiTheme="majorEastAsia" w:cstheme="minorBidi" w:hint="eastAsia"/>
        </w:rPr>
        <w:t xml:space="preserve">　該当しない　】</w:t>
      </w:r>
    </w:p>
    <w:p w14:paraId="126F0A72" w14:textId="77777777" w:rsidR="00FB38EB" w:rsidRPr="00BB159A" w:rsidRDefault="00FB38EB" w:rsidP="00FB38EB">
      <w:pPr>
        <w:ind w:left="840"/>
        <w:jc w:val="right"/>
        <w:rPr>
          <w:rFonts w:asciiTheme="majorEastAsia" w:eastAsiaTheme="majorEastAsia" w:hAnsiTheme="majorEastAsia" w:cstheme="minorBidi"/>
        </w:rPr>
      </w:pPr>
    </w:p>
    <w:p w14:paraId="48F07036" w14:textId="77777777" w:rsidR="00FB38EB" w:rsidRPr="00BB159A" w:rsidRDefault="00FB38EB" w:rsidP="00FB38EB">
      <w:pPr>
        <w:rPr>
          <w:rFonts w:asciiTheme="majorEastAsia" w:eastAsiaTheme="majorEastAsia" w:hAnsiTheme="majorEastAsia" w:cstheme="minorBidi"/>
          <w:u w:val="single"/>
        </w:rPr>
      </w:pPr>
      <w:r w:rsidRPr="00BB159A">
        <w:rPr>
          <w:rFonts w:asciiTheme="majorEastAsia" w:eastAsiaTheme="majorEastAsia" w:hAnsiTheme="majorEastAsia" w:cstheme="minorBidi" w:hint="eastAsia"/>
          <w:u w:val="single"/>
        </w:rPr>
        <w:t>２　次世代</w:t>
      </w:r>
      <w:r w:rsidRPr="00BB159A">
        <w:rPr>
          <w:rFonts w:asciiTheme="majorEastAsia" w:eastAsiaTheme="majorEastAsia" w:hAnsiTheme="majorEastAsia" w:cstheme="minorBidi"/>
          <w:u w:val="single"/>
        </w:rPr>
        <w:t>育成支援対策推進法に</w:t>
      </w:r>
      <w:r w:rsidRPr="00BB159A">
        <w:rPr>
          <w:rFonts w:asciiTheme="majorEastAsia" w:eastAsiaTheme="majorEastAsia" w:hAnsiTheme="majorEastAsia" w:cstheme="minorBidi" w:hint="eastAsia"/>
          <w:u w:val="single"/>
        </w:rPr>
        <w:t>基づく</w:t>
      </w:r>
      <w:r w:rsidRPr="00BB159A">
        <w:rPr>
          <w:rFonts w:asciiTheme="majorEastAsia" w:eastAsiaTheme="majorEastAsia" w:hAnsiTheme="majorEastAsia" w:cstheme="minorBidi"/>
          <w:u w:val="single"/>
        </w:rPr>
        <w:t>認定</w:t>
      </w:r>
      <w:r>
        <w:rPr>
          <w:rFonts w:asciiTheme="majorEastAsia" w:eastAsiaTheme="majorEastAsia" w:hAnsiTheme="majorEastAsia" w:cstheme="minorBidi" w:hint="eastAsia"/>
          <w:u w:val="single"/>
        </w:rPr>
        <w:t>等</w:t>
      </w:r>
    </w:p>
    <w:p w14:paraId="4B0D9551" w14:textId="77777777" w:rsidR="00FB38EB" w:rsidRPr="00BB159A" w:rsidRDefault="00FB38EB" w:rsidP="00FB38EB">
      <w:pPr>
        <w:rPr>
          <w:rFonts w:asciiTheme="majorEastAsia" w:eastAsiaTheme="majorEastAsia" w:hAnsiTheme="majorEastAsia" w:cstheme="minorBidi"/>
        </w:rPr>
      </w:pPr>
    </w:p>
    <w:p w14:paraId="63262C20" w14:textId="77777777" w:rsidR="00FB38EB" w:rsidRPr="00BB159A" w:rsidRDefault="00FB38EB" w:rsidP="00FB38EB">
      <w:pPr>
        <w:ind w:firstLineChars="100" w:firstLine="210"/>
        <w:rPr>
          <w:rFonts w:asciiTheme="majorEastAsia" w:eastAsiaTheme="majorEastAsia" w:hAnsiTheme="majorEastAsia" w:cstheme="minorBidi"/>
        </w:rPr>
      </w:pPr>
      <w:r w:rsidRPr="00BB159A">
        <w:rPr>
          <w:rFonts w:asciiTheme="majorEastAsia" w:eastAsiaTheme="majorEastAsia" w:hAnsiTheme="majorEastAsia" w:cstheme="minorBidi"/>
          <w:bCs/>
        </w:rPr>
        <w:t>○</w:t>
      </w:r>
      <w:r>
        <w:rPr>
          <w:rFonts w:asciiTheme="majorEastAsia" w:eastAsiaTheme="majorEastAsia" w:hAnsiTheme="majorEastAsia" w:cstheme="minorBidi"/>
          <w:bCs/>
        </w:rPr>
        <w:t>「</w:t>
      </w:r>
      <w:r w:rsidRPr="00BB159A">
        <w:rPr>
          <w:rFonts w:asciiTheme="majorEastAsia" w:eastAsiaTheme="majorEastAsia" w:hAnsiTheme="majorEastAsia" w:cstheme="minorBidi" w:hint="eastAsia"/>
          <w:bCs/>
        </w:rPr>
        <w:t>プラチナくるみん認定</w:t>
      </w:r>
      <w:r>
        <w:rPr>
          <w:rFonts w:asciiTheme="majorEastAsia" w:eastAsiaTheme="majorEastAsia" w:hAnsiTheme="majorEastAsia" w:cstheme="minorBidi" w:hint="eastAsia"/>
          <w:bCs/>
        </w:rPr>
        <w:t>」</w:t>
      </w:r>
      <w:r w:rsidRPr="00BB159A">
        <w:rPr>
          <w:rFonts w:asciiTheme="majorEastAsia" w:eastAsiaTheme="majorEastAsia" w:hAnsiTheme="majorEastAsia" w:cstheme="minorBidi" w:hint="eastAsia"/>
          <w:bCs/>
        </w:rPr>
        <w:t>を</w:t>
      </w:r>
      <w:r w:rsidRPr="00BB159A">
        <w:rPr>
          <w:rFonts w:asciiTheme="majorEastAsia" w:eastAsiaTheme="majorEastAsia" w:hAnsiTheme="majorEastAsia" w:cstheme="minorBidi"/>
          <w:bCs/>
        </w:rPr>
        <w:t>取得している</w:t>
      </w:r>
      <w:r w:rsidRPr="00BB159A">
        <w:rPr>
          <w:rFonts w:asciiTheme="majorEastAsia" w:eastAsiaTheme="majorEastAsia" w:hAnsiTheme="majorEastAsia" w:cstheme="minorBidi" w:hint="eastAsia"/>
          <w:bCs/>
        </w:rPr>
        <w:t>。</w:t>
      </w:r>
    </w:p>
    <w:p w14:paraId="4A77B073" w14:textId="77777777" w:rsidR="00FB38EB" w:rsidRDefault="00FB38EB" w:rsidP="00FB38EB">
      <w:pPr>
        <w:ind w:left="840"/>
        <w:jc w:val="right"/>
        <w:rPr>
          <w:rFonts w:asciiTheme="majorEastAsia" w:eastAsiaTheme="majorEastAsia" w:hAnsiTheme="majorEastAsia" w:cstheme="minorBidi"/>
        </w:rPr>
      </w:pPr>
      <w:r w:rsidRPr="00BB159A">
        <w:rPr>
          <w:rFonts w:asciiTheme="majorEastAsia" w:eastAsiaTheme="majorEastAsia" w:hAnsiTheme="majorEastAsia" w:cstheme="minorBidi" w:hint="eastAsia"/>
        </w:rPr>
        <w:t xml:space="preserve">【　該当　</w:t>
      </w:r>
      <w:r w:rsidRPr="00BB159A">
        <w:rPr>
          <w:rFonts w:asciiTheme="majorEastAsia" w:eastAsiaTheme="majorEastAsia" w:hAnsiTheme="majorEastAsia" w:cstheme="minorBidi"/>
        </w:rPr>
        <w:t>・</w:t>
      </w:r>
      <w:r w:rsidRPr="00BB159A">
        <w:rPr>
          <w:rFonts w:asciiTheme="majorEastAsia" w:eastAsiaTheme="majorEastAsia" w:hAnsiTheme="majorEastAsia" w:cstheme="minorBidi" w:hint="eastAsia"/>
        </w:rPr>
        <w:t xml:space="preserve">　該当しない　】</w:t>
      </w:r>
    </w:p>
    <w:p w14:paraId="6CB90A09" w14:textId="77777777" w:rsidR="00FB38EB" w:rsidRPr="00BB159A" w:rsidRDefault="00FB38EB" w:rsidP="00FB38EB">
      <w:pPr>
        <w:ind w:firstLineChars="100" w:firstLine="210"/>
        <w:rPr>
          <w:rFonts w:asciiTheme="majorEastAsia" w:eastAsiaTheme="majorEastAsia" w:hAnsiTheme="majorEastAsia" w:cstheme="minorBidi"/>
        </w:rPr>
      </w:pPr>
      <w:r w:rsidRPr="00BB159A">
        <w:rPr>
          <w:rFonts w:asciiTheme="majorEastAsia" w:eastAsiaTheme="majorEastAsia" w:hAnsiTheme="majorEastAsia" w:cstheme="minorBidi"/>
          <w:bCs/>
        </w:rPr>
        <w:t>○</w:t>
      </w:r>
      <w:r w:rsidRPr="00BB159A">
        <w:rPr>
          <w:rFonts w:asciiTheme="majorEastAsia" w:eastAsiaTheme="majorEastAsia" w:hAnsiTheme="majorEastAsia" w:cstheme="minorBidi" w:hint="eastAsia"/>
          <w:bCs/>
        </w:rPr>
        <w:t>「くるみん</w:t>
      </w:r>
      <w:r w:rsidRPr="00BB159A">
        <w:rPr>
          <w:rFonts w:asciiTheme="majorEastAsia" w:eastAsiaTheme="majorEastAsia" w:hAnsiTheme="majorEastAsia" w:cstheme="minorBidi"/>
          <w:bCs/>
        </w:rPr>
        <w:t>認定</w:t>
      </w:r>
      <w:r w:rsidRPr="00BB159A">
        <w:rPr>
          <w:rFonts w:asciiTheme="majorEastAsia" w:eastAsiaTheme="majorEastAsia" w:hAnsiTheme="majorEastAsia" w:cstheme="minorBidi" w:hint="eastAsia"/>
          <w:bCs/>
        </w:rPr>
        <w:t>」（</w:t>
      </w:r>
      <w:r>
        <w:rPr>
          <w:rFonts w:asciiTheme="majorEastAsia" w:eastAsiaTheme="majorEastAsia" w:hAnsiTheme="majorEastAsia" w:cstheme="minorBidi"/>
          <w:bCs/>
        </w:rPr>
        <w:t>令和</w:t>
      </w:r>
      <w:r>
        <w:rPr>
          <w:rFonts w:asciiTheme="majorEastAsia" w:eastAsiaTheme="majorEastAsia" w:hAnsiTheme="majorEastAsia" w:cstheme="minorBidi" w:hint="eastAsia"/>
          <w:bCs/>
        </w:rPr>
        <w:t>7</w:t>
      </w:r>
      <w:r>
        <w:rPr>
          <w:rFonts w:asciiTheme="majorEastAsia" w:eastAsiaTheme="majorEastAsia" w:hAnsiTheme="majorEastAsia" w:cstheme="minorBidi"/>
          <w:bCs/>
        </w:rPr>
        <w:t>年４月１日以降の基準）</w:t>
      </w:r>
      <w:r w:rsidRPr="00BB159A">
        <w:rPr>
          <w:rFonts w:asciiTheme="majorEastAsia" w:eastAsiaTheme="majorEastAsia" w:hAnsiTheme="majorEastAsia" w:cstheme="minorBidi" w:hint="eastAsia"/>
          <w:bCs/>
        </w:rPr>
        <w:t>）を</w:t>
      </w:r>
      <w:r w:rsidRPr="00BB159A">
        <w:rPr>
          <w:rFonts w:asciiTheme="majorEastAsia" w:eastAsiaTheme="majorEastAsia" w:hAnsiTheme="majorEastAsia" w:cstheme="minorBidi"/>
          <w:bCs/>
        </w:rPr>
        <w:t>取得している</w:t>
      </w:r>
      <w:r w:rsidRPr="00BB159A">
        <w:rPr>
          <w:rFonts w:asciiTheme="majorEastAsia" w:eastAsiaTheme="majorEastAsia" w:hAnsiTheme="majorEastAsia" w:cstheme="minorBidi" w:hint="eastAsia"/>
          <w:bCs/>
        </w:rPr>
        <w:t>。</w:t>
      </w:r>
    </w:p>
    <w:p w14:paraId="11C2E871" w14:textId="77777777" w:rsidR="00FB38EB" w:rsidRPr="00BB159A" w:rsidRDefault="00FB38EB" w:rsidP="00FB38EB">
      <w:pPr>
        <w:ind w:left="840"/>
        <w:jc w:val="right"/>
        <w:rPr>
          <w:rFonts w:asciiTheme="majorEastAsia" w:eastAsiaTheme="majorEastAsia" w:hAnsiTheme="majorEastAsia" w:cstheme="minorBidi"/>
        </w:rPr>
      </w:pPr>
      <w:r w:rsidRPr="00BB159A">
        <w:rPr>
          <w:rFonts w:asciiTheme="majorEastAsia" w:eastAsiaTheme="majorEastAsia" w:hAnsiTheme="majorEastAsia" w:cstheme="minorBidi" w:hint="eastAsia"/>
        </w:rPr>
        <w:t xml:space="preserve">【　該当　</w:t>
      </w:r>
      <w:r w:rsidRPr="00BB159A">
        <w:rPr>
          <w:rFonts w:asciiTheme="majorEastAsia" w:eastAsiaTheme="majorEastAsia" w:hAnsiTheme="majorEastAsia" w:cstheme="minorBidi"/>
        </w:rPr>
        <w:t>・</w:t>
      </w:r>
      <w:r w:rsidRPr="00BB159A">
        <w:rPr>
          <w:rFonts w:asciiTheme="majorEastAsia" w:eastAsiaTheme="majorEastAsia" w:hAnsiTheme="majorEastAsia" w:cstheme="minorBidi" w:hint="eastAsia"/>
        </w:rPr>
        <w:t xml:space="preserve">　該当しない　】</w:t>
      </w:r>
    </w:p>
    <w:p w14:paraId="7D5C038D" w14:textId="77777777" w:rsidR="00FB38EB" w:rsidRPr="00BB159A" w:rsidRDefault="00FB38EB" w:rsidP="00FB38EB">
      <w:pPr>
        <w:ind w:firstLineChars="100" w:firstLine="210"/>
        <w:rPr>
          <w:rFonts w:asciiTheme="majorEastAsia" w:eastAsiaTheme="majorEastAsia" w:hAnsiTheme="majorEastAsia" w:cstheme="minorBidi"/>
        </w:rPr>
      </w:pPr>
      <w:r w:rsidRPr="00BB159A">
        <w:rPr>
          <w:rFonts w:asciiTheme="majorEastAsia" w:eastAsiaTheme="majorEastAsia" w:hAnsiTheme="majorEastAsia" w:cstheme="minorBidi"/>
          <w:bCs/>
        </w:rPr>
        <w:lastRenderedPageBreak/>
        <w:t>○</w:t>
      </w:r>
      <w:r w:rsidRPr="00BB159A">
        <w:rPr>
          <w:rFonts w:asciiTheme="majorEastAsia" w:eastAsiaTheme="majorEastAsia" w:hAnsiTheme="majorEastAsia" w:cstheme="minorBidi" w:hint="eastAsia"/>
          <w:bCs/>
        </w:rPr>
        <w:t>「くるみん</w:t>
      </w:r>
      <w:r w:rsidRPr="00BB159A">
        <w:rPr>
          <w:rFonts w:asciiTheme="majorEastAsia" w:eastAsiaTheme="majorEastAsia" w:hAnsiTheme="majorEastAsia" w:cstheme="minorBidi"/>
          <w:bCs/>
        </w:rPr>
        <w:t>認定</w:t>
      </w:r>
      <w:r w:rsidRPr="00BB159A">
        <w:rPr>
          <w:rFonts w:asciiTheme="majorEastAsia" w:eastAsiaTheme="majorEastAsia" w:hAnsiTheme="majorEastAsia" w:cstheme="minorBidi" w:hint="eastAsia"/>
          <w:bCs/>
        </w:rPr>
        <w:t>」（</w:t>
      </w:r>
      <w:r>
        <w:rPr>
          <w:rFonts w:asciiTheme="majorEastAsia" w:eastAsiaTheme="majorEastAsia" w:hAnsiTheme="majorEastAsia" w:cstheme="minorBidi"/>
          <w:bCs/>
        </w:rPr>
        <w:t>令和４年４月１日</w:t>
      </w:r>
      <w:r>
        <w:rPr>
          <w:rFonts w:asciiTheme="majorEastAsia" w:eastAsiaTheme="majorEastAsia" w:hAnsiTheme="majorEastAsia" w:cstheme="minorBidi" w:hint="eastAsia"/>
          <w:bCs/>
        </w:rPr>
        <w:t>～令和7年3月31日までの</w:t>
      </w:r>
      <w:r>
        <w:rPr>
          <w:rFonts w:asciiTheme="majorEastAsia" w:eastAsiaTheme="majorEastAsia" w:hAnsiTheme="majorEastAsia" w:cstheme="minorBidi"/>
          <w:bCs/>
        </w:rPr>
        <w:t>基準）</w:t>
      </w:r>
      <w:r w:rsidRPr="00BB159A">
        <w:rPr>
          <w:rFonts w:asciiTheme="majorEastAsia" w:eastAsiaTheme="majorEastAsia" w:hAnsiTheme="majorEastAsia" w:cstheme="minorBidi" w:hint="eastAsia"/>
          <w:bCs/>
        </w:rPr>
        <w:t>を</w:t>
      </w:r>
      <w:r w:rsidRPr="00BB159A">
        <w:rPr>
          <w:rFonts w:asciiTheme="majorEastAsia" w:eastAsiaTheme="majorEastAsia" w:hAnsiTheme="majorEastAsia" w:cstheme="minorBidi"/>
          <w:bCs/>
        </w:rPr>
        <w:t>取得している</w:t>
      </w:r>
      <w:r w:rsidRPr="00BB159A">
        <w:rPr>
          <w:rFonts w:asciiTheme="majorEastAsia" w:eastAsiaTheme="majorEastAsia" w:hAnsiTheme="majorEastAsia" w:cstheme="minorBidi" w:hint="eastAsia"/>
          <w:bCs/>
        </w:rPr>
        <w:t>。</w:t>
      </w:r>
    </w:p>
    <w:p w14:paraId="4E012385" w14:textId="77777777" w:rsidR="00FB38EB" w:rsidRDefault="00FB38EB" w:rsidP="00FB38EB">
      <w:pPr>
        <w:ind w:left="840"/>
        <w:jc w:val="right"/>
        <w:rPr>
          <w:rFonts w:asciiTheme="majorEastAsia" w:eastAsiaTheme="majorEastAsia" w:hAnsiTheme="majorEastAsia" w:cstheme="minorBidi"/>
        </w:rPr>
      </w:pPr>
      <w:r w:rsidRPr="00BB159A">
        <w:rPr>
          <w:rFonts w:asciiTheme="majorEastAsia" w:eastAsiaTheme="majorEastAsia" w:hAnsiTheme="majorEastAsia" w:cstheme="minorBidi" w:hint="eastAsia"/>
        </w:rPr>
        <w:t xml:space="preserve">【　該当　</w:t>
      </w:r>
      <w:r w:rsidRPr="00BB159A">
        <w:rPr>
          <w:rFonts w:asciiTheme="majorEastAsia" w:eastAsiaTheme="majorEastAsia" w:hAnsiTheme="majorEastAsia" w:cstheme="minorBidi"/>
        </w:rPr>
        <w:t>・</w:t>
      </w:r>
      <w:r w:rsidRPr="00BB159A">
        <w:rPr>
          <w:rFonts w:asciiTheme="majorEastAsia" w:eastAsiaTheme="majorEastAsia" w:hAnsiTheme="majorEastAsia" w:cstheme="minorBidi" w:hint="eastAsia"/>
        </w:rPr>
        <w:t xml:space="preserve">　該当しない　】</w:t>
      </w:r>
    </w:p>
    <w:p w14:paraId="1CBC835B" w14:textId="77777777" w:rsidR="00FB38EB" w:rsidRPr="00BB159A" w:rsidRDefault="00FB38EB" w:rsidP="00FB38EB">
      <w:pPr>
        <w:ind w:firstLineChars="100" w:firstLine="210"/>
        <w:rPr>
          <w:rFonts w:asciiTheme="majorEastAsia" w:eastAsiaTheme="majorEastAsia" w:hAnsiTheme="majorEastAsia" w:cstheme="minorBidi"/>
        </w:rPr>
      </w:pPr>
      <w:r w:rsidRPr="00BB159A">
        <w:rPr>
          <w:rFonts w:asciiTheme="majorEastAsia" w:eastAsiaTheme="majorEastAsia" w:hAnsiTheme="majorEastAsia" w:cstheme="minorBidi"/>
          <w:bCs/>
        </w:rPr>
        <w:t>○</w:t>
      </w:r>
      <w:r w:rsidRPr="00BB159A">
        <w:rPr>
          <w:rFonts w:asciiTheme="majorEastAsia" w:eastAsiaTheme="majorEastAsia" w:hAnsiTheme="majorEastAsia" w:cstheme="minorBidi" w:hint="eastAsia"/>
          <w:bCs/>
        </w:rPr>
        <w:t>「</w:t>
      </w:r>
      <w:r>
        <w:rPr>
          <w:rFonts w:asciiTheme="majorEastAsia" w:eastAsiaTheme="majorEastAsia" w:hAnsiTheme="majorEastAsia" w:cstheme="minorBidi" w:hint="eastAsia"/>
          <w:bCs/>
        </w:rPr>
        <w:t>トライ</w:t>
      </w:r>
      <w:r w:rsidRPr="00BB159A">
        <w:rPr>
          <w:rFonts w:asciiTheme="majorEastAsia" w:eastAsiaTheme="majorEastAsia" w:hAnsiTheme="majorEastAsia" w:cstheme="minorBidi" w:hint="eastAsia"/>
          <w:bCs/>
        </w:rPr>
        <w:t>くるみん</w:t>
      </w:r>
      <w:r w:rsidRPr="00BB159A">
        <w:rPr>
          <w:rFonts w:asciiTheme="majorEastAsia" w:eastAsiaTheme="majorEastAsia" w:hAnsiTheme="majorEastAsia" w:cstheme="minorBidi"/>
          <w:bCs/>
        </w:rPr>
        <w:t>認定</w:t>
      </w:r>
      <w:r w:rsidRPr="00BB159A">
        <w:rPr>
          <w:rFonts w:asciiTheme="majorEastAsia" w:eastAsiaTheme="majorEastAsia" w:hAnsiTheme="majorEastAsia" w:cstheme="minorBidi" w:hint="eastAsia"/>
          <w:bCs/>
        </w:rPr>
        <w:t>」（</w:t>
      </w:r>
      <w:r>
        <w:rPr>
          <w:rFonts w:asciiTheme="majorEastAsia" w:eastAsiaTheme="majorEastAsia" w:hAnsiTheme="majorEastAsia" w:cstheme="minorBidi"/>
          <w:bCs/>
        </w:rPr>
        <w:t>令和</w:t>
      </w:r>
      <w:r>
        <w:rPr>
          <w:rFonts w:asciiTheme="majorEastAsia" w:eastAsiaTheme="majorEastAsia" w:hAnsiTheme="majorEastAsia" w:cstheme="minorBidi" w:hint="eastAsia"/>
          <w:bCs/>
        </w:rPr>
        <w:t>7</w:t>
      </w:r>
      <w:r>
        <w:rPr>
          <w:rFonts w:asciiTheme="majorEastAsia" w:eastAsiaTheme="majorEastAsia" w:hAnsiTheme="majorEastAsia" w:cstheme="minorBidi"/>
          <w:bCs/>
        </w:rPr>
        <w:t>年４月１日</w:t>
      </w:r>
      <w:r>
        <w:rPr>
          <w:rFonts w:asciiTheme="majorEastAsia" w:eastAsiaTheme="majorEastAsia" w:hAnsiTheme="majorEastAsia" w:cstheme="minorBidi" w:hint="eastAsia"/>
          <w:bCs/>
        </w:rPr>
        <w:t>以降の</w:t>
      </w:r>
      <w:r>
        <w:rPr>
          <w:rFonts w:asciiTheme="majorEastAsia" w:eastAsiaTheme="majorEastAsia" w:hAnsiTheme="majorEastAsia" w:cstheme="minorBidi"/>
          <w:bCs/>
        </w:rPr>
        <w:t>基準）</w:t>
      </w:r>
      <w:r w:rsidRPr="00BB159A">
        <w:rPr>
          <w:rFonts w:asciiTheme="majorEastAsia" w:eastAsiaTheme="majorEastAsia" w:hAnsiTheme="majorEastAsia" w:cstheme="minorBidi" w:hint="eastAsia"/>
          <w:bCs/>
        </w:rPr>
        <w:t>）を</w:t>
      </w:r>
      <w:r w:rsidRPr="00BB159A">
        <w:rPr>
          <w:rFonts w:asciiTheme="majorEastAsia" w:eastAsiaTheme="majorEastAsia" w:hAnsiTheme="majorEastAsia" w:cstheme="minorBidi"/>
          <w:bCs/>
        </w:rPr>
        <w:t>取得している</w:t>
      </w:r>
      <w:r w:rsidRPr="00BB159A">
        <w:rPr>
          <w:rFonts w:asciiTheme="majorEastAsia" w:eastAsiaTheme="majorEastAsia" w:hAnsiTheme="majorEastAsia" w:cstheme="minorBidi" w:hint="eastAsia"/>
          <w:bCs/>
        </w:rPr>
        <w:t>。</w:t>
      </w:r>
    </w:p>
    <w:p w14:paraId="0707EBF7" w14:textId="77777777" w:rsidR="00FB38EB" w:rsidRPr="00BB159A" w:rsidRDefault="00FB38EB" w:rsidP="00FB38EB">
      <w:pPr>
        <w:ind w:left="840"/>
        <w:jc w:val="right"/>
        <w:rPr>
          <w:rFonts w:asciiTheme="majorEastAsia" w:eastAsiaTheme="majorEastAsia" w:hAnsiTheme="majorEastAsia" w:cstheme="minorBidi"/>
        </w:rPr>
      </w:pPr>
      <w:r w:rsidRPr="00BB159A">
        <w:rPr>
          <w:rFonts w:asciiTheme="majorEastAsia" w:eastAsiaTheme="majorEastAsia" w:hAnsiTheme="majorEastAsia" w:cstheme="minorBidi" w:hint="eastAsia"/>
        </w:rPr>
        <w:t xml:space="preserve">【　該当　</w:t>
      </w:r>
      <w:r w:rsidRPr="00BB159A">
        <w:rPr>
          <w:rFonts w:asciiTheme="majorEastAsia" w:eastAsiaTheme="majorEastAsia" w:hAnsiTheme="majorEastAsia" w:cstheme="minorBidi"/>
        </w:rPr>
        <w:t>・</w:t>
      </w:r>
      <w:r w:rsidRPr="00BB159A">
        <w:rPr>
          <w:rFonts w:asciiTheme="majorEastAsia" w:eastAsiaTheme="majorEastAsia" w:hAnsiTheme="majorEastAsia" w:cstheme="minorBidi" w:hint="eastAsia"/>
        </w:rPr>
        <w:t xml:space="preserve">　該当しない　】</w:t>
      </w:r>
    </w:p>
    <w:p w14:paraId="55F41528" w14:textId="77777777" w:rsidR="00FB38EB" w:rsidRPr="007C4AE6" w:rsidRDefault="00FB38EB" w:rsidP="00FB38EB">
      <w:pPr>
        <w:ind w:left="840"/>
        <w:jc w:val="right"/>
        <w:rPr>
          <w:rFonts w:asciiTheme="majorEastAsia" w:eastAsiaTheme="majorEastAsia" w:hAnsiTheme="majorEastAsia" w:cstheme="minorBidi"/>
        </w:rPr>
      </w:pPr>
    </w:p>
    <w:p w14:paraId="0FDC82BD" w14:textId="77777777" w:rsidR="00FB38EB" w:rsidRPr="00BB159A" w:rsidRDefault="00FB38EB" w:rsidP="00FB38EB">
      <w:pPr>
        <w:ind w:firstLineChars="100" w:firstLine="210"/>
        <w:rPr>
          <w:rFonts w:asciiTheme="majorEastAsia" w:eastAsiaTheme="majorEastAsia" w:hAnsiTheme="majorEastAsia" w:cstheme="minorBidi"/>
        </w:rPr>
      </w:pPr>
      <w:r w:rsidRPr="00BB159A">
        <w:rPr>
          <w:rFonts w:asciiTheme="majorEastAsia" w:eastAsiaTheme="majorEastAsia" w:hAnsiTheme="majorEastAsia" w:cstheme="minorBidi"/>
          <w:bCs/>
        </w:rPr>
        <w:t>○</w:t>
      </w:r>
      <w:r w:rsidRPr="00BB159A">
        <w:rPr>
          <w:rFonts w:asciiTheme="majorEastAsia" w:eastAsiaTheme="majorEastAsia" w:hAnsiTheme="majorEastAsia" w:cstheme="minorBidi" w:hint="eastAsia"/>
          <w:bCs/>
        </w:rPr>
        <w:t>「</w:t>
      </w:r>
      <w:r w:rsidRPr="00BB159A">
        <w:rPr>
          <w:rFonts w:asciiTheme="majorEastAsia" w:eastAsiaTheme="majorEastAsia" w:hAnsiTheme="majorEastAsia" w:cstheme="minorBidi"/>
          <w:bCs/>
        </w:rPr>
        <w:t>くるみん認定</w:t>
      </w:r>
      <w:r w:rsidRPr="00BB159A">
        <w:rPr>
          <w:rFonts w:asciiTheme="majorEastAsia" w:eastAsiaTheme="majorEastAsia" w:hAnsiTheme="majorEastAsia" w:cstheme="minorBidi" w:hint="eastAsia"/>
          <w:bCs/>
        </w:rPr>
        <w:t>」（</w:t>
      </w:r>
      <w:r>
        <w:rPr>
          <w:rFonts w:asciiTheme="majorEastAsia" w:eastAsiaTheme="majorEastAsia" w:hAnsiTheme="majorEastAsia" w:cstheme="minorBidi" w:hint="eastAsia"/>
          <w:bCs/>
        </w:rPr>
        <w:t>平成29年４月１日～令和４年３月31日までの基準</w:t>
      </w:r>
      <w:r w:rsidRPr="00BB159A">
        <w:rPr>
          <w:rFonts w:asciiTheme="majorEastAsia" w:eastAsiaTheme="majorEastAsia" w:hAnsiTheme="majorEastAsia" w:cstheme="minorBidi" w:hint="eastAsia"/>
          <w:bCs/>
        </w:rPr>
        <w:t>）を</w:t>
      </w:r>
      <w:r w:rsidRPr="00BB159A">
        <w:rPr>
          <w:rFonts w:asciiTheme="majorEastAsia" w:eastAsiaTheme="majorEastAsia" w:hAnsiTheme="majorEastAsia" w:cstheme="minorBidi"/>
          <w:bCs/>
        </w:rPr>
        <w:t>取得している</w:t>
      </w:r>
      <w:r w:rsidRPr="00BB159A">
        <w:rPr>
          <w:rFonts w:asciiTheme="majorEastAsia" w:eastAsiaTheme="majorEastAsia" w:hAnsiTheme="majorEastAsia" w:cstheme="minorBidi" w:hint="eastAsia"/>
          <w:bCs/>
        </w:rPr>
        <w:t>。</w:t>
      </w:r>
    </w:p>
    <w:p w14:paraId="19905305" w14:textId="77777777" w:rsidR="00FB38EB" w:rsidRDefault="00FB38EB" w:rsidP="00FB38EB">
      <w:pPr>
        <w:jc w:val="right"/>
        <w:rPr>
          <w:rFonts w:asciiTheme="majorEastAsia" w:eastAsiaTheme="majorEastAsia" w:hAnsiTheme="majorEastAsia" w:cstheme="minorBidi"/>
        </w:rPr>
      </w:pPr>
      <w:r w:rsidRPr="00BB159A">
        <w:rPr>
          <w:rFonts w:asciiTheme="majorEastAsia" w:eastAsiaTheme="majorEastAsia" w:hAnsiTheme="majorEastAsia" w:cstheme="minorBidi" w:hint="eastAsia"/>
        </w:rPr>
        <w:t xml:space="preserve">【　該当　</w:t>
      </w:r>
      <w:r w:rsidRPr="00BB159A">
        <w:rPr>
          <w:rFonts w:asciiTheme="majorEastAsia" w:eastAsiaTheme="majorEastAsia" w:hAnsiTheme="majorEastAsia" w:cstheme="minorBidi"/>
        </w:rPr>
        <w:t>・</w:t>
      </w:r>
      <w:r w:rsidRPr="00BB159A">
        <w:rPr>
          <w:rFonts w:asciiTheme="majorEastAsia" w:eastAsiaTheme="majorEastAsia" w:hAnsiTheme="majorEastAsia" w:cstheme="minorBidi" w:hint="eastAsia"/>
        </w:rPr>
        <w:t xml:space="preserve">　該当しない　】</w:t>
      </w:r>
    </w:p>
    <w:p w14:paraId="50CDAFCC" w14:textId="77777777" w:rsidR="00FB38EB" w:rsidRPr="00BB159A" w:rsidRDefault="00FB38EB" w:rsidP="00FB38EB">
      <w:pPr>
        <w:ind w:firstLineChars="100" w:firstLine="210"/>
        <w:rPr>
          <w:rFonts w:asciiTheme="majorEastAsia" w:eastAsiaTheme="majorEastAsia" w:hAnsiTheme="majorEastAsia" w:cstheme="minorBidi"/>
        </w:rPr>
      </w:pPr>
      <w:r w:rsidRPr="00BB159A">
        <w:rPr>
          <w:rFonts w:asciiTheme="majorEastAsia" w:eastAsiaTheme="majorEastAsia" w:hAnsiTheme="majorEastAsia" w:cstheme="minorBidi"/>
          <w:bCs/>
        </w:rPr>
        <w:t>○</w:t>
      </w:r>
      <w:r w:rsidRPr="00BB159A">
        <w:rPr>
          <w:rFonts w:asciiTheme="majorEastAsia" w:eastAsiaTheme="majorEastAsia" w:hAnsiTheme="majorEastAsia" w:cstheme="minorBidi" w:hint="eastAsia"/>
          <w:bCs/>
        </w:rPr>
        <w:t>「</w:t>
      </w:r>
      <w:r>
        <w:rPr>
          <w:rFonts w:asciiTheme="majorEastAsia" w:eastAsiaTheme="majorEastAsia" w:hAnsiTheme="majorEastAsia" w:cstheme="minorBidi" w:hint="eastAsia"/>
          <w:bCs/>
        </w:rPr>
        <w:t>トライ</w:t>
      </w:r>
      <w:r w:rsidRPr="00BB159A">
        <w:rPr>
          <w:rFonts w:asciiTheme="majorEastAsia" w:eastAsiaTheme="majorEastAsia" w:hAnsiTheme="majorEastAsia" w:cstheme="minorBidi"/>
          <w:bCs/>
        </w:rPr>
        <w:t>くるみん認定</w:t>
      </w:r>
      <w:r w:rsidRPr="00BB159A">
        <w:rPr>
          <w:rFonts w:asciiTheme="majorEastAsia" w:eastAsiaTheme="majorEastAsia" w:hAnsiTheme="majorEastAsia" w:cstheme="minorBidi" w:hint="eastAsia"/>
          <w:bCs/>
        </w:rPr>
        <w:t>」（</w:t>
      </w:r>
      <w:r>
        <w:rPr>
          <w:rFonts w:asciiTheme="majorEastAsia" w:eastAsiaTheme="majorEastAsia" w:hAnsiTheme="majorEastAsia" w:cstheme="minorBidi"/>
          <w:bCs/>
        </w:rPr>
        <w:t>令和４年４月１日</w:t>
      </w:r>
      <w:r>
        <w:rPr>
          <w:rFonts w:asciiTheme="majorEastAsia" w:eastAsiaTheme="majorEastAsia" w:hAnsiTheme="majorEastAsia" w:cstheme="minorBidi" w:hint="eastAsia"/>
          <w:bCs/>
        </w:rPr>
        <w:t>～令和7年3月31日までの</w:t>
      </w:r>
      <w:r>
        <w:rPr>
          <w:rFonts w:asciiTheme="majorEastAsia" w:eastAsiaTheme="majorEastAsia" w:hAnsiTheme="majorEastAsia" w:cstheme="minorBidi"/>
          <w:bCs/>
        </w:rPr>
        <w:t>基準）</w:t>
      </w:r>
      <w:r w:rsidRPr="00BB159A">
        <w:rPr>
          <w:rFonts w:asciiTheme="majorEastAsia" w:eastAsiaTheme="majorEastAsia" w:hAnsiTheme="majorEastAsia" w:cstheme="minorBidi" w:hint="eastAsia"/>
          <w:bCs/>
        </w:rPr>
        <w:t>を</w:t>
      </w:r>
      <w:r w:rsidRPr="00BB159A">
        <w:rPr>
          <w:rFonts w:asciiTheme="majorEastAsia" w:eastAsiaTheme="majorEastAsia" w:hAnsiTheme="majorEastAsia" w:cstheme="minorBidi"/>
          <w:bCs/>
        </w:rPr>
        <w:t>取得している</w:t>
      </w:r>
      <w:r w:rsidRPr="00BB159A">
        <w:rPr>
          <w:rFonts w:asciiTheme="majorEastAsia" w:eastAsiaTheme="majorEastAsia" w:hAnsiTheme="majorEastAsia" w:cstheme="minorBidi" w:hint="eastAsia"/>
          <w:bCs/>
        </w:rPr>
        <w:t>。</w:t>
      </w:r>
    </w:p>
    <w:p w14:paraId="7DDDFBCC" w14:textId="77777777" w:rsidR="00FB38EB" w:rsidRPr="00BB159A" w:rsidRDefault="00FB38EB" w:rsidP="00FB38EB">
      <w:pPr>
        <w:jc w:val="right"/>
        <w:rPr>
          <w:rFonts w:asciiTheme="majorEastAsia" w:eastAsiaTheme="majorEastAsia" w:hAnsiTheme="majorEastAsia" w:cstheme="minorBidi"/>
        </w:rPr>
      </w:pPr>
      <w:r w:rsidRPr="00BB159A">
        <w:rPr>
          <w:rFonts w:asciiTheme="majorEastAsia" w:eastAsiaTheme="majorEastAsia" w:hAnsiTheme="majorEastAsia" w:cstheme="minorBidi" w:hint="eastAsia"/>
        </w:rPr>
        <w:t xml:space="preserve">【　該当　</w:t>
      </w:r>
      <w:r w:rsidRPr="00BB159A">
        <w:rPr>
          <w:rFonts w:asciiTheme="majorEastAsia" w:eastAsiaTheme="majorEastAsia" w:hAnsiTheme="majorEastAsia" w:cstheme="minorBidi"/>
        </w:rPr>
        <w:t>・</w:t>
      </w:r>
      <w:r w:rsidRPr="00BB159A">
        <w:rPr>
          <w:rFonts w:asciiTheme="majorEastAsia" w:eastAsiaTheme="majorEastAsia" w:hAnsiTheme="majorEastAsia" w:cstheme="minorBidi" w:hint="eastAsia"/>
        </w:rPr>
        <w:t xml:space="preserve">　該当しない　】</w:t>
      </w:r>
    </w:p>
    <w:p w14:paraId="4811C761" w14:textId="77777777" w:rsidR="00FB38EB" w:rsidRPr="00BB159A" w:rsidRDefault="00FB38EB" w:rsidP="00FB38EB">
      <w:pPr>
        <w:ind w:firstLineChars="100" w:firstLine="210"/>
        <w:rPr>
          <w:rFonts w:asciiTheme="majorEastAsia" w:eastAsiaTheme="majorEastAsia" w:hAnsiTheme="majorEastAsia" w:cstheme="minorBidi"/>
        </w:rPr>
      </w:pPr>
      <w:r w:rsidRPr="00BB159A">
        <w:rPr>
          <w:rFonts w:asciiTheme="majorEastAsia" w:eastAsiaTheme="majorEastAsia" w:hAnsiTheme="majorEastAsia" w:cstheme="minorBidi"/>
          <w:bCs/>
        </w:rPr>
        <w:t>○</w:t>
      </w:r>
      <w:r w:rsidRPr="00BB159A">
        <w:rPr>
          <w:rFonts w:asciiTheme="majorEastAsia" w:eastAsiaTheme="majorEastAsia" w:hAnsiTheme="majorEastAsia" w:cstheme="minorBidi" w:hint="eastAsia"/>
          <w:bCs/>
        </w:rPr>
        <w:t>「</w:t>
      </w:r>
      <w:r w:rsidRPr="00BB159A">
        <w:rPr>
          <w:rFonts w:asciiTheme="majorEastAsia" w:eastAsiaTheme="majorEastAsia" w:hAnsiTheme="majorEastAsia" w:cstheme="minorBidi"/>
          <w:bCs/>
        </w:rPr>
        <w:t>くるみん認定</w:t>
      </w:r>
      <w:r w:rsidRPr="00BB159A">
        <w:rPr>
          <w:rFonts w:asciiTheme="majorEastAsia" w:eastAsiaTheme="majorEastAsia" w:hAnsiTheme="majorEastAsia" w:cstheme="minorBidi" w:hint="eastAsia"/>
          <w:bCs/>
        </w:rPr>
        <w:t>」</w:t>
      </w:r>
      <w:r>
        <w:rPr>
          <w:rFonts w:asciiTheme="majorEastAsia" w:eastAsiaTheme="majorEastAsia" w:hAnsiTheme="majorEastAsia" w:cstheme="minorBidi" w:hint="eastAsia"/>
          <w:bCs/>
        </w:rPr>
        <w:t>（平成29年３月31日までの基準）</w:t>
      </w:r>
      <w:r w:rsidRPr="00BB159A">
        <w:rPr>
          <w:rFonts w:asciiTheme="majorEastAsia" w:eastAsiaTheme="majorEastAsia" w:hAnsiTheme="majorEastAsia" w:cstheme="minorBidi" w:hint="eastAsia"/>
          <w:bCs/>
        </w:rPr>
        <w:t>を</w:t>
      </w:r>
      <w:r w:rsidRPr="00BB159A">
        <w:rPr>
          <w:rFonts w:asciiTheme="majorEastAsia" w:eastAsiaTheme="majorEastAsia" w:hAnsiTheme="majorEastAsia" w:cstheme="minorBidi"/>
          <w:bCs/>
        </w:rPr>
        <w:t>取得している</w:t>
      </w:r>
      <w:r w:rsidRPr="00BB159A">
        <w:rPr>
          <w:rFonts w:asciiTheme="majorEastAsia" w:eastAsiaTheme="majorEastAsia" w:hAnsiTheme="majorEastAsia" w:cstheme="minorBidi" w:hint="eastAsia"/>
          <w:bCs/>
        </w:rPr>
        <w:t>。</w:t>
      </w:r>
    </w:p>
    <w:p w14:paraId="6D1AC142" w14:textId="77777777" w:rsidR="00FB38EB" w:rsidRDefault="00FB38EB" w:rsidP="00FB38EB">
      <w:pPr>
        <w:jc w:val="right"/>
        <w:rPr>
          <w:rFonts w:asciiTheme="majorEastAsia" w:eastAsiaTheme="majorEastAsia" w:hAnsiTheme="majorEastAsia" w:cstheme="minorBidi"/>
        </w:rPr>
      </w:pPr>
      <w:r w:rsidRPr="00BB159A">
        <w:rPr>
          <w:rFonts w:asciiTheme="majorEastAsia" w:eastAsiaTheme="majorEastAsia" w:hAnsiTheme="majorEastAsia" w:cstheme="minorBidi" w:hint="eastAsia"/>
        </w:rPr>
        <w:t xml:space="preserve">【　該当　</w:t>
      </w:r>
      <w:r w:rsidRPr="00BB159A">
        <w:rPr>
          <w:rFonts w:asciiTheme="majorEastAsia" w:eastAsiaTheme="majorEastAsia" w:hAnsiTheme="majorEastAsia" w:cstheme="minorBidi"/>
        </w:rPr>
        <w:t>・</w:t>
      </w:r>
      <w:r w:rsidRPr="00BB159A">
        <w:rPr>
          <w:rFonts w:asciiTheme="majorEastAsia" w:eastAsiaTheme="majorEastAsia" w:hAnsiTheme="majorEastAsia" w:cstheme="minorBidi" w:hint="eastAsia"/>
        </w:rPr>
        <w:t xml:space="preserve">　該当しない　】</w:t>
      </w:r>
    </w:p>
    <w:p w14:paraId="3674E5D5" w14:textId="77777777" w:rsidR="00FB38EB" w:rsidRPr="00BB159A" w:rsidRDefault="00FB38EB" w:rsidP="00FB38EB">
      <w:pPr>
        <w:ind w:leftChars="100" w:left="420" w:hangingChars="100" w:hanging="210"/>
        <w:rPr>
          <w:rFonts w:asciiTheme="majorEastAsia" w:eastAsiaTheme="majorEastAsia" w:hAnsiTheme="majorEastAsia" w:cstheme="minorBidi"/>
        </w:rPr>
      </w:pPr>
      <w:r w:rsidRPr="00BB159A">
        <w:rPr>
          <w:rFonts w:asciiTheme="majorEastAsia" w:eastAsiaTheme="majorEastAsia" w:hAnsiTheme="majorEastAsia" w:cstheme="minorBidi"/>
          <w:bCs/>
        </w:rPr>
        <w:t>○</w:t>
      </w:r>
      <w:r w:rsidRPr="00BB159A">
        <w:rPr>
          <w:rFonts w:asciiTheme="majorEastAsia" w:eastAsiaTheme="majorEastAsia" w:hAnsiTheme="majorEastAsia" w:cstheme="minorBidi" w:hint="eastAsia"/>
          <w:bCs/>
        </w:rPr>
        <w:t>一般事業主行動計画（計画期間</w:t>
      </w:r>
      <w:r w:rsidRPr="00BB159A">
        <w:rPr>
          <w:rFonts w:asciiTheme="majorEastAsia" w:eastAsiaTheme="majorEastAsia" w:hAnsiTheme="majorEastAsia" w:cstheme="minorBidi"/>
          <w:bCs/>
        </w:rPr>
        <w:t>が満了していないものに限る。</w:t>
      </w:r>
      <w:r w:rsidRPr="00BB159A">
        <w:rPr>
          <w:rFonts w:asciiTheme="majorEastAsia" w:eastAsiaTheme="majorEastAsia" w:hAnsiTheme="majorEastAsia" w:cstheme="minorBidi" w:hint="eastAsia"/>
          <w:bCs/>
        </w:rPr>
        <w:t>）</w:t>
      </w:r>
      <w:r w:rsidRPr="00BB159A">
        <w:rPr>
          <w:rFonts w:asciiTheme="majorEastAsia" w:eastAsiaTheme="majorEastAsia" w:hAnsiTheme="majorEastAsia" w:cstheme="minorBidi"/>
          <w:bCs/>
        </w:rPr>
        <w:t>を</w:t>
      </w:r>
      <w:r>
        <w:rPr>
          <w:rFonts w:asciiTheme="majorEastAsia" w:eastAsiaTheme="majorEastAsia" w:hAnsiTheme="majorEastAsia" w:cstheme="minorBidi" w:hint="eastAsia"/>
          <w:bCs/>
        </w:rPr>
        <w:t>令和7年4月1日以後に</w:t>
      </w:r>
      <w:r w:rsidRPr="00BB159A">
        <w:rPr>
          <w:rFonts w:asciiTheme="majorEastAsia" w:eastAsiaTheme="majorEastAsia" w:hAnsiTheme="majorEastAsia" w:cstheme="minorBidi" w:hint="eastAsia"/>
          <w:bCs/>
        </w:rPr>
        <w:t>策定</w:t>
      </w:r>
      <w:r>
        <w:rPr>
          <w:rFonts w:asciiTheme="majorEastAsia" w:eastAsiaTheme="majorEastAsia" w:hAnsiTheme="majorEastAsia" w:cstheme="minorBidi" w:hint="eastAsia"/>
          <w:bCs/>
        </w:rPr>
        <w:t>又は変更</w:t>
      </w:r>
      <w:r w:rsidRPr="00BB159A">
        <w:rPr>
          <w:rFonts w:asciiTheme="majorEastAsia" w:eastAsiaTheme="majorEastAsia" w:hAnsiTheme="majorEastAsia" w:cstheme="minorBidi"/>
          <w:bCs/>
        </w:rPr>
        <w:t>しており、</w:t>
      </w:r>
      <w:r w:rsidRPr="00BB159A">
        <w:rPr>
          <w:rFonts w:asciiTheme="majorEastAsia" w:eastAsiaTheme="majorEastAsia" w:hAnsiTheme="majorEastAsia" w:cstheme="minorBidi" w:hint="eastAsia"/>
          <w:bCs/>
        </w:rPr>
        <w:t>かつ、</w:t>
      </w:r>
      <w:r w:rsidRPr="00BB159A">
        <w:rPr>
          <w:rFonts w:asciiTheme="majorEastAsia" w:eastAsiaTheme="majorEastAsia" w:hAnsiTheme="majorEastAsia" w:cstheme="minorBidi"/>
          <w:bCs/>
        </w:rPr>
        <w:t>常時雇用する労働者が</w:t>
      </w:r>
      <w:r>
        <w:rPr>
          <w:rFonts w:asciiTheme="majorEastAsia" w:eastAsiaTheme="majorEastAsia" w:hAnsiTheme="majorEastAsia" w:cstheme="minorBidi" w:hint="eastAsia"/>
          <w:bCs/>
        </w:rPr>
        <w:t>1</w:t>
      </w:r>
      <w:r w:rsidRPr="00BB159A">
        <w:rPr>
          <w:rFonts w:asciiTheme="majorEastAsia" w:eastAsiaTheme="majorEastAsia" w:hAnsiTheme="majorEastAsia" w:cstheme="minorBidi" w:hint="eastAsia"/>
          <w:bCs/>
        </w:rPr>
        <w:t>00人</w:t>
      </w:r>
      <w:r w:rsidRPr="00BB159A">
        <w:rPr>
          <w:rFonts w:asciiTheme="majorEastAsia" w:eastAsiaTheme="majorEastAsia" w:hAnsiTheme="majorEastAsia" w:cstheme="minorBidi"/>
          <w:bCs/>
        </w:rPr>
        <w:t>以下である</w:t>
      </w:r>
      <w:r w:rsidRPr="00BB159A">
        <w:rPr>
          <w:rFonts w:asciiTheme="majorEastAsia" w:eastAsiaTheme="majorEastAsia" w:hAnsiTheme="majorEastAsia" w:cstheme="minorBidi" w:hint="eastAsia"/>
          <w:bCs/>
        </w:rPr>
        <w:t>。</w:t>
      </w:r>
    </w:p>
    <w:p w14:paraId="3DA1E2BD" w14:textId="77777777" w:rsidR="00FB38EB" w:rsidRPr="00BB159A" w:rsidRDefault="00FB38EB" w:rsidP="00FB38EB">
      <w:pPr>
        <w:ind w:left="840"/>
        <w:jc w:val="right"/>
        <w:rPr>
          <w:rFonts w:asciiTheme="majorEastAsia" w:eastAsiaTheme="majorEastAsia" w:hAnsiTheme="majorEastAsia" w:cstheme="minorBidi"/>
        </w:rPr>
      </w:pPr>
      <w:r w:rsidRPr="00BB159A">
        <w:rPr>
          <w:rFonts w:asciiTheme="majorEastAsia" w:eastAsiaTheme="majorEastAsia" w:hAnsiTheme="majorEastAsia" w:cstheme="minorBidi" w:hint="eastAsia"/>
        </w:rPr>
        <w:t xml:space="preserve">【　該当　</w:t>
      </w:r>
      <w:r w:rsidRPr="00BB159A">
        <w:rPr>
          <w:rFonts w:asciiTheme="majorEastAsia" w:eastAsiaTheme="majorEastAsia" w:hAnsiTheme="majorEastAsia" w:cstheme="minorBidi"/>
        </w:rPr>
        <w:t>・</w:t>
      </w:r>
      <w:r w:rsidRPr="00BB159A">
        <w:rPr>
          <w:rFonts w:asciiTheme="majorEastAsia" w:eastAsiaTheme="majorEastAsia" w:hAnsiTheme="majorEastAsia" w:cstheme="minorBidi" w:hint="eastAsia"/>
        </w:rPr>
        <w:t xml:space="preserve">　該当しない　】</w:t>
      </w:r>
    </w:p>
    <w:p w14:paraId="068435A5" w14:textId="77777777" w:rsidR="00FB38EB" w:rsidRPr="007C4AE6" w:rsidRDefault="00FB38EB" w:rsidP="00FB38EB">
      <w:pPr>
        <w:jc w:val="right"/>
        <w:rPr>
          <w:rFonts w:asciiTheme="majorEastAsia" w:eastAsiaTheme="majorEastAsia" w:hAnsiTheme="majorEastAsia" w:cstheme="minorBidi"/>
        </w:rPr>
      </w:pPr>
    </w:p>
    <w:p w14:paraId="190AAB46" w14:textId="77777777" w:rsidR="00FB38EB" w:rsidRPr="00BB159A" w:rsidRDefault="00FB38EB" w:rsidP="00FB38EB">
      <w:pPr>
        <w:rPr>
          <w:rFonts w:asciiTheme="majorEastAsia" w:eastAsiaTheme="majorEastAsia" w:hAnsiTheme="majorEastAsia" w:cstheme="minorBidi"/>
          <w:u w:val="single"/>
        </w:rPr>
      </w:pPr>
      <w:r w:rsidRPr="00BB159A">
        <w:rPr>
          <w:rFonts w:asciiTheme="majorEastAsia" w:eastAsiaTheme="majorEastAsia" w:hAnsiTheme="majorEastAsia" w:cstheme="minorBidi" w:hint="eastAsia"/>
          <w:u w:val="single"/>
        </w:rPr>
        <w:t xml:space="preserve">３　</w:t>
      </w:r>
      <w:r>
        <w:rPr>
          <w:rFonts w:asciiTheme="majorEastAsia" w:eastAsiaTheme="majorEastAsia" w:hAnsiTheme="majorEastAsia" w:cstheme="minorBidi"/>
          <w:u w:val="single"/>
        </w:rPr>
        <w:t>若者雇用促進法</w:t>
      </w:r>
      <w:r w:rsidRPr="00BB159A">
        <w:rPr>
          <w:rFonts w:asciiTheme="majorEastAsia" w:eastAsiaTheme="majorEastAsia" w:hAnsiTheme="majorEastAsia" w:cstheme="minorBidi"/>
          <w:u w:val="single"/>
        </w:rPr>
        <w:t>に</w:t>
      </w:r>
      <w:r w:rsidRPr="00BB159A">
        <w:rPr>
          <w:rFonts w:asciiTheme="majorEastAsia" w:eastAsiaTheme="majorEastAsia" w:hAnsiTheme="majorEastAsia" w:cstheme="minorBidi" w:hint="eastAsia"/>
          <w:u w:val="single"/>
        </w:rPr>
        <w:t>基づく</w:t>
      </w:r>
      <w:r w:rsidRPr="00BB159A">
        <w:rPr>
          <w:rFonts w:asciiTheme="majorEastAsia" w:eastAsiaTheme="majorEastAsia" w:hAnsiTheme="majorEastAsia" w:cstheme="minorBidi"/>
          <w:u w:val="single"/>
        </w:rPr>
        <w:t>認定</w:t>
      </w:r>
    </w:p>
    <w:p w14:paraId="495955F9" w14:textId="77777777" w:rsidR="00FB38EB" w:rsidRPr="000512FC" w:rsidRDefault="00FB38EB" w:rsidP="00FB38EB">
      <w:pPr>
        <w:rPr>
          <w:rFonts w:asciiTheme="majorEastAsia" w:eastAsiaTheme="majorEastAsia" w:hAnsiTheme="majorEastAsia" w:cstheme="minorBidi"/>
        </w:rPr>
      </w:pPr>
    </w:p>
    <w:p w14:paraId="03441E7B" w14:textId="77777777" w:rsidR="00FB38EB" w:rsidRPr="00BB159A" w:rsidRDefault="00FB38EB" w:rsidP="00FB38EB">
      <w:pPr>
        <w:ind w:leftChars="100" w:left="6720" w:hangingChars="3100" w:hanging="6510"/>
        <w:rPr>
          <w:rFonts w:asciiTheme="majorEastAsia" w:eastAsiaTheme="majorEastAsia" w:hAnsiTheme="majorEastAsia" w:cstheme="minorBidi"/>
          <w:bCs/>
        </w:rPr>
      </w:pPr>
      <w:r w:rsidRPr="00BB159A">
        <w:rPr>
          <w:rFonts w:asciiTheme="majorEastAsia" w:eastAsiaTheme="majorEastAsia" w:hAnsiTheme="majorEastAsia" w:cstheme="minorBidi"/>
        </w:rPr>
        <w:t>○</w:t>
      </w:r>
      <w:r>
        <w:rPr>
          <w:rFonts w:asciiTheme="majorEastAsia" w:eastAsiaTheme="majorEastAsia" w:hAnsiTheme="majorEastAsia" w:cstheme="minorBidi"/>
          <w:bCs/>
        </w:rPr>
        <w:t>「</w:t>
      </w:r>
      <w:r w:rsidRPr="00BB159A">
        <w:rPr>
          <w:rFonts w:asciiTheme="majorEastAsia" w:eastAsiaTheme="majorEastAsia" w:hAnsiTheme="majorEastAsia" w:cstheme="minorBidi" w:hint="eastAsia"/>
          <w:bCs/>
        </w:rPr>
        <w:t>ユースエール</w:t>
      </w:r>
      <w:r w:rsidRPr="00BB159A">
        <w:rPr>
          <w:rFonts w:asciiTheme="majorEastAsia" w:eastAsiaTheme="majorEastAsia" w:hAnsiTheme="majorEastAsia" w:cstheme="minorBidi"/>
          <w:bCs/>
        </w:rPr>
        <w:t>認定</w:t>
      </w:r>
      <w:r>
        <w:rPr>
          <w:rFonts w:asciiTheme="majorEastAsia" w:eastAsiaTheme="majorEastAsia" w:hAnsiTheme="majorEastAsia" w:cstheme="minorBidi"/>
          <w:bCs/>
        </w:rPr>
        <w:t>」</w:t>
      </w:r>
      <w:r w:rsidRPr="00BB159A">
        <w:rPr>
          <w:rFonts w:asciiTheme="majorEastAsia" w:eastAsiaTheme="majorEastAsia" w:hAnsiTheme="majorEastAsia" w:cstheme="minorBidi" w:hint="eastAsia"/>
          <w:bCs/>
        </w:rPr>
        <w:t>を</w:t>
      </w:r>
      <w:r w:rsidRPr="00BB159A">
        <w:rPr>
          <w:rFonts w:asciiTheme="majorEastAsia" w:eastAsiaTheme="majorEastAsia" w:hAnsiTheme="majorEastAsia" w:cstheme="minorBidi"/>
          <w:bCs/>
        </w:rPr>
        <w:t>取得している</w:t>
      </w:r>
      <w:r w:rsidRPr="00BB159A">
        <w:rPr>
          <w:rFonts w:asciiTheme="majorEastAsia" w:eastAsiaTheme="majorEastAsia" w:hAnsiTheme="majorEastAsia" w:cstheme="minorBidi" w:hint="eastAsia"/>
          <w:bCs/>
        </w:rPr>
        <w:t>。</w:t>
      </w:r>
    </w:p>
    <w:p w14:paraId="6752132C" w14:textId="77777777" w:rsidR="00FB38EB" w:rsidRPr="00BB159A" w:rsidRDefault="00FB38EB" w:rsidP="00FB38EB">
      <w:pPr>
        <w:jc w:val="right"/>
        <w:rPr>
          <w:rFonts w:asciiTheme="majorEastAsia" w:eastAsiaTheme="majorEastAsia" w:hAnsiTheme="majorEastAsia" w:cstheme="minorBidi"/>
        </w:rPr>
      </w:pPr>
      <w:r w:rsidRPr="00BB159A">
        <w:rPr>
          <w:rFonts w:asciiTheme="majorEastAsia" w:eastAsiaTheme="majorEastAsia" w:hAnsiTheme="majorEastAsia" w:cstheme="minorBidi" w:hint="eastAsia"/>
        </w:rPr>
        <w:t xml:space="preserve">【　該当　</w:t>
      </w:r>
      <w:r w:rsidRPr="00BB159A">
        <w:rPr>
          <w:rFonts w:asciiTheme="majorEastAsia" w:eastAsiaTheme="majorEastAsia" w:hAnsiTheme="majorEastAsia" w:cstheme="minorBidi"/>
        </w:rPr>
        <w:t>・</w:t>
      </w:r>
      <w:r w:rsidRPr="00BB159A">
        <w:rPr>
          <w:rFonts w:asciiTheme="majorEastAsia" w:eastAsiaTheme="majorEastAsia" w:hAnsiTheme="majorEastAsia" w:cstheme="minorBidi" w:hint="eastAsia"/>
        </w:rPr>
        <w:t xml:space="preserve">　該当しない　】</w:t>
      </w:r>
    </w:p>
    <w:p w14:paraId="52B66B8F" w14:textId="77777777" w:rsidR="00FB38EB" w:rsidRPr="00BB159A" w:rsidRDefault="00FB38EB" w:rsidP="00FB38EB">
      <w:pPr>
        <w:jc w:val="right"/>
        <w:rPr>
          <w:rFonts w:asciiTheme="majorEastAsia" w:eastAsiaTheme="majorEastAsia" w:hAnsiTheme="majorEastAsia" w:cstheme="minorBidi"/>
        </w:rPr>
      </w:pPr>
    </w:p>
    <w:p w14:paraId="3B491EFF" w14:textId="77777777" w:rsidR="00FB38EB" w:rsidRPr="00BB159A" w:rsidRDefault="00FB38EB" w:rsidP="00FB38EB">
      <w:pPr>
        <w:ind w:left="420" w:hangingChars="200" w:hanging="420"/>
        <w:rPr>
          <w:rFonts w:asciiTheme="majorEastAsia" w:eastAsiaTheme="majorEastAsia" w:hAnsiTheme="majorEastAsia"/>
        </w:rPr>
      </w:pPr>
    </w:p>
    <w:p w14:paraId="1E5D136C" w14:textId="77777777" w:rsidR="00FB38EB" w:rsidRDefault="00FB38EB" w:rsidP="003517F5">
      <w:pPr>
        <w:jc w:val="right"/>
        <w:rPr>
          <w:rFonts w:asciiTheme="minorEastAsia" w:eastAsiaTheme="minorEastAsia" w:hAnsiTheme="minorEastAsia"/>
          <w:color w:val="auto"/>
        </w:rPr>
      </w:pPr>
    </w:p>
    <w:p w14:paraId="257A1DD8" w14:textId="77777777" w:rsidR="00FB38EB" w:rsidRDefault="00FB38EB" w:rsidP="003517F5">
      <w:pPr>
        <w:jc w:val="right"/>
        <w:rPr>
          <w:rFonts w:asciiTheme="minorEastAsia" w:eastAsiaTheme="minorEastAsia" w:hAnsiTheme="minorEastAsia"/>
          <w:color w:val="auto"/>
        </w:rPr>
      </w:pPr>
    </w:p>
    <w:p w14:paraId="633D5DA0" w14:textId="77777777" w:rsidR="00FB38EB" w:rsidRDefault="00FB38EB" w:rsidP="003517F5">
      <w:pPr>
        <w:jc w:val="right"/>
        <w:rPr>
          <w:rFonts w:asciiTheme="minorEastAsia" w:eastAsiaTheme="minorEastAsia" w:hAnsiTheme="minorEastAsia"/>
          <w:color w:val="auto"/>
        </w:rPr>
      </w:pPr>
    </w:p>
    <w:p w14:paraId="0EDA71F1" w14:textId="77777777" w:rsidR="00FB38EB" w:rsidRDefault="00FB38EB" w:rsidP="003517F5">
      <w:pPr>
        <w:jc w:val="right"/>
        <w:rPr>
          <w:rFonts w:asciiTheme="minorEastAsia" w:eastAsiaTheme="minorEastAsia" w:hAnsiTheme="minorEastAsia"/>
          <w:color w:val="auto"/>
        </w:rPr>
      </w:pPr>
    </w:p>
    <w:p w14:paraId="7BFE3ED6" w14:textId="77777777" w:rsidR="00FB38EB" w:rsidRDefault="00FB38EB" w:rsidP="003517F5">
      <w:pPr>
        <w:jc w:val="right"/>
        <w:rPr>
          <w:rFonts w:asciiTheme="minorEastAsia" w:eastAsiaTheme="minorEastAsia" w:hAnsiTheme="minorEastAsia"/>
          <w:color w:val="auto"/>
        </w:rPr>
      </w:pPr>
    </w:p>
    <w:p w14:paraId="7B2A7447" w14:textId="77777777" w:rsidR="00FB38EB" w:rsidRDefault="00FB38EB" w:rsidP="003517F5">
      <w:pPr>
        <w:jc w:val="right"/>
        <w:rPr>
          <w:rFonts w:asciiTheme="minorEastAsia" w:eastAsiaTheme="minorEastAsia" w:hAnsiTheme="minorEastAsia"/>
          <w:color w:val="auto"/>
        </w:rPr>
      </w:pPr>
    </w:p>
    <w:p w14:paraId="0DF9E7B1" w14:textId="77777777" w:rsidR="00FB38EB" w:rsidRDefault="00FB38EB" w:rsidP="003517F5">
      <w:pPr>
        <w:jc w:val="right"/>
        <w:rPr>
          <w:rFonts w:asciiTheme="minorEastAsia" w:eastAsiaTheme="minorEastAsia" w:hAnsiTheme="minorEastAsia"/>
          <w:color w:val="auto"/>
        </w:rPr>
      </w:pPr>
    </w:p>
    <w:p w14:paraId="1FF1B1D1" w14:textId="77777777" w:rsidR="00FB38EB" w:rsidRDefault="00FB38EB" w:rsidP="003517F5">
      <w:pPr>
        <w:jc w:val="right"/>
        <w:rPr>
          <w:rFonts w:asciiTheme="minorEastAsia" w:eastAsiaTheme="minorEastAsia" w:hAnsiTheme="minorEastAsia"/>
          <w:color w:val="auto"/>
        </w:rPr>
      </w:pPr>
    </w:p>
    <w:p w14:paraId="1800D74E" w14:textId="77777777" w:rsidR="00FB38EB" w:rsidRDefault="00FB38EB" w:rsidP="003517F5">
      <w:pPr>
        <w:jc w:val="right"/>
        <w:rPr>
          <w:rFonts w:asciiTheme="minorEastAsia" w:eastAsiaTheme="minorEastAsia" w:hAnsiTheme="minorEastAsia"/>
          <w:color w:val="auto"/>
        </w:rPr>
      </w:pPr>
    </w:p>
    <w:p w14:paraId="754B3EA2" w14:textId="77777777" w:rsidR="00FB38EB" w:rsidRDefault="00FB38EB" w:rsidP="003517F5">
      <w:pPr>
        <w:jc w:val="right"/>
        <w:rPr>
          <w:rFonts w:asciiTheme="minorEastAsia" w:eastAsiaTheme="minorEastAsia" w:hAnsiTheme="minorEastAsia"/>
          <w:color w:val="auto"/>
        </w:rPr>
      </w:pPr>
    </w:p>
    <w:p w14:paraId="64A1BEFD" w14:textId="77777777" w:rsidR="00FB38EB" w:rsidRDefault="00FB38EB" w:rsidP="003517F5">
      <w:pPr>
        <w:jc w:val="right"/>
        <w:rPr>
          <w:rFonts w:asciiTheme="minorEastAsia" w:eastAsiaTheme="minorEastAsia" w:hAnsiTheme="minorEastAsia"/>
          <w:color w:val="auto"/>
        </w:rPr>
      </w:pPr>
    </w:p>
    <w:p w14:paraId="3800CC2F" w14:textId="77777777" w:rsidR="00FB38EB" w:rsidRDefault="00FB38EB" w:rsidP="003517F5">
      <w:pPr>
        <w:jc w:val="right"/>
        <w:rPr>
          <w:rFonts w:asciiTheme="minorEastAsia" w:eastAsiaTheme="minorEastAsia" w:hAnsiTheme="minorEastAsia"/>
          <w:color w:val="auto"/>
        </w:rPr>
      </w:pPr>
    </w:p>
    <w:p w14:paraId="280807FC" w14:textId="77777777" w:rsidR="00FB38EB" w:rsidRDefault="00FB38EB" w:rsidP="003517F5">
      <w:pPr>
        <w:jc w:val="right"/>
        <w:rPr>
          <w:rFonts w:asciiTheme="minorEastAsia" w:eastAsiaTheme="minorEastAsia" w:hAnsiTheme="minorEastAsia"/>
          <w:color w:val="auto"/>
        </w:rPr>
      </w:pPr>
    </w:p>
    <w:p w14:paraId="10C737DC" w14:textId="77777777" w:rsidR="00FB38EB" w:rsidRDefault="00FB38EB" w:rsidP="003517F5">
      <w:pPr>
        <w:jc w:val="right"/>
        <w:rPr>
          <w:rFonts w:asciiTheme="minorEastAsia" w:eastAsiaTheme="minorEastAsia" w:hAnsiTheme="minorEastAsia"/>
          <w:color w:val="auto"/>
        </w:rPr>
      </w:pPr>
    </w:p>
    <w:p w14:paraId="0D61EE7A" w14:textId="77777777" w:rsidR="00FB38EB" w:rsidRDefault="00FB38EB" w:rsidP="003517F5">
      <w:pPr>
        <w:jc w:val="right"/>
        <w:rPr>
          <w:rFonts w:asciiTheme="minorEastAsia" w:eastAsiaTheme="minorEastAsia" w:hAnsiTheme="minorEastAsia"/>
          <w:color w:val="auto"/>
        </w:rPr>
      </w:pPr>
    </w:p>
    <w:p w14:paraId="7053C4C0" w14:textId="77777777" w:rsidR="00FB38EB" w:rsidRDefault="00FB38EB" w:rsidP="003517F5">
      <w:pPr>
        <w:jc w:val="right"/>
        <w:rPr>
          <w:rFonts w:asciiTheme="minorEastAsia" w:eastAsiaTheme="minorEastAsia" w:hAnsiTheme="minorEastAsia"/>
          <w:color w:val="auto"/>
        </w:rPr>
      </w:pPr>
    </w:p>
    <w:p w14:paraId="721202FA" w14:textId="77777777" w:rsidR="00FB38EB" w:rsidRDefault="00FB38EB" w:rsidP="003517F5">
      <w:pPr>
        <w:jc w:val="right"/>
        <w:rPr>
          <w:rFonts w:asciiTheme="minorEastAsia" w:eastAsiaTheme="minorEastAsia" w:hAnsiTheme="minorEastAsia"/>
          <w:color w:val="auto"/>
        </w:rPr>
      </w:pPr>
    </w:p>
    <w:p w14:paraId="540F2079" w14:textId="77777777" w:rsidR="00FB38EB" w:rsidRDefault="00FB38EB" w:rsidP="003517F5">
      <w:pPr>
        <w:jc w:val="right"/>
        <w:rPr>
          <w:rFonts w:asciiTheme="minorEastAsia" w:eastAsiaTheme="minorEastAsia" w:hAnsiTheme="minorEastAsia"/>
          <w:color w:val="auto"/>
        </w:rPr>
      </w:pPr>
    </w:p>
    <w:p w14:paraId="1C95AB99" w14:textId="77777777" w:rsidR="00FB38EB" w:rsidRPr="00FB38EB" w:rsidRDefault="00FB38EB" w:rsidP="003517F5">
      <w:pPr>
        <w:jc w:val="right"/>
        <w:rPr>
          <w:rFonts w:asciiTheme="minorEastAsia" w:eastAsiaTheme="minorEastAsia" w:hAnsiTheme="minorEastAsia" w:hint="eastAsia"/>
          <w:color w:val="auto"/>
        </w:rPr>
      </w:pPr>
    </w:p>
    <w:p w14:paraId="79D71694" w14:textId="77777777" w:rsidR="00FB38EB" w:rsidRPr="003517F5" w:rsidRDefault="00FB38EB" w:rsidP="003517F5">
      <w:pPr>
        <w:jc w:val="right"/>
        <w:rPr>
          <w:rFonts w:asciiTheme="minorEastAsia" w:eastAsiaTheme="minorEastAsia" w:hAnsiTheme="minorEastAsia" w:hint="eastAsia"/>
          <w:color w:val="auto"/>
        </w:rPr>
      </w:pPr>
    </w:p>
    <w:p w14:paraId="4DD57D5A" w14:textId="3F684C55" w:rsidR="00B97971" w:rsidRPr="00772FBD" w:rsidRDefault="001F2480">
      <w:pPr>
        <w:wordWrap w:val="0"/>
        <w:jc w:val="right"/>
        <w:rPr>
          <w:rFonts w:asciiTheme="minorEastAsia" w:eastAsiaTheme="minorEastAsia" w:hAnsiTheme="minorEastAsia"/>
          <w:color w:val="auto"/>
        </w:rPr>
      </w:pPr>
      <w:r w:rsidRPr="00772FBD">
        <w:rPr>
          <w:rFonts w:asciiTheme="minorEastAsia" w:eastAsiaTheme="minorEastAsia" w:hAnsiTheme="minorEastAsia" w:hint="eastAsia"/>
          <w:color w:val="auto"/>
        </w:rPr>
        <w:lastRenderedPageBreak/>
        <w:t>（別添</w:t>
      </w:r>
      <w:r w:rsidR="008B1E25">
        <w:rPr>
          <w:rFonts w:asciiTheme="minorEastAsia" w:eastAsiaTheme="minorEastAsia" w:hAnsiTheme="minorEastAsia" w:hint="eastAsia"/>
          <w:color w:val="auto"/>
        </w:rPr>
        <w:t>３</w:t>
      </w:r>
      <w:r w:rsidRPr="00772FBD">
        <w:rPr>
          <w:rFonts w:asciiTheme="minorEastAsia" w:eastAsiaTheme="minorEastAsia" w:hAnsiTheme="minorEastAsia" w:hint="eastAsia"/>
          <w:color w:val="auto"/>
        </w:rPr>
        <w:t>）</w:t>
      </w:r>
    </w:p>
    <w:p w14:paraId="1236CA07" w14:textId="77777777" w:rsidR="00B97971" w:rsidRPr="00772FBD" w:rsidRDefault="001F2480">
      <w:pPr>
        <w:widowControl/>
        <w:jc w:val="center"/>
        <w:rPr>
          <w:rFonts w:asciiTheme="minorEastAsia" w:eastAsiaTheme="minorEastAsia" w:hAnsiTheme="minorEastAsia"/>
          <w:color w:val="auto"/>
          <w:sz w:val="24"/>
        </w:rPr>
      </w:pPr>
      <w:r w:rsidRPr="00772FBD">
        <w:rPr>
          <w:rFonts w:asciiTheme="minorEastAsia" w:eastAsiaTheme="minorEastAsia" w:hAnsiTheme="minorEastAsia" w:hint="eastAsia"/>
          <w:color w:val="auto"/>
          <w:sz w:val="24"/>
        </w:rPr>
        <w:t>情報</w:t>
      </w:r>
      <w:r w:rsidRPr="00772FBD">
        <w:rPr>
          <w:rFonts w:asciiTheme="minorEastAsia" w:eastAsiaTheme="minorEastAsia" w:hAnsiTheme="minorEastAsia"/>
          <w:color w:val="auto"/>
          <w:sz w:val="24"/>
        </w:rPr>
        <w:t>取扱者名簿</w:t>
      </w:r>
      <w:r w:rsidRPr="00772FBD">
        <w:rPr>
          <w:rFonts w:asciiTheme="minorEastAsia" w:eastAsiaTheme="minorEastAsia" w:hAnsiTheme="minorEastAsia" w:hint="eastAsia"/>
          <w:color w:val="auto"/>
          <w:sz w:val="24"/>
        </w:rPr>
        <w:t>及び</w:t>
      </w:r>
      <w:r w:rsidRPr="00772FBD">
        <w:rPr>
          <w:rFonts w:asciiTheme="minorEastAsia" w:eastAsiaTheme="minorEastAsia" w:hAnsiTheme="minorEastAsia"/>
          <w:color w:val="auto"/>
          <w:sz w:val="24"/>
        </w:rPr>
        <w:t>情報管理体制図</w:t>
      </w:r>
    </w:p>
    <w:p w14:paraId="5AF12A56" w14:textId="77777777" w:rsidR="00B97971" w:rsidRPr="00772FBD" w:rsidRDefault="00B97971">
      <w:pPr>
        <w:widowControl/>
        <w:jc w:val="center"/>
        <w:rPr>
          <w:rFonts w:asciiTheme="minorEastAsia" w:eastAsiaTheme="minorEastAsia" w:hAnsiTheme="minorEastAsia"/>
          <w:color w:val="auto"/>
          <w:sz w:val="24"/>
        </w:rPr>
      </w:pPr>
    </w:p>
    <w:p w14:paraId="70F1FD21" w14:textId="77777777" w:rsidR="00B97971" w:rsidRPr="00772FBD" w:rsidRDefault="001F2480">
      <w:pPr>
        <w:pStyle w:val="af"/>
        <w:widowControl/>
        <w:numPr>
          <w:ilvl w:val="0"/>
          <w:numId w:val="4"/>
        </w:numPr>
        <w:ind w:leftChars="0"/>
        <w:jc w:val="left"/>
        <w:rPr>
          <w:rFonts w:asciiTheme="minorEastAsia" w:hAnsiTheme="minorEastAsia"/>
        </w:rPr>
      </w:pPr>
      <w:r w:rsidRPr="00772FBD">
        <w:rPr>
          <w:rFonts w:asciiTheme="minorEastAsia" w:hAnsiTheme="minorEastAsia" w:hint="eastAsia"/>
          <w:sz w:val="24"/>
        </w:rPr>
        <w:t>情報</w:t>
      </w:r>
      <w:r w:rsidRPr="00772FBD">
        <w:rPr>
          <w:rFonts w:asciiTheme="minorEastAsia" w:hAnsiTheme="minorEastAsia"/>
          <w:sz w:val="24"/>
        </w:rPr>
        <w:t>取扱者名簿</w:t>
      </w:r>
      <w:r w:rsidRPr="00772FBD">
        <w:rPr>
          <w:rFonts w:asciiTheme="minorEastAsia" w:hAnsiTheme="minorEastAsia" w:hint="eastAsia"/>
          <w:sz w:val="18"/>
        </w:rPr>
        <w:t xml:space="preserve">　</w:t>
      </w:r>
      <w:r w:rsidRPr="00772FBD">
        <w:rPr>
          <w:rFonts w:asciiTheme="minorEastAsia" w:hAnsiTheme="minorEastAsia"/>
          <w:sz w:val="18"/>
        </w:rPr>
        <w:t>※情報</w:t>
      </w:r>
      <w:r w:rsidRPr="00772FBD">
        <w:rPr>
          <w:rFonts w:asciiTheme="minorEastAsia" w:hAnsiTheme="minorEastAsia" w:hint="eastAsia"/>
          <w:sz w:val="18"/>
        </w:rPr>
        <w:t>取扱者は本業務</w:t>
      </w:r>
      <w:r w:rsidRPr="00772FBD">
        <w:rPr>
          <w:rFonts w:asciiTheme="minorEastAsia" w:hAnsiTheme="minorEastAsia"/>
          <w:sz w:val="18"/>
        </w:rPr>
        <w:t>の遂行のために最低限必要な</w:t>
      </w:r>
      <w:r w:rsidRPr="00772FBD">
        <w:rPr>
          <w:rFonts w:asciiTheme="minorEastAsia" w:hAnsiTheme="minorEastAsia" w:hint="eastAsia"/>
          <w:sz w:val="18"/>
        </w:rPr>
        <w:t>範囲の</w:t>
      </w:r>
      <w:r w:rsidRPr="00772FBD">
        <w:rPr>
          <w:rFonts w:asciiTheme="minorEastAsia" w:hAnsiTheme="minorEastAsia"/>
          <w:sz w:val="18"/>
        </w:rPr>
        <w:t>者とすること。</w:t>
      </w:r>
    </w:p>
    <w:tbl>
      <w:tblPr>
        <w:tblStyle w:val="af3"/>
        <w:tblW w:w="8784" w:type="dxa"/>
        <w:tblLayout w:type="fixed"/>
        <w:tblLook w:val="04A0" w:firstRow="1" w:lastRow="0" w:firstColumn="1" w:lastColumn="0" w:noHBand="0" w:noVBand="1"/>
      </w:tblPr>
      <w:tblGrid>
        <w:gridCol w:w="1524"/>
        <w:gridCol w:w="456"/>
        <w:gridCol w:w="1276"/>
        <w:gridCol w:w="1701"/>
        <w:gridCol w:w="1275"/>
        <w:gridCol w:w="1276"/>
        <w:gridCol w:w="1276"/>
      </w:tblGrid>
      <w:tr w:rsidR="00B97971" w:rsidRPr="00772FBD" w14:paraId="01B34EF8" w14:textId="77777777">
        <w:tc>
          <w:tcPr>
            <w:tcW w:w="1980" w:type="dxa"/>
            <w:gridSpan w:val="2"/>
          </w:tcPr>
          <w:p w14:paraId="0E88DDAB" w14:textId="77777777" w:rsidR="00B97971" w:rsidRPr="00772FBD" w:rsidRDefault="00B97971">
            <w:pPr>
              <w:widowControl/>
              <w:rPr>
                <w:rFonts w:asciiTheme="minorEastAsia" w:eastAsiaTheme="minorEastAsia" w:hAnsiTheme="minorEastAsia"/>
                <w:color w:val="auto"/>
              </w:rPr>
            </w:pPr>
          </w:p>
        </w:tc>
        <w:tc>
          <w:tcPr>
            <w:tcW w:w="1276" w:type="dxa"/>
            <w:vAlign w:val="center"/>
          </w:tcPr>
          <w:p w14:paraId="33AC9435" w14:textId="77777777" w:rsidR="00B97971" w:rsidRPr="00772FBD" w:rsidRDefault="001F2480">
            <w:pPr>
              <w:widowControl/>
              <w:jc w:val="center"/>
              <w:rPr>
                <w:rFonts w:asciiTheme="minorEastAsia" w:eastAsiaTheme="minorEastAsia" w:hAnsiTheme="minorEastAsia"/>
                <w:color w:val="auto"/>
              </w:rPr>
            </w:pPr>
            <w:r w:rsidRPr="00772FBD">
              <w:rPr>
                <w:rFonts w:asciiTheme="minorEastAsia" w:eastAsiaTheme="minorEastAsia" w:hAnsiTheme="minorEastAsia" w:hint="eastAsia"/>
                <w:color w:val="auto"/>
              </w:rPr>
              <w:t>氏名</w:t>
            </w:r>
          </w:p>
        </w:tc>
        <w:tc>
          <w:tcPr>
            <w:tcW w:w="1701" w:type="dxa"/>
            <w:vAlign w:val="center"/>
          </w:tcPr>
          <w:p w14:paraId="7EBE79BC" w14:textId="77777777" w:rsidR="00B97971" w:rsidRPr="00772FBD" w:rsidRDefault="001F2480">
            <w:pPr>
              <w:widowControl/>
              <w:jc w:val="center"/>
              <w:rPr>
                <w:rFonts w:asciiTheme="minorEastAsia" w:eastAsiaTheme="minorEastAsia" w:hAnsiTheme="minorEastAsia"/>
                <w:color w:val="auto"/>
              </w:rPr>
            </w:pPr>
            <w:r w:rsidRPr="00772FBD">
              <w:rPr>
                <w:rFonts w:asciiTheme="minorEastAsia" w:eastAsiaTheme="minorEastAsia" w:hAnsiTheme="minorEastAsia" w:hint="eastAsia"/>
                <w:color w:val="auto"/>
              </w:rPr>
              <w:t>住所</w:t>
            </w:r>
          </w:p>
        </w:tc>
        <w:tc>
          <w:tcPr>
            <w:tcW w:w="1275" w:type="dxa"/>
            <w:vAlign w:val="center"/>
          </w:tcPr>
          <w:p w14:paraId="6C51223F" w14:textId="77777777" w:rsidR="00B97971" w:rsidRPr="00772FBD" w:rsidRDefault="001F2480">
            <w:pPr>
              <w:widowControl/>
              <w:jc w:val="center"/>
              <w:rPr>
                <w:rFonts w:asciiTheme="minorEastAsia" w:eastAsiaTheme="minorEastAsia" w:hAnsiTheme="minorEastAsia"/>
                <w:color w:val="auto"/>
              </w:rPr>
            </w:pPr>
            <w:r w:rsidRPr="00772FBD">
              <w:rPr>
                <w:rFonts w:asciiTheme="minorEastAsia" w:eastAsiaTheme="minorEastAsia" w:hAnsiTheme="minorEastAsia" w:hint="eastAsia"/>
                <w:color w:val="auto"/>
              </w:rPr>
              <w:t>生年月日</w:t>
            </w:r>
          </w:p>
        </w:tc>
        <w:tc>
          <w:tcPr>
            <w:tcW w:w="1276" w:type="dxa"/>
            <w:vAlign w:val="center"/>
          </w:tcPr>
          <w:p w14:paraId="7F9BBBF3" w14:textId="77777777" w:rsidR="00B97971" w:rsidRPr="00772FBD" w:rsidRDefault="001F2480">
            <w:pPr>
              <w:widowControl/>
              <w:jc w:val="center"/>
              <w:rPr>
                <w:rFonts w:asciiTheme="minorEastAsia" w:eastAsiaTheme="minorEastAsia" w:hAnsiTheme="minorEastAsia"/>
                <w:color w:val="auto"/>
              </w:rPr>
            </w:pPr>
            <w:r w:rsidRPr="00772FBD">
              <w:rPr>
                <w:rFonts w:asciiTheme="minorEastAsia" w:eastAsiaTheme="minorEastAsia" w:hAnsiTheme="minorEastAsia" w:hint="eastAsia"/>
                <w:color w:val="auto"/>
              </w:rPr>
              <w:t>所属</w:t>
            </w:r>
            <w:r w:rsidRPr="00772FBD">
              <w:rPr>
                <w:rFonts w:asciiTheme="minorEastAsia" w:eastAsiaTheme="minorEastAsia" w:hAnsiTheme="minorEastAsia"/>
                <w:color w:val="auto"/>
              </w:rPr>
              <w:t>部署</w:t>
            </w:r>
          </w:p>
        </w:tc>
        <w:tc>
          <w:tcPr>
            <w:tcW w:w="1276" w:type="dxa"/>
            <w:vAlign w:val="center"/>
          </w:tcPr>
          <w:p w14:paraId="14865D3B" w14:textId="77777777" w:rsidR="00B97971" w:rsidRPr="00772FBD" w:rsidRDefault="001F2480">
            <w:pPr>
              <w:widowControl/>
              <w:jc w:val="center"/>
              <w:rPr>
                <w:rFonts w:asciiTheme="minorEastAsia" w:eastAsiaTheme="minorEastAsia" w:hAnsiTheme="minorEastAsia"/>
                <w:color w:val="auto"/>
              </w:rPr>
            </w:pPr>
            <w:r w:rsidRPr="00772FBD">
              <w:rPr>
                <w:rFonts w:asciiTheme="minorEastAsia" w:eastAsiaTheme="minorEastAsia" w:hAnsiTheme="minorEastAsia" w:hint="eastAsia"/>
                <w:color w:val="auto"/>
              </w:rPr>
              <w:t>役職</w:t>
            </w:r>
          </w:p>
        </w:tc>
      </w:tr>
      <w:tr w:rsidR="00B97971" w:rsidRPr="00772FBD" w14:paraId="3C4F1F95" w14:textId="77777777">
        <w:tc>
          <w:tcPr>
            <w:tcW w:w="1524" w:type="dxa"/>
          </w:tcPr>
          <w:p w14:paraId="56E92BDA" w14:textId="77777777" w:rsidR="00B97971" w:rsidRPr="00772FBD" w:rsidRDefault="001F2480">
            <w:pPr>
              <w:widowControl/>
              <w:rPr>
                <w:rFonts w:asciiTheme="minorEastAsia" w:eastAsiaTheme="minorEastAsia" w:hAnsiTheme="minorEastAsia"/>
                <w:color w:val="auto"/>
              </w:rPr>
            </w:pPr>
            <w:r w:rsidRPr="00772FBD">
              <w:rPr>
                <w:rFonts w:asciiTheme="minorEastAsia" w:eastAsiaTheme="minorEastAsia" w:hAnsiTheme="minorEastAsia" w:hint="eastAsia"/>
                <w:color w:val="auto"/>
              </w:rPr>
              <w:t>情報</w:t>
            </w:r>
            <w:r w:rsidRPr="00772FBD">
              <w:rPr>
                <w:rFonts w:asciiTheme="minorEastAsia" w:eastAsiaTheme="minorEastAsia" w:hAnsiTheme="minorEastAsia"/>
                <w:color w:val="auto"/>
              </w:rPr>
              <w:t>管理責任者</w:t>
            </w:r>
            <w:r w:rsidRPr="00772FBD">
              <w:rPr>
                <w:rFonts w:asciiTheme="minorEastAsia" w:eastAsiaTheme="minorEastAsia" w:hAnsiTheme="minorEastAsia" w:hint="eastAsia"/>
                <w:color w:val="auto"/>
                <w:sz w:val="16"/>
              </w:rPr>
              <w:t>（※</w:t>
            </w:r>
            <w:r w:rsidRPr="00772FBD">
              <w:rPr>
                <w:rFonts w:asciiTheme="minorEastAsia" w:eastAsiaTheme="minorEastAsia" w:hAnsiTheme="minorEastAsia"/>
                <w:color w:val="auto"/>
                <w:sz w:val="16"/>
              </w:rPr>
              <w:t>１</w:t>
            </w:r>
            <w:r w:rsidRPr="00772FBD">
              <w:rPr>
                <w:rFonts w:asciiTheme="minorEastAsia" w:eastAsiaTheme="minorEastAsia" w:hAnsiTheme="minorEastAsia" w:hint="eastAsia"/>
                <w:color w:val="auto"/>
                <w:sz w:val="16"/>
              </w:rPr>
              <w:t>）</w:t>
            </w:r>
          </w:p>
        </w:tc>
        <w:tc>
          <w:tcPr>
            <w:tcW w:w="456" w:type="dxa"/>
          </w:tcPr>
          <w:p w14:paraId="4A442709" w14:textId="77777777" w:rsidR="00B97971" w:rsidRPr="00772FBD" w:rsidRDefault="001F2480">
            <w:pPr>
              <w:widowControl/>
              <w:rPr>
                <w:rFonts w:asciiTheme="minorEastAsia" w:eastAsiaTheme="minorEastAsia" w:hAnsiTheme="minorEastAsia"/>
                <w:color w:val="auto"/>
              </w:rPr>
            </w:pPr>
            <w:r w:rsidRPr="00772FBD">
              <w:rPr>
                <w:rFonts w:asciiTheme="minorEastAsia" w:eastAsiaTheme="minorEastAsia" w:hAnsiTheme="minorEastAsia" w:hint="eastAsia"/>
                <w:color w:val="auto"/>
              </w:rPr>
              <w:t>Ａ</w:t>
            </w:r>
          </w:p>
        </w:tc>
        <w:tc>
          <w:tcPr>
            <w:tcW w:w="1276" w:type="dxa"/>
          </w:tcPr>
          <w:p w14:paraId="339A50C6" w14:textId="77777777" w:rsidR="00B97971" w:rsidRPr="00772FBD" w:rsidRDefault="00B97971">
            <w:pPr>
              <w:widowControl/>
              <w:rPr>
                <w:rFonts w:asciiTheme="minorEastAsia" w:eastAsiaTheme="minorEastAsia" w:hAnsiTheme="minorEastAsia"/>
                <w:color w:val="auto"/>
              </w:rPr>
            </w:pPr>
          </w:p>
        </w:tc>
        <w:tc>
          <w:tcPr>
            <w:tcW w:w="1701" w:type="dxa"/>
          </w:tcPr>
          <w:p w14:paraId="421980DD" w14:textId="77777777" w:rsidR="00B97971" w:rsidRPr="00772FBD" w:rsidRDefault="00B97971">
            <w:pPr>
              <w:widowControl/>
              <w:rPr>
                <w:rFonts w:asciiTheme="minorEastAsia" w:eastAsiaTheme="minorEastAsia" w:hAnsiTheme="minorEastAsia"/>
                <w:color w:val="auto"/>
              </w:rPr>
            </w:pPr>
          </w:p>
        </w:tc>
        <w:tc>
          <w:tcPr>
            <w:tcW w:w="1275" w:type="dxa"/>
          </w:tcPr>
          <w:p w14:paraId="67717C51" w14:textId="77777777" w:rsidR="00B97971" w:rsidRPr="00772FBD" w:rsidRDefault="00B97971">
            <w:pPr>
              <w:widowControl/>
              <w:rPr>
                <w:rFonts w:asciiTheme="minorEastAsia" w:eastAsiaTheme="minorEastAsia" w:hAnsiTheme="minorEastAsia"/>
                <w:color w:val="auto"/>
              </w:rPr>
            </w:pPr>
          </w:p>
        </w:tc>
        <w:tc>
          <w:tcPr>
            <w:tcW w:w="1276" w:type="dxa"/>
          </w:tcPr>
          <w:p w14:paraId="07BB2E0F" w14:textId="77777777" w:rsidR="00B97971" w:rsidRPr="00772FBD" w:rsidRDefault="00B97971">
            <w:pPr>
              <w:widowControl/>
              <w:rPr>
                <w:rFonts w:asciiTheme="minorEastAsia" w:eastAsiaTheme="minorEastAsia" w:hAnsiTheme="minorEastAsia"/>
                <w:color w:val="auto"/>
              </w:rPr>
            </w:pPr>
          </w:p>
        </w:tc>
        <w:tc>
          <w:tcPr>
            <w:tcW w:w="1276" w:type="dxa"/>
          </w:tcPr>
          <w:p w14:paraId="32E2A7E1" w14:textId="77777777" w:rsidR="00B97971" w:rsidRPr="00772FBD" w:rsidRDefault="00B97971">
            <w:pPr>
              <w:widowControl/>
              <w:rPr>
                <w:rFonts w:asciiTheme="minorEastAsia" w:eastAsiaTheme="minorEastAsia" w:hAnsiTheme="minorEastAsia"/>
                <w:color w:val="auto"/>
              </w:rPr>
            </w:pPr>
          </w:p>
        </w:tc>
      </w:tr>
      <w:tr w:rsidR="00B97971" w:rsidRPr="00772FBD" w14:paraId="4C47C3A2" w14:textId="77777777">
        <w:tc>
          <w:tcPr>
            <w:tcW w:w="1524" w:type="dxa"/>
            <w:vMerge w:val="restart"/>
          </w:tcPr>
          <w:p w14:paraId="427B5D7D" w14:textId="77777777" w:rsidR="00B97971" w:rsidRPr="00772FBD" w:rsidRDefault="001F2480">
            <w:pPr>
              <w:widowControl/>
              <w:rPr>
                <w:rFonts w:asciiTheme="minorEastAsia" w:eastAsiaTheme="minorEastAsia" w:hAnsiTheme="minorEastAsia"/>
                <w:color w:val="auto"/>
              </w:rPr>
            </w:pPr>
            <w:r w:rsidRPr="00772FBD">
              <w:rPr>
                <w:rFonts w:asciiTheme="minorEastAsia" w:eastAsiaTheme="minorEastAsia" w:hAnsiTheme="minorEastAsia" w:hint="eastAsia"/>
                <w:color w:val="auto"/>
              </w:rPr>
              <w:t>情報</w:t>
            </w:r>
            <w:r w:rsidRPr="00772FBD">
              <w:rPr>
                <w:rFonts w:asciiTheme="minorEastAsia" w:eastAsiaTheme="minorEastAsia" w:hAnsiTheme="minorEastAsia"/>
                <w:color w:val="auto"/>
              </w:rPr>
              <w:t>取扱管理者</w:t>
            </w:r>
            <w:r w:rsidRPr="00772FBD">
              <w:rPr>
                <w:rFonts w:asciiTheme="minorEastAsia" w:eastAsiaTheme="minorEastAsia" w:hAnsiTheme="minorEastAsia" w:hint="eastAsia"/>
                <w:color w:val="auto"/>
                <w:sz w:val="16"/>
              </w:rPr>
              <w:t>（※</w:t>
            </w:r>
            <w:r w:rsidRPr="00772FBD">
              <w:rPr>
                <w:rFonts w:asciiTheme="minorEastAsia" w:eastAsiaTheme="minorEastAsia" w:hAnsiTheme="minorEastAsia"/>
                <w:color w:val="auto"/>
                <w:sz w:val="16"/>
              </w:rPr>
              <w:t>２</w:t>
            </w:r>
            <w:r w:rsidRPr="00772FBD">
              <w:rPr>
                <w:rFonts w:asciiTheme="minorEastAsia" w:eastAsiaTheme="minorEastAsia" w:hAnsiTheme="minorEastAsia" w:hint="eastAsia"/>
                <w:color w:val="auto"/>
                <w:sz w:val="16"/>
              </w:rPr>
              <w:t>）</w:t>
            </w:r>
          </w:p>
        </w:tc>
        <w:tc>
          <w:tcPr>
            <w:tcW w:w="456" w:type="dxa"/>
          </w:tcPr>
          <w:p w14:paraId="11BE4D65" w14:textId="77777777" w:rsidR="00B97971" w:rsidRPr="00772FBD" w:rsidRDefault="001F2480">
            <w:pPr>
              <w:widowControl/>
              <w:rPr>
                <w:rFonts w:asciiTheme="minorEastAsia" w:eastAsiaTheme="minorEastAsia" w:hAnsiTheme="minorEastAsia"/>
                <w:color w:val="auto"/>
              </w:rPr>
            </w:pPr>
            <w:r w:rsidRPr="00772FBD">
              <w:rPr>
                <w:rFonts w:asciiTheme="minorEastAsia" w:eastAsiaTheme="minorEastAsia" w:hAnsiTheme="minorEastAsia" w:hint="eastAsia"/>
                <w:color w:val="auto"/>
              </w:rPr>
              <w:t>Ｂ</w:t>
            </w:r>
          </w:p>
        </w:tc>
        <w:tc>
          <w:tcPr>
            <w:tcW w:w="1276" w:type="dxa"/>
          </w:tcPr>
          <w:p w14:paraId="4CABCC05" w14:textId="77777777" w:rsidR="00B97971" w:rsidRPr="00772FBD" w:rsidRDefault="00B97971">
            <w:pPr>
              <w:widowControl/>
              <w:rPr>
                <w:rFonts w:asciiTheme="minorEastAsia" w:eastAsiaTheme="minorEastAsia" w:hAnsiTheme="minorEastAsia"/>
                <w:color w:val="auto"/>
              </w:rPr>
            </w:pPr>
          </w:p>
        </w:tc>
        <w:tc>
          <w:tcPr>
            <w:tcW w:w="1701" w:type="dxa"/>
          </w:tcPr>
          <w:p w14:paraId="75BEBBB9" w14:textId="77777777" w:rsidR="00B97971" w:rsidRPr="00772FBD" w:rsidRDefault="00B97971">
            <w:pPr>
              <w:widowControl/>
              <w:rPr>
                <w:rFonts w:asciiTheme="minorEastAsia" w:eastAsiaTheme="minorEastAsia" w:hAnsiTheme="minorEastAsia"/>
                <w:color w:val="auto"/>
              </w:rPr>
            </w:pPr>
          </w:p>
        </w:tc>
        <w:tc>
          <w:tcPr>
            <w:tcW w:w="1275" w:type="dxa"/>
          </w:tcPr>
          <w:p w14:paraId="3134953B" w14:textId="77777777" w:rsidR="00B97971" w:rsidRPr="00772FBD" w:rsidRDefault="00B97971">
            <w:pPr>
              <w:widowControl/>
              <w:rPr>
                <w:rFonts w:asciiTheme="minorEastAsia" w:eastAsiaTheme="minorEastAsia" w:hAnsiTheme="minorEastAsia"/>
                <w:color w:val="auto"/>
              </w:rPr>
            </w:pPr>
          </w:p>
        </w:tc>
        <w:tc>
          <w:tcPr>
            <w:tcW w:w="1276" w:type="dxa"/>
          </w:tcPr>
          <w:p w14:paraId="494DB700" w14:textId="77777777" w:rsidR="00B97971" w:rsidRPr="00772FBD" w:rsidRDefault="00B97971">
            <w:pPr>
              <w:widowControl/>
              <w:rPr>
                <w:rFonts w:asciiTheme="minorEastAsia" w:eastAsiaTheme="minorEastAsia" w:hAnsiTheme="minorEastAsia"/>
                <w:color w:val="auto"/>
              </w:rPr>
            </w:pPr>
          </w:p>
        </w:tc>
        <w:tc>
          <w:tcPr>
            <w:tcW w:w="1276" w:type="dxa"/>
          </w:tcPr>
          <w:p w14:paraId="4572482D" w14:textId="77777777" w:rsidR="00B97971" w:rsidRPr="00772FBD" w:rsidRDefault="00B97971">
            <w:pPr>
              <w:widowControl/>
              <w:rPr>
                <w:rFonts w:asciiTheme="minorEastAsia" w:eastAsiaTheme="minorEastAsia" w:hAnsiTheme="minorEastAsia"/>
                <w:color w:val="auto"/>
              </w:rPr>
            </w:pPr>
          </w:p>
        </w:tc>
      </w:tr>
      <w:tr w:rsidR="00B97971" w:rsidRPr="00772FBD" w14:paraId="3B1AB038" w14:textId="77777777">
        <w:tc>
          <w:tcPr>
            <w:tcW w:w="1524" w:type="dxa"/>
            <w:vMerge/>
          </w:tcPr>
          <w:p w14:paraId="7828FD28" w14:textId="77777777" w:rsidR="00B97971" w:rsidRPr="00772FBD" w:rsidRDefault="00B97971">
            <w:pPr>
              <w:widowControl/>
              <w:rPr>
                <w:rFonts w:asciiTheme="minorEastAsia" w:eastAsiaTheme="minorEastAsia" w:hAnsiTheme="minorEastAsia"/>
              </w:rPr>
            </w:pPr>
          </w:p>
        </w:tc>
        <w:tc>
          <w:tcPr>
            <w:tcW w:w="456" w:type="dxa"/>
          </w:tcPr>
          <w:p w14:paraId="5784E988" w14:textId="77777777" w:rsidR="00B97971" w:rsidRPr="00772FBD" w:rsidRDefault="001F2480">
            <w:pPr>
              <w:widowControl/>
              <w:rPr>
                <w:rFonts w:asciiTheme="minorEastAsia" w:eastAsiaTheme="minorEastAsia" w:hAnsiTheme="minorEastAsia"/>
                <w:color w:val="auto"/>
              </w:rPr>
            </w:pPr>
            <w:r w:rsidRPr="00772FBD">
              <w:rPr>
                <w:rFonts w:asciiTheme="minorEastAsia" w:eastAsiaTheme="minorEastAsia" w:hAnsiTheme="minorEastAsia" w:hint="eastAsia"/>
                <w:color w:val="auto"/>
              </w:rPr>
              <w:t>Ｃ</w:t>
            </w:r>
          </w:p>
        </w:tc>
        <w:tc>
          <w:tcPr>
            <w:tcW w:w="1276" w:type="dxa"/>
          </w:tcPr>
          <w:p w14:paraId="20FFE5F1" w14:textId="77777777" w:rsidR="00B97971" w:rsidRPr="00772FBD" w:rsidRDefault="00B97971">
            <w:pPr>
              <w:widowControl/>
              <w:rPr>
                <w:rFonts w:asciiTheme="minorEastAsia" w:eastAsiaTheme="minorEastAsia" w:hAnsiTheme="minorEastAsia"/>
                <w:color w:val="auto"/>
              </w:rPr>
            </w:pPr>
          </w:p>
        </w:tc>
        <w:tc>
          <w:tcPr>
            <w:tcW w:w="1701" w:type="dxa"/>
          </w:tcPr>
          <w:p w14:paraId="142518BC" w14:textId="77777777" w:rsidR="00B97971" w:rsidRPr="00772FBD" w:rsidRDefault="00B97971">
            <w:pPr>
              <w:widowControl/>
              <w:rPr>
                <w:rFonts w:asciiTheme="minorEastAsia" w:eastAsiaTheme="minorEastAsia" w:hAnsiTheme="minorEastAsia"/>
                <w:color w:val="auto"/>
              </w:rPr>
            </w:pPr>
          </w:p>
        </w:tc>
        <w:tc>
          <w:tcPr>
            <w:tcW w:w="1275" w:type="dxa"/>
          </w:tcPr>
          <w:p w14:paraId="6E329107" w14:textId="77777777" w:rsidR="00B97971" w:rsidRPr="00772FBD" w:rsidRDefault="00B97971">
            <w:pPr>
              <w:widowControl/>
              <w:rPr>
                <w:rFonts w:asciiTheme="minorEastAsia" w:eastAsiaTheme="minorEastAsia" w:hAnsiTheme="minorEastAsia"/>
                <w:color w:val="auto"/>
              </w:rPr>
            </w:pPr>
          </w:p>
        </w:tc>
        <w:tc>
          <w:tcPr>
            <w:tcW w:w="1276" w:type="dxa"/>
          </w:tcPr>
          <w:p w14:paraId="24F2A43E" w14:textId="77777777" w:rsidR="00B97971" w:rsidRPr="00772FBD" w:rsidRDefault="00B97971">
            <w:pPr>
              <w:widowControl/>
              <w:rPr>
                <w:rFonts w:asciiTheme="minorEastAsia" w:eastAsiaTheme="minorEastAsia" w:hAnsiTheme="minorEastAsia"/>
                <w:color w:val="auto"/>
              </w:rPr>
            </w:pPr>
          </w:p>
        </w:tc>
        <w:tc>
          <w:tcPr>
            <w:tcW w:w="1276" w:type="dxa"/>
          </w:tcPr>
          <w:p w14:paraId="0B93AB2E" w14:textId="77777777" w:rsidR="00B97971" w:rsidRPr="00772FBD" w:rsidRDefault="00B97971">
            <w:pPr>
              <w:widowControl/>
              <w:rPr>
                <w:rFonts w:asciiTheme="minorEastAsia" w:eastAsiaTheme="minorEastAsia" w:hAnsiTheme="minorEastAsia"/>
                <w:color w:val="auto"/>
              </w:rPr>
            </w:pPr>
          </w:p>
        </w:tc>
      </w:tr>
      <w:tr w:rsidR="00B97971" w:rsidRPr="00772FBD" w14:paraId="4A58FE6A" w14:textId="77777777">
        <w:tc>
          <w:tcPr>
            <w:tcW w:w="1524" w:type="dxa"/>
            <w:vMerge w:val="restart"/>
          </w:tcPr>
          <w:p w14:paraId="09E72A24" w14:textId="77777777" w:rsidR="00B97971" w:rsidRPr="00772FBD" w:rsidRDefault="001F2480">
            <w:pPr>
              <w:widowControl/>
              <w:rPr>
                <w:rFonts w:asciiTheme="minorEastAsia" w:eastAsiaTheme="minorEastAsia" w:hAnsiTheme="minorEastAsia"/>
                <w:color w:val="auto"/>
              </w:rPr>
            </w:pPr>
            <w:r w:rsidRPr="00772FBD">
              <w:rPr>
                <w:rFonts w:asciiTheme="minorEastAsia" w:eastAsiaTheme="minorEastAsia" w:hAnsiTheme="minorEastAsia" w:hint="eastAsia"/>
                <w:color w:val="auto"/>
              </w:rPr>
              <w:t>業務</w:t>
            </w:r>
            <w:r w:rsidRPr="00772FBD">
              <w:rPr>
                <w:rFonts w:asciiTheme="minorEastAsia" w:eastAsiaTheme="minorEastAsia" w:hAnsiTheme="minorEastAsia"/>
                <w:color w:val="auto"/>
              </w:rPr>
              <w:t>従事者</w:t>
            </w:r>
            <w:r w:rsidRPr="00772FBD">
              <w:rPr>
                <w:rFonts w:asciiTheme="minorEastAsia" w:eastAsiaTheme="minorEastAsia" w:hAnsiTheme="minorEastAsia" w:hint="eastAsia"/>
                <w:color w:val="auto"/>
                <w:sz w:val="16"/>
              </w:rPr>
              <w:t>（※３）</w:t>
            </w:r>
          </w:p>
        </w:tc>
        <w:tc>
          <w:tcPr>
            <w:tcW w:w="456" w:type="dxa"/>
          </w:tcPr>
          <w:p w14:paraId="044859BC" w14:textId="77777777" w:rsidR="00B97971" w:rsidRPr="00772FBD" w:rsidRDefault="001F2480">
            <w:pPr>
              <w:widowControl/>
              <w:rPr>
                <w:rFonts w:asciiTheme="minorEastAsia" w:eastAsiaTheme="minorEastAsia" w:hAnsiTheme="minorEastAsia"/>
                <w:color w:val="auto"/>
              </w:rPr>
            </w:pPr>
            <w:r w:rsidRPr="00772FBD">
              <w:rPr>
                <w:rFonts w:asciiTheme="minorEastAsia" w:eastAsiaTheme="minorEastAsia" w:hAnsiTheme="minorEastAsia" w:hint="eastAsia"/>
                <w:color w:val="auto"/>
              </w:rPr>
              <w:t>Ｄ</w:t>
            </w:r>
          </w:p>
        </w:tc>
        <w:tc>
          <w:tcPr>
            <w:tcW w:w="1276" w:type="dxa"/>
          </w:tcPr>
          <w:p w14:paraId="66A72CAE" w14:textId="77777777" w:rsidR="00B97971" w:rsidRPr="00772FBD" w:rsidRDefault="00B97971">
            <w:pPr>
              <w:widowControl/>
              <w:rPr>
                <w:rFonts w:asciiTheme="minorEastAsia" w:eastAsiaTheme="minorEastAsia" w:hAnsiTheme="minorEastAsia"/>
                <w:color w:val="auto"/>
              </w:rPr>
            </w:pPr>
          </w:p>
        </w:tc>
        <w:tc>
          <w:tcPr>
            <w:tcW w:w="1701" w:type="dxa"/>
          </w:tcPr>
          <w:p w14:paraId="3669EF92" w14:textId="77777777" w:rsidR="00B97971" w:rsidRPr="00772FBD" w:rsidRDefault="00B97971">
            <w:pPr>
              <w:widowControl/>
              <w:rPr>
                <w:rFonts w:asciiTheme="minorEastAsia" w:eastAsiaTheme="minorEastAsia" w:hAnsiTheme="minorEastAsia"/>
                <w:color w:val="auto"/>
              </w:rPr>
            </w:pPr>
          </w:p>
        </w:tc>
        <w:tc>
          <w:tcPr>
            <w:tcW w:w="1275" w:type="dxa"/>
          </w:tcPr>
          <w:p w14:paraId="19187E25" w14:textId="77777777" w:rsidR="00B97971" w:rsidRPr="00772FBD" w:rsidRDefault="00B97971">
            <w:pPr>
              <w:widowControl/>
              <w:rPr>
                <w:rFonts w:asciiTheme="minorEastAsia" w:eastAsiaTheme="minorEastAsia" w:hAnsiTheme="minorEastAsia"/>
                <w:color w:val="auto"/>
              </w:rPr>
            </w:pPr>
          </w:p>
        </w:tc>
        <w:tc>
          <w:tcPr>
            <w:tcW w:w="1276" w:type="dxa"/>
          </w:tcPr>
          <w:p w14:paraId="5BAC1D91" w14:textId="77777777" w:rsidR="00B97971" w:rsidRPr="00772FBD" w:rsidRDefault="00B97971">
            <w:pPr>
              <w:widowControl/>
              <w:rPr>
                <w:rFonts w:asciiTheme="minorEastAsia" w:eastAsiaTheme="minorEastAsia" w:hAnsiTheme="minorEastAsia"/>
                <w:color w:val="auto"/>
              </w:rPr>
            </w:pPr>
          </w:p>
        </w:tc>
        <w:tc>
          <w:tcPr>
            <w:tcW w:w="1276" w:type="dxa"/>
          </w:tcPr>
          <w:p w14:paraId="74F7327E" w14:textId="77777777" w:rsidR="00B97971" w:rsidRPr="00772FBD" w:rsidRDefault="00B97971">
            <w:pPr>
              <w:widowControl/>
              <w:rPr>
                <w:rFonts w:asciiTheme="minorEastAsia" w:eastAsiaTheme="minorEastAsia" w:hAnsiTheme="minorEastAsia"/>
                <w:color w:val="auto"/>
              </w:rPr>
            </w:pPr>
          </w:p>
        </w:tc>
      </w:tr>
      <w:tr w:rsidR="00B97971" w:rsidRPr="00772FBD" w14:paraId="1E811D18" w14:textId="77777777">
        <w:tc>
          <w:tcPr>
            <w:tcW w:w="1524" w:type="dxa"/>
            <w:vMerge/>
          </w:tcPr>
          <w:p w14:paraId="5324FF0D" w14:textId="77777777" w:rsidR="00B97971" w:rsidRPr="00772FBD" w:rsidRDefault="00B97971">
            <w:pPr>
              <w:widowControl/>
              <w:rPr>
                <w:rFonts w:asciiTheme="minorEastAsia" w:eastAsiaTheme="minorEastAsia" w:hAnsiTheme="minorEastAsia"/>
              </w:rPr>
            </w:pPr>
          </w:p>
        </w:tc>
        <w:tc>
          <w:tcPr>
            <w:tcW w:w="456" w:type="dxa"/>
          </w:tcPr>
          <w:p w14:paraId="4D5967B2" w14:textId="77777777" w:rsidR="00B97971" w:rsidRPr="00772FBD" w:rsidRDefault="001F2480">
            <w:pPr>
              <w:widowControl/>
              <w:rPr>
                <w:rFonts w:asciiTheme="minorEastAsia" w:eastAsiaTheme="minorEastAsia" w:hAnsiTheme="minorEastAsia"/>
                <w:color w:val="auto"/>
              </w:rPr>
            </w:pPr>
            <w:r w:rsidRPr="00772FBD">
              <w:rPr>
                <w:rFonts w:asciiTheme="minorEastAsia" w:eastAsiaTheme="minorEastAsia" w:hAnsiTheme="minorEastAsia" w:hint="eastAsia"/>
                <w:color w:val="auto"/>
              </w:rPr>
              <w:t>Ｅ</w:t>
            </w:r>
          </w:p>
        </w:tc>
        <w:tc>
          <w:tcPr>
            <w:tcW w:w="1276" w:type="dxa"/>
          </w:tcPr>
          <w:p w14:paraId="79EBE68F" w14:textId="77777777" w:rsidR="00B97971" w:rsidRPr="00772FBD" w:rsidRDefault="00B97971">
            <w:pPr>
              <w:widowControl/>
              <w:rPr>
                <w:rFonts w:asciiTheme="minorEastAsia" w:eastAsiaTheme="minorEastAsia" w:hAnsiTheme="minorEastAsia"/>
                <w:color w:val="auto"/>
              </w:rPr>
            </w:pPr>
          </w:p>
        </w:tc>
        <w:tc>
          <w:tcPr>
            <w:tcW w:w="1701" w:type="dxa"/>
          </w:tcPr>
          <w:p w14:paraId="69F9066A" w14:textId="77777777" w:rsidR="00B97971" w:rsidRPr="00772FBD" w:rsidRDefault="00B97971">
            <w:pPr>
              <w:widowControl/>
              <w:rPr>
                <w:rFonts w:asciiTheme="minorEastAsia" w:eastAsiaTheme="minorEastAsia" w:hAnsiTheme="minorEastAsia"/>
                <w:color w:val="auto"/>
              </w:rPr>
            </w:pPr>
          </w:p>
        </w:tc>
        <w:tc>
          <w:tcPr>
            <w:tcW w:w="1275" w:type="dxa"/>
          </w:tcPr>
          <w:p w14:paraId="11780420" w14:textId="77777777" w:rsidR="00B97971" w:rsidRPr="00772FBD" w:rsidRDefault="00B97971">
            <w:pPr>
              <w:widowControl/>
              <w:rPr>
                <w:rFonts w:asciiTheme="minorEastAsia" w:eastAsiaTheme="minorEastAsia" w:hAnsiTheme="minorEastAsia"/>
                <w:color w:val="auto"/>
              </w:rPr>
            </w:pPr>
          </w:p>
        </w:tc>
        <w:tc>
          <w:tcPr>
            <w:tcW w:w="1276" w:type="dxa"/>
          </w:tcPr>
          <w:p w14:paraId="4442FD84" w14:textId="77777777" w:rsidR="00B97971" w:rsidRPr="00772FBD" w:rsidRDefault="00B97971">
            <w:pPr>
              <w:widowControl/>
              <w:rPr>
                <w:rFonts w:asciiTheme="minorEastAsia" w:eastAsiaTheme="minorEastAsia" w:hAnsiTheme="minorEastAsia"/>
                <w:color w:val="auto"/>
              </w:rPr>
            </w:pPr>
          </w:p>
        </w:tc>
        <w:tc>
          <w:tcPr>
            <w:tcW w:w="1276" w:type="dxa"/>
          </w:tcPr>
          <w:p w14:paraId="59048C24" w14:textId="77777777" w:rsidR="00B97971" w:rsidRPr="00772FBD" w:rsidRDefault="00B97971">
            <w:pPr>
              <w:widowControl/>
              <w:rPr>
                <w:rFonts w:asciiTheme="minorEastAsia" w:eastAsiaTheme="minorEastAsia" w:hAnsiTheme="minorEastAsia"/>
                <w:color w:val="auto"/>
              </w:rPr>
            </w:pPr>
          </w:p>
        </w:tc>
      </w:tr>
      <w:tr w:rsidR="00B97971" w:rsidRPr="00772FBD" w14:paraId="1F2C025B" w14:textId="77777777">
        <w:tc>
          <w:tcPr>
            <w:tcW w:w="1524" w:type="dxa"/>
          </w:tcPr>
          <w:p w14:paraId="5A45D74B" w14:textId="77777777" w:rsidR="00B97971" w:rsidRPr="00772FBD" w:rsidRDefault="001F2480">
            <w:pPr>
              <w:widowControl/>
              <w:rPr>
                <w:rFonts w:asciiTheme="minorEastAsia" w:eastAsiaTheme="minorEastAsia" w:hAnsiTheme="minorEastAsia"/>
                <w:color w:val="auto"/>
              </w:rPr>
            </w:pPr>
            <w:r w:rsidRPr="00772FBD">
              <w:rPr>
                <w:rFonts w:asciiTheme="minorEastAsia" w:eastAsiaTheme="minorEastAsia" w:hAnsiTheme="minorEastAsia" w:hint="eastAsia"/>
                <w:color w:val="auto"/>
              </w:rPr>
              <w:t>再委託</w:t>
            </w:r>
            <w:r w:rsidRPr="00772FBD">
              <w:rPr>
                <w:rFonts w:asciiTheme="minorEastAsia" w:eastAsiaTheme="minorEastAsia" w:hAnsiTheme="minorEastAsia"/>
                <w:color w:val="auto"/>
              </w:rPr>
              <w:t>先</w:t>
            </w:r>
          </w:p>
        </w:tc>
        <w:tc>
          <w:tcPr>
            <w:tcW w:w="456" w:type="dxa"/>
          </w:tcPr>
          <w:p w14:paraId="44612D37" w14:textId="77777777" w:rsidR="00B97971" w:rsidRPr="00772FBD" w:rsidRDefault="001F2480">
            <w:pPr>
              <w:widowControl/>
              <w:rPr>
                <w:rFonts w:asciiTheme="minorEastAsia" w:eastAsiaTheme="minorEastAsia" w:hAnsiTheme="minorEastAsia"/>
                <w:color w:val="auto"/>
              </w:rPr>
            </w:pPr>
            <w:r w:rsidRPr="00772FBD">
              <w:rPr>
                <w:rFonts w:asciiTheme="minorEastAsia" w:eastAsiaTheme="minorEastAsia" w:hAnsiTheme="minorEastAsia" w:hint="eastAsia"/>
                <w:color w:val="auto"/>
              </w:rPr>
              <w:t>Ｆ</w:t>
            </w:r>
          </w:p>
        </w:tc>
        <w:tc>
          <w:tcPr>
            <w:tcW w:w="1276" w:type="dxa"/>
          </w:tcPr>
          <w:p w14:paraId="5F107012" w14:textId="77777777" w:rsidR="00B97971" w:rsidRPr="00772FBD" w:rsidRDefault="00B97971">
            <w:pPr>
              <w:widowControl/>
              <w:rPr>
                <w:rFonts w:asciiTheme="minorEastAsia" w:eastAsiaTheme="minorEastAsia" w:hAnsiTheme="minorEastAsia"/>
                <w:color w:val="auto"/>
              </w:rPr>
            </w:pPr>
          </w:p>
        </w:tc>
        <w:tc>
          <w:tcPr>
            <w:tcW w:w="1701" w:type="dxa"/>
          </w:tcPr>
          <w:p w14:paraId="14A83B42" w14:textId="77777777" w:rsidR="00B97971" w:rsidRPr="00772FBD" w:rsidRDefault="00B97971">
            <w:pPr>
              <w:widowControl/>
              <w:rPr>
                <w:rFonts w:asciiTheme="minorEastAsia" w:eastAsiaTheme="minorEastAsia" w:hAnsiTheme="minorEastAsia"/>
                <w:color w:val="auto"/>
              </w:rPr>
            </w:pPr>
          </w:p>
        </w:tc>
        <w:tc>
          <w:tcPr>
            <w:tcW w:w="1275" w:type="dxa"/>
          </w:tcPr>
          <w:p w14:paraId="14F608DA" w14:textId="77777777" w:rsidR="00B97971" w:rsidRPr="00772FBD" w:rsidRDefault="00B97971">
            <w:pPr>
              <w:widowControl/>
              <w:rPr>
                <w:rFonts w:asciiTheme="minorEastAsia" w:eastAsiaTheme="minorEastAsia" w:hAnsiTheme="minorEastAsia"/>
                <w:color w:val="auto"/>
              </w:rPr>
            </w:pPr>
          </w:p>
        </w:tc>
        <w:tc>
          <w:tcPr>
            <w:tcW w:w="1276" w:type="dxa"/>
          </w:tcPr>
          <w:p w14:paraId="3DBE5DAD" w14:textId="77777777" w:rsidR="00B97971" w:rsidRPr="00772FBD" w:rsidRDefault="00B97971">
            <w:pPr>
              <w:widowControl/>
              <w:rPr>
                <w:rFonts w:asciiTheme="minorEastAsia" w:eastAsiaTheme="minorEastAsia" w:hAnsiTheme="minorEastAsia"/>
                <w:color w:val="auto"/>
              </w:rPr>
            </w:pPr>
          </w:p>
        </w:tc>
        <w:tc>
          <w:tcPr>
            <w:tcW w:w="1276" w:type="dxa"/>
          </w:tcPr>
          <w:p w14:paraId="4B1C7E74" w14:textId="77777777" w:rsidR="00B97971" w:rsidRPr="00772FBD" w:rsidRDefault="00B97971">
            <w:pPr>
              <w:widowControl/>
              <w:rPr>
                <w:rFonts w:asciiTheme="minorEastAsia" w:eastAsiaTheme="minorEastAsia" w:hAnsiTheme="minorEastAsia"/>
                <w:color w:val="auto"/>
              </w:rPr>
            </w:pPr>
          </w:p>
        </w:tc>
      </w:tr>
    </w:tbl>
    <w:p w14:paraId="76632B35" w14:textId="77777777" w:rsidR="00B97971" w:rsidRPr="00772FBD" w:rsidRDefault="001F2480">
      <w:pPr>
        <w:widowControl/>
        <w:adjustRightInd w:val="0"/>
        <w:snapToGrid w:val="0"/>
        <w:spacing w:beforeLines="50" w:before="180"/>
        <w:rPr>
          <w:rFonts w:asciiTheme="minorEastAsia" w:eastAsiaTheme="minorEastAsia" w:hAnsiTheme="minorEastAsia"/>
          <w:color w:val="auto"/>
          <w:sz w:val="16"/>
        </w:rPr>
      </w:pPr>
      <w:r w:rsidRPr="00772FBD">
        <w:rPr>
          <w:rFonts w:asciiTheme="minorEastAsia" w:eastAsiaTheme="minorEastAsia" w:hAnsiTheme="minorEastAsia" w:hint="eastAsia"/>
          <w:color w:val="auto"/>
          <w:sz w:val="16"/>
        </w:rPr>
        <w:t>（</w:t>
      </w:r>
      <w:r w:rsidRPr="00772FBD">
        <w:rPr>
          <w:rFonts w:asciiTheme="minorEastAsia" w:eastAsiaTheme="minorEastAsia" w:hAnsiTheme="minorEastAsia"/>
          <w:color w:val="auto"/>
          <w:sz w:val="16"/>
        </w:rPr>
        <w:t>※１）</w:t>
      </w:r>
      <w:r w:rsidRPr="00772FBD">
        <w:rPr>
          <w:rFonts w:asciiTheme="minorEastAsia" w:eastAsiaTheme="minorEastAsia" w:hAnsiTheme="minorEastAsia" w:hint="eastAsia"/>
          <w:color w:val="auto"/>
          <w:sz w:val="16"/>
        </w:rPr>
        <w:t>本業務における</w:t>
      </w:r>
      <w:r w:rsidRPr="00772FBD">
        <w:rPr>
          <w:rFonts w:asciiTheme="minorEastAsia" w:eastAsiaTheme="minorEastAsia" w:hAnsiTheme="minorEastAsia"/>
          <w:color w:val="auto"/>
          <w:sz w:val="16"/>
        </w:rPr>
        <w:t>情報取扱</w:t>
      </w:r>
      <w:r w:rsidRPr="00772FBD">
        <w:rPr>
          <w:rFonts w:asciiTheme="minorEastAsia" w:eastAsiaTheme="minorEastAsia" w:hAnsiTheme="minorEastAsia" w:hint="eastAsia"/>
          <w:color w:val="auto"/>
          <w:sz w:val="16"/>
        </w:rPr>
        <w:t>の</w:t>
      </w:r>
      <w:r w:rsidRPr="00772FBD">
        <w:rPr>
          <w:rFonts w:asciiTheme="minorEastAsia" w:eastAsiaTheme="minorEastAsia" w:hAnsiTheme="minorEastAsia"/>
          <w:color w:val="auto"/>
          <w:sz w:val="16"/>
        </w:rPr>
        <w:t>すべて</w:t>
      </w:r>
      <w:r w:rsidRPr="00772FBD">
        <w:rPr>
          <w:rFonts w:asciiTheme="minorEastAsia" w:eastAsiaTheme="minorEastAsia" w:hAnsiTheme="minorEastAsia" w:hint="eastAsia"/>
          <w:color w:val="auto"/>
          <w:sz w:val="16"/>
        </w:rPr>
        <w:t>に責任</w:t>
      </w:r>
      <w:r w:rsidRPr="00772FBD">
        <w:rPr>
          <w:rFonts w:asciiTheme="minorEastAsia" w:eastAsiaTheme="minorEastAsia" w:hAnsiTheme="minorEastAsia"/>
          <w:color w:val="auto"/>
          <w:sz w:val="16"/>
        </w:rPr>
        <w:t>を有する者。</w:t>
      </w:r>
    </w:p>
    <w:p w14:paraId="557D7B67" w14:textId="77777777" w:rsidR="00B97971" w:rsidRPr="00772FBD" w:rsidRDefault="001F2480">
      <w:pPr>
        <w:widowControl/>
        <w:adjustRightInd w:val="0"/>
        <w:snapToGrid w:val="0"/>
        <w:ind w:left="640" w:hangingChars="400" w:hanging="640"/>
        <w:rPr>
          <w:rFonts w:asciiTheme="minorEastAsia" w:eastAsiaTheme="minorEastAsia" w:hAnsiTheme="minorEastAsia"/>
          <w:color w:val="auto"/>
          <w:sz w:val="16"/>
        </w:rPr>
      </w:pPr>
      <w:r w:rsidRPr="00772FBD">
        <w:rPr>
          <w:rFonts w:asciiTheme="minorEastAsia" w:eastAsiaTheme="minorEastAsia" w:hAnsiTheme="minorEastAsia" w:hint="eastAsia"/>
          <w:color w:val="auto"/>
          <w:sz w:val="16"/>
        </w:rPr>
        <w:t>（</w:t>
      </w:r>
      <w:r w:rsidRPr="00772FBD">
        <w:rPr>
          <w:rFonts w:asciiTheme="minorEastAsia" w:eastAsiaTheme="minorEastAsia" w:hAnsiTheme="minorEastAsia"/>
          <w:color w:val="auto"/>
          <w:sz w:val="16"/>
        </w:rPr>
        <w:t>※２）本業務の</w:t>
      </w:r>
      <w:r w:rsidRPr="00772FBD">
        <w:rPr>
          <w:rFonts w:asciiTheme="minorEastAsia" w:eastAsiaTheme="minorEastAsia" w:hAnsiTheme="minorEastAsia" w:hint="eastAsia"/>
          <w:color w:val="auto"/>
          <w:sz w:val="16"/>
        </w:rPr>
        <w:t>進捗状況</w:t>
      </w:r>
      <w:r w:rsidRPr="00772FBD">
        <w:rPr>
          <w:rFonts w:asciiTheme="minorEastAsia" w:eastAsiaTheme="minorEastAsia" w:hAnsiTheme="minorEastAsia"/>
          <w:color w:val="auto"/>
          <w:sz w:val="16"/>
        </w:rPr>
        <w:t>などの管理を行う者で、</w:t>
      </w:r>
      <w:r w:rsidRPr="00772FBD">
        <w:rPr>
          <w:rFonts w:asciiTheme="minorEastAsia" w:eastAsiaTheme="minorEastAsia" w:hAnsiTheme="minorEastAsia" w:hint="eastAsia"/>
          <w:color w:val="auto"/>
          <w:sz w:val="16"/>
        </w:rPr>
        <w:t>本業務で</w:t>
      </w:r>
      <w:r w:rsidRPr="00772FBD">
        <w:rPr>
          <w:rFonts w:asciiTheme="minorEastAsia" w:eastAsiaTheme="minorEastAsia" w:hAnsiTheme="minorEastAsia"/>
          <w:color w:val="auto"/>
          <w:sz w:val="16"/>
        </w:rPr>
        <w:t>知り得た保護すべき情報を取り扱う</w:t>
      </w:r>
      <w:r w:rsidRPr="00772FBD">
        <w:rPr>
          <w:rFonts w:asciiTheme="minorEastAsia" w:eastAsiaTheme="minorEastAsia" w:hAnsiTheme="minorEastAsia" w:hint="eastAsia"/>
          <w:color w:val="auto"/>
          <w:sz w:val="16"/>
        </w:rPr>
        <w:t>可能性の</w:t>
      </w:r>
      <w:r w:rsidRPr="00772FBD">
        <w:rPr>
          <w:rFonts w:asciiTheme="minorEastAsia" w:eastAsiaTheme="minorEastAsia" w:hAnsiTheme="minorEastAsia"/>
          <w:color w:val="auto"/>
          <w:sz w:val="16"/>
        </w:rPr>
        <w:t>ある者</w:t>
      </w:r>
      <w:r w:rsidRPr="00772FBD">
        <w:rPr>
          <w:rFonts w:asciiTheme="minorEastAsia" w:eastAsiaTheme="minorEastAsia" w:hAnsiTheme="minorEastAsia" w:hint="eastAsia"/>
          <w:color w:val="auto"/>
          <w:sz w:val="16"/>
        </w:rPr>
        <w:t>。</w:t>
      </w:r>
    </w:p>
    <w:p w14:paraId="49F3EEAA" w14:textId="77777777" w:rsidR="00B97971" w:rsidRPr="00772FBD" w:rsidRDefault="001F2480">
      <w:pPr>
        <w:widowControl/>
        <w:adjustRightInd w:val="0"/>
        <w:snapToGrid w:val="0"/>
        <w:rPr>
          <w:rFonts w:asciiTheme="minorEastAsia" w:eastAsiaTheme="minorEastAsia" w:hAnsiTheme="minorEastAsia"/>
          <w:color w:val="auto"/>
          <w:sz w:val="16"/>
        </w:rPr>
      </w:pPr>
      <w:r w:rsidRPr="00772FBD">
        <w:rPr>
          <w:rFonts w:asciiTheme="minorEastAsia" w:eastAsiaTheme="minorEastAsia" w:hAnsiTheme="minorEastAsia" w:hint="eastAsia"/>
          <w:color w:val="auto"/>
          <w:sz w:val="16"/>
        </w:rPr>
        <w:t>（</w:t>
      </w:r>
      <w:r w:rsidRPr="00772FBD">
        <w:rPr>
          <w:rFonts w:asciiTheme="minorEastAsia" w:eastAsiaTheme="minorEastAsia" w:hAnsiTheme="minorEastAsia"/>
          <w:color w:val="auto"/>
          <w:sz w:val="16"/>
        </w:rPr>
        <w:t>※３）本業務</w:t>
      </w:r>
      <w:r w:rsidRPr="00772FBD">
        <w:rPr>
          <w:rFonts w:asciiTheme="minorEastAsia" w:eastAsiaTheme="minorEastAsia" w:hAnsiTheme="minorEastAsia" w:hint="eastAsia"/>
          <w:color w:val="auto"/>
          <w:sz w:val="16"/>
        </w:rPr>
        <w:t>で</w:t>
      </w:r>
      <w:r w:rsidRPr="00772FBD">
        <w:rPr>
          <w:rFonts w:asciiTheme="minorEastAsia" w:eastAsiaTheme="minorEastAsia" w:hAnsiTheme="minorEastAsia"/>
          <w:color w:val="auto"/>
          <w:sz w:val="16"/>
        </w:rPr>
        <w:t>知り得た保護すべき情報を</w:t>
      </w:r>
      <w:r w:rsidRPr="00772FBD">
        <w:rPr>
          <w:rFonts w:asciiTheme="minorEastAsia" w:eastAsiaTheme="minorEastAsia" w:hAnsiTheme="minorEastAsia" w:hint="eastAsia"/>
          <w:color w:val="auto"/>
          <w:sz w:val="16"/>
        </w:rPr>
        <w:t>取り扱う可能性の</w:t>
      </w:r>
      <w:r w:rsidRPr="00772FBD">
        <w:rPr>
          <w:rFonts w:asciiTheme="minorEastAsia" w:eastAsiaTheme="minorEastAsia" w:hAnsiTheme="minorEastAsia"/>
          <w:color w:val="auto"/>
          <w:sz w:val="16"/>
        </w:rPr>
        <w:t>ある者。</w:t>
      </w:r>
    </w:p>
    <w:p w14:paraId="2E17DE34" w14:textId="77777777" w:rsidR="00B97971" w:rsidRPr="00772FBD" w:rsidRDefault="001F2480">
      <w:pPr>
        <w:widowControl/>
        <w:adjustRightInd w:val="0"/>
        <w:snapToGrid w:val="0"/>
        <w:rPr>
          <w:rFonts w:asciiTheme="minorEastAsia" w:eastAsiaTheme="minorEastAsia" w:hAnsiTheme="minorEastAsia"/>
          <w:color w:val="auto"/>
          <w:sz w:val="16"/>
        </w:rPr>
      </w:pPr>
      <w:r w:rsidRPr="00772FBD">
        <w:rPr>
          <w:rFonts w:asciiTheme="minorEastAsia" w:eastAsiaTheme="minorEastAsia" w:hAnsiTheme="minorEastAsia" w:hint="eastAsia"/>
          <w:color w:val="auto"/>
          <w:sz w:val="16"/>
        </w:rPr>
        <w:t>※このほか、</w:t>
      </w:r>
      <w:r w:rsidRPr="00772FBD">
        <w:rPr>
          <w:rFonts w:asciiTheme="minorEastAsia" w:eastAsiaTheme="minorEastAsia" w:hAnsiTheme="minorEastAsia"/>
          <w:color w:val="auto"/>
          <w:sz w:val="16"/>
        </w:rPr>
        <w:t>日本国籍</w:t>
      </w:r>
      <w:r w:rsidRPr="00772FBD">
        <w:rPr>
          <w:rFonts w:asciiTheme="minorEastAsia" w:eastAsiaTheme="minorEastAsia" w:hAnsiTheme="minorEastAsia" w:hint="eastAsia"/>
          <w:color w:val="auto"/>
          <w:sz w:val="16"/>
        </w:rPr>
        <w:t>以外の</w:t>
      </w:r>
      <w:r w:rsidRPr="00772FBD">
        <w:rPr>
          <w:rFonts w:asciiTheme="minorEastAsia" w:eastAsiaTheme="minorEastAsia" w:hAnsiTheme="minorEastAsia"/>
          <w:color w:val="auto"/>
          <w:sz w:val="16"/>
        </w:rPr>
        <w:t>国籍を有する者</w:t>
      </w:r>
      <w:r w:rsidRPr="00772FBD">
        <w:rPr>
          <w:rFonts w:asciiTheme="minorEastAsia" w:eastAsiaTheme="minorEastAsia" w:hAnsiTheme="minorEastAsia" w:hint="eastAsia"/>
          <w:color w:val="auto"/>
          <w:sz w:val="16"/>
        </w:rPr>
        <w:t>については、国籍</w:t>
      </w:r>
      <w:r w:rsidRPr="00772FBD">
        <w:rPr>
          <w:rFonts w:asciiTheme="minorEastAsia" w:eastAsiaTheme="minorEastAsia" w:hAnsiTheme="minorEastAsia"/>
          <w:color w:val="auto"/>
          <w:sz w:val="16"/>
        </w:rPr>
        <w:t>やパスポート</w:t>
      </w:r>
      <w:r w:rsidRPr="00772FBD">
        <w:rPr>
          <w:rFonts w:asciiTheme="minorEastAsia" w:eastAsiaTheme="minorEastAsia" w:hAnsiTheme="minorEastAsia" w:hint="eastAsia"/>
          <w:color w:val="auto"/>
          <w:sz w:val="16"/>
        </w:rPr>
        <w:t>番号</w:t>
      </w:r>
      <w:r w:rsidRPr="00772FBD">
        <w:rPr>
          <w:rFonts w:asciiTheme="minorEastAsia" w:eastAsiaTheme="minorEastAsia" w:hAnsiTheme="minorEastAsia"/>
          <w:color w:val="auto"/>
          <w:sz w:val="16"/>
        </w:rPr>
        <w:t>等を別途報告するものとする。</w:t>
      </w:r>
    </w:p>
    <w:p w14:paraId="64B440B0" w14:textId="77777777" w:rsidR="00B97971" w:rsidRPr="00772FBD" w:rsidRDefault="00B97971">
      <w:pPr>
        <w:widowControl/>
        <w:rPr>
          <w:rFonts w:asciiTheme="minorEastAsia" w:eastAsiaTheme="minorEastAsia" w:hAnsiTheme="minorEastAsia"/>
          <w:color w:val="auto"/>
          <w:sz w:val="24"/>
        </w:rPr>
      </w:pPr>
    </w:p>
    <w:p w14:paraId="72228AEF" w14:textId="77777777" w:rsidR="00B97971" w:rsidRPr="00772FBD" w:rsidRDefault="001F2480">
      <w:pPr>
        <w:pStyle w:val="af"/>
        <w:widowControl/>
        <w:numPr>
          <w:ilvl w:val="0"/>
          <w:numId w:val="4"/>
        </w:numPr>
        <w:ind w:leftChars="0"/>
        <w:jc w:val="left"/>
        <w:rPr>
          <w:rFonts w:asciiTheme="minorEastAsia" w:hAnsiTheme="minorEastAsia"/>
          <w:sz w:val="24"/>
        </w:rPr>
      </w:pPr>
      <w:r w:rsidRPr="00772FBD">
        <w:rPr>
          <w:rFonts w:asciiTheme="minorEastAsia" w:hAnsiTheme="minorEastAsia"/>
          <w:sz w:val="24"/>
        </w:rPr>
        <w:t>情報管理体制図</w:t>
      </w:r>
    </w:p>
    <w:p w14:paraId="3238DB5A" w14:textId="77777777" w:rsidR="00B97971" w:rsidRPr="00772FBD" w:rsidRDefault="001F2480">
      <w:pPr>
        <w:widowControl/>
        <w:rPr>
          <w:rFonts w:asciiTheme="minorEastAsia" w:eastAsiaTheme="minorEastAsia" w:hAnsiTheme="minorEastAsia"/>
          <w:color w:val="auto"/>
          <w:sz w:val="24"/>
        </w:rPr>
      </w:pPr>
      <w:r w:rsidRPr="00772FBD">
        <w:rPr>
          <w:rFonts w:asciiTheme="minorEastAsia" w:eastAsiaTheme="minorEastAsia" w:hAnsiTheme="minorEastAsia"/>
          <w:noProof/>
          <w:color w:val="auto"/>
          <w:sz w:val="24"/>
        </w:rPr>
        <mc:AlternateContent>
          <mc:Choice Requires="wps">
            <w:drawing>
              <wp:anchor distT="0" distB="0" distL="114300" distR="114300" simplePos="0" relativeHeight="3" behindDoc="0" locked="0" layoutInCell="1" hidden="0" allowOverlap="1" wp14:anchorId="2F71DCEB" wp14:editId="3E34F2CC">
                <wp:simplePos x="0" y="0"/>
                <wp:positionH relativeFrom="column">
                  <wp:posOffset>1948815</wp:posOffset>
                </wp:positionH>
                <wp:positionV relativeFrom="paragraph">
                  <wp:posOffset>193040</wp:posOffset>
                </wp:positionV>
                <wp:extent cx="1552575" cy="304800"/>
                <wp:effectExtent l="19685" t="19685" r="29845" b="20320"/>
                <wp:wrapNone/>
                <wp:docPr id="1026" name="正方形/長方形 1"/>
                <wp:cNvGraphicFramePr/>
                <a:graphic xmlns:a="http://schemas.openxmlformats.org/drawingml/2006/main">
                  <a:graphicData uri="http://schemas.microsoft.com/office/word/2010/wordprocessingShape">
                    <wps:wsp>
                      <wps:cNvSpPr/>
                      <wps:spPr>
                        <a:xfrm>
                          <a:off x="0" y="0"/>
                          <a:ext cx="1552575" cy="304800"/>
                        </a:xfrm>
                        <a:prstGeom prst="rect">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853010B" w14:textId="77777777" w:rsidR="00B97971" w:rsidRDefault="001F2480">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情報取扱者</w:t>
                            </w:r>
                          </w:p>
                        </w:txbxContent>
                      </wps:txbx>
                      <wps:bodyPr rot="0" vertOverflow="overflow" horzOverflow="overflow" wrap="square" numCol="1" spcCol="0" rtlCol="0" fromWordArt="0" anchor="ctr" anchorCtr="0" forceAA="0" compatLnSpc="1"/>
                    </wps:wsp>
                  </a:graphicData>
                </a:graphic>
              </wp:anchor>
            </w:drawing>
          </mc:Choice>
          <mc:Fallback>
            <w:pict>
              <v:rect w14:anchorId="2F71DCEB" id="正方形/長方形 1" o:spid="_x0000_s1026" style="position:absolute;margin-left:153.45pt;margin-top:15.2pt;width:122.25pt;height:24pt;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" fillcolor="white [3212]" strokecolor="#243f60 [1604]" strokeweight="2.25pt">
                <v:textbox>
                  <w:txbxContent>
                    <w:p w14:paraId="7853010B" w14:textId="77777777" w:rsidR="00B97971" w:rsidRDefault="001F2480">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情報取扱者</w:t>
                      </w:r>
                    </w:p>
                  </w:txbxContent>
                </v:textbox>
              </v:rect>
            </w:pict>
          </mc:Fallback>
        </mc:AlternateContent>
      </w:r>
      <w:r w:rsidRPr="00772FBD">
        <w:rPr>
          <w:rFonts w:asciiTheme="minorEastAsia" w:eastAsiaTheme="minorEastAsia" w:hAnsiTheme="minorEastAsia" w:hint="eastAsia"/>
          <w:color w:val="auto"/>
          <w:sz w:val="24"/>
        </w:rPr>
        <w:t>（例）</w:t>
      </w:r>
    </w:p>
    <w:p w14:paraId="4A43CE28" w14:textId="77777777" w:rsidR="00B97971" w:rsidRPr="00772FBD" w:rsidRDefault="001F2480">
      <w:pPr>
        <w:widowControl/>
        <w:rPr>
          <w:rFonts w:asciiTheme="minorEastAsia" w:eastAsiaTheme="minorEastAsia" w:hAnsiTheme="minorEastAsia"/>
          <w:color w:val="auto"/>
          <w:sz w:val="24"/>
        </w:rPr>
      </w:pPr>
      <w:r w:rsidRPr="00772FBD">
        <w:rPr>
          <w:rFonts w:asciiTheme="minorEastAsia" w:eastAsiaTheme="minorEastAsia" w:hAnsiTheme="minorEastAsia"/>
          <w:noProof/>
          <w:color w:val="auto"/>
          <w:sz w:val="24"/>
        </w:rPr>
        <mc:AlternateContent>
          <mc:Choice Requires="wps">
            <w:drawing>
              <wp:anchor distT="0" distB="0" distL="114300" distR="114300" simplePos="0" relativeHeight="2" behindDoc="0" locked="0" layoutInCell="1" hidden="0" allowOverlap="1" wp14:anchorId="10534445" wp14:editId="656EBB78">
                <wp:simplePos x="0" y="0"/>
                <wp:positionH relativeFrom="column">
                  <wp:posOffset>10795</wp:posOffset>
                </wp:positionH>
                <wp:positionV relativeFrom="paragraph">
                  <wp:posOffset>158750</wp:posOffset>
                </wp:positionV>
                <wp:extent cx="5524500" cy="2105025"/>
                <wp:effectExtent l="19685" t="19685" r="29845" b="20320"/>
                <wp:wrapNone/>
                <wp:docPr id="1027" name="正方形/長方形 2"/>
                <wp:cNvGraphicFramePr/>
                <a:graphic xmlns:a="http://schemas.openxmlformats.org/drawingml/2006/main">
                  <a:graphicData uri="http://schemas.microsoft.com/office/word/2010/wordprocessingShape">
                    <wps:wsp>
                      <wps:cNvSpPr/>
                      <wps:spPr>
                        <a:xfrm>
                          <a:off x="0" y="0"/>
                          <a:ext cx="5524500" cy="2105025"/>
                        </a:xfrm>
                        <a:prstGeom prst="rect">
                          <a:avLst/>
                        </a:prstGeom>
                        <a:noFill/>
                        <a:ln w="28575" cap="flat" cmpd="sng" algn="ctr">
                          <a:solidFill>
                            <a:srgbClr val="5B9BD5">
                              <a:shade val="50000"/>
                            </a:srgbClr>
                          </a:solidFill>
                          <a:prstDash val="solid"/>
                          <a:miter lim="800000"/>
                        </a:ln>
                        <a:effectLst/>
                      </wps:spPr>
                      <wps:bodyPr/>
                    </wps:wsp>
                  </a:graphicData>
                </a:graphic>
              </wp:anchor>
            </w:drawing>
          </mc:Choice>
          <mc:Fallback>
            <w:pict>
              <v:rect id="正方形/長方形 2" style="mso-wrap-distance-right:9pt;mso-wrap-distance-bottom:0pt;margin-top:12.5pt;mso-position-vertical-relative:text;mso-position-horizontal-relative:text;position:absolute;height:165.75pt;mso-wrap-distance-top:0pt;width:435pt;mso-wrap-distance-left:9pt;margin-left:0.85pt;z-index:2;" o:spid="_x0000_s1027" o:allowincell="t" o:allowoverlap="t" filled="f" stroked="t" strokecolor="#42709c" strokeweight="2.25pt" o:spt="1">
                <v:fill/>
                <v:stroke linestyle="single" miterlimit="8" endcap="flat" dashstyle="solid" filltype="solid"/>
                <v:textbox style="layout-flow:horizontal;"/>
                <v:imagedata o:title=""/>
                <w10:wrap type="none" anchorx="text" anchory="text"/>
              </v:rect>
            </w:pict>
          </mc:Fallback>
        </mc:AlternateContent>
      </w:r>
    </w:p>
    <w:p w14:paraId="2648B2CB" w14:textId="77777777" w:rsidR="00B97971" w:rsidRPr="00772FBD" w:rsidRDefault="001F2480">
      <w:pPr>
        <w:widowControl/>
        <w:rPr>
          <w:rFonts w:asciiTheme="minorEastAsia" w:eastAsiaTheme="minorEastAsia" w:hAnsiTheme="minorEastAsia"/>
          <w:color w:val="auto"/>
          <w:sz w:val="24"/>
        </w:rPr>
      </w:pPr>
      <w:r w:rsidRPr="00772FBD">
        <w:rPr>
          <w:rFonts w:asciiTheme="minorEastAsia" w:eastAsiaTheme="minorEastAsia" w:hAnsiTheme="minorEastAsia"/>
          <w:noProof/>
          <w:color w:val="auto"/>
          <w:sz w:val="24"/>
        </w:rPr>
        <mc:AlternateContent>
          <mc:Choice Requires="wps">
            <w:drawing>
              <wp:anchor distT="0" distB="0" distL="114300" distR="114300" simplePos="0" relativeHeight="12" behindDoc="0" locked="0" layoutInCell="1" hidden="0" allowOverlap="1" wp14:anchorId="641AD178" wp14:editId="73E2D17E">
                <wp:simplePos x="0" y="0"/>
                <wp:positionH relativeFrom="column">
                  <wp:posOffset>3020695</wp:posOffset>
                </wp:positionH>
                <wp:positionV relativeFrom="paragraph">
                  <wp:posOffset>144145</wp:posOffset>
                </wp:positionV>
                <wp:extent cx="476250" cy="323850"/>
                <wp:effectExtent l="19685" t="19685" r="29845" b="20320"/>
                <wp:wrapNone/>
                <wp:docPr id="1028" name="角丸四角形 8"/>
                <wp:cNvGraphicFramePr/>
                <a:graphic xmlns:a="http://schemas.openxmlformats.org/drawingml/2006/main">
                  <a:graphicData uri="http://schemas.microsoft.com/office/word/2010/wordprocessingShape">
                    <wps:wsp>
                      <wps:cNvSpPr/>
                      <wps:spPr>
                        <a:xfrm>
                          <a:off x="0" y="0"/>
                          <a:ext cx="476250" cy="323850"/>
                        </a:xfrm>
                        <a:prstGeom prst="roundRect">
                          <a:avLst/>
                        </a:prstGeom>
                        <a:solidFill>
                          <a:srgbClr val="265F92"/>
                        </a:solidFill>
                        <a:ln w="28575" cap="flat" cmpd="sng" algn="ctr">
                          <a:solidFill>
                            <a:schemeClr val="bg1"/>
                          </a:solidFill>
                          <a:prstDash val="solid"/>
                          <a:miter lim="800000"/>
                        </a:ln>
                        <a:effectLst/>
                      </wps:spPr>
                      <wps:txbx>
                        <w:txbxContent>
                          <w:p w14:paraId="191C4E12" w14:textId="77777777" w:rsidR="00B97971" w:rsidRDefault="001F2480">
                            <w:pPr>
                              <w:jc w:val="center"/>
                              <w:rPr>
                                <w:rFonts w:ascii="ＭＳ ゴシック" w:eastAsia="ＭＳ ゴシック" w:hAnsi="ＭＳ ゴシック"/>
                                <w:b/>
                                <w:color w:val="FFFFFF" w:themeColor="background1"/>
                              </w:rPr>
                            </w:pPr>
                            <w:r>
                              <w:rPr>
                                <w:rFonts w:ascii="ＭＳ ゴシック" w:eastAsia="ＭＳ ゴシック" w:hAnsi="ＭＳ ゴシック" w:hint="eastAsia"/>
                                <w:b/>
                                <w:color w:val="FFFFFF" w:themeColor="background1"/>
                              </w:rPr>
                              <w:t>Ａ</w:t>
                            </w:r>
                          </w:p>
                        </w:txbxContent>
                      </wps:txbx>
                      <wps:bodyPr rot="0" vertOverflow="overflow" horzOverflow="overflow" wrap="square" numCol="1" spcCol="0" rtlCol="0" fromWordArt="0" anchor="ctr" anchorCtr="0" forceAA="0" compatLnSpc="1"/>
                    </wps:wsp>
                  </a:graphicData>
                </a:graphic>
              </wp:anchor>
            </w:drawing>
          </mc:Choice>
          <mc:Fallback>
            <w:pict>
              <v:roundrect w14:anchorId="641AD178" id="角丸四角形 8" o:spid="_x0000_s1027" style="position:absolute;margin-left:237.85pt;margin-top:11.35pt;width:37.5pt;height:25.5pt;z-index: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" fillcolor="#265f92" strokecolor="white [3212]" strokeweight="2.25pt">
                <v:stroke joinstyle="miter"/>
                <v:textbox>
                  <w:txbxContent>
                    <w:p w14:paraId="191C4E12" w14:textId="77777777" w:rsidR="00B97971" w:rsidRDefault="001F2480">
                      <w:pPr>
                        <w:jc w:val="center"/>
                        <w:rPr>
                          <w:rFonts w:ascii="ＭＳ ゴシック" w:eastAsia="ＭＳ ゴシック" w:hAnsi="ＭＳ ゴシック"/>
                          <w:b/>
                          <w:color w:val="FFFFFF" w:themeColor="background1"/>
                        </w:rPr>
                      </w:pPr>
                      <w:r>
                        <w:rPr>
                          <w:rFonts w:ascii="ＭＳ ゴシック" w:eastAsia="ＭＳ ゴシック" w:hAnsi="ＭＳ ゴシック" w:hint="eastAsia"/>
                          <w:b/>
                          <w:color w:val="FFFFFF" w:themeColor="background1"/>
                        </w:rPr>
                        <w:t>Ａ</w:t>
                      </w:r>
                    </w:p>
                  </w:txbxContent>
                </v:textbox>
              </v:roundrect>
            </w:pict>
          </mc:Fallback>
        </mc:AlternateContent>
      </w:r>
      <w:r w:rsidRPr="00772FBD">
        <w:rPr>
          <w:rFonts w:asciiTheme="minorEastAsia" w:eastAsiaTheme="minorEastAsia" w:hAnsiTheme="minorEastAsia"/>
          <w:noProof/>
          <w:color w:val="auto"/>
          <w:sz w:val="24"/>
        </w:rPr>
        <mc:AlternateContent>
          <mc:Choice Requires="wps">
            <w:drawing>
              <wp:anchor distT="0" distB="0" distL="114300" distR="114300" simplePos="0" relativeHeight="4" behindDoc="0" locked="0" layoutInCell="1" hidden="0" allowOverlap="1" wp14:anchorId="5F8BB400" wp14:editId="0D854D21">
                <wp:simplePos x="0" y="0"/>
                <wp:positionH relativeFrom="column">
                  <wp:posOffset>186690</wp:posOffset>
                </wp:positionH>
                <wp:positionV relativeFrom="paragraph">
                  <wp:posOffset>107315</wp:posOffset>
                </wp:positionV>
                <wp:extent cx="5181600" cy="395605"/>
                <wp:effectExtent l="635" t="635" r="635" b="635"/>
                <wp:wrapNone/>
                <wp:docPr id="1029" name="角丸四角形 4"/>
                <wp:cNvGraphicFramePr/>
                <a:graphic xmlns:a="http://schemas.openxmlformats.org/drawingml/2006/main">
                  <a:graphicData uri="http://schemas.microsoft.com/office/word/2010/wordprocessingShape">
                    <wps:wsp>
                      <wps:cNvSpPr/>
                      <wps:spPr>
                        <a:xfrm>
                          <a:off x="0" y="0"/>
                          <a:ext cx="5181600" cy="395605"/>
                        </a:xfrm>
                        <a:prstGeom prst="roundRect">
                          <a:avLst/>
                        </a:prstGeom>
                        <a:solidFill>
                          <a:srgbClr val="C6DC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A3B415" w14:textId="77777777" w:rsidR="00B97971" w:rsidRDefault="001F248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情報</w:t>
                            </w:r>
                            <w:r>
                              <w:rPr>
                                <w:rFonts w:ascii="ＭＳ ゴシック" w:eastAsia="ＭＳ ゴシック" w:hAnsi="ＭＳ ゴシック"/>
                                <w:color w:val="000000" w:themeColor="text1"/>
                              </w:rPr>
                              <w:t>管理責任者</w:t>
                            </w:r>
                          </w:p>
                        </w:txbxContent>
                      </wps:txbx>
                      <wps:bodyPr rot="0" vertOverflow="overflow" horzOverflow="overflow" wrap="square" numCol="1" spcCol="0" rtlCol="0" fromWordArt="0" anchor="ctr" anchorCtr="0" forceAA="0" compatLnSpc="1"/>
                    </wps:wsp>
                  </a:graphicData>
                </a:graphic>
              </wp:anchor>
            </w:drawing>
          </mc:Choice>
          <mc:Fallback>
            <w:pict>
              <v:roundrect w14:anchorId="5F8BB400" id="角丸四角形 4" o:spid="_x0000_s1028" style="position:absolute;margin-left:14.7pt;margin-top:8.45pt;width:408pt;height:31.15pt;z-index: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" fillcolor="#c6dcf0" stroked="f" strokeweight="2pt">
                <v:textbox>
                  <w:txbxContent>
                    <w:p w14:paraId="0AA3B415" w14:textId="77777777" w:rsidR="00B97971" w:rsidRDefault="001F2480">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情報</w:t>
                      </w:r>
                      <w:r>
                        <w:rPr>
                          <w:rFonts w:ascii="ＭＳ ゴシック" w:eastAsia="ＭＳ ゴシック" w:hAnsi="ＭＳ ゴシック"/>
                          <w:color w:val="000000" w:themeColor="text1"/>
                        </w:rPr>
                        <w:t>管理責任者</w:t>
                      </w:r>
                    </w:p>
                  </w:txbxContent>
                </v:textbox>
              </v:roundrect>
            </w:pict>
          </mc:Fallback>
        </mc:AlternateContent>
      </w:r>
    </w:p>
    <w:p w14:paraId="4DFFDC8E" w14:textId="77777777" w:rsidR="00B97971" w:rsidRPr="00772FBD" w:rsidRDefault="001F2480">
      <w:pPr>
        <w:widowControl/>
        <w:rPr>
          <w:rFonts w:asciiTheme="minorEastAsia" w:eastAsiaTheme="minorEastAsia" w:hAnsiTheme="minorEastAsia"/>
          <w:color w:val="auto"/>
          <w:sz w:val="24"/>
        </w:rPr>
      </w:pPr>
      <w:r w:rsidRPr="00772FBD">
        <w:rPr>
          <w:rFonts w:asciiTheme="minorEastAsia" w:eastAsiaTheme="minorEastAsia" w:hAnsiTheme="minorEastAsia"/>
          <w:noProof/>
          <w:color w:val="auto"/>
          <w:sz w:val="24"/>
        </w:rPr>
        <mc:AlternateContent>
          <mc:Choice Requires="wps">
            <w:drawing>
              <wp:anchor distT="0" distB="0" distL="114300" distR="114300" simplePos="0" relativeHeight="11" behindDoc="0" locked="0" layoutInCell="1" hidden="0" allowOverlap="1" wp14:anchorId="4DEC9865" wp14:editId="089F3762">
                <wp:simplePos x="0" y="0"/>
                <wp:positionH relativeFrom="column">
                  <wp:posOffset>3267075</wp:posOffset>
                </wp:positionH>
                <wp:positionV relativeFrom="paragraph">
                  <wp:posOffset>145415</wp:posOffset>
                </wp:positionV>
                <wp:extent cx="0" cy="179705"/>
                <wp:effectExtent l="19685" t="19050" r="29845" b="19685"/>
                <wp:wrapNone/>
                <wp:docPr id="1030" name="直線コネクタ 20"/>
                <wp:cNvGraphicFramePr/>
                <a:graphic xmlns:a="http://schemas.openxmlformats.org/drawingml/2006/main">
                  <a:graphicData uri="http://schemas.microsoft.com/office/word/2010/wordprocessingShape">
                    <wps:wsp>
                      <wps:cNvCnPr/>
                      <wps:spPr>
                        <a:xfrm>
                          <a:off x="0" y="0"/>
                          <a:ext cx="0" cy="179705"/>
                        </a:xfrm>
                        <a:prstGeom prst="line">
                          <a:avLst/>
                        </a:prstGeom>
                        <a:noFill/>
                        <a:ln w="28575" cap="flat" cmpd="sng" algn="ctr">
                          <a:solidFill>
                            <a:srgbClr val="1B4367"/>
                          </a:solidFill>
                          <a:prstDash val="solid"/>
                          <a:miter lim="800000"/>
                        </a:ln>
                        <a:effectLst/>
                      </wps:spPr>
                      <wps:bodyPr/>
                    </wps:wsp>
                  </a:graphicData>
                </a:graphic>
              </wp:anchor>
            </w:drawing>
          </mc:Choice>
          <mc:Fallback>
            <w:pict>
              <v:line id="直線コネクタ 20" style="mso-wrap-distance-top:0pt;mso-wrap-distance-right:9pt;mso-wrap-distance-bottom:0pt;mso-position-vertical-relative:text;mso-position-horizontal-relative:text;position:absolute;mso-wrap-distance-left:9pt;z-index:11;" o:spid="_x0000_s1030" o:allowincell="t" o:allowoverlap="t" filled="f" stroked="t" strokecolor="#1b4367" strokeweight="2.25pt" o:spt="20" from="257.25pt,11.45pt" to="257.25pt,25.6pt">
                <v:fill/>
                <v:stroke linestyle="single" miterlimit="8" endcap="flat" dashstyle="solid" filltype="solid"/>
                <v:textbox style="layout-flow:horizontal;"/>
                <v:imagedata o:title=""/>
                <w10:wrap type="none" anchorx="text" anchory="text"/>
              </v:line>
            </w:pict>
          </mc:Fallback>
        </mc:AlternateContent>
      </w:r>
    </w:p>
    <w:p w14:paraId="6BBD0003" w14:textId="77777777" w:rsidR="00B97971" w:rsidRPr="00772FBD" w:rsidRDefault="001F2480">
      <w:pPr>
        <w:widowControl/>
        <w:rPr>
          <w:rFonts w:asciiTheme="minorEastAsia" w:eastAsiaTheme="minorEastAsia" w:hAnsiTheme="minorEastAsia"/>
          <w:color w:val="auto"/>
          <w:sz w:val="24"/>
        </w:rPr>
      </w:pPr>
      <w:r w:rsidRPr="00772FBD">
        <w:rPr>
          <w:rFonts w:asciiTheme="minorEastAsia" w:eastAsiaTheme="minorEastAsia" w:hAnsiTheme="minorEastAsia"/>
          <w:noProof/>
          <w:color w:val="auto"/>
          <w:sz w:val="24"/>
        </w:rPr>
        <mc:AlternateContent>
          <mc:Choice Requires="wps">
            <w:drawing>
              <wp:anchor distT="0" distB="0" distL="114300" distR="114300" simplePos="0" relativeHeight="15" behindDoc="0" locked="0" layoutInCell="1" hidden="0" allowOverlap="1" wp14:anchorId="5F1C522A" wp14:editId="5C88EB80">
                <wp:simplePos x="0" y="0"/>
                <wp:positionH relativeFrom="column">
                  <wp:posOffset>3496945</wp:posOffset>
                </wp:positionH>
                <wp:positionV relativeFrom="paragraph">
                  <wp:posOffset>158115</wp:posOffset>
                </wp:positionV>
                <wp:extent cx="1276350" cy="323850"/>
                <wp:effectExtent l="19685" t="19685" r="29845" b="20320"/>
                <wp:wrapNone/>
                <wp:docPr id="1031" name="角丸四角形 10"/>
                <wp:cNvGraphicFramePr/>
                <a:graphic xmlns:a="http://schemas.openxmlformats.org/drawingml/2006/main">
                  <a:graphicData uri="http://schemas.microsoft.com/office/word/2010/wordprocessingShape">
                    <wps:wsp>
                      <wps:cNvSpPr/>
                      <wps:spPr>
                        <a:xfrm>
                          <a:off x="0" y="0"/>
                          <a:ext cx="1276350" cy="323850"/>
                        </a:xfrm>
                        <a:prstGeom prst="roundRect">
                          <a:avLst/>
                        </a:prstGeom>
                        <a:solidFill>
                          <a:srgbClr val="265F92"/>
                        </a:solidFill>
                        <a:ln w="28575" cap="flat" cmpd="sng" algn="ctr">
                          <a:solidFill>
                            <a:sysClr val="window" lastClr="FFFFFF"/>
                          </a:solidFill>
                          <a:prstDash val="solid"/>
                          <a:miter lim="800000"/>
                        </a:ln>
                        <a:effectLst/>
                      </wps:spPr>
                      <wps:txbx>
                        <w:txbxContent>
                          <w:p w14:paraId="4BC2CE80" w14:textId="77777777" w:rsidR="00B97971" w:rsidRDefault="001F2480">
                            <w:pPr>
                              <w:jc w:val="center"/>
                              <w:rPr>
                                <w:rFonts w:ascii="ＭＳ ゴシック" w:eastAsia="ＭＳ ゴシック" w:hAnsi="ＭＳ ゴシック"/>
                                <w:b/>
                                <w:color w:val="FFFFFF" w:themeColor="background1"/>
                                <w:sz w:val="16"/>
                              </w:rPr>
                            </w:pPr>
                            <w:r>
                              <w:rPr>
                                <w:rFonts w:ascii="ＭＳ ゴシック" w:eastAsia="ＭＳ ゴシック" w:hAnsi="ＭＳ ゴシック" w:hint="eastAsia"/>
                                <w:b/>
                                <w:color w:val="FFFFFF" w:themeColor="background1"/>
                              </w:rPr>
                              <w:t>Ｃ</w:t>
                            </w:r>
                            <w:r>
                              <w:rPr>
                                <w:rFonts w:ascii="ＭＳ ゴシック" w:eastAsia="ＭＳ ゴシック" w:hAnsi="ＭＳ ゴシック" w:hint="eastAsia"/>
                                <w:b/>
                                <w:color w:val="FFFFFF" w:themeColor="background1"/>
                                <w:sz w:val="16"/>
                              </w:rPr>
                              <w:t>（経費</w:t>
                            </w:r>
                            <w:r>
                              <w:rPr>
                                <w:rFonts w:ascii="ＭＳ ゴシック" w:eastAsia="ＭＳ ゴシック" w:hAnsi="ＭＳ ゴシック"/>
                                <w:b/>
                                <w:color w:val="FFFFFF" w:themeColor="background1"/>
                                <w:sz w:val="16"/>
                              </w:rPr>
                              <w:t>情報管理）</w:t>
                            </w:r>
                          </w:p>
                          <w:p w14:paraId="0B78D0DB" w14:textId="77777777" w:rsidR="00B97971" w:rsidRDefault="00B97971">
                            <w:pPr>
                              <w:jc w:val="center"/>
                              <w:rPr>
                                <w:rFonts w:ascii="ＭＳ ゴシック" w:eastAsia="ＭＳ ゴシック" w:hAnsi="ＭＳ ゴシック"/>
                                <w:b/>
                                <w:color w:val="FFFFFF" w:themeColor="background1"/>
                                <w:sz w:val="16"/>
                              </w:rPr>
                            </w:pPr>
                          </w:p>
                        </w:txbxContent>
                      </wps:txbx>
                      <wps:bodyPr rot="0" vertOverflow="overflow" horzOverflow="overflow" wrap="square" numCol="1" spcCol="0" rtlCol="0" fromWordArt="0" anchor="ctr" anchorCtr="0" forceAA="0" compatLnSpc="1"/>
                    </wps:wsp>
                  </a:graphicData>
                </a:graphic>
              </wp:anchor>
            </w:drawing>
          </mc:Choice>
          <mc:Fallback>
            <w:pict>
              <v:roundrect w14:anchorId="5F1C522A" id="角丸四角形 10" o:spid="_x0000_s1029" style="position:absolute;margin-left:275.35pt;margin-top:12.45pt;width:100.5pt;height:25.5pt;z-index:1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" fillcolor="#265f92" strokecolor="window" strokeweight="2.25pt">
                <v:stroke joinstyle="miter"/>
                <v:textbox>
                  <w:txbxContent>
                    <w:p w14:paraId="4BC2CE80" w14:textId="77777777" w:rsidR="00B97971" w:rsidRDefault="001F2480">
                      <w:pPr>
                        <w:jc w:val="center"/>
                        <w:rPr>
                          <w:rFonts w:ascii="ＭＳ ゴシック" w:eastAsia="ＭＳ ゴシック" w:hAnsi="ＭＳ ゴシック"/>
                          <w:b/>
                          <w:color w:val="FFFFFF" w:themeColor="background1"/>
                          <w:sz w:val="16"/>
                        </w:rPr>
                      </w:pPr>
                      <w:r>
                        <w:rPr>
                          <w:rFonts w:ascii="ＭＳ ゴシック" w:eastAsia="ＭＳ ゴシック" w:hAnsi="ＭＳ ゴシック" w:hint="eastAsia"/>
                          <w:b/>
                          <w:color w:val="FFFFFF" w:themeColor="background1"/>
                        </w:rPr>
                        <w:t>Ｃ</w:t>
                      </w:r>
                      <w:r>
                        <w:rPr>
                          <w:rFonts w:ascii="ＭＳ ゴシック" w:eastAsia="ＭＳ ゴシック" w:hAnsi="ＭＳ ゴシック" w:hint="eastAsia"/>
                          <w:b/>
                          <w:color w:val="FFFFFF" w:themeColor="background1"/>
                          <w:sz w:val="16"/>
                        </w:rPr>
                        <w:t>（経費</w:t>
                      </w:r>
                      <w:r>
                        <w:rPr>
                          <w:rFonts w:ascii="ＭＳ ゴシック" w:eastAsia="ＭＳ ゴシック" w:hAnsi="ＭＳ ゴシック"/>
                          <w:b/>
                          <w:color w:val="FFFFFF" w:themeColor="background1"/>
                          <w:sz w:val="16"/>
                        </w:rPr>
                        <w:t>情報管理）</w:t>
                      </w:r>
                    </w:p>
                    <w:p w14:paraId="0B78D0DB" w14:textId="77777777" w:rsidR="00B97971" w:rsidRDefault="00B97971">
                      <w:pPr>
                        <w:jc w:val="center"/>
                        <w:rPr>
                          <w:rFonts w:ascii="ＭＳ ゴシック" w:eastAsia="ＭＳ ゴシック" w:hAnsi="ＭＳ ゴシック"/>
                          <w:b/>
                          <w:color w:val="FFFFFF" w:themeColor="background1"/>
                          <w:sz w:val="16"/>
                        </w:rPr>
                      </w:pPr>
                    </w:p>
                  </w:txbxContent>
                </v:textbox>
              </v:roundrect>
            </w:pict>
          </mc:Fallback>
        </mc:AlternateContent>
      </w:r>
      <w:r w:rsidRPr="00772FBD">
        <w:rPr>
          <w:rFonts w:asciiTheme="minorEastAsia" w:eastAsiaTheme="minorEastAsia" w:hAnsiTheme="minorEastAsia"/>
          <w:noProof/>
          <w:color w:val="auto"/>
          <w:sz w:val="24"/>
        </w:rPr>
        <mc:AlternateContent>
          <mc:Choice Requires="wps">
            <w:drawing>
              <wp:anchor distT="0" distB="0" distL="114300" distR="114300" simplePos="0" relativeHeight="13" behindDoc="0" locked="0" layoutInCell="1" hidden="0" allowOverlap="1" wp14:anchorId="0BBF69F7" wp14:editId="4950E1C0">
                <wp:simplePos x="0" y="0"/>
                <wp:positionH relativeFrom="column">
                  <wp:posOffset>1782445</wp:posOffset>
                </wp:positionH>
                <wp:positionV relativeFrom="paragraph">
                  <wp:posOffset>158115</wp:posOffset>
                </wp:positionV>
                <wp:extent cx="1276350" cy="323850"/>
                <wp:effectExtent l="19685" t="19685" r="29845" b="20320"/>
                <wp:wrapNone/>
                <wp:docPr id="1032" name="角丸四角形 9"/>
                <wp:cNvGraphicFramePr/>
                <a:graphic xmlns:a="http://schemas.openxmlformats.org/drawingml/2006/main">
                  <a:graphicData uri="http://schemas.microsoft.com/office/word/2010/wordprocessingShape">
                    <wps:wsp>
                      <wps:cNvSpPr/>
                      <wps:spPr>
                        <a:xfrm>
                          <a:off x="0" y="0"/>
                          <a:ext cx="1276350" cy="323850"/>
                        </a:xfrm>
                        <a:prstGeom prst="roundRect">
                          <a:avLst/>
                        </a:prstGeom>
                        <a:solidFill>
                          <a:srgbClr val="265F92"/>
                        </a:solidFill>
                        <a:ln w="28575" cap="flat" cmpd="sng" algn="ctr">
                          <a:solidFill>
                            <a:sysClr val="window" lastClr="FFFFFF"/>
                          </a:solidFill>
                          <a:prstDash val="solid"/>
                          <a:miter lim="800000"/>
                        </a:ln>
                        <a:effectLst/>
                      </wps:spPr>
                      <wps:txbx>
                        <w:txbxContent>
                          <w:p w14:paraId="2047E5DE" w14:textId="77777777" w:rsidR="00B97971" w:rsidRDefault="001F2480">
                            <w:pPr>
                              <w:jc w:val="center"/>
                              <w:rPr>
                                <w:rFonts w:ascii="ＭＳ ゴシック" w:eastAsia="ＭＳ ゴシック" w:hAnsi="ＭＳ ゴシック"/>
                                <w:b/>
                                <w:color w:val="FFFFFF" w:themeColor="background1"/>
                                <w:sz w:val="16"/>
                              </w:rPr>
                            </w:pPr>
                            <w:r>
                              <w:rPr>
                                <w:rFonts w:ascii="ＭＳ ゴシック" w:eastAsia="ＭＳ ゴシック" w:hAnsi="ＭＳ ゴシック" w:hint="eastAsia"/>
                                <w:b/>
                                <w:color w:val="FFFFFF" w:themeColor="background1"/>
                              </w:rPr>
                              <w:t>Ｂ</w:t>
                            </w:r>
                            <w:r>
                              <w:rPr>
                                <w:rFonts w:ascii="ＭＳ ゴシック" w:eastAsia="ＭＳ ゴシック" w:hAnsi="ＭＳ ゴシック" w:hint="eastAsia"/>
                                <w:b/>
                                <w:color w:val="FFFFFF" w:themeColor="background1"/>
                                <w:sz w:val="16"/>
                              </w:rPr>
                              <w:t>（</w:t>
                            </w:r>
                            <w:r>
                              <w:rPr>
                                <w:rFonts w:ascii="ＭＳ ゴシック" w:eastAsia="ＭＳ ゴシック" w:hAnsi="ＭＳ ゴシック"/>
                                <w:b/>
                                <w:color w:val="FFFFFF" w:themeColor="background1"/>
                                <w:sz w:val="16"/>
                              </w:rPr>
                              <w:t>進捗状況管理）</w:t>
                            </w:r>
                          </w:p>
                          <w:p w14:paraId="014A26CE" w14:textId="77777777" w:rsidR="00B97971" w:rsidRDefault="00B97971">
                            <w:pPr>
                              <w:jc w:val="center"/>
                              <w:rPr>
                                <w:rFonts w:ascii="ＭＳ ゴシック" w:eastAsia="ＭＳ ゴシック" w:hAnsi="ＭＳ ゴシック"/>
                                <w:b/>
                                <w:color w:val="FFFFFF" w:themeColor="background1"/>
                                <w:sz w:val="16"/>
                              </w:rPr>
                            </w:pPr>
                          </w:p>
                        </w:txbxContent>
                      </wps:txbx>
                      <wps:bodyPr rot="0" vertOverflow="overflow" horzOverflow="overflow" wrap="square" numCol="1" spcCol="0" rtlCol="0" fromWordArt="0" anchor="ctr" anchorCtr="0" forceAA="0" compatLnSpc="1"/>
                    </wps:wsp>
                  </a:graphicData>
                </a:graphic>
              </wp:anchor>
            </w:drawing>
          </mc:Choice>
          <mc:Fallback>
            <w:pict>
              <v:roundrect w14:anchorId="0BBF69F7" id="角丸四角形 9" o:spid="_x0000_s1030" style="position:absolute;margin-left:140.35pt;margin-top:12.45pt;width:100.5pt;height:25.5pt;z-index:1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" fillcolor="#265f92" strokecolor="window" strokeweight="2.25pt">
                <v:stroke joinstyle="miter"/>
                <v:textbox>
                  <w:txbxContent>
                    <w:p w14:paraId="2047E5DE" w14:textId="77777777" w:rsidR="00B97971" w:rsidRDefault="001F2480">
                      <w:pPr>
                        <w:jc w:val="center"/>
                        <w:rPr>
                          <w:rFonts w:ascii="ＭＳ ゴシック" w:eastAsia="ＭＳ ゴシック" w:hAnsi="ＭＳ ゴシック"/>
                          <w:b/>
                          <w:color w:val="FFFFFF" w:themeColor="background1"/>
                          <w:sz w:val="16"/>
                        </w:rPr>
                      </w:pPr>
                      <w:r>
                        <w:rPr>
                          <w:rFonts w:ascii="ＭＳ ゴシック" w:eastAsia="ＭＳ ゴシック" w:hAnsi="ＭＳ ゴシック" w:hint="eastAsia"/>
                          <w:b/>
                          <w:color w:val="FFFFFF" w:themeColor="background1"/>
                        </w:rPr>
                        <w:t>Ｂ</w:t>
                      </w:r>
                      <w:r>
                        <w:rPr>
                          <w:rFonts w:ascii="ＭＳ ゴシック" w:eastAsia="ＭＳ ゴシック" w:hAnsi="ＭＳ ゴシック" w:hint="eastAsia"/>
                          <w:b/>
                          <w:color w:val="FFFFFF" w:themeColor="background1"/>
                          <w:sz w:val="16"/>
                        </w:rPr>
                        <w:t>（</w:t>
                      </w:r>
                      <w:r>
                        <w:rPr>
                          <w:rFonts w:ascii="ＭＳ ゴシック" w:eastAsia="ＭＳ ゴシック" w:hAnsi="ＭＳ ゴシック"/>
                          <w:b/>
                          <w:color w:val="FFFFFF" w:themeColor="background1"/>
                          <w:sz w:val="16"/>
                        </w:rPr>
                        <w:t>進捗状況管理）</w:t>
                      </w:r>
                    </w:p>
                    <w:p w14:paraId="014A26CE" w14:textId="77777777" w:rsidR="00B97971" w:rsidRDefault="00B97971">
                      <w:pPr>
                        <w:jc w:val="center"/>
                        <w:rPr>
                          <w:rFonts w:ascii="ＭＳ ゴシック" w:eastAsia="ＭＳ ゴシック" w:hAnsi="ＭＳ ゴシック"/>
                          <w:b/>
                          <w:color w:val="FFFFFF" w:themeColor="background1"/>
                          <w:sz w:val="16"/>
                        </w:rPr>
                      </w:pPr>
                    </w:p>
                  </w:txbxContent>
                </v:textbox>
              </v:roundrect>
            </w:pict>
          </mc:Fallback>
        </mc:AlternateContent>
      </w:r>
      <w:r w:rsidRPr="00772FBD">
        <w:rPr>
          <w:rFonts w:asciiTheme="minorEastAsia" w:eastAsiaTheme="minorEastAsia" w:hAnsiTheme="minorEastAsia"/>
          <w:noProof/>
          <w:color w:val="auto"/>
          <w:sz w:val="24"/>
        </w:rPr>
        <mc:AlternateContent>
          <mc:Choice Requires="wps">
            <w:drawing>
              <wp:anchor distT="0" distB="0" distL="114300" distR="114300" simplePos="0" relativeHeight="10" behindDoc="0" locked="0" layoutInCell="1" hidden="0" allowOverlap="1" wp14:anchorId="3EF1655B" wp14:editId="4DCA2F65">
                <wp:simplePos x="0" y="0"/>
                <wp:positionH relativeFrom="column">
                  <wp:posOffset>2447925</wp:posOffset>
                </wp:positionH>
                <wp:positionV relativeFrom="paragraph">
                  <wp:posOffset>92075</wp:posOffset>
                </wp:positionV>
                <wp:extent cx="1745615" cy="0"/>
                <wp:effectExtent l="19685" t="19685" r="29210" b="20320"/>
                <wp:wrapNone/>
                <wp:docPr id="1033" name="直線コネクタ 19"/>
                <wp:cNvGraphicFramePr/>
                <a:graphic xmlns:a="http://schemas.openxmlformats.org/drawingml/2006/main">
                  <a:graphicData uri="http://schemas.microsoft.com/office/word/2010/wordprocessingShape">
                    <wps:wsp>
                      <wps:cNvCnPr/>
                      <wps:spPr>
                        <a:xfrm flipH="1">
                          <a:off x="0" y="0"/>
                          <a:ext cx="1745615" cy="0"/>
                        </a:xfrm>
                        <a:prstGeom prst="line">
                          <a:avLst/>
                        </a:prstGeom>
                        <a:noFill/>
                        <a:ln w="28575" cap="flat" cmpd="sng" algn="ctr">
                          <a:solidFill>
                            <a:srgbClr val="1B4367"/>
                          </a:solidFill>
                          <a:prstDash val="solid"/>
                          <a:miter lim="800000"/>
                        </a:ln>
                        <a:effectLst/>
                      </wps:spPr>
                      <wps:bodyPr/>
                    </wps:wsp>
                  </a:graphicData>
                </a:graphic>
              </wp:anchor>
            </w:drawing>
          </mc:Choice>
          <mc:Fallback>
            <w:pict>
              <v:line id="直線コネクタ 19" style="mso-wrap-distance-top:0pt;flip:x;mso-wrap-distance-right:9pt;mso-wrap-distance-bottom:0pt;mso-position-vertical-relative:text;mso-position-horizontal-relative:text;position:absolute;mso-wrap-distance-left:9pt;z-index:10;" o:spid="_x0000_s1033" o:allowincell="t" o:allowoverlap="t" filled="f" stroked="t" strokecolor="#1b4367" strokeweight="2.25pt" o:spt="20" from="192.75pt,7.25pt" to="330.20000000000005pt,7.25pt">
                <v:fill/>
                <v:stroke linestyle="single" miterlimit="8" endcap="flat" dashstyle="solid" filltype="solid"/>
                <v:textbox style="layout-flow:horizontal;"/>
                <v:imagedata o:title=""/>
                <w10:wrap type="none" anchorx="text" anchory="text"/>
              </v:line>
            </w:pict>
          </mc:Fallback>
        </mc:AlternateContent>
      </w:r>
      <w:r w:rsidRPr="00772FBD">
        <w:rPr>
          <w:rFonts w:asciiTheme="minorEastAsia" w:eastAsiaTheme="minorEastAsia" w:hAnsiTheme="minorEastAsia"/>
          <w:noProof/>
          <w:color w:val="auto"/>
          <w:sz w:val="24"/>
        </w:rPr>
        <mc:AlternateContent>
          <mc:Choice Requires="wps">
            <w:drawing>
              <wp:anchor distT="0" distB="0" distL="114300" distR="114300" simplePos="0" relativeHeight="9" behindDoc="0" locked="0" layoutInCell="1" hidden="0" allowOverlap="1" wp14:anchorId="60891FA3" wp14:editId="078FAA47">
                <wp:simplePos x="0" y="0"/>
                <wp:positionH relativeFrom="column">
                  <wp:posOffset>4182745</wp:posOffset>
                </wp:positionH>
                <wp:positionV relativeFrom="paragraph">
                  <wp:posOffset>82550</wp:posOffset>
                </wp:positionV>
                <wp:extent cx="0" cy="1079500"/>
                <wp:effectExtent l="19685" t="19050" r="29845" b="19685"/>
                <wp:wrapNone/>
                <wp:docPr id="1034" name="直線コネクタ 17"/>
                <wp:cNvGraphicFramePr/>
                <a:graphic xmlns:a="http://schemas.openxmlformats.org/drawingml/2006/main">
                  <a:graphicData uri="http://schemas.microsoft.com/office/word/2010/wordprocessingShape">
                    <wps:wsp>
                      <wps:cNvCnPr/>
                      <wps:spPr>
                        <a:xfrm>
                          <a:off x="0" y="0"/>
                          <a:ext cx="0" cy="1079500"/>
                        </a:xfrm>
                        <a:prstGeom prst="line">
                          <a:avLst/>
                        </a:prstGeom>
                        <a:noFill/>
                        <a:ln w="28575" cap="flat" cmpd="sng" algn="ctr">
                          <a:solidFill>
                            <a:srgbClr val="1B4367"/>
                          </a:solidFill>
                          <a:prstDash val="solid"/>
                          <a:miter lim="800000"/>
                        </a:ln>
                        <a:effectLst/>
                      </wps:spPr>
                      <wps:bodyPr/>
                    </wps:wsp>
                  </a:graphicData>
                </a:graphic>
              </wp:anchor>
            </w:drawing>
          </mc:Choice>
          <mc:Fallback>
            <w:pict>
              <v:line id="直線コネクタ 17" style="mso-wrap-distance-top:0pt;mso-wrap-distance-right:9pt;mso-wrap-distance-bottom:0pt;mso-position-vertical-relative:text;mso-position-horizontal-relative:text;position:absolute;mso-wrap-distance-left:9pt;z-index:9;" o:spid="_x0000_s1034" o:allowincell="t" o:allowoverlap="t" filled="f" stroked="t" strokecolor="#1b4367" strokeweight="2.25pt" o:spt="20" from="329.35pt,6.5pt" to="329.35pt,91.5pt">
                <v:fill/>
                <v:stroke linestyle="single" miterlimit="8" endcap="flat" dashstyle="solid" filltype="solid"/>
                <v:textbox style="layout-flow:horizontal;"/>
                <v:imagedata o:title=""/>
                <w10:wrap type="none" anchorx="text" anchory="text"/>
              </v:line>
            </w:pict>
          </mc:Fallback>
        </mc:AlternateContent>
      </w:r>
      <w:r w:rsidRPr="00772FBD">
        <w:rPr>
          <w:rFonts w:asciiTheme="minorEastAsia" w:eastAsiaTheme="minorEastAsia" w:hAnsiTheme="minorEastAsia"/>
          <w:noProof/>
          <w:color w:val="auto"/>
          <w:sz w:val="24"/>
        </w:rPr>
        <mc:AlternateContent>
          <mc:Choice Requires="wps">
            <w:drawing>
              <wp:anchor distT="0" distB="0" distL="114300" distR="114300" simplePos="0" relativeHeight="8" behindDoc="0" locked="0" layoutInCell="1" hidden="0" allowOverlap="1" wp14:anchorId="2D841526" wp14:editId="3F2C24DA">
                <wp:simplePos x="0" y="0"/>
                <wp:positionH relativeFrom="column">
                  <wp:posOffset>2458720</wp:posOffset>
                </wp:positionH>
                <wp:positionV relativeFrom="paragraph">
                  <wp:posOffset>82550</wp:posOffset>
                </wp:positionV>
                <wp:extent cx="0" cy="611505"/>
                <wp:effectExtent l="19685" t="19050" r="29845" b="19685"/>
                <wp:wrapNone/>
                <wp:docPr id="1035" name="直線コネクタ 16"/>
                <wp:cNvGraphicFramePr/>
                <a:graphic xmlns:a="http://schemas.openxmlformats.org/drawingml/2006/main">
                  <a:graphicData uri="http://schemas.microsoft.com/office/word/2010/wordprocessingShape">
                    <wps:wsp>
                      <wps:cNvCnPr/>
                      <wps:spPr>
                        <a:xfrm>
                          <a:off x="0" y="0"/>
                          <a:ext cx="0" cy="611505"/>
                        </a:xfrm>
                        <a:prstGeom prst="line">
                          <a:avLst/>
                        </a:prstGeom>
                        <a:ln w="28575">
                          <a:solidFill>
                            <a:srgbClr val="1B436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6" style="mso-wrap-distance-top:0pt;mso-wrap-distance-right:9pt;mso-wrap-distance-bottom:0pt;mso-position-vertical-relative:text;mso-position-horizontal-relative:text;position:absolute;mso-wrap-distance-left:9pt;z-index:8;" o:spid="_x0000_s1035" o:allowincell="t" o:allowoverlap="t" filled="f" stroked="t" strokecolor="#1b4367" strokeweight="2.25pt" o:spt="20" from="193.60000000000002pt,6.5pt" to="193.60000000000002pt,54.650000000000006pt">
                <v:fill/>
                <v:stroke linestyle="single" endcap="flat" dashstyle="solid" filltype="solid"/>
                <v:textbox style="layout-flow:horizontal;"/>
                <v:imagedata o:title=""/>
                <w10:wrap type="none" anchorx="text" anchory="text"/>
              </v:line>
            </w:pict>
          </mc:Fallback>
        </mc:AlternateContent>
      </w:r>
      <w:r w:rsidRPr="00772FBD">
        <w:rPr>
          <w:rFonts w:asciiTheme="minorEastAsia" w:eastAsiaTheme="minorEastAsia" w:hAnsiTheme="minorEastAsia"/>
          <w:noProof/>
          <w:color w:val="auto"/>
          <w:sz w:val="24"/>
        </w:rPr>
        <mc:AlternateContent>
          <mc:Choice Requires="wps">
            <w:drawing>
              <wp:anchor distT="0" distB="0" distL="114300" distR="114300" simplePos="0" relativeHeight="5" behindDoc="0" locked="0" layoutInCell="1" hidden="0" allowOverlap="1" wp14:anchorId="1B8E9511" wp14:editId="47F966CC">
                <wp:simplePos x="0" y="0"/>
                <wp:positionH relativeFrom="column">
                  <wp:posOffset>177165</wp:posOffset>
                </wp:positionH>
                <wp:positionV relativeFrom="paragraph">
                  <wp:posOffset>126365</wp:posOffset>
                </wp:positionV>
                <wp:extent cx="5181600" cy="395605"/>
                <wp:effectExtent l="635" t="635" r="635" b="635"/>
                <wp:wrapNone/>
                <wp:docPr id="1036" name="角丸四角形 5"/>
                <wp:cNvGraphicFramePr/>
                <a:graphic xmlns:a="http://schemas.openxmlformats.org/drawingml/2006/main">
                  <a:graphicData uri="http://schemas.microsoft.com/office/word/2010/wordprocessingShape">
                    <wps:wsp>
                      <wps:cNvSpPr/>
                      <wps:spPr>
                        <a:xfrm>
                          <a:off x="0" y="0"/>
                          <a:ext cx="5181600" cy="395605"/>
                        </a:xfrm>
                        <a:prstGeom prst="roundRect">
                          <a:avLst/>
                        </a:prstGeom>
                        <a:solidFill>
                          <a:srgbClr val="C6DCF0"/>
                        </a:solidFill>
                        <a:ln w="12700" cap="flat" cmpd="sng" algn="ctr">
                          <a:noFill/>
                          <a:prstDash val="solid"/>
                          <a:miter lim="800000"/>
                        </a:ln>
                        <a:effectLst/>
                      </wps:spPr>
                      <wps:txbx>
                        <w:txbxContent>
                          <w:p w14:paraId="0DC4A465" w14:textId="77777777" w:rsidR="00B97971" w:rsidRDefault="001F2480">
                            <w:pPr>
                              <w:rPr>
                                <w:rFonts w:ascii="ＭＳ ゴシック" w:eastAsia="ＭＳ ゴシック" w:hAnsi="ＭＳ ゴシック"/>
                              </w:rPr>
                            </w:pPr>
                            <w:r>
                              <w:rPr>
                                <w:rFonts w:ascii="ＭＳ ゴシック" w:eastAsia="ＭＳ ゴシック" w:hAnsi="ＭＳ ゴシック" w:hint="eastAsia"/>
                              </w:rPr>
                              <w:t>情報</w:t>
                            </w:r>
                            <w:r>
                              <w:rPr>
                                <w:rFonts w:ascii="ＭＳ ゴシック" w:eastAsia="ＭＳ ゴシック" w:hAnsi="ＭＳ ゴシック"/>
                              </w:rPr>
                              <w:t>取扱</w:t>
                            </w:r>
                            <w:r>
                              <w:rPr>
                                <w:rFonts w:ascii="ＭＳ ゴシック" w:eastAsia="ＭＳ ゴシック" w:hAnsi="ＭＳ ゴシック" w:hint="eastAsia"/>
                              </w:rPr>
                              <w:t>管理者</w:t>
                            </w:r>
                          </w:p>
                        </w:txbxContent>
                      </wps:txbx>
                      <wps:bodyPr rot="0" vertOverflow="overflow" horzOverflow="overflow" wrap="square" numCol="1" spcCol="0" rtlCol="0" fromWordArt="0" anchor="ctr" anchorCtr="0" forceAA="0" compatLnSpc="1"/>
                    </wps:wsp>
                  </a:graphicData>
                </a:graphic>
              </wp:anchor>
            </w:drawing>
          </mc:Choice>
          <mc:Fallback>
            <w:pict>
              <v:roundrect w14:anchorId="1B8E9511" id="角丸四角形 5" o:spid="_x0000_s1031" style="position:absolute;margin-left:13.95pt;margin-top:9.95pt;width:408pt;height:31.15pt;z-index:5;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" fillcolor="#c6dcf0" stroked="f" strokeweight="1pt">
                <v:stroke joinstyle="miter"/>
                <v:textbox>
                  <w:txbxContent>
                    <w:p w14:paraId="0DC4A465" w14:textId="77777777" w:rsidR="00B97971" w:rsidRDefault="001F2480">
                      <w:pPr>
                        <w:rPr>
                          <w:rFonts w:ascii="ＭＳ ゴシック" w:eastAsia="ＭＳ ゴシック" w:hAnsi="ＭＳ ゴシック"/>
                        </w:rPr>
                      </w:pPr>
                      <w:r>
                        <w:rPr>
                          <w:rFonts w:ascii="ＭＳ ゴシック" w:eastAsia="ＭＳ ゴシック" w:hAnsi="ＭＳ ゴシック" w:hint="eastAsia"/>
                        </w:rPr>
                        <w:t>情報</w:t>
                      </w:r>
                      <w:r>
                        <w:rPr>
                          <w:rFonts w:ascii="ＭＳ ゴシック" w:eastAsia="ＭＳ ゴシック" w:hAnsi="ＭＳ ゴシック"/>
                        </w:rPr>
                        <w:t>取扱</w:t>
                      </w:r>
                      <w:r>
                        <w:rPr>
                          <w:rFonts w:ascii="ＭＳ ゴシック" w:eastAsia="ＭＳ ゴシック" w:hAnsi="ＭＳ ゴシック" w:hint="eastAsia"/>
                        </w:rPr>
                        <w:t>管理者</w:t>
                      </w:r>
                    </w:p>
                  </w:txbxContent>
                </v:textbox>
              </v:roundrect>
            </w:pict>
          </mc:Fallback>
        </mc:AlternateContent>
      </w:r>
    </w:p>
    <w:p w14:paraId="4CB6576B" w14:textId="77777777" w:rsidR="00B97971" w:rsidRPr="00772FBD" w:rsidRDefault="00B97971">
      <w:pPr>
        <w:widowControl/>
        <w:rPr>
          <w:rFonts w:asciiTheme="minorEastAsia" w:eastAsiaTheme="minorEastAsia" w:hAnsiTheme="minorEastAsia"/>
          <w:color w:val="auto"/>
          <w:sz w:val="24"/>
        </w:rPr>
      </w:pPr>
    </w:p>
    <w:p w14:paraId="0A44861B" w14:textId="77777777" w:rsidR="00B97971" w:rsidRPr="00772FBD" w:rsidRDefault="001F2480">
      <w:pPr>
        <w:widowControl/>
        <w:rPr>
          <w:rFonts w:asciiTheme="minorEastAsia" w:eastAsiaTheme="minorEastAsia" w:hAnsiTheme="minorEastAsia"/>
          <w:color w:val="auto"/>
          <w:sz w:val="24"/>
        </w:rPr>
      </w:pPr>
      <w:r w:rsidRPr="00772FBD">
        <w:rPr>
          <w:rFonts w:asciiTheme="minorEastAsia" w:eastAsiaTheme="minorEastAsia" w:hAnsiTheme="minorEastAsia"/>
          <w:noProof/>
          <w:color w:val="auto"/>
          <w:sz w:val="24"/>
        </w:rPr>
        <mc:AlternateContent>
          <mc:Choice Requires="wps">
            <w:drawing>
              <wp:anchor distT="0" distB="0" distL="114300" distR="114300" simplePos="0" relativeHeight="16" behindDoc="0" locked="0" layoutInCell="1" hidden="0" allowOverlap="1" wp14:anchorId="45E96DBC" wp14:editId="2723A608">
                <wp:simplePos x="0" y="0"/>
                <wp:positionH relativeFrom="column">
                  <wp:posOffset>3933825</wp:posOffset>
                </wp:positionH>
                <wp:positionV relativeFrom="paragraph">
                  <wp:posOffset>198755</wp:posOffset>
                </wp:positionV>
                <wp:extent cx="476250" cy="323850"/>
                <wp:effectExtent l="19685" t="19685" r="29845" b="20320"/>
                <wp:wrapNone/>
                <wp:docPr id="1037" name="角丸四角形 13"/>
                <wp:cNvGraphicFramePr/>
                <a:graphic xmlns:a="http://schemas.openxmlformats.org/drawingml/2006/main">
                  <a:graphicData uri="http://schemas.microsoft.com/office/word/2010/wordprocessingShape">
                    <wps:wsp>
                      <wps:cNvSpPr/>
                      <wps:spPr>
                        <a:xfrm>
                          <a:off x="0" y="0"/>
                          <a:ext cx="476250" cy="323850"/>
                        </a:xfrm>
                        <a:prstGeom prst="roundRect">
                          <a:avLst/>
                        </a:prstGeom>
                        <a:solidFill>
                          <a:srgbClr val="265F92"/>
                        </a:solidFill>
                        <a:ln w="28575" cap="flat" cmpd="sng" algn="ctr">
                          <a:solidFill>
                            <a:sysClr val="window" lastClr="FFFFFF"/>
                          </a:solidFill>
                          <a:prstDash val="solid"/>
                          <a:miter lim="800000"/>
                        </a:ln>
                        <a:effectLst/>
                      </wps:spPr>
                      <wps:txbx>
                        <w:txbxContent>
                          <w:p w14:paraId="6CAAE988" w14:textId="77777777" w:rsidR="00B97971" w:rsidRDefault="001F2480">
                            <w:pPr>
                              <w:jc w:val="center"/>
                              <w:rPr>
                                <w:rFonts w:ascii="ＭＳ ゴシック" w:eastAsia="ＭＳ ゴシック" w:hAnsi="ＭＳ ゴシック"/>
                                <w:b/>
                                <w:color w:val="FFFFFF" w:themeColor="background1"/>
                              </w:rPr>
                            </w:pPr>
                            <w:r>
                              <w:rPr>
                                <w:rFonts w:ascii="ＭＳ ゴシック" w:eastAsia="ＭＳ ゴシック" w:hAnsi="ＭＳ ゴシック" w:hint="eastAsia"/>
                                <w:b/>
                                <w:color w:val="FFFFFF" w:themeColor="background1"/>
                              </w:rPr>
                              <w:t>Ｅ</w:t>
                            </w:r>
                          </w:p>
                        </w:txbxContent>
                      </wps:txbx>
                      <wps:bodyPr rot="0" vertOverflow="overflow" horzOverflow="overflow" wrap="square" numCol="1" spcCol="0" rtlCol="0" fromWordArt="0" anchor="ctr" anchorCtr="0" forceAA="0" compatLnSpc="1"/>
                    </wps:wsp>
                  </a:graphicData>
                </a:graphic>
              </wp:anchor>
            </w:drawing>
          </mc:Choice>
          <mc:Fallback>
            <w:pict>
              <v:roundrect w14:anchorId="45E96DBC" id="角丸四角形 13" o:spid="_x0000_s1032" style="position:absolute;margin-left:309.75pt;margin-top:15.65pt;width:37.5pt;height:25.5pt;z-index: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" fillcolor="#265f92" strokecolor="window" strokeweight="2.25pt">
                <v:stroke joinstyle="miter"/>
                <v:textbox>
                  <w:txbxContent>
                    <w:p w14:paraId="6CAAE988" w14:textId="77777777" w:rsidR="00B97971" w:rsidRDefault="001F2480">
                      <w:pPr>
                        <w:jc w:val="center"/>
                        <w:rPr>
                          <w:rFonts w:ascii="ＭＳ ゴシック" w:eastAsia="ＭＳ ゴシック" w:hAnsi="ＭＳ ゴシック"/>
                          <w:b/>
                          <w:color w:val="FFFFFF" w:themeColor="background1"/>
                        </w:rPr>
                      </w:pPr>
                      <w:r>
                        <w:rPr>
                          <w:rFonts w:ascii="ＭＳ ゴシック" w:eastAsia="ＭＳ ゴシック" w:hAnsi="ＭＳ ゴシック" w:hint="eastAsia"/>
                          <w:b/>
                          <w:color w:val="FFFFFF" w:themeColor="background1"/>
                        </w:rPr>
                        <w:t>Ｅ</w:t>
                      </w:r>
                    </w:p>
                  </w:txbxContent>
                </v:textbox>
              </v:roundrect>
            </w:pict>
          </mc:Fallback>
        </mc:AlternateContent>
      </w:r>
      <w:r w:rsidRPr="00772FBD">
        <w:rPr>
          <w:rFonts w:asciiTheme="minorEastAsia" w:eastAsiaTheme="minorEastAsia" w:hAnsiTheme="minorEastAsia"/>
          <w:noProof/>
          <w:color w:val="auto"/>
          <w:sz w:val="24"/>
        </w:rPr>
        <mc:AlternateContent>
          <mc:Choice Requires="wps">
            <w:drawing>
              <wp:anchor distT="0" distB="0" distL="114300" distR="114300" simplePos="0" relativeHeight="14" behindDoc="0" locked="0" layoutInCell="1" hidden="0" allowOverlap="1" wp14:anchorId="1DA5477E" wp14:editId="68B4644B">
                <wp:simplePos x="0" y="0"/>
                <wp:positionH relativeFrom="column">
                  <wp:posOffset>2211070</wp:posOffset>
                </wp:positionH>
                <wp:positionV relativeFrom="paragraph">
                  <wp:posOffset>201930</wp:posOffset>
                </wp:positionV>
                <wp:extent cx="476250" cy="323850"/>
                <wp:effectExtent l="19685" t="19685" r="29845" b="20320"/>
                <wp:wrapNone/>
                <wp:docPr id="1038" name="角丸四角形 12"/>
                <wp:cNvGraphicFramePr/>
                <a:graphic xmlns:a="http://schemas.openxmlformats.org/drawingml/2006/main">
                  <a:graphicData uri="http://schemas.microsoft.com/office/word/2010/wordprocessingShape">
                    <wps:wsp>
                      <wps:cNvSpPr/>
                      <wps:spPr>
                        <a:xfrm>
                          <a:off x="0" y="0"/>
                          <a:ext cx="476250" cy="323850"/>
                        </a:xfrm>
                        <a:prstGeom prst="roundRect">
                          <a:avLst/>
                        </a:prstGeom>
                        <a:solidFill>
                          <a:srgbClr val="265F92"/>
                        </a:solidFill>
                        <a:ln w="28575" cap="flat" cmpd="sng" algn="ctr">
                          <a:solidFill>
                            <a:sysClr val="window" lastClr="FFFFFF"/>
                          </a:solidFill>
                          <a:prstDash val="solid"/>
                          <a:miter lim="800000"/>
                        </a:ln>
                        <a:effectLst/>
                      </wps:spPr>
                      <wps:txbx>
                        <w:txbxContent>
                          <w:p w14:paraId="3DD86EC6" w14:textId="77777777" w:rsidR="00B97971" w:rsidRDefault="001F2480">
                            <w:pPr>
                              <w:jc w:val="center"/>
                              <w:rPr>
                                <w:rFonts w:ascii="ＭＳ ゴシック" w:eastAsia="ＭＳ ゴシック" w:hAnsi="ＭＳ ゴシック"/>
                                <w:b/>
                                <w:color w:val="FFFFFF" w:themeColor="background1"/>
                              </w:rPr>
                            </w:pPr>
                            <w:r>
                              <w:rPr>
                                <w:rFonts w:ascii="ＭＳ ゴシック" w:eastAsia="ＭＳ ゴシック" w:hAnsi="ＭＳ ゴシック" w:hint="eastAsia"/>
                                <w:b/>
                                <w:color w:val="FFFFFF" w:themeColor="background1"/>
                              </w:rPr>
                              <w:t>Ｄ</w:t>
                            </w:r>
                          </w:p>
                        </w:txbxContent>
                      </wps:txbx>
                      <wps:bodyPr rot="0" vertOverflow="overflow" horzOverflow="overflow" wrap="square" numCol="1" spcCol="0" rtlCol="0" fromWordArt="0" anchor="ctr" anchorCtr="0" forceAA="0" compatLnSpc="1"/>
                    </wps:wsp>
                  </a:graphicData>
                </a:graphic>
              </wp:anchor>
            </w:drawing>
          </mc:Choice>
          <mc:Fallback>
            <w:pict>
              <v:roundrect w14:anchorId="1DA5477E" id="角丸四角形 12" o:spid="_x0000_s1033" style="position:absolute;margin-left:174.1pt;margin-top:15.9pt;width:37.5pt;height:25.5pt;z-index:1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" fillcolor="#265f92" strokecolor="window" strokeweight="2.25pt">
                <v:stroke joinstyle="miter"/>
                <v:textbox>
                  <w:txbxContent>
                    <w:p w14:paraId="3DD86EC6" w14:textId="77777777" w:rsidR="00B97971" w:rsidRDefault="001F2480">
                      <w:pPr>
                        <w:jc w:val="center"/>
                        <w:rPr>
                          <w:rFonts w:ascii="ＭＳ ゴシック" w:eastAsia="ＭＳ ゴシック" w:hAnsi="ＭＳ ゴシック"/>
                          <w:b/>
                          <w:color w:val="FFFFFF" w:themeColor="background1"/>
                        </w:rPr>
                      </w:pPr>
                      <w:r>
                        <w:rPr>
                          <w:rFonts w:ascii="ＭＳ ゴシック" w:eastAsia="ＭＳ ゴシック" w:hAnsi="ＭＳ ゴシック" w:hint="eastAsia"/>
                          <w:b/>
                          <w:color w:val="FFFFFF" w:themeColor="background1"/>
                        </w:rPr>
                        <w:t>Ｄ</w:t>
                      </w:r>
                    </w:p>
                  </w:txbxContent>
                </v:textbox>
              </v:roundrect>
            </w:pict>
          </mc:Fallback>
        </mc:AlternateContent>
      </w:r>
      <w:r w:rsidRPr="00772FBD">
        <w:rPr>
          <w:rFonts w:asciiTheme="minorEastAsia" w:eastAsiaTheme="minorEastAsia" w:hAnsiTheme="minorEastAsia"/>
          <w:noProof/>
          <w:color w:val="auto"/>
          <w:sz w:val="24"/>
        </w:rPr>
        <mc:AlternateContent>
          <mc:Choice Requires="wps">
            <w:drawing>
              <wp:anchor distT="0" distB="0" distL="114300" distR="114300" simplePos="0" relativeHeight="6" behindDoc="0" locked="0" layoutInCell="1" hidden="0" allowOverlap="1" wp14:anchorId="6B7881F0" wp14:editId="091DB539">
                <wp:simplePos x="0" y="0"/>
                <wp:positionH relativeFrom="column">
                  <wp:posOffset>177165</wp:posOffset>
                </wp:positionH>
                <wp:positionV relativeFrom="paragraph">
                  <wp:posOffset>164465</wp:posOffset>
                </wp:positionV>
                <wp:extent cx="5181600" cy="395605"/>
                <wp:effectExtent l="635" t="635" r="635" b="635"/>
                <wp:wrapNone/>
                <wp:docPr id="1039" name="角丸四角形 6"/>
                <wp:cNvGraphicFramePr/>
                <a:graphic xmlns:a="http://schemas.openxmlformats.org/drawingml/2006/main">
                  <a:graphicData uri="http://schemas.microsoft.com/office/word/2010/wordprocessingShape">
                    <wps:wsp>
                      <wps:cNvSpPr/>
                      <wps:spPr>
                        <a:xfrm>
                          <a:off x="0" y="0"/>
                          <a:ext cx="5181600" cy="395605"/>
                        </a:xfrm>
                        <a:prstGeom prst="roundRect">
                          <a:avLst/>
                        </a:prstGeom>
                        <a:solidFill>
                          <a:srgbClr val="C6DCF0"/>
                        </a:solidFill>
                        <a:ln w="12700" cap="flat" cmpd="sng" algn="ctr">
                          <a:noFill/>
                          <a:prstDash val="solid"/>
                          <a:miter lim="800000"/>
                        </a:ln>
                        <a:effectLst/>
                      </wps:spPr>
                      <wps:txbx>
                        <w:txbxContent>
                          <w:p w14:paraId="30EFA3BA" w14:textId="77777777" w:rsidR="00B97971" w:rsidRDefault="001F2480">
                            <w:pPr>
                              <w:rPr>
                                <w:rFonts w:ascii="ＭＳ ゴシック" w:eastAsia="ＭＳ ゴシック" w:hAnsi="ＭＳ ゴシック"/>
                              </w:rPr>
                            </w:pPr>
                            <w:r>
                              <w:rPr>
                                <w:rFonts w:ascii="ＭＳ ゴシック" w:eastAsia="ＭＳ ゴシック" w:hAnsi="ＭＳ ゴシック" w:hint="eastAsia"/>
                              </w:rPr>
                              <w:t>業務</w:t>
                            </w:r>
                            <w:r>
                              <w:rPr>
                                <w:rFonts w:ascii="ＭＳ ゴシック" w:eastAsia="ＭＳ ゴシック" w:hAnsi="ＭＳ ゴシック"/>
                              </w:rPr>
                              <w:t>従事者</w:t>
                            </w:r>
                          </w:p>
                        </w:txbxContent>
                      </wps:txbx>
                      <wps:bodyPr rot="0" vertOverflow="overflow" horzOverflow="overflow" wrap="square" numCol="1" spcCol="0" rtlCol="0" fromWordArt="0" anchor="ctr" anchorCtr="0" forceAA="0" compatLnSpc="1"/>
                    </wps:wsp>
                  </a:graphicData>
                </a:graphic>
              </wp:anchor>
            </w:drawing>
          </mc:Choice>
          <mc:Fallback>
            <w:pict>
              <v:roundrect w14:anchorId="6B7881F0" id="角丸四角形 6" o:spid="_x0000_s1034" style="position:absolute;margin-left:13.95pt;margin-top:12.95pt;width:408pt;height:31.15pt;z-index: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" fillcolor="#c6dcf0" stroked="f" strokeweight="1pt">
                <v:stroke joinstyle="miter"/>
                <v:textbox>
                  <w:txbxContent>
                    <w:p w14:paraId="30EFA3BA" w14:textId="77777777" w:rsidR="00B97971" w:rsidRDefault="001F2480">
                      <w:pPr>
                        <w:rPr>
                          <w:rFonts w:ascii="ＭＳ ゴシック" w:eastAsia="ＭＳ ゴシック" w:hAnsi="ＭＳ ゴシック"/>
                        </w:rPr>
                      </w:pPr>
                      <w:r>
                        <w:rPr>
                          <w:rFonts w:ascii="ＭＳ ゴシック" w:eastAsia="ＭＳ ゴシック" w:hAnsi="ＭＳ ゴシック" w:hint="eastAsia"/>
                        </w:rPr>
                        <w:t>業務</w:t>
                      </w:r>
                      <w:r>
                        <w:rPr>
                          <w:rFonts w:ascii="ＭＳ ゴシック" w:eastAsia="ＭＳ ゴシック" w:hAnsi="ＭＳ ゴシック"/>
                        </w:rPr>
                        <w:t>従事者</w:t>
                      </w:r>
                    </w:p>
                  </w:txbxContent>
                </v:textbox>
              </v:roundrect>
            </w:pict>
          </mc:Fallback>
        </mc:AlternateContent>
      </w:r>
    </w:p>
    <w:p w14:paraId="01D9724F" w14:textId="77777777" w:rsidR="00B97971" w:rsidRPr="00772FBD" w:rsidRDefault="00B97971">
      <w:pPr>
        <w:widowControl/>
        <w:rPr>
          <w:rFonts w:asciiTheme="minorEastAsia" w:eastAsiaTheme="minorEastAsia" w:hAnsiTheme="minorEastAsia"/>
          <w:color w:val="auto"/>
          <w:sz w:val="24"/>
        </w:rPr>
      </w:pPr>
    </w:p>
    <w:p w14:paraId="0E02F288" w14:textId="77777777" w:rsidR="00B97971" w:rsidRPr="00772FBD" w:rsidRDefault="001F2480">
      <w:pPr>
        <w:widowControl/>
        <w:rPr>
          <w:rFonts w:asciiTheme="minorEastAsia" w:eastAsiaTheme="minorEastAsia" w:hAnsiTheme="minorEastAsia"/>
          <w:color w:val="auto"/>
          <w:sz w:val="24"/>
        </w:rPr>
      </w:pPr>
      <w:r w:rsidRPr="00772FBD">
        <w:rPr>
          <w:rFonts w:asciiTheme="minorEastAsia" w:eastAsiaTheme="minorEastAsia" w:hAnsiTheme="minorEastAsia"/>
          <w:noProof/>
          <w:color w:val="auto"/>
          <w:sz w:val="24"/>
        </w:rPr>
        <mc:AlternateContent>
          <mc:Choice Requires="wps">
            <w:drawing>
              <wp:anchor distT="0" distB="0" distL="114300" distR="114300" simplePos="0" relativeHeight="17" behindDoc="0" locked="0" layoutInCell="1" hidden="0" allowOverlap="1" wp14:anchorId="53BE07E0" wp14:editId="3C40F0BF">
                <wp:simplePos x="0" y="0"/>
                <wp:positionH relativeFrom="column">
                  <wp:posOffset>3933825</wp:posOffset>
                </wp:positionH>
                <wp:positionV relativeFrom="paragraph">
                  <wp:posOffset>228600</wp:posOffset>
                </wp:positionV>
                <wp:extent cx="476250" cy="323850"/>
                <wp:effectExtent l="19685" t="19685" r="29845" b="20320"/>
                <wp:wrapNone/>
                <wp:docPr id="1040" name="角丸四角形 15"/>
                <wp:cNvGraphicFramePr/>
                <a:graphic xmlns:a="http://schemas.openxmlformats.org/drawingml/2006/main">
                  <a:graphicData uri="http://schemas.microsoft.com/office/word/2010/wordprocessingShape">
                    <wps:wsp>
                      <wps:cNvSpPr/>
                      <wps:spPr>
                        <a:xfrm>
                          <a:off x="0" y="0"/>
                          <a:ext cx="476250" cy="323850"/>
                        </a:xfrm>
                        <a:prstGeom prst="roundRect">
                          <a:avLst/>
                        </a:prstGeom>
                        <a:solidFill>
                          <a:srgbClr val="265F92"/>
                        </a:solidFill>
                        <a:ln w="28575" cap="flat" cmpd="sng" algn="ctr">
                          <a:solidFill>
                            <a:sysClr val="window" lastClr="FFFFFF"/>
                          </a:solidFill>
                          <a:prstDash val="solid"/>
                          <a:miter lim="800000"/>
                        </a:ln>
                        <a:effectLst/>
                      </wps:spPr>
                      <wps:txbx>
                        <w:txbxContent>
                          <w:p w14:paraId="75DF2037" w14:textId="77777777" w:rsidR="00B97971" w:rsidRDefault="001F2480">
                            <w:pPr>
                              <w:jc w:val="center"/>
                              <w:rPr>
                                <w:rFonts w:ascii="ＭＳ ゴシック" w:eastAsia="ＭＳ ゴシック" w:hAnsi="ＭＳ ゴシック"/>
                                <w:b/>
                                <w:color w:val="FFFFFF" w:themeColor="background1"/>
                              </w:rPr>
                            </w:pPr>
                            <w:r>
                              <w:rPr>
                                <w:rFonts w:ascii="ＭＳ ゴシック" w:eastAsia="ＭＳ ゴシック" w:hAnsi="ＭＳ ゴシック" w:hint="eastAsia"/>
                                <w:b/>
                                <w:color w:val="FFFFFF" w:themeColor="background1"/>
                              </w:rPr>
                              <w:t>Ｆ</w:t>
                            </w:r>
                          </w:p>
                        </w:txbxContent>
                      </wps:txbx>
                      <wps:bodyPr rot="0" vertOverflow="overflow" horzOverflow="overflow" wrap="square" numCol="1" spcCol="0" rtlCol="0" fromWordArt="0" anchor="ctr" anchorCtr="0" forceAA="0" compatLnSpc="1"/>
                    </wps:wsp>
                  </a:graphicData>
                </a:graphic>
              </wp:anchor>
            </w:drawing>
          </mc:Choice>
          <mc:Fallback>
            <w:pict>
              <v:roundrect w14:anchorId="53BE07E0" id="角丸四角形 15" o:spid="_x0000_s1035" style="position:absolute;margin-left:309.75pt;margin-top:18pt;width:37.5pt;height:25.5pt;z-index:1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" fillcolor="#265f92" strokecolor="window" strokeweight="2.25pt">
                <v:stroke joinstyle="miter"/>
                <v:textbox>
                  <w:txbxContent>
                    <w:p w14:paraId="75DF2037" w14:textId="77777777" w:rsidR="00B97971" w:rsidRDefault="001F2480">
                      <w:pPr>
                        <w:jc w:val="center"/>
                        <w:rPr>
                          <w:rFonts w:ascii="ＭＳ ゴシック" w:eastAsia="ＭＳ ゴシック" w:hAnsi="ＭＳ ゴシック"/>
                          <w:b/>
                          <w:color w:val="FFFFFF" w:themeColor="background1"/>
                        </w:rPr>
                      </w:pPr>
                      <w:r>
                        <w:rPr>
                          <w:rFonts w:ascii="ＭＳ ゴシック" w:eastAsia="ＭＳ ゴシック" w:hAnsi="ＭＳ ゴシック" w:hint="eastAsia"/>
                          <w:b/>
                          <w:color w:val="FFFFFF" w:themeColor="background1"/>
                        </w:rPr>
                        <w:t>Ｆ</w:t>
                      </w:r>
                    </w:p>
                  </w:txbxContent>
                </v:textbox>
              </v:roundrect>
            </w:pict>
          </mc:Fallback>
        </mc:AlternateContent>
      </w:r>
      <w:r w:rsidRPr="00772FBD">
        <w:rPr>
          <w:rFonts w:asciiTheme="minorEastAsia" w:eastAsiaTheme="minorEastAsia" w:hAnsiTheme="minorEastAsia"/>
          <w:noProof/>
          <w:color w:val="auto"/>
          <w:sz w:val="24"/>
        </w:rPr>
        <mc:AlternateContent>
          <mc:Choice Requires="wps">
            <w:drawing>
              <wp:anchor distT="0" distB="0" distL="114300" distR="114300" simplePos="0" relativeHeight="7" behindDoc="0" locked="0" layoutInCell="1" hidden="0" allowOverlap="1" wp14:anchorId="22609718" wp14:editId="6E914709">
                <wp:simplePos x="0" y="0"/>
                <wp:positionH relativeFrom="column">
                  <wp:posOffset>171450</wp:posOffset>
                </wp:positionH>
                <wp:positionV relativeFrom="paragraph">
                  <wp:posOffset>190500</wp:posOffset>
                </wp:positionV>
                <wp:extent cx="5181600" cy="395605"/>
                <wp:effectExtent l="635" t="635" r="635" b="635"/>
                <wp:wrapNone/>
                <wp:docPr id="1041" name="角丸四角形 7"/>
                <wp:cNvGraphicFramePr/>
                <a:graphic xmlns:a="http://schemas.openxmlformats.org/drawingml/2006/main">
                  <a:graphicData uri="http://schemas.microsoft.com/office/word/2010/wordprocessingShape">
                    <wps:wsp>
                      <wps:cNvSpPr/>
                      <wps:spPr>
                        <a:xfrm>
                          <a:off x="0" y="0"/>
                          <a:ext cx="5181600" cy="395605"/>
                        </a:xfrm>
                        <a:prstGeom prst="roundRect">
                          <a:avLst/>
                        </a:prstGeom>
                        <a:solidFill>
                          <a:srgbClr val="C6DCF0"/>
                        </a:solidFill>
                        <a:ln w="12700" cap="flat" cmpd="sng" algn="ctr">
                          <a:noFill/>
                          <a:prstDash val="solid"/>
                          <a:miter lim="800000"/>
                        </a:ln>
                        <a:effectLst/>
                      </wps:spPr>
                      <wps:txbx>
                        <w:txbxContent>
                          <w:p w14:paraId="3D4B9FCA" w14:textId="77777777" w:rsidR="00B97971" w:rsidRDefault="001F2480">
                            <w:pPr>
                              <w:rPr>
                                <w:rFonts w:ascii="ＭＳ ゴシック" w:eastAsia="ＭＳ ゴシック" w:hAnsi="ＭＳ ゴシック"/>
                              </w:rPr>
                            </w:pPr>
                            <w:r>
                              <w:rPr>
                                <w:rFonts w:ascii="ＭＳ ゴシック" w:eastAsia="ＭＳ ゴシック" w:hAnsi="ＭＳ ゴシック" w:hint="eastAsia"/>
                              </w:rPr>
                              <w:t>再委託先</w:t>
                            </w:r>
                          </w:p>
                        </w:txbxContent>
                      </wps:txbx>
                      <wps:bodyPr rot="0" vertOverflow="overflow" horzOverflow="overflow" wrap="square" numCol="1" spcCol="0" rtlCol="0" fromWordArt="0" anchor="ctr" anchorCtr="0" forceAA="0" compatLnSpc="1"/>
                    </wps:wsp>
                  </a:graphicData>
                </a:graphic>
              </wp:anchor>
            </w:drawing>
          </mc:Choice>
          <mc:Fallback>
            <w:pict>
              <v:roundrect w14:anchorId="22609718" id="角丸四角形 7" o:spid="_x0000_s1036" style="position:absolute;margin-left:13.5pt;margin-top:15pt;width:408pt;height:31.15pt;z-index:7;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" fillcolor="#c6dcf0" stroked="f" strokeweight="1pt">
                <v:stroke joinstyle="miter"/>
                <v:textbox>
                  <w:txbxContent>
                    <w:p w14:paraId="3D4B9FCA" w14:textId="77777777" w:rsidR="00B97971" w:rsidRDefault="001F2480">
                      <w:pPr>
                        <w:rPr>
                          <w:rFonts w:ascii="ＭＳ ゴシック" w:eastAsia="ＭＳ ゴシック" w:hAnsi="ＭＳ ゴシック"/>
                        </w:rPr>
                      </w:pPr>
                      <w:r>
                        <w:rPr>
                          <w:rFonts w:ascii="ＭＳ ゴシック" w:eastAsia="ＭＳ ゴシック" w:hAnsi="ＭＳ ゴシック" w:hint="eastAsia"/>
                        </w:rPr>
                        <w:t>再委託先</w:t>
                      </w:r>
                    </w:p>
                  </w:txbxContent>
                </v:textbox>
              </v:roundrect>
            </w:pict>
          </mc:Fallback>
        </mc:AlternateContent>
      </w:r>
    </w:p>
    <w:p w14:paraId="221EF6DF" w14:textId="77777777" w:rsidR="00B97971" w:rsidRPr="00772FBD" w:rsidRDefault="00B97971">
      <w:pPr>
        <w:widowControl/>
        <w:rPr>
          <w:rFonts w:asciiTheme="minorEastAsia" w:eastAsiaTheme="minorEastAsia" w:hAnsiTheme="minorEastAsia"/>
          <w:color w:val="auto"/>
          <w:sz w:val="24"/>
        </w:rPr>
      </w:pPr>
    </w:p>
    <w:p w14:paraId="18F17A9E" w14:textId="77777777" w:rsidR="00B97971" w:rsidRPr="00772FBD" w:rsidRDefault="00B97971">
      <w:pPr>
        <w:widowControl/>
        <w:rPr>
          <w:rFonts w:asciiTheme="minorEastAsia" w:eastAsiaTheme="minorEastAsia" w:hAnsiTheme="minorEastAsia"/>
          <w:color w:val="auto"/>
          <w:sz w:val="24"/>
        </w:rPr>
      </w:pPr>
    </w:p>
    <w:p w14:paraId="02F9BC52" w14:textId="77777777" w:rsidR="00B97971" w:rsidRPr="00772FBD" w:rsidRDefault="001F2480">
      <w:pPr>
        <w:widowControl/>
        <w:adjustRightInd w:val="0"/>
        <w:snapToGrid w:val="0"/>
        <w:spacing w:beforeLines="50" w:before="180"/>
        <w:rPr>
          <w:rFonts w:asciiTheme="minorEastAsia" w:eastAsiaTheme="minorEastAsia" w:hAnsiTheme="minorEastAsia"/>
          <w:color w:val="auto"/>
          <w:sz w:val="16"/>
        </w:rPr>
      </w:pPr>
      <w:r w:rsidRPr="00772FBD">
        <w:rPr>
          <w:rFonts w:asciiTheme="minorEastAsia" w:eastAsiaTheme="minorEastAsia" w:hAnsiTheme="minorEastAsia" w:hint="eastAsia"/>
          <w:color w:val="auto"/>
          <w:sz w:val="16"/>
        </w:rPr>
        <w:t>※本</w:t>
      </w:r>
      <w:r w:rsidRPr="00772FBD">
        <w:rPr>
          <w:rFonts w:asciiTheme="minorEastAsia" w:eastAsiaTheme="minorEastAsia" w:hAnsiTheme="minorEastAsia"/>
          <w:color w:val="auto"/>
          <w:sz w:val="16"/>
        </w:rPr>
        <w:t>業務の遂行にあたって</w:t>
      </w:r>
      <w:r w:rsidRPr="00772FBD">
        <w:rPr>
          <w:rFonts w:asciiTheme="minorEastAsia" w:eastAsiaTheme="minorEastAsia" w:hAnsiTheme="minorEastAsia" w:hint="eastAsia"/>
          <w:color w:val="auto"/>
          <w:sz w:val="16"/>
        </w:rPr>
        <w:t>、</w:t>
      </w:r>
      <w:r w:rsidRPr="00772FBD">
        <w:rPr>
          <w:rFonts w:asciiTheme="minorEastAsia" w:eastAsiaTheme="minorEastAsia" w:hAnsiTheme="minorEastAsia"/>
          <w:color w:val="auto"/>
          <w:sz w:val="16"/>
        </w:rPr>
        <w:t>保護すべき情報</w:t>
      </w:r>
      <w:r w:rsidRPr="00772FBD">
        <w:rPr>
          <w:rFonts w:asciiTheme="minorEastAsia" w:eastAsiaTheme="minorEastAsia" w:hAnsiTheme="minorEastAsia" w:hint="eastAsia"/>
          <w:color w:val="auto"/>
          <w:sz w:val="16"/>
        </w:rPr>
        <w:t>を</w:t>
      </w:r>
      <w:r w:rsidRPr="00772FBD">
        <w:rPr>
          <w:rFonts w:asciiTheme="minorEastAsia" w:eastAsiaTheme="minorEastAsia" w:hAnsiTheme="minorEastAsia"/>
          <w:color w:val="auto"/>
          <w:sz w:val="16"/>
        </w:rPr>
        <w:t>取り扱うすべての者を記載</w:t>
      </w:r>
      <w:r w:rsidRPr="00772FBD">
        <w:rPr>
          <w:rFonts w:asciiTheme="minorEastAsia" w:eastAsiaTheme="minorEastAsia" w:hAnsiTheme="minorEastAsia" w:hint="eastAsia"/>
          <w:color w:val="auto"/>
          <w:sz w:val="16"/>
        </w:rPr>
        <w:t>すること（再委託先も</w:t>
      </w:r>
      <w:r w:rsidRPr="00772FBD">
        <w:rPr>
          <w:rFonts w:asciiTheme="minorEastAsia" w:eastAsiaTheme="minorEastAsia" w:hAnsiTheme="minorEastAsia"/>
          <w:color w:val="auto"/>
          <w:sz w:val="16"/>
        </w:rPr>
        <w:t>含む）。</w:t>
      </w:r>
    </w:p>
    <w:p w14:paraId="41BA3CC1" w14:textId="77777777" w:rsidR="00B97971" w:rsidRPr="00772FBD" w:rsidRDefault="00B97971">
      <w:pPr>
        <w:widowControl/>
        <w:rPr>
          <w:rFonts w:asciiTheme="minorEastAsia" w:eastAsiaTheme="minorEastAsia" w:hAnsiTheme="minorEastAsia"/>
          <w:color w:val="auto"/>
          <w:sz w:val="24"/>
        </w:rPr>
      </w:pPr>
    </w:p>
    <w:p w14:paraId="20B97CFA" w14:textId="77777777" w:rsidR="00B97971" w:rsidRPr="00772FBD" w:rsidRDefault="001F2480">
      <w:pPr>
        <w:pStyle w:val="af"/>
        <w:widowControl/>
        <w:numPr>
          <w:ilvl w:val="0"/>
          <w:numId w:val="4"/>
        </w:numPr>
        <w:ind w:leftChars="0"/>
        <w:jc w:val="left"/>
        <w:rPr>
          <w:rFonts w:asciiTheme="minorEastAsia" w:hAnsiTheme="minorEastAsia"/>
          <w:sz w:val="24"/>
        </w:rPr>
      </w:pPr>
      <w:r w:rsidRPr="00772FBD">
        <w:rPr>
          <w:rFonts w:asciiTheme="minorEastAsia" w:hAnsiTheme="minorEastAsia"/>
          <w:sz w:val="24"/>
        </w:rPr>
        <w:t>その他</w:t>
      </w:r>
    </w:p>
    <w:p w14:paraId="06FC4A88" w14:textId="77777777" w:rsidR="00B97971" w:rsidRPr="00772FBD" w:rsidRDefault="001F2480">
      <w:pPr>
        <w:widowControl/>
        <w:rPr>
          <w:rFonts w:asciiTheme="minorEastAsia" w:eastAsiaTheme="minorEastAsia" w:hAnsiTheme="minorEastAsia"/>
          <w:color w:val="auto"/>
          <w:sz w:val="24"/>
        </w:rPr>
      </w:pPr>
      <w:r w:rsidRPr="00772FBD">
        <w:rPr>
          <w:rFonts w:asciiTheme="minorEastAsia" w:eastAsiaTheme="minorEastAsia" w:hAnsiTheme="minorEastAsia"/>
          <w:color w:val="auto"/>
          <w:sz w:val="24"/>
        </w:rPr>
        <w:t>・情報管理規則等の内規</w:t>
      </w:r>
      <w:r w:rsidRPr="00772FBD">
        <w:rPr>
          <w:rFonts w:asciiTheme="minorEastAsia" w:eastAsiaTheme="minorEastAsia" w:hAnsiTheme="minorEastAsia" w:hint="eastAsia"/>
          <w:color w:val="auto"/>
          <w:sz w:val="24"/>
        </w:rPr>
        <w:t>を</w:t>
      </w:r>
      <w:r w:rsidRPr="00772FBD">
        <w:rPr>
          <w:rFonts w:asciiTheme="minorEastAsia" w:eastAsiaTheme="minorEastAsia" w:hAnsiTheme="minorEastAsia"/>
          <w:color w:val="auto"/>
          <w:sz w:val="24"/>
        </w:rPr>
        <w:t>別途添付すること。</w:t>
      </w:r>
    </w:p>
    <w:p w14:paraId="17C3F05E" w14:textId="77777777" w:rsidR="00B97971" w:rsidRPr="00772FBD" w:rsidRDefault="001F2480">
      <w:pPr>
        <w:widowControl/>
        <w:ind w:left="240" w:hangingChars="100" w:hanging="240"/>
        <w:rPr>
          <w:rFonts w:asciiTheme="minorEastAsia" w:eastAsiaTheme="minorEastAsia" w:hAnsiTheme="minorEastAsia"/>
          <w:color w:val="auto"/>
          <w:sz w:val="24"/>
        </w:rPr>
      </w:pPr>
      <w:r w:rsidRPr="00772FBD">
        <w:rPr>
          <w:rFonts w:asciiTheme="minorEastAsia" w:eastAsiaTheme="minorEastAsia" w:hAnsiTheme="minorEastAsia" w:hint="eastAsia"/>
          <w:color w:val="auto"/>
          <w:sz w:val="24"/>
        </w:rPr>
        <w:t>・必要に応じ、</w:t>
      </w:r>
      <w:r w:rsidRPr="00772FBD">
        <w:rPr>
          <w:rFonts w:asciiTheme="minorEastAsia" w:eastAsiaTheme="minorEastAsia" w:hAnsiTheme="minorEastAsia"/>
          <w:color w:val="auto"/>
          <w:sz w:val="24"/>
        </w:rPr>
        <w:t>本</w:t>
      </w:r>
      <w:r w:rsidRPr="00772FBD">
        <w:rPr>
          <w:rFonts w:asciiTheme="minorEastAsia" w:eastAsiaTheme="minorEastAsia" w:hAnsiTheme="minorEastAsia" w:hint="eastAsia"/>
          <w:color w:val="auto"/>
          <w:sz w:val="24"/>
        </w:rPr>
        <w:t>資料に</w:t>
      </w:r>
      <w:r w:rsidRPr="00772FBD">
        <w:rPr>
          <w:rFonts w:asciiTheme="minorEastAsia" w:eastAsiaTheme="minorEastAsia" w:hAnsiTheme="minorEastAsia"/>
          <w:color w:val="auto"/>
          <w:sz w:val="24"/>
        </w:rPr>
        <w:t>記載の</w:t>
      </w:r>
      <w:r w:rsidRPr="00772FBD">
        <w:rPr>
          <w:rFonts w:asciiTheme="minorEastAsia" w:eastAsiaTheme="minorEastAsia" w:hAnsiTheme="minorEastAsia" w:hint="eastAsia"/>
          <w:color w:val="auto"/>
          <w:sz w:val="24"/>
        </w:rPr>
        <w:t>内容を</w:t>
      </w:r>
      <w:r w:rsidRPr="00772FBD">
        <w:rPr>
          <w:rFonts w:asciiTheme="minorEastAsia" w:eastAsiaTheme="minorEastAsia" w:hAnsiTheme="minorEastAsia"/>
          <w:color w:val="auto"/>
          <w:sz w:val="24"/>
        </w:rPr>
        <w:t>確認するため追加で</w:t>
      </w:r>
      <w:r w:rsidRPr="00772FBD">
        <w:rPr>
          <w:rFonts w:asciiTheme="minorEastAsia" w:eastAsiaTheme="minorEastAsia" w:hAnsiTheme="minorEastAsia" w:hint="eastAsia"/>
          <w:color w:val="auto"/>
          <w:sz w:val="24"/>
        </w:rPr>
        <w:t>資料の</w:t>
      </w:r>
      <w:r w:rsidRPr="00772FBD">
        <w:rPr>
          <w:rFonts w:asciiTheme="minorEastAsia" w:eastAsiaTheme="minorEastAsia" w:hAnsiTheme="minorEastAsia"/>
          <w:color w:val="auto"/>
          <w:sz w:val="24"/>
        </w:rPr>
        <w:t>提出を求める</w:t>
      </w:r>
      <w:r w:rsidRPr="00772FBD">
        <w:rPr>
          <w:rFonts w:asciiTheme="minorEastAsia" w:eastAsiaTheme="minorEastAsia" w:hAnsiTheme="minorEastAsia" w:hint="eastAsia"/>
          <w:color w:val="auto"/>
          <w:sz w:val="24"/>
        </w:rPr>
        <w:t>場合がある。</w:t>
      </w:r>
    </w:p>
    <w:p w14:paraId="52E8F906" w14:textId="77777777" w:rsidR="00B97971" w:rsidRPr="00772FBD" w:rsidRDefault="001F2480">
      <w:pPr>
        <w:widowControl/>
        <w:textAlignment w:val="auto"/>
        <w:rPr>
          <w:rFonts w:asciiTheme="minorEastAsia" w:eastAsiaTheme="minorEastAsia" w:hAnsiTheme="minorEastAsia"/>
          <w:color w:val="auto"/>
        </w:rPr>
      </w:pPr>
      <w:r w:rsidRPr="00772FBD">
        <w:rPr>
          <w:rFonts w:asciiTheme="minorEastAsia" w:eastAsiaTheme="minorEastAsia" w:hAnsiTheme="minorEastAsia"/>
          <w:color w:val="auto"/>
        </w:rPr>
        <w:br w:type="page"/>
      </w:r>
    </w:p>
    <w:p w14:paraId="4EA641D5" w14:textId="652EF4B9" w:rsidR="00B97971" w:rsidRDefault="001F2480">
      <w:pPr>
        <w:jc w:val="right"/>
        <w:rPr>
          <w:rFonts w:asciiTheme="minorEastAsia" w:eastAsiaTheme="minorEastAsia" w:hAnsiTheme="minorEastAsia"/>
          <w:color w:val="auto"/>
        </w:rPr>
      </w:pPr>
      <w:r w:rsidRPr="00772FBD">
        <w:rPr>
          <w:rFonts w:asciiTheme="minorEastAsia" w:eastAsiaTheme="minorEastAsia" w:hAnsiTheme="minorEastAsia" w:hint="eastAsia"/>
          <w:color w:val="auto"/>
        </w:rPr>
        <w:lastRenderedPageBreak/>
        <w:t>（別添</w:t>
      </w:r>
      <w:r w:rsidR="008B1E25">
        <w:rPr>
          <w:rFonts w:asciiTheme="minorEastAsia" w:eastAsiaTheme="minorEastAsia" w:hAnsiTheme="minorEastAsia" w:hint="eastAsia"/>
          <w:color w:val="auto"/>
        </w:rPr>
        <w:t>４</w:t>
      </w:r>
      <w:r w:rsidRPr="00772FBD">
        <w:rPr>
          <w:rFonts w:asciiTheme="minorEastAsia" w:eastAsiaTheme="minorEastAsia" w:hAnsiTheme="minorEastAsia" w:hint="eastAsia"/>
          <w:color w:val="auto"/>
        </w:rPr>
        <w:t>）</w:t>
      </w:r>
    </w:p>
    <w:p w14:paraId="1779E797" w14:textId="0E5FF782" w:rsidR="002B5927" w:rsidRDefault="009F71D0" w:rsidP="002B5927">
      <w:pPr>
        <w:rPr>
          <w:rFonts w:asciiTheme="minorEastAsia" w:eastAsiaTheme="minorEastAsia" w:hAnsiTheme="minorEastAsia"/>
          <w:color w:val="auto"/>
        </w:rPr>
      </w:pPr>
      <w:r>
        <w:rPr>
          <w:rFonts w:asciiTheme="minorEastAsia" w:eastAsiaTheme="minorEastAsia" w:hAnsiTheme="minorEastAsia" w:hint="eastAsia"/>
          <w:color w:val="auto"/>
        </w:rPr>
        <w:t>四国運輸局 観光部 国際観光課</w:t>
      </w:r>
      <w:r w:rsidR="002B5927" w:rsidRPr="00772FBD">
        <w:rPr>
          <w:rFonts w:asciiTheme="minorEastAsia" w:eastAsiaTheme="minorEastAsia" w:hAnsiTheme="minorEastAsia" w:hint="eastAsia"/>
          <w:color w:val="auto"/>
        </w:rPr>
        <w:t xml:space="preserve">　</w:t>
      </w:r>
      <w:r w:rsidR="00E57BC3">
        <w:rPr>
          <w:rFonts w:asciiTheme="minorEastAsia" w:eastAsiaTheme="minorEastAsia" w:hAnsiTheme="minorEastAsia" w:hint="eastAsia"/>
          <w:color w:val="auto"/>
        </w:rPr>
        <w:t>御中</w:t>
      </w:r>
    </w:p>
    <w:p w14:paraId="52F8379A" w14:textId="77777777" w:rsidR="002B5927" w:rsidRPr="002B5927" w:rsidRDefault="002B5927">
      <w:pPr>
        <w:jc w:val="right"/>
        <w:rPr>
          <w:rFonts w:asciiTheme="minorEastAsia" w:eastAsiaTheme="minorEastAsia" w:hAnsiTheme="minorEastAsia"/>
          <w:color w:val="auto"/>
        </w:rPr>
      </w:pPr>
    </w:p>
    <w:p w14:paraId="5B385C5F" w14:textId="77777777" w:rsidR="00B97971" w:rsidRPr="00FA47ED" w:rsidRDefault="001F2480">
      <w:pPr>
        <w:ind w:firstLine="213"/>
        <w:jc w:val="center"/>
        <w:rPr>
          <w:rFonts w:asciiTheme="minorEastAsia" w:eastAsiaTheme="minorEastAsia" w:hAnsiTheme="minorEastAsia"/>
          <w:color w:val="auto"/>
          <w:sz w:val="28"/>
          <w:szCs w:val="28"/>
        </w:rPr>
      </w:pPr>
      <w:r w:rsidRPr="00FA47ED">
        <w:rPr>
          <w:rFonts w:asciiTheme="minorEastAsia" w:eastAsiaTheme="minorEastAsia" w:hAnsiTheme="minorEastAsia" w:hint="eastAsia"/>
          <w:color w:val="auto"/>
          <w:sz w:val="28"/>
          <w:szCs w:val="28"/>
        </w:rPr>
        <w:t>暴力団排除に関する誓約事項</w:t>
      </w:r>
    </w:p>
    <w:p w14:paraId="1C3C9A1B" w14:textId="77777777" w:rsidR="00B97971" w:rsidRPr="00772FBD" w:rsidRDefault="00B97971">
      <w:pPr>
        <w:rPr>
          <w:rFonts w:asciiTheme="minorEastAsia" w:eastAsiaTheme="minorEastAsia" w:hAnsiTheme="minorEastAsia"/>
          <w:color w:val="auto"/>
        </w:rPr>
      </w:pPr>
    </w:p>
    <w:p w14:paraId="5BF0BF5F" w14:textId="77777777" w:rsidR="00B97971" w:rsidRPr="00772FBD" w:rsidRDefault="001F2480">
      <w:pPr>
        <w:ind w:firstLine="213"/>
        <w:rPr>
          <w:rFonts w:asciiTheme="minorEastAsia" w:eastAsiaTheme="minorEastAsia" w:hAnsiTheme="minorEastAsia"/>
          <w:color w:val="auto"/>
        </w:rPr>
      </w:pPr>
      <w:r w:rsidRPr="00772FBD">
        <w:rPr>
          <w:rFonts w:asciiTheme="minorEastAsia" w:eastAsiaTheme="minorEastAsia" w:hAnsiTheme="minorEastAsia" w:hint="eastAsia"/>
          <w:color w:val="auto"/>
        </w:rPr>
        <w:t>当社（個人である場合は私、団体である場合は当団体）は、下記のいずれにも該当しません。また、当該契約満了までの将来においても該当することはありません。</w:t>
      </w:r>
    </w:p>
    <w:p w14:paraId="3DEA76E1" w14:textId="77777777" w:rsidR="00B97971" w:rsidRPr="00772FBD" w:rsidRDefault="001F2480">
      <w:pPr>
        <w:rPr>
          <w:rFonts w:asciiTheme="minorEastAsia" w:eastAsiaTheme="minorEastAsia" w:hAnsiTheme="minorEastAsia"/>
          <w:color w:val="auto"/>
        </w:rPr>
      </w:pPr>
      <w:r w:rsidRPr="00772FBD">
        <w:rPr>
          <w:rFonts w:asciiTheme="minorEastAsia" w:eastAsiaTheme="minorEastAsia" w:hAnsiTheme="minorEastAsia" w:hint="eastAsia"/>
          <w:color w:val="auto"/>
        </w:rPr>
        <w:t xml:space="preserve">　この誓約が虚偽であり、又はこの誓約に反したことにより、当方が不利益を被ることとなっても、異議は一切申し立てません。</w:t>
      </w:r>
    </w:p>
    <w:p w14:paraId="66DF67A2" w14:textId="77777777" w:rsidR="00B97971" w:rsidRDefault="001F2480">
      <w:pPr>
        <w:rPr>
          <w:rFonts w:asciiTheme="minorEastAsia" w:eastAsiaTheme="minorEastAsia" w:hAnsiTheme="minorEastAsia"/>
          <w:color w:val="auto"/>
        </w:rPr>
      </w:pPr>
      <w:r w:rsidRPr="00772FBD">
        <w:rPr>
          <w:rFonts w:asciiTheme="minorEastAsia" w:eastAsiaTheme="minorEastAsia" w:hAnsiTheme="minorEastAsia" w:hint="eastAsia"/>
          <w:color w:val="auto"/>
        </w:rPr>
        <w:t xml:space="preserve">　以上のことについて、企画提案書の提出をもって誓約します。</w:t>
      </w:r>
    </w:p>
    <w:p w14:paraId="0A881D5C" w14:textId="77777777" w:rsidR="002B5927" w:rsidRDefault="002B5927">
      <w:pPr>
        <w:rPr>
          <w:rFonts w:asciiTheme="minorEastAsia" w:eastAsiaTheme="minorEastAsia" w:hAnsiTheme="minorEastAsia"/>
          <w:color w:val="auto"/>
        </w:rPr>
      </w:pPr>
    </w:p>
    <w:p w14:paraId="2E7EF0DD" w14:textId="77777777" w:rsidR="002B5927" w:rsidRPr="00772FBD" w:rsidRDefault="002B5927" w:rsidP="002B5927">
      <w:pPr>
        <w:wordWrap w:val="0"/>
        <w:jc w:val="right"/>
        <w:rPr>
          <w:rFonts w:asciiTheme="minorEastAsia" w:eastAsiaTheme="minorEastAsia" w:hAnsiTheme="minorEastAsia"/>
          <w:color w:val="auto"/>
        </w:rPr>
      </w:pPr>
      <w:r w:rsidRPr="00772FBD">
        <w:rPr>
          <w:rFonts w:asciiTheme="minorEastAsia" w:eastAsiaTheme="minorEastAsia" w:hAnsiTheme="minorEastAsia" w:hint="eastAsia"/>
          <w:color w:val="auto"/>
        </w:rPr>
        <w:t>令和　　年　　月　　日</w:t>
      </w:r>
    </w:p>
    <w:p w14:paraId="56EB0AAD" w14:textId="77777777" w:rsidR="002B5927" w:rsidRPr="00772FBD" w:rsidRDefault="002B5927" w:rsidP="002B5927">
      <w:pPr>
        <w:wordWrap w:val="0"/>
        <w:jc w:val="right"/>
        <w:rPr>
          <w:rFonts w:asciiTheme="minorEastAsia" w:eastAsiaTheme="minorEastAsia" w:hAnsiTheme="minorEastAsia"/>
          <w:color w:val="auto"/>
        </w:rPr>
      </w:pPr>
      <w:r w:rsidRPr="00772FBD">
        <w:rPr>
          <w:rFonts w:asciiTheme="minorEastAsia" w:eastAsiaTheme="minorEastAsia" w:hAnsiTheme="minorEastAsia" w:hint="eastAsia"/>
          <w:color w:val="auto"/>
        </w:rPr>
        <w:t xml:space="preserve">住　　</w:t>
      </w:r>
      <w:r w:rsidRPr="00772FBD">
        <w:rPr>
          <w:rFonts w:asciiTheme="minorEastAsia" w:eastAsiaTheme="minorEastAsia" w:hAnsiTheme="minorEastAsia"/>
          <w:color w:val="auto"/>
        </w:rPr>
        <w:t xml:space="preserve"> </w:t>
      </w:r>
      <w:r w:rsidRPr="00772FBD">
        <w:rPr>
          <w:rFonts w:asciiTheme="minorEastAsia" w:eastAsiaTheme="minorEastAsia" w:hAnsiTheme="minorEastAsia" w:hint="eastAsia"/>
          <w:color w:val="auto"/>
        </w:rPr>
        <w:t xml:space="preserve">所　　　　　　　　　　　　　　　</w:t>
      </w:r>
    </w:p>
    <w:p w14:paraId="12057820" w14:textId="77777777" w:rsidR="002B5927" w:rsidRPr="00772FBD" w:rsidRDefault="002B5927" w:rsidP="002B5927">
      <w:pPr>
        <w:wordWrap w:val="0"/>
        <w:jc w:val="right"/>
        <w:rPr>
          <w:rFonts w:asciiTheme="minorEastAsia" w:eastAsiaTheme="minorEastAsia" w:hAnsiTheme="minorEastAsia"/>
          <w:color w:val="auto"/>
        </w:rPr>
      </w:pPr>
      <w:r w:rsidRPr="00772FBD">
        <w:rPr>
          <w:rFonts w:asciiTheme="minorEastAsia" w:eastAsiaTheme="minorEastAsia" w:hAnsiTheme="minorEastAsia" w:hint="eastAsia"/>
          <w:color w:val="auto"/>
        </w:rPr>
        <w:t xml:space="preserve">社　　</w:t>
      </w:r>
      <w:r w:rsidRPr="00772FBD">
        <w:rPr>
          <w:rFonts w:asciiTheme="minorEastAsia" w:eastAsiaTheme="minorEastAsia" w:hAnsiTheme="minorEastAsia"/>
          <w:color w:val="auto"/>
        </w:rPr>
        <w:t xml:space="preserve"> </w:t>
      </w:r>
      <w:r w:rsidRPr="00772FBD">
        <w:rPr>
          <w:rFonts w:asciiTheme="minorEastAsia" w:eastAsiaTheme="minorEastAsia" w:hAnsiTheme="minorEastAsia" w:hint="eastAsia"/>
          <w:color w:val="auto"/>
        </w:rPr>
        <w:t xml:space="preserve">名　　　　　　　　　　　　　　　</w:t>
      </w:r>
    </w:p>
    <w:p w14:paraId="45CEEDA0" w14:textId="0830B8E3" w:rsidR="002B5927" w:rsidRPr="002B5927" w:rsidRDefault="002B5927" w:rsidP="002B5927">
      <w:pPr>
        <w:wordWrap w:val="0"/>
        <w:jc w:val="right"/>
        <w:rPr>
          <w:rFonts w:asciiTheme="minorEastAsia" w:eastAsiaTheme="minorEastAsia" w:hAnsiTheme="minorEastAsia"/>
          <w:color w:val="auto"/>
        </w:rPr>
      </w:pPr>
      <w:r w:rsidRPr="00772FBD">
        <w:rPr>
          <w:rFonts w:asciiTheme="minorEastAsia" w:eastAsiaTheme="minorEastAsia" w:hAnsiTheme="minorEastAsia"/>
          <w:color w:val="auto"/>
        </w:rPr>
        <w:t xml:space="preserve">         </w:t>
      </w:r>
      <w:r w:rsidRPr="00772FBD">
        <w:rPr>
          <w:rFonts w:asciiTheme="minorEastAsia" w:eastAsiaTheme="minorEastAsia" w:hAnsiTheme="minorEastAsia" w:hint="eastAsia"/>
          <w:color w:val="auto"/>
        </w:rPr>
        <w:t xml:space="preserve">　　</w:t>
      </w:r>
      <w:r w:rsidRPr="002B5927">
        <w:rPr>
          <w:rFonts w:asciiTheme="minorEastAsia" w:eastAsiaTheme="minorEastAsia" w:hAnsiTheme="minorEastAsia" w:hint="eastAsia"/>
          <w:color w:val="auto"/>
          <w:spacing w:val="17"/>
          <w:fitText w:val="945" w:id="-692862976"/>
        </w:rPr>
        <w:t>代表者</w:t>
      </w:r>
      <w:r w:rsidRPr="002B5927">
        <w:rPr>
          <w:rFonts w:asciiTheme="minorEastAsia" w:eastAsiaTheme="minorEastAsia" w:hAnsiTheme="minorEastAsia" w:hint="eastAsia"/>
          <w:color w:val="auto"/>
          <w:spacing w:val="1"/>
          <w:fitText w:val="945" w:id="-692862976"/>
        </w:rPr>
        <w:t>名</w:t>
      </w:r>
      <w:r w:rsidRPr="00772FBD">
        <w:rPr>
          <w:rFonts w:asciiTheme="minorEastAsia" w:eastAsiaTheme="minorEastAsia" w:hAnsiTheme="minorEastAsia" w:hint="eastAsia"/>
          <w:color w:val="auto"/>
        </w:rPr>
        <w:t xml:space="preserve">　　　　　　　　　　　　　　　</w:t>
      </w:r>
    </w:p>
    <w:p w14:paraId="2397A026" w14:textId="77777777" w:rsidR="00B97971" w:rsidRPr="00772FBD" w:rsidRDefault="00B97971">
      <w:pPr>
        <w:rPr>
          <w:rFonts w:asciiTheme="minorEastAsia" w:eastAsiaTheme="minorEastAsia" w:hAnsiTheme="minorEastAsia"/>
          <w:color w:val="auto"/>
        </w:rPr>
      </w:pPr>
    </w:p>
    <w:p w14:paraId="0AE793AC" w14:textId="77777777" w:rsidR="00B97971" w:rsidRPr="00772FBD" w:rsidRDefault="001F2480" w:rsidP="00DE6491">
      <w:pPr>
        <w:jc w:val="center"/>
        <w:rPr>
          <w:rFonts w:asciiTheme="minorEastAsia" w:eastAsiaTheme="minorEastAsia" w:hAnsiTheme="minorEastAsia"/>
          <w:color w:val="auto"/>
        </w:rPr>
      </w:pPr>
      <w:r w:rsidRPr="00772FBD">
        <w:rPr>
          <w:rFonts w:asciiTheme="minorEastAsia" w:eastAsiaTheme="minorEastAsia" w:hAnsiTheme="minorEastAsia" w:hint="eastAsia"/>
          <w:color w:val="auto"/>
        </w:rPr>
        <w:t>記</w:t>
      </w:r>
    </w:p>
    <w:p w14:paraId="7118D3FF" w14:textId="77777777" w:rsidR="00B97971" w:rsidRPr="00772FBD" w:rsidRDefault="00B97971">
      <w:pPr>
        <w:ind w:left="213" w:hanging="213"/>
        <w:rPr>
          <w:rFonts w:asciiTheme="minorEastAsia" w:eastAsiaTheme="minorEastAsia" w:hAnsiTheme="minorEastAsia"/>
          <w:color w:val="auto"/>
        </w:rPr>
      </w:pPr>
    </w:p>
    <w:p w14:paraId="6089C569" w14:textId="4692D21B" w:rsidR="00B97971" w:rsidRPr="00772FBD" w:rsidRDefault="001F2480">
      <w:pPr>
        <w:ind w:left="425" w:hanging="425"/>
        <w:rPr>
          <w:rFonts w:asciiTheme="minorEastAsia" w:eastAsiaTheme="minorEastAsia" w:hAnsiTheme="minorEastAsia"/>
          <w:color w:val="auto"/>
        </w:rPr>
      </w:pPr>
      <w:r w:rsidRPr="00772FBD">
        <w:rPr>
          <w:rFonts w:asciiTheme="minorEastAsia" w:eastAsiaTheme="minorEastAsia" w:hAnsiTheme="minorEastAsia" w:hint="eastAsia"/>
          <w:color w:val="auto"/>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w:t>
      </w:r>
    </w:p>
    <w:p w14:paraId="20673D04" w14:textId="680FF0B9" w:rsidR="00B97971" w:rsidRPr="00772FBD" w:rsidRDefault="001F2480">
      <w:pPr>
        <w:ind w:left="213" w:hanging="213"/>
        <w:rPr>
          <w:rFonts w:asciiTheme="minorEastAsia" w:eastAsiaTheme="minorEastAsia" w:hAnsiTheme="minorEastAsia"/>
          <w:color w:val="auto"/>
        </w:rPr>
      </w:pPr>
      <w:r w:rsidRPr="00772FBD">
        <w:rPr>
          <w:rFonts w:asciiTheme="minorEastAsia" w:eastAsiaTheme="minorEastAsia" w:hAnsiTheme="minorEastAsia" w:hint="eastAsia"/>
          <w:color w:val="auto"/>
        </w:rPr>
        <w:t>２</w:t>
      </w:r>
      <w:r w:rsidR="00E13EA4">
        <w:rPr>
          <w:rFonts w:asciiTheme="minorEastAsia" w:eastAsiaTheme="minorEastAsia" w:hAnsiTheme="minorEastAsia" w:hint="eastAsia"/>
          <w:color w:val="auto"/>
          <w:spacing w:val="-1"/>
        </w:rPr>
        <w:t xml:space="preserve">　</w:t>
      </w:r>
      <w:r w:rsidRPr="00772FBD">
        <w:rPr>
          <w:rFonts w:asciiTheme="minorEastAsia" w:eastAsiaTheme="minorEastAsia" w:hAnsiTheme="minorEastAsia" w:hint="eastAsia"/>
          <w:color w:val="auto"/>
        </w:rPr>
        <w:t>役員等が、自己、自社若しくは第三者の不正の利益を図る目的又は第三者に損害を加える目的をもって、暴力団又は暴力団員を利用するなどしている。</w:t>
      </w:r>
    </w:p>
    <w:p w14:paraId="339C7D33" w14:textId="77777777" w:rsidR="00B97971" w:rsidRPr="00772FBD" w:rsidRDefault="001F2480">
      <w:pPr>
        <w:ind w:left="213" w:hanging="213"/>
        <w:rPr>
          <w:rFonts w:asciiTheme="minorEastAsia" w:eastAsiaTheme="minorEastAsia" w:hAnsiTheme="minorEastAsia"/>
          <w:color w:val="auto"/>
        </w:rPr>
      </w:pPr>
      <w:r w:rsidRPr="00772FBD">
        <w:rPr>
          <w:rFonts w:asciiTheme="minorEastAsia" w:eastAsiaTheme="minorEastAsia" w:hAnsiTheme="minorEastAsia" w:hint="eastAsia"/>
          <w:color w:val="auto"/>
        </w:rPr>
        <w:t>３　役員等が、暴力団又は暴力団員に対して、資金等を供給し、又は便宜を供与するなど直接的あるいは積極的に暴力団の維持、運営に協力し、若しくは関与している。</w:t>
      </w:r>
    </w:p>
    <w:p w14:paraId="157BD097" w14:textId="77777777" w:rsidR="00B97971" w:rsidRPr="00772FBD" w:rsidRDefault="001F2480">
      <w:pPr>
        <w:ind w:left="213" w:hanging="213"/>
        <w:rPr>
          <w:rFonts w:asciiTheme="minorEastAsia" w:eastAsiaTheme="minorEastAsia" w:hAnsiTheme="minorEastAsia"/>
          <w:color w:val="auto"/>
        </w:rPr>
      </w:pPr>
      <w:r w:rsidRPr="00772FBD">
        <w:rPr>
          <w:rFonts w:asciiTheme="minorEastAsia" w:eastAsiaTheme="minorEastAsia" w:hAnsiTheme="minorEastAsia" w:hint="eastAsia"/>
          <w:color w:val="auto"/>
        </w:rPr>
        <w:t>４　役員等が、暴力団又は暴力団員と社会的に非難されるべき関係を有している。</w:t>
      </w:r>
    </w:p>
    <w:p w14:paraId="49FDFA23" w14:textId="1F76F9C0" w:rsidR="006F03FC" w:rsidRPr="00772FBD" w:rsidRDefault="006F03FC">
      <w:pPr>
        <w:widowControl/>
        <w:textAlignment w:val="auto"/>
        <w:rPr>
          <w:rFonts w:asciiTheme="minorEastAsia" w:eastAsiaTheme="minorEastAsia" w:hAnsiTheme="minorEastAsia"/>
          <w:color w:val="auto"/>
        </w:rPr>
      </w:pPr>
      <w:r w:rsidRPr="00772FBD">
        <w:rPr>
          <w:rFonts w:asciiTheme="minorEastAsia" w:eastAsiaTheme="minorEastAsia" w:hAnsiTheme="minorEastAsia"/>
          <w:color w:val="auto"/>
        </w:rPr>
        <w:br w:type="page"/>
      </w:r>
    </w:p>
    <w:p w14:paraId="403B8FC6" w14:textId="0FB189A4" w:rsidR="006F03FC" w:rsidRPr="00772FBD" w:rsidRDefault="006F03FC" w:rsidP="006F03FC">
      <w:pPr>
        <w:jc w:val="right"/>
        <w:rPr>
          <w:rFonts w:asciiTheme="minorEastAsia" w:eastAsiaTheme="minorEastAsia" w:hAnsiTheme="minorEastAsia"/>
          <w:color w:val="auto"/>
          <w:lang w:eastAsia="zh-CN"/>
        </w:rPr>
      </w:pPr>
      <w:r w:rsidRPr="00772FBD">
        <w:rPr>
          <w:rFonts w:asciiTheme="minorEastAsia" w:eastAsiaTheme="minorEastAsia" w:hAnsiTheme="minorEastAsia" w:hint="eastAsia"/>
          <w:color w:val="auto"/>
          <w:lang w:eastAsia="zh-CN"/>
        </w:rPr>
        <w:lastRenderedPageBreak/>
        <w:t>（別添</w:t>
      </w:r>
      <w:r w:rsidR="008B1E25">
        <w:rPr>
          <w:rFonts w:asciiTheme="minorEastAsia" w:eastAsiaTheme="minorEastAsia" w:hAnsiTheme="minorEastAsia" w:hint="eastAsia"/>
          <w:color w:val="auto"/>
        </w:rPr>
        <w:t>５</w:t>
      </w:r>
      <w:r w:rsidRPr="00772FBD">
        <w:rPr>
          <w:rFonts w:asciiTheme="minorEastAsia" w:eastAsiaTheme="minorEastAsia" w:hAnsiTheme="minorEastAsia" w:hint="eastAsia"/>
          <w:color w:val="auto"/>
          <w:lang w:eastAsia="zh-CN"/>
        </w:rPr>
        <w:t>）</w:t>
      </w:r>
    </w:p>
    <w:p w14:paraId="4807667C" w14:textId="77777777" w:rsidR="006F03FC" w:rsidRPr="00FA47ED" w:rsidRDefault="006F03FC" w:rsidP="006F03FC">
      <w:pPr>
        <w:jc w:val="center"/>
        <w:rPr>
          <w:rFonts w:asciiTheme="minorEastAsia" w:eastAsiaTheme="minorEastAsia" w:hAnsiTheme="minorEastAsia"/>
          <w:color w:val="auto"/>
          <w:sz w:val="28"/>
          <w:szCs w:val="28"/>
          <w:lang w:eastAsia="zh-CN"/>
        </w:rPr>
      </w:pPr>
      <w:r w:rsidRPr="00FA47ED">
        <w:rPr>
          <w:rFonts w:asciiTheme="minorEastAsia" w:eastAsiaTheme="minorEastAsia" w:hAnsiTheme="minorEastAsia" w:hint="eastAsia"/>
          <w:color w:val="auto"/>
          <w:sz w:val="28"/>
          <w:szCs w:val="28"/>
          <w:lang w:eastAsia="zh-CN"/>
        </w:rPr>
        <w:t>企画競争共同提案体協定書</w:t>
      </w:r>
    </w:p>
    <w:p w14:paraId="5EF38ECB" w14:textId="77777777" w:rsidR="006F03FC" w:rsidRPr="00772FBD" w:rsidRDefault="006F03FC" w:rsidP="006F03FC">
      <w:pPr>
        <w:rPr>
          <w:rFonts w:asciiTheme="minorEastAsia" w:eastAsiaTheme="minorEastAsia" w:hAnsiTheme="minorEastAsia"/>
          <w:color w:val="auto"/>
          <w:lang w:eastAsia="zh-CN"/>
        </w:rPr>
      </w:pPr>
    </w:p>
    <w:p w14:paraId="40B9E33A"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（目　的）</w:t>
      </w:r>
    </w:p>
    <w:p w14:paraId="364F0DF9" w14:textId="7D0E630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第１条　当該企画競争共同提案体は、</w:t>
      </w:r>
      <w:r w:rsidR="009F71D0">
        <w:rPr>
          <w:rFonts w:asciiTheme="minorEastAsia" w:eastAsiaTheme="minorEastAsia" w:hAnsiTheme="minorEastAsia" w:hint="eastAsia"/>
          <w:color w:val="auto"/>
        </w:rPr>
        <w:t>四国運輸局観光部国際観光課</w:t>
      </w:r>
      <w:r w:rsidRPr="00772FBD">
        <w:rPr>
          <w:rFonts w:asciiTheme="minorEastAsia" w:eastAsiaTheme="minorEastAsia" w:hAnsiTheme="minorEastAsia" w:hint="eastAsia"/>
          <w:color w:val="auto"/>
        </w:rPr>
        <w:t>の発注に係る「</w:t>
      </w:r>
      <w:r w:rsidR="009F71D0">
        <w:rPr>
          <w:rFonts w:asciiTheme="minorEastAsia" w:eastAsiaTheme="minorEastAsia" w:hAnsiTheme="minorEastAsia" w:hint="eastAsia"/>
          <w:color w:val="auto"/>
        </w:rPr>
        <w:t>四国へ訪れる旅行客の広域的な周遊観光にかかる基礎調査業務</w:t>
      </w:r>
      <w:r w:rsidRPr="00772FBD">
        <w:rPr>
          <w:rFonts w:asciiTheme="minorEastAsia" w:eastAsiaTheme="minorEastAsia" w:hAnsiTheme="minorEastAsia" w:hint="eastAsia"/>
          <w:color w:val="auto"/>
        </w:rPr>
        <w:t>」（以下「本業務」という。）を共同連帯して行うことを目的とする。</w:t>
      </w:r>
    </w:p>
    <w:p w14:paraId="11D7E480"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（名　称）</w:t>
      </w:r>
    </w:p>
    <w:p w14:paraId="2265AA37"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第２条　当共同提案体は、○○共同提案体（以下「当共同提案体」という。）と称する。</w:t>
      </w:r>
    </w:p>
    <w:p w14:paraId="313FBDCC"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（事務所の所在地）</w:t>
      </w:r>
    </w:p>
    <w:p w14:paraId="75610F53"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第３条　当共同提案体は、事務所を○○市○○町○○番地に置く。</w:t>
      </w:r>
    </w:p>
    <w:p w14:paraId="2795E9A7"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（成立の時期及び解散の時期）</w:t>
      </w:r>
    </w:p>
    <w:p w14:paraId="3D3160F1"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第４条　当共同提案体は、令和○○年○月○日に成立し、業務の契約の履行後３ヵ月を経過するまでの間は、解散することができない。</w:t>
      </w:r>
    </w:p>
    <w:p w14:paraId="2A60DD03"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２　業務を受託することができなかったときは、当共同提案体は、前項の規定にかかわらず、当該業務に係る契約が締結された日に解散するものとする。</w:t>
      </w:r>
    </w:p>
    <w:p w14:paraId="610B7F4D"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（構成員の住所及び名称）</w:t>
      </w:r>
    </w:p>
    <w:p w14:paraId="111F8431"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第５条　当共同提案体の構成員は、次のとおりとする。</w:t>
      </w:r>
    </w:p>
    <w:p w14:paraId="011F0FC4" w14:textId="77777777" w:rsidR="006F03FC" w:rsidRPr="00772FBD" w:rsidRDefault="006F03FC" w:rsidP="006F03FC">
      <w:pPr>
        <w:ind w:leftChars="400" w:left="840"/>
        <w:rPr>
          <w:rFonts w:asciiTheme="minorEastAsia" w:eastAsiaTheme="minorEastAsia" w:hAnsiTheme="minorEastAsia"/>
          <w:color w:val="auto"/>
        </w:rPr>
      </w:pPr>
      <w:r w:rsidRPr="00772FBD">
        <w:rPr>
          <w:rFonts w:asciiTheme="minorEastAsia" w:eastAsiaTheme="minorEastAsia" w:hAnsiTheme="minorEastAsia" w:hint="eastAsia"/>
          <w:color w:val="auto"/>
        </w:rPr>
        <w:t>○○県○○市○○町○○番地</w:t>
      </w:r>
    </w:p>
    <w:p w14:paraId="1FAC7C04" w14:textId="77777777" w:rsidR="006F03FC" w:rsidRPr="00772FBD" w:rsidRDefault="006F03FC" w:rsidP="006F03FC">
      <w:pPr>
        <w:ind w:leftChars="400" w:left="840"/>
        <w:rPr>
          <w:rFonts w:asciiTheme="minorEastAsia" w:eastAsiaTheme="minorEastAsia" w:hAnsiTheme="minorEastAsia"/>
          <w:color w:val="auto"/>
          <w:lang w:eastAsia="zh-CN"/>
        </w:rPr>
      </w:pPr>
      <w:r w:rsidRPr="00772FBD">
        <w:rPr>
          <w:rFonts w:asciiTheme="minorEastAsia" w:eastAsiaTheme="minorEastAsia" w:hAnsiTheme="minorEastAsia" w:hint="eastAsia"/>
          <w:color w:val="auto"/>
          <w:lang w:eastAsia="zh-CN"/>
        </w:rPr>
        <w:t>○○株式会社</w:t>
      </w:r>
    </w:p>
    <w:p w14:paraId="371E6691" w14:textId="77777777" w:rsidR="006F03FC" w:rsidRPr="00772FBD" w:rsidRDefault="006F03FC" w:rsidP="006F03FC">
      <w:pPr>
        <w:ind w:leftChars="400" w:left="840"/>
        <w:rPr>
          <w:rFonts w:asciiTheme="minorEastAsia" w:eastAsiaTheme="minorEastAsia" w:hAnsiTheme="minorEastAsia"/>
          <w:color w:val="auto"/>
          <w:lang w:eastAsia="zh-CN"/>
        </w:rPr>
      </w:pPr>
      <w:r w:rsidRPr="00772FBD">
        <w:rPr>
          <w:rFonts w:asciiTheme="minorEastAsia" w:eastAsiaTheme="minorEastAsia" w:hAnsiTheme="minorEastAsia" w:hint="eastAsia"/>
          <w:color w:val="auto"/>
          <w:lang w:eastAsia="zh-CN"/>
        </w:rPr>
        <w:t>○○県○○市○○町○○番地</w:t>
      </w:r>
    </w:p>
    <w:p w14:paraId="2451A819" w14:textId="77777777" w:rsidR="006F03FC" w:rsidRPr="00772FBD" w:rsidRDefault="006F03FC" w:rsidP="006F03FC">
      <w:pPr>
        <w:ind w:leftChars="400" w:left="840"/>
        <w:rPr>
          <w:rFonts w:asciiTheme="minorEastAsia" w:eastAsiaTheme="minorEastAsia" w:hAnsiTheme="minorEastAsia"/>
          <w:color w:val="auto"/>
        </w:rPr>
      </w:pPr>
      <w:r w:rsidRPr="00772FBD">
        <w:rPr>
          <w:rFonts w:asciiTheme="minorEastAsia" w:eastAsiaTheme="minorEastAsia" w:hAnsiTheme="minorEastAsia" w:hint="eastAsia"/>
          <w:color w:val="auto"/>
        </w:rPr>
        <w:t>○○株式会社</w:t>
      </w:r>
    </w:p>
    <w:p w14:paraId="6BAA99F3"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（代表者の名称）</w:t>
      </w:r>
    </w:p>
    <w:p w14:paraId="0AE0FB70"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第６条　当共同提案体は、○○株式会社を代表者とする。</w:t>
      </w:r>
    </w:p>
    <w:p w14:paraId="741AAA69"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（代表者の権限）</w:t>
      </w:r>
    </w:p>
    <w:p w14:paraId="3E087D39"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第７条　当共同提案体の代表者は、業務の履行に関し、当共同提案体を代表して、発注者及び監督官庁等と折衝する権限並びに自己の名義をもつて業務委託料（前払金及び部分払金を含む。）の請求、受領及び当共同提案体に属する財産を管理する権限を有するものとする。</w:t>
      </w:r>
    </w:p>
    <w:p w14:paraId="66B8CFF1"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２　構成員は、成果品（契約書に規定する指定部分に係る成果品及び部分引渡しに係る成果品を含む。）等について、契約日以降著作権法（昭和45年法律第48号）第２章及び第３章に規定する著作者の権利が存続する間、当該権利に関し発注者と折衝等を行う権限を、当共同提案体の代表者である企業に委任するものとする。</w:t>
      </w:r>
    </w:p>
    <w:p w14:paraId="5B0E4164"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 xml:space="preserve">　　なお、当共同提案体の解散後、当共同提案体の代表者である企業が破産又は解散した場合においては、当該権利に関し発注者と折衝を行う権限を、代表者である企業以外の構成員である一の企業に対し、その他の構成員である企業が委任するものとする。</w:t>
      </w:r>
    </w:p>
    <w:p w14:paraId="4CEF884C"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（分担業務）</w:t>
      </w:r>
    </w:p>
    <w:p w14:paraId="1C4CA5D3"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第８条　各構成員の業務の分担（以下「分担業務」という。）は、次のとおりとする。ただし、分担業務の一部につき発注者と契約内容の変更増減があったときは、それに応じて分担の変更があるものとする。</w:t>
      </w:r>
    </w:p>
    <w:p w14:paraId="43825DCD" w14:textId="77777777" w:rsidR="006F03FC" w:rsidRPr="00772FBD" w:rsidRDefault="006F03FC" w:rsidP="006F03FC">
      <w:pPr>
        <w:ind w:leftChars="400" w:left="840"/>
        <w:rPr>
          <w:rFonts w:asciiTheme="minorEastAsia" w:eastAsiaTheme="minorEastAsia" w:hAnsiTheme="minorEastAsia"/>
          <w:color w:val="auto"/>
          <w:lang w:eastAsia="zh-CN"/>
        </w:rPr>
      </w:pPr>
      <w:r w:rsidRPr="00772FBD">
        <w:rPr>
          <w:rFonts w:asciiTheme="minorEastAsia" w:eastAsiaTheme="minorEastAsia" w:hAnsiTheme="minorEastAsia" w:hint="eastAsia"/>
          <w:color w:val="auto"/>
          <w:lang w:eastAsia="zh-CN"/>
        </w:rPr>
        <w:t xml:space="preserve">○○○○業務　○○○○株式会社　　　</w:t>
      </w:r>
    </w:p>
    <w:p w14:paraId="7B556C9E" w14:textId="77777777" w:rsidR="006F03FC" w:rsidRPr="00772FBD" w:rsidRDefault="006F03FC" w:rsidP="006F03FC">
      <w:pPr>
        <w:ind w:leftChars="400" w:left="840"/>
        <w:rPr>
          <w:rFonts w:asciiTheme="minorEastAsia" w:eastAsiaTheme="minorEastAsia" w:hAnsiTheme="minorEastAsia"/>
          <w:color w:val="auto"/>
          <w:lang w:eastAsia="zh-CN"/>
        </w:rPr>
      </w:pPr>
      <w:r w:rsidRPr="00772FBD">
        <w:rPr>
          <w:rFonts w:asciiTheme="minorEastAsia" w:eastAsiaTheme="minorEastAsia" w:hAnsiTheme="minorEastAsia" w:hint="eastAsia"/>
          <w:color w:val="auto"/>
          <w:lang w:eastAsia="zh-CN"/>
        </w:rPr>
        <w:t xml:space="preserve">○○○○業務　○○○○株式会社　　</w:t>
      </w:r>
    </w:p>
    <w:p w14:paraId="1734DFDD"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lastRenderedPageBreak/>
        <w:t>２　前項に規定する分担業務の価格（運営委員会で定める。）については、別に定めるところによるものとする。</w:t>
      </w:r>
    </w:p>
    <w:p w14:paraId="627CDB81"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（運営委員会）</w:t>
      </w:r>
    </w:p>
    <w:p w14:paraId="6AFDC2DF"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第９条　当共同提案体は、構成員全員をもつて運営委員会を設け、業務の履行に当たるものとする。</w:t>
      </w:r>
    </w:p>
    <w:p w14:paraId="2429CB24"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（構成員の責任）</w:t>
      </w:r>
    </w:p>
    <w:p w14:paraId="7262EDBB"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第１０条　構成員は、運営委員会が決定した工程表によりそれぞれの分担業務の進捗を図り、契約の履行に関し連帯して責任を負うものとする。</w:t>
      </w:r>
    </w:p>
    <w:p w14:paraId="58470DFA"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（取引金融機関）</w:t>
      </w:r>
    </w:p>
    <w:p w14:paraId="38F01127"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第１１条　当共同提案体の取引金融機関は、○○銀行○○店とし、代表者の名義により設けられた別口預金口座によって取引するものとする。</w:t>
      </w:r>
    </w:p>
    <w:p w14:paraId="6CCEDD22"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（構成員の必要経費の分配）</w:t>
      </w:r>
    </w:p>
    <w:p w14:paraId="570644A1"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第１２条　構成員はその分担業務を行うため、運営委員会の定めるところにより必要な経費の分配を受けるものとする。</w:t>
      </w:r>
    </w:p>
    <w:p w14:paraId="2683C841"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（共通費用の分担）</w:t>
      </w:r>
    </w:p>
    <w:p w14:paraId="28A63171"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第１３条　本業務を行うにつき発注した共通の経費等については、分担業務額の割合により運営委員会において、各構成員の分担額を決定するものとする。</w:t>
      </w:r>
    </w:p>
    <w:p w14:paraId="0AC38F00"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（構成員の相互間の責任の分担）</w:t>
      </w:r>
    </w:p>
    <w:p w14:paraId="0B51A967"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第１４条　構成員がその分担業務に関し、発注者及び第三者に与えた損害は、当該構成員がこれを負担するものとする。</w:t>
      </w:r>
    </w:p>
    <w:p w14:paraId="56DC82F3"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２　構成員が他の構成員に損害を与えた場合においては、その責任につき関係構成員が協議するものとする。</w:t>
      </w:r>
    </w:p>
    <w:p w14:paraId="64987666"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３　前２項に規定する責任について協議が整わないときは、運営委員会の決定に従うものとする。</w:t>
      </w:r>
    </w:p>
    <w:p w14:paraId="36B91DB1" w14:textId="4ABDDA3D"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４　前３項の規定は、いかなる意味においても第１０条に規定する当共同提案体の責任を免れるものではない。</w:t>
      </w:r>
    </w:p>
    <w:p w14:paraId="76B4DD4C"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（権利義務の譲渡の制限）</w:t>
      </w:r>
    </w:p>
    <w:p w14:paraId="139AB030"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第１５条　本協定書に基づく権利義務は他人に譲渡することはできない。</w:t>
      </w:r>
    </w:p>
    <w:p w14:paraId="3065D36A"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（業務途中における構成員の脱退）</w:t>
      </w:r>
    </w:p>
    <w:p w14:paraId="4D6C6944"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第１６条　構成員は、当共同提案体が業務を完了する日までは脱退することができない。</w:t>
      </w:r>
    </w:p>
    <w:p w14:paraId="530F34C9"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（業務途中における構成員の破産又は解散に対する処置）</w:t>
      </w:r>
    </w:p>
    <w:p w14:paraId="0968F01E"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第１７条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共同提案体に加入させ、当該構成員を加えた構成員が共同連帯して破産又は解散した構成員の分担業務を完了するものとする。</w:t>
      </w:r>
    </w:p>
    <w:p w14:paraId="19D0745C"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２　前項の場合においては、第１４条第２項及び第３項の規定を準用する。</w:t>
      </w:r>
    </w:p>
    <w:p w14:paraId="6D0CAF82"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（解散後の契約不適合に対する構成員の責任）</w:t>
      </w:r>
    </w:p>
    <w:p w14:paraId="1AB5F003"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第１８条　当共同提案体が解散した後においても、当該業務につき契約不適合があったときは、各構成員は共同連帯してその責に任ずるものとする。</w:t>
      </w:r>
    </w:p>
    <w:p w14:paraId="50C55837"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（協定書に定めのない事項）</w:t>
      </w:r>
    </w:p>
    <w:p w14:paraId="3DD60781"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第１９条　この協定書に定めのない事項については、運営委員会において定めるものとする。</w:t>
      </w:r>
    </w:p>
    <w:p w14:paraId="56EAAB51" w14:textId="77777777" w:rsidR="006F03FC" w:rsidRPr="00772FBD" w:rsidRDefault="006F03FC" w:rsidP="006F03FC">
      <w:pPr>
        <w:rPr>
          <w:rFonts w:asciiTheme="minorEastAsia" w:eastAsiaTheme="minorEastAsia" w:hAnsiTheme="minorEastAsia"/>
          <w:color w:val="auto"/>
        </w:rPr>
      </w:pPr>
    </w:p>
    <w:p w14:paraId="03BB18E6" w14:textId="77777777" w:rsidR="006F03FC" w:rsidRPr="00772FBD" w:rsidRDefault="006F03FC" w:rsidP="006F03FC">
      <w:pPr>
        <w:rPr>
          <w:rFonts w:asciiTheme="minorEastAsia" w:eastAsiaTheme="minorEastAsia" w:hAnsiTheme="minorEastAsia"/>
          <w:color w:val="auto"/>
        </w:rPr>
      </w:pPr>
    </w:p>
    <w:p w14:paraId="3BB6D432"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 xml:space="preserve">　○○株式会社外○社は、上記のとおり○○共同提案体協定を締結したので、その証拠としてこの協定書○通を作成し、各通に構成員が記名捺印し、各自所持するものとする。</w:t>
      </w:r>
    </w:p>
    <w:p w14:paraId="6FF7552F" w14:textId="77777777" w:rsidR="006F03FC" w:rsidRPr="00772FBD" w:rsidRDefault="006F03FC" w:rsidP="006F03FC">
      <w:pPr>
        <w:rPr>
          <w:rFonts w:asciiTheme="minorEastAsia" w:eastAsiaTheme="minorEastAsia" w:hAnsiTheme="minorEastAsia"/>
          <w:color w:val="auto"/>
        </w:rPr>
      </w:pPr>
    </w:p>
    <w:p w14:paraId="7E8BCFCD" w14:textId="77777777" w:rsidR="006F03FC" w:rsidRPr="00772FBD" w:rsidRDefault="006F03FC" w:rsidP="006F03FC">
      <w:pPr>
        <w:rPr>
          <w:rFonts w:asciiTheme="minorEastAsia" w:eastAsiaTheme="minorEastAsia" w:hAnsiTheme="minorEastAsia"/>
          <w:color w:val="auto"/>
        </w:rPr>
      </w:pPr>
    </w:p>
    <w:p w14:paraId="54AFE2AF" w14:textId="77777777" w:rsidR="006F03FC" w:rsidRPr="00772FBD" w:rsidRDefault="006F03FC" w:rsidP="006F03FC">
      <w:pPr>
        <w:rPr>
          <w:rFonts w:asciiTheme="minorEastAsia" w:eastAsiaTheme="minorEastAsia" w:hAnsiTheme="minorEastAsia"/>
          <w:color w:val="auto"/>
        </w:rPr>
      </w:pPr>
    </w:p>
    <w:p w14:paraId="7A982D1C" w14:textId="77777777" w:rsidR="006F03FC" w:rsidRPr="00772FBD" w:rsidRDefault="006F03FC" w:rsidP="006F03FC">
      <w:pPr>
        <w:rPr>
          <w:rFonts w:asciiTheme="minorEastAsia" w:eastAsiaTheme="minorEastAsia" w:hAnsiTheme="minorEastAsia"/>
          <w:color w:val="auto"/>
        </w:rPr>
      </w:pPr>
      <w:r w:rsidRPr="00772FBD">
        <w:rPr>
          <w:rFonts w:asciiTheme="minorEastAsia" w:eastAsiaTheme="minorEastAsia" w:hAnsiTheme="minorEastAsia" w:hint="eastAsia"/>
          <w:color w:val="auto"/>
        </w:rPr>
        <w:t>令和　　年　　月　　日</w:t>
      </w:r>
    </w:p>
    <w:p w14:paraId="3B078DB3" w14:textId="77777777" w:rsidR="006F03FC" w:rsidRPr="00772FBD" w:rsidRDefault="006F03FC" w:rsidP="006F03FC">
      <w:pPr>
        <w:rPr>
          <w:rFonts w:asciiTheme="minorEastAsia" w:eastAsiaTheme="minorEastAsia" w:hAnsiTheme="minorEastAsia"/>
          <w:color w:val="auto"/>
        </w:rPr>
      </w:pPr>
    </w:p>
    <w:p w14:paraId="2BD3CFB0" w14:textId="77777777" w:rsidR="006F03FC" w:rsidRPr="00772FBD" w:rsidRDefault="006F03FC" w:rsidP="006F03FC">
      <w:pPr>
        <w:rPr>
          <w:rFonts w:asciiTheme="minorEastAsia" w:eastAsiaTheme="minorEastAsia" w:hAnsiTheme="minorEastAsia"/>
          <w:color w:val="auto"/>
        </w:rPr>
      </w:pPr>
    </w:p>
    <w:p w14:paraId="77D36D99" w14:textId="77777777" w:rsidR="006F03FC" w:rsidRPr="00772FBD" w:rsidRDefault="006F03FC" w:rsidP="006F03FC">
      <w:pPr>
        <w:rPr>
          <w:rFonts w:asciiTheme="minorEastAsia" w:eastAsiaTheme="minorEastAsia" w:hAnsiTheme="minorEastAsia"/>
          <w:color w:val="auto"/>
          <w:lang w:eastAsia="zh-CN"/>
        </w:rPr>
      </w:pPr>
      <w:r w:rsidRPr="00772FBD">
        <w:rPr>
          <w:rFonts w:asciiTheme="minorEastAsia" w:eastAsiaTheme="minorEastAsia" w:hAnsiTheme="minorEastAsia" w:hint="eastAsia"/>
          <w:color w:val="auto"/>
        </w:rPr>
        <w:t xml:space="preserve">　　　　　　　　　　　　　　　　　　　</w:t>
      </w:r>
      <w:r w:rsidRPr="00772FBD">
        <w:rPr>
          <w:rFonts w:asciiTheme="minorEastAsia" w:eastAsiaTheme="minorEastAsia" w:hAnsiTheme="minorEastAsia" w:hint="eastAsia"/>
          <w:color w:val="auto"/>
          <w:lang w:eastAsia="zh-CN"/>
        </w:rPr>
        <w:t>○○共同提案体構成員</w:t>
      </w:r>
    </w:p>
    <w:p w14:paraId="05207E8C" w14:textId="77777777" w:rsidR="006F03FC" w:rsidRPr="00772FBD" w:rsidRDefault="006F03FC" w:rsidP="006F03FC">
      <w:pPr>
        <w:rPr>
          <w:rFonts w:asciiTheme="minorEastAsia" w:eastAsiaTheme="minorEastAsia" w:hAnsiTheme="minorEastAsia"/>
          <w:color w:val="auto"/>
          <w:lang w:eastAsia="zh-CN"/>
        </w:rPr>
      </w:pPr>
      <w:r w:rsidRPr="00772FBD">
        <w:rPr>
          <w:rFonts w:asciiTheme="minorEastAsia" w:eastAsiaTheme="minorEastAsia" w:hAnsiTheme="minorEastAsia" w:hint="eastAsia"/>
          <w:color w:val="auto"/>
          <w:lang w:eastAsia="zh-CN"/>
        </w:rPr>
        <w:t xml:space="preserve">　　　　　　　　　　　　　　　　　　　　○○株式会社</w:t>
      </w:r>
    </w:p>
    <w:p w14:paraId="4AA36CFE" w14:textId="77777777" w:rsidR="006F03FC" w:rsidRPr="00772FBD" w:rsidRDefault="006F03FC" w:rsidP="006F03FC">
      <w:pPr>
        <w:rPr>
          <w:rFonts w:asciiTheme="minorEastAsia" w:eastAsiaTheme="minorEastAsia" w:hAnsiTheme="minorEastAsia"/>
          <w:color w:val="auto"/>
          <w:lang w:eastAsia="zh-CN"/>
        </w:rPr>
      </w:pPr>
      <w:r w:rsidRPr="00772FBD">
        <w:rPr>
          <w:rFonts w:asciiTheme="minorEastAsia" w:eastAsiaTheme="minorEastAsia" w:hAnsiTheme="minorEastAsia" w:hint="eastAsia"/>
          <w:color w:val="auto"/>
          <w:lang w:eastAsia="zh-CN"/>
        </w:rPr>
        <w:t xml:space="preserve">　　　　　　　　　　　　　　　　　　　　　代表取締役　○○　○○　印</w:t>
      </w:r>
    </w:p>
    <w:p w14:paraId="7A992596" w14:textId="77777777" w:rsidR="006F03FC" w:rsidRPr="00772FBD" w:rsidRDefault="006F03FC" w:rsidP="006F03FC">
      <w:pPr>
        <w:rPr>
          <w:rFonts w:asciiTheme="minorEastAsia" w:eastAsiaTheme="minorEastAsia" w:hAnsiTheme="minorEastAsia"/>
          <w:color w:val="auto"/>
          <w:lang w:eastAsia="zh-CN"/>
        </w:rPr>
      </w:pPr>
      <w:r w:rsidRPr="00772FBD">
        <w:rPr>
          <w:rFonts w:asciiTheme="minorEastAsia" w:eastAsiaTheme="minorEastAsia" w:hAnsiTheme="minorEastAsia" w:hint="eastAsia"/>
          <w:color w:val="auto"/>
          <w:lang w:eastAsia="zh-CN"/>
        </w:rPr>
        <w:t xml:space="preserve">　　　　　　　　　　　　　　　　　　　　　</w:t>
      </w:r>
    </w:p>
    <w:p w14:paraId="6043D91C" w14:textId="77777777" w:rsidR="006F03FC" w:rsidRPr="00772FBD" w:rsidRDefault="006F03FC" w:rsidP="006F03FC">
      <w:pPr>
        <w:rPr>
          <w:rFonts w:asciiTheme="minorEastAsia" w:eastAsiaTheme="minorEastAsia" w:hAnsiTheme="minorEastAsia"/>
          <w:color w:val="auto"/>
          <w:lang w:eastAsia="zh-CN"/>
        </w:rPr>
      </w:pPr>
      <w:r w:rsidRPr="00772FBD">
        <w:rPr>
          <w:rFonts w:asciiTheme="minorEastAsia" w:eastAsiaTheme="minorEastAsia" w:hAnsiTheme="minorEastAsia" w:hint="eastAsia"/>
          <w:color w:val="auto"/>
          <w:lang w:eastAsia="zh-CN"/>
        </w:rPr>
        <w:t xml:space="preserve">　　　　　　　　　　　　　　　　　　　　○○株式会社</w:t>
      </w:r>
    </w:p>
    <w:p w14:paraId="32580F33" w14:textId="25ECFD7C" w:rsidR="00B97971" w:rsidRPr="00772FBD" w:rsidRDefault="006F03FC" w:rsidP="006F03FC">
      <w:pPr>
        <w:rPr>
          <w:rFonts w:asciiTheme="minorEastAsia" w:eastAsiaTheme="minorEastAsia" w:hAnsiTheme="minorEastAsia"/>
          <w:color w:val="auto"/>
          <w:lang w:eastAsia="zh-CN"/>
        </w:rPr>
      </w:pPr>
      <w:r w:rsidRPr="00772FBD">
        <w:rPr>
          <w:rFonts w:asciiTheme="minorEastAsia" w:eastAsiaTheme="minorEastAsia" w:hAnsiTheme="minorEastAsia" w:hint="eastAsia"/>
          <w:color w:val="auto"/>
          <w:lang w:eastAsia="zh-CN"/>
        </w:rPr>
        <w:t xml:space="preserve">　　　　　　　　　　　　　　　　　　　　　代表取締役　○○　○○　印</w:t>
      </w:r>
    </w:p>
    <w:sectPr w:rsidR="00B97971" w:rsidRPr="00772FBD" w:rsidSect="00415C92">
      <w:headerReference w:type="default" r:id="rId11"/>
      <w:pgSz w:w="11906" w:h="16838"/>
      <w:pgMar w:top="993" w:right="1418" w:bottom="56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BF33" w14:textId="77777777" w:rsidR="00CF2081" w:rsidRDefault="00CF2081">
      <w:r>
        <w:separator/>
      </w:r>
    </w:p>
  </w:endnote>
  <w:endnote w:type="continuationSeparator" w:id="0">
    <w:p w14:paraId="28C2A3BB" w14:textId="77777777" w:rsidR="00CF2081" w:rsidRDefault="00CF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AEF0" w14:textId="77777777" w:rsidR="00CF2081" w:rsidRDefault="00CF2081">
      <w:r>
        <w:separator/>
      </w:r>
    </w:p>
  </w:footnote>
  <w:footnote w:type="continuationSeparator" w:id="0">
    <w:p w14:paraId="2323E26F" w14:textId="77777777" w:rsidR="00CF2081" w:rsidRDefault="00CF2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0ACD" w14:textId="77777777" w:rsidR="00B97971" w:rsidRDefault="00B979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B02EE5E"/>
    <w:lvl w:ilvl="0">
      <w:start w:val="1"/>
      <w:numFmt w:val="decimal"/>
      <w:pStyle w:val="1"/>
      <w:lvlText w:val="%1."/>
      <w:lvlJc w:val="left"/>
      <w:pPr>
        <w:tabs>
          <w:tab w:val="num" w:pos="0"/>
        </w:tabs>
        <w:ind w:left="425" w:hanging="425"/>
      </w:pPr>
      <w:rPr>
        <w:rFonts w:hint="default"/>
        <w:b/>
        <w:i w:val="0"/>
        <w:sz w:val="24"/>
      </w:rPr>
    </w:lvl>
    <w:lvl w:ilvl="1">
      <w:start w:val="1"/>
      <w:numFmt w:val="decimal"/>
      <w:pStyle w:val="2"/>
      <w:suff w:val="space"/>
      <w:lvlText w:val="%1.%2"/>
      <w:lvlJc w:val="left"/>
      <w:pPr>
        <w:ind w:left="709" w:hanging="567"/>
      </w:pPr>
      <w:rPr>
        <w:rFonts w:ascii="ＭＳ ゴシック" w:eastAsia="ＭＳ ゴシック" w:hAnsi="ＭＳ ゴシック" w:hint="eastAsia"/>
      </w:rPr>
    </w:lvl>
    <w:lvl w:ilvl="2">
      <w:start w:val="1"/>
      <w:numFmt w:val="decimal"/>
      <w:pStyle w:val="3"/>
      <w:suff w:val="space"/>
      <w:lvlText w:val="%1.%2.%3"/>
      <w:lvlJc w:val="left"/>
      <w:pPr>
        <w:ind w:left="993" w:hanging="709"/>
      </w:pPr>
      <w:rPr>
        <w:rFonts w:ascii="ＭＳ ゴシック" w:eastAsia="ＭＳ ゴシック" w:hAnsi="ＭＳ ゴシック"/>
        <w:b/>
        <w:i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pStyle w:val="4"/>
      <w:suff w:val="nothing"/>
      <w:lvlText w:val="（%4）"/>
      <w:lvlJc w:val="left"/>
      <w:pPr>
        <w:ind w:left="2269" w:hanging="1985"/>
      </w:pPr>
      <w:rPr>
        <w:rFonts w:ascii="ＭＳ 明朝" w:eastAsia="ＭＳ 明朝" w:hAnsi="ＭＳ 明朝" w:hint="default"/>
        <w:b w:val="0"/>
        <w:i w:val="0"/>
        <w:sz w:val="21"/>
      </w:rPr>
    </w:lvl>
    <w:lvl w:ilvl="4">
      <w:start w:val="1"/>
      <w:numFmt w:val="decimalEnclosedCircle"/>
      <w:pStyle w:val="5"/>
      <w:suff w:val="space"/>
      <w:lvlText w:val="%5"/>
      <w:lvlJc w:val="left"/>
      <w:pPr>
        <w:ind w:left="1617" w:hanging="765"/>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0000002"/>
    <w:multiLevelType w:val="multilevel"/>
    <w:tmpl w:val="00000000"/>
    <w:name w:val="アウトライン 2"/>
    <w:lvl w:ilvl="0">
      <w:numFmt w:val="bullet"/>
      <w:lvlText w:val="※"/>
      <w:lvlJc w:val="left"/>
      <w:pPr>
        <w:tabs>
          <w:tab w:val="num" w:pos="600"/>
        </w:tabs>
        <w:ind w:left="600" w:hanging="360"/>
      </w:pPr>
      <w:rPr>
        <w:rFonts w:ascii="ＭＳ 明朝" w:eastAsia="ＭＳ 明朝" w:hAnsi="ＭＳ 明朝"/>
      </w:rPr>
    </w:lvl>
    <w:lvl w:ilvl="1">
      <w:numFmt w:val="bullet"/>
      <w:lvlText w:val="Ø"/>
      <w:lvlJc w:val="left"/>
      <w:pPr>
        <w:tabs>
          <w:tab w:val="num" w:pos="840"/>
        </w:tabs>
        <w:ind w:left="1080" w:hanging="420"/>
      </w:pPr>
      <w:rPr>
        <w:rFonts w:ascii="Wingdings" w:hAnsi="Wingdings" w:hint="default"/>
      </w:rPr>
    </w:lvl>
    <w:lvl w:ilvl="2">
      <w:numFmt w:val="bullet"/>
      <w:lvlText w:val="²"/>
      <w:lvlJc w:val="left"/>
      <w:pPr>
        <w:tabs>
          <w:tab w:val="num" w:pos="1500"/>
        </w:tabs>
        <w:ind w:left="1500" w:hanging="420"/>
      </w:pPr>
      <w:rPr>
        <w:rFonts w:ascii="Wingdings" w:hAnsi="Wingdings" w:hint="default"/>
      </w:rPr>
    </w:lvl>
    <w:lvl w:ilvl="3">
      <w:numFmt w:val="bullet"/>
      <w:lvlText w:val="l"/>
      <w:lvlJc w:val="left"/>
      <w:pPr>
        <w:tabs>
          <w:tab w:val="num" w:pos="1679"/>
        </w:tabs>
        <w:ind w:left="1920" w:hanging="420"/>
      </w:pPr>
      <w:rPr>
        <w:rFonts w:ascii="Wingdings" w:hAnsi="Wingdings"/>
      </w:rPr>
    </w:lvl>
    <w:lvl w:ilvl="4">
      <w:numFmt w:val="bullet"/>
      <w:lvlText w:val="Ø"/>
      <w:lvlJc w:val="left"/>
      <w:pPr>
        <w:tabs>
          <w:tab w:val="num" w:pos="2340"/>
        </w:tabs>
        <w:ind w:left="2340" w:hanging="420"/>
      </w:pPr>
      <w:rPr>
        <w:rFonts w:ascii="Wingdings" w:hAnsi="Wingdings" w:hint="default"/>
      </w:rPr>
    </w:lvl>
    <w:lvl w:ilvl="5">
      <w:numFmt w:val="bullet"/>
      <w:lvlText w:val="²"/>
      <w:lvlJc w:val="left"/>
      <w:pPr>
        <w:tabs>
          <w:tab w:val="num" w:pos="2760"/>
        </w:tabs>
        <w:ind w:left="2760" w:hanging="420"/>
      </w:pPr>
      <w:rPr>
        <w:rFonts w:ascii="Wingdings" w:hAnsi="Wingdings" w:hint="default"/>
      </w:rPr>
    </w:lvl>
    <w:lvl w:ilvl="6">
      <w:numFmt w:val="bullet"/>
      <w:lvlText w:val="l"/>
      <w:lvlJc w:val="left"/>
      <w:pPr>
        <w:tabs>
          <w:tab w:val="num" w:pos="3180"/>
        </w:tabs>
        <w:ind w:left="3180" w:hanging="420"/>
      </w:pPr>
      <w:rPr>
        <w:rFonts w:ascii="Wingdings" w:hAnsi="Wingdings"/>
      </w:rPr>
    </w:lvl>
    <w:lvl w:ilvl="7">
      <w:numFmt w:val="bullet"/>
      <w:lvlText w:val="l"/>
      <w:lvlJc w:val="left"/>
      <w:pPr>
        <w:tabs>
          <w:tab w:val="num" w:pos="3180"/>
        </w:tabs>
        <w:ind w:left="3180" w:hanging="420"/>
      </w:pPr>
      <w:rPr>
        <w:rFonts w:ascii="Wingdings" w:hAnsi="Wingdings"/>
      </w:rPr>
    </w:lvl>
    <w:lvl w:ilvl="8">
      <w:numFmt w:val="bullet"/>
      <w:lvlText w:val="l"/>
      <w:lvlJc w:val="left"/>
      <w:pPr>
        <w:tabs>
          <w:tab w:val="num" w:pos="3180"/>
        </w:tabs>
        <w:ind w:left="3180" w:hanging="420"/>
      </w:pPr>
      <w:rPr>
        <w:rFonts w:ascii="Wingdings" w:hAnsi="Wingdings"/>
      </w:rPr>
    </w:lvl>
  </w:abstractNum>
  <w:abstractNum w:abstractNumId="2" w15:restartNumberingAfterBreak="0">
    <w:nsid w:val="00000003"/>
    <w:multiLevelType w:val="multilevel"/>
    <w:tmpl w:val="00000000"/>
    <w:name w:val="アウトライン 1"/>
    <w:lvl w:ilvl="0">
      <w:numFmt w:val="bullet"/>
      <w:lvlText w:val="○"/>
      <w:lvlJc w:val="left"/>
      <w:pPr>
        <w:tabs>
          <w:tab w:val="num" w:pos="840"/>
        </w:tabs>
        <w:ind w:left="840" w:hanging="360"/>
      </w:pPr>
      <w:rPr>
        <w:rFonts w:ascii="ＭＳ 明朝" w:eastAsia="ＭＳ 明朝" w:hAnsi="ＭＳ 明朝"/>
      </w:rPr>
    </w:lvl>
    <w:lvl w:ilvl="1">
      <w:numFmt w:val="bullet"/>
      <w:lvlText w:val="Ø"/>
      <w:lvlJc w:val="left"/>
      <w:pPr>
        <w:tabs>
          <w:tab w:val="num" w:pos="1320"/>
        </w:tabs>
        <w:ind w:left="1320" w:hanging="420"/>
      </w:pPr>
      <w:rPr>
        <w:rFonts w:ascii="Wingdings" w:hAnsi="Wingdings" w:hint="default"/>
      </w:rPr>
    </w:lvl>
    <w:lvl w:ilvl="2">
      <w:numFmt w:val="bullet"/>
      <w:lvlText w:val="²"/>
      <w:lvlJc w:val="left"/>
      <w:pPr>
        <w:tabs>
          <w:tab w:val="num" w:pos="1679"/>
        </w:tabs>
        <w:ind w:left="1740" w:hanging="420"/>
      </w:pPr>
      <w:rPr>
        <w:rFonts w:ascii="Wingdings" w:hAnsi="Wingdings" w:hint="default"/>
      </w:rPr>
    </w:lvl>
    <w:lvl w:ilvl="3">
      <w:numFmt w:val="bullet"/>
      <w:lvlText w:val="l"/>
      <w:lvlJc w:val="left"/>
      <w:pPr>
        <w:tabs>
          <w:tab w:val="num" w:pos="2160"/>
        </w:tabs>
        <w:ind w:left="2160" w:hanging="420"/>
      </w:pPr>
      <w:rPr>
        <w:rFonts w:ascii="Wingdings" w:hAnsi="Wingdings"/>
      </w:rPr>
    </w:lvl>
    <w:lvl w:ilvl="4">
      <w:numFmt w:val="bullet"/>
      <w:lvlText w:val="Ø"/>
      <w:lvlJc w:val="left"/>
      <w:pPr>
        <w:tabs>
          <w:tab w:val="num" w:pos="2519"/>
        </w:tabs>
        <w:ind w:left="2580" w:hanging="420"/>
      </w:pPr>
      <w:rPr>
        <w:rFonts w:ascii="Wingdings" w:hAnsi="Wingdings" w:hint="default"/>
      </w:rPr>
    </w:lvl>
    <w:lvl w:ilvl="5">
      <w:numFmt w:val="bullet"/>
      <w:lvlText w:val="²"/>
      <w:lvlJc w:val="left"/>
      <w:pPr>
        <w:tabs>
          <w:tab w:val="num" w:pos="3000"/>
        </w:tabs>
        <w:ind w:left="3000" w:hanging="420"/>
      </w:pPr>
      <w:rPr>
        <w:rFonts w:ascii="Wingdings" w:hAnsi="Wingdings" w:hint="default"/>
      </w:rPr>
    </w:lvl>
    <w:lvl w:ilvl="6">
      <w:numFmt w:val="bullet"/>
      <w:lvlText w:val="l"/>
      <w:lvlJc w:val="left"/>
      <w:pPr>
        <w:tabs>
          <w:tab w:val="num" w:pos="3358"/>
        </w:tabs>
        <w:ind w:left="3420" w:hanging="420"/>
      </w:pPr>
      <w:rPr>
        <w:rFonts w:ascii="Wingdings" w:hAnsi="Wingdings"/>
      </w:rPr>
    </w:lvl>
    <w:lvl w:ilvl="7">
      <w:numFmt w:val="bullet"/>
      <w:lvlText w:val="l"/>
      <w:lvlJc w:val="left"/>
      <w:pPr>
        <w:tabs>
          <w:tab w:val="num" w:pos="3358"/>
        </w:tabs>
        <w:ind w:left="3420" w:hanging="420"/>
      </w:pPr>
      <w:rPr>
        <w:rFonts w:ascii="Wingdings" w:hAnsi="Wingdings"/>
      </w:rPr>
    </w:lvl>
    <w:lvl w:ilvl="8">
      <w:numFmt w:val="bullet"/>
      <w:lvlText w:val="l"/>
      <w:lvlJc w:val="left"/>
      <w:pPr>
        <w:tabs>
          <w:tab w:val="num" w:pos="3358"/>
        </w:tabs>
        <w:ind w:left="3420" w:hanging="420"/>
      </w:pPr>
      <w:rPr>
        <w:rFonts w:ascii="Wingdings" w:hAnsi="Wingdings"/>
      </w:rPr>
    </w:lvl>
  </w:abstractNum>
  <w:abstractNum w:abstractNumId="3" w15:restartNumberingAfterBreak="0">
    <w:nsid w:val="00000004"/>
    <w:multiLevelType w:val="hybridMultilevel"/>
    <w:tmpl w:val="8292791E"/>
    <w:lvl w:ilvl="0" w:tplc="3CBA349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7B734639"/>
    <w:multiLevelType w:val="hybridMultilevel"/>
    <w:tmpl w:val="17405906"/>
    <w:lvl w:ilvl="0" w:tplc="61C66E9E">
      <w:start w:val="2"/>
      <w:numFmt w:val="decimalFullWidth"/>
      <w:lvlText w:val="%1．"/>
      <w:lvlJc w:val="left"/>
      <w:pPr>
        <w:ind w:left="432" w:hanging="432"/>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79614146">
    <w:abstractNumId w:val="0"/>
  </w:num>
  <w:num w:numId="2" w16cid:durableId="737629168">
    <w:abstractNumId w:val="1"/>
  </w:num>
  <w:num w:numId="3" w16cid:durableId="149178990">
    <w:abstractNumId w:val="2"/>
  </w:num>
  <w:num w:numId="4" w16cid:durableId="2117019381">
    <w:abstractNumId w:val="3"/>
  </w:num>
  <w:num w:numId="5" w16cid:durableId="2091999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971"/>
    <w:rsid w:val="00027A61"/>
    <w:rsid w:val="000301D6"/>
    <w:rsid w:val="000656CA"/>
    <w:rsid w:val="0009306F"/>
    <w:rsid w:val="000F2CF4"/>
    <w:rsid w:val="000F4FD4"/>
    <w:rsid w:val="0010649C"/>
    <w:rsid w:val="0010712E"/>
    <w:rsid w:val="001126B8"/>
    <w:rsid w:val="00185AEB"/>
    <w:rsid w:val="001E3347"/>
    <w:rsid w:val="001F2480"/>
    <w:rsid w:val="00256F44"/>
    <w:rsid w:val="00273F6A"/>
    <w:rsid w:val="002917BB"/>
    <w:rsid w:val="002B5927"/>
    <w:rsid w:val="002B7B8A"/>
    <w:rsid w:val="0030444A"/>
    <w:rsid w:val="003517F5"/>
    <w:rsid w:val="00366BF3"/>
    <w:rsid w:val="003A64C8"/>
    <w:rsid w:val="003C1E01"/>
    <w:rsid w:val="003E0CE4"/>
    <w:rsid w:val="00405567"/>
    <w:rsid w:val="00415C92"/>
    <w:rsid w:val="00440A16"/>
    <w:rsid w:val="004A04DD"/>
    <w:rsid w:val="004E0934"/>
    <w:rsid w:val="004E24B8"/>
    <w:rsid w:val="0051216A"/>
    <w:rsid w:val="00516990"/>
    <w:rsid w:val="00526C96"/>
    <w:rsid w:val="0056551B"/>
    <w:rsid w:val="005839DD"/>
    <w:rsid w:val="00604371"/>
    <w:rsid w:val="00620A35"/>
    <w:rsid w:val="006C1FFD"/>
    <w:rsid w:val="006F03FC"/>
    <w:rsid w:val="00760DEF"/>
    <w:rsid w:val="00763A01"/>
    <w:rsid w:val="00772FBD"/>
    <w:rsid w:val="007C2A7C"/>
    <w:rsid w:val="007D16CC"/>
    <w:rsid w:val="007D6C56"/>
    <w:rsid w:val="007E28DE"/>
    <w:rsid w:val="007F4D2B"/>
    <w:rsid w:val="008160BA"/>
    <w:rsid w:val="00872FDC"/>
    <w:rsid w:val="0087752B"/>
    <w:rsid w:val="00877E52"/>
    <w:rsid w:val="008B1E25"/>
    <w:rsid w:val="008C0399"/>
    <w:rsid w:val="00981974"/>
    <w:rsid w:val="009C68E1"/>
    <w:rsid w:val="009E4131"/>
    <w:rsid w:val="009F2F12"/>
    <w:rsid w:val="009F71D0"/>
    <w:rsid w:val="00AB7D49"/>
    <w:rsid w:val="00B12F79"/>
    <w:rsid w:val="00B15EC0"/>
    <w:rsid w:val="00B578ED"/>
    <w:rsid w:val="00B97971"/>
    <w:rsid w:val="00BD72A0"/>
    <w:rsid w:val="00BF4454"/>
    <w:rsid w:val="00C13FB5"/>
    <w:rsid w:val="00C8062A"/>
    <w:rsid w:val="00C96901"/>
    <w:rsid w:val="00CF2081"/>
    <w:rsid w:val="00D41B4D"/>
    <w:rsid w:val="00DE6491"/>
    <w:rsid w:val="00E0194B"/>
    <w:rsid w:val="00E13EA4"/>
    <w:rsid w:val="00E57BC3"/>
    <w:rsid w:val="00E802F4"/>
    <w:rsid w:val="00E930DD"/>
    <w:rsid w:val="00FA47ED"/>
    <w:rsid w:val="00FB38EB"/>
    <w:rsid w:val="00FD0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9376D7"/>
  <w15:chartTrackingRefBased/>
  <w15:docId w15:val="{A3A8A17C-A004-4459-BFB8-E71BD4CE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927"/>
    <w:pPr>
      <w:widowControl w:val="0"/>
      <w:textAlignment w:val="baseline"/>
    </w:pPr>
    <w:rPr>
      <w:rFonts w:ascii="Century" w:eastAsia="ＭＳ 明朝" w:hAnsi="Century"/>
      <w:color w:val="000000"/>
      <w:kern w:val="0"/>
    </w:rPr>
  </w:style>
  <w:style w:type="paragraph" w:styleId="1">
    <w:name w:val="heading 1"/>
    <w:basedOn w:val="a"/>
    <w:next w:val="a"/>
    <w:link w:val="10"/>
    <w:qFormat/>
    <w:pPr>
      <w:keepNext/>
      <w:numPr>
        <w:numId w:val="1"/>
      </w:numPr>
      <w:jc w:val="both"/>
      <w:textAlignment w:val="auto"/>
      <w:outlineLvl w:val="0"/>
    </w:pPr>
    <w:rPr>
      <w:rFonts w:ascii="Arial" w:eastAsia="ＭＳ ゴシック" w:hAnsi="Arial"/>
      <w:b/>
      <w:color w:val="auto"/>
      <w:kern w:val="2"/>
      <w:sz w:val="24"/>
    </w:rPr>
  </w:style>
  <w:style w:type="paragraph" w:styleId="2">
    <w:name w:val="heading 2"/>
    <w:basedOn w:val="a"/>
    <w:next w:val="a"/>
    <w:link w:val="20"/>
    <w:qFormat/>
    <w:pPr>
      <w:keepNext/>
      <w:numPr>
        <w:ilvl w:val="1"/>
        <w:numId w:val="1"/>
      </w:numPr>
      <w:jc w:val="both"/>
      <w:textAlignment w:val="auto"/>
      <w:outlineLvl w:val="1"/>
    </w:pPr>
    <w:rPr>
      <w:rFonts w:ascii="Arial" w:eastAsia="ＭＳ ゴシック" w:hAnsi="Arial"/>
      <w:b/>
      <w:color w:val="auto"/>
      <w:kern w:val="2"/>
      <w:sz w:val="22"/>
    </w:rPr>
  </w:style>
  <w:style w:type="paragraph" w:styleId="3">
    <w:name w:val="heading 3"/>
    <w:basedOn w:val="a"/>
    <w:next w:val="a"/>
    <w:link w:val="30"/>
    <w:qFormat/>
    <w:pPr>
      <w:keepNext/>
      <w:numPr>
        <w:ilvl w:val="2"/>
        <w:numId w:val="1"/>
      </w:numPr>
      <w:jc w:val="both"/>
      <w:textAlignment w:val="auto"/>
      <w:outlineLvl w:val="2"/>
    </w:pPr>
    <w:rPr>
      <w:rFonts w:ascii="Arial" w:eastAsia="ＭＳ ゴシック" w:hAnsi="Arial"/>
      <w:b/>
      <w:color w:val="auto"/>
      <w:kern w:val="2"/>
    </w:rPr>
  </w:style>
  <w:style w:type="paragraph" w:styleId="4">
    <w:name w:val="heading 4"/>
    <w:basedOn w:val="a"/>
    <w:next w:val="a"/>
    <w:link w:val="40"/>
    <w:qFormat/>
    <w:pPr>
      <w:keepNext/>
      <w:numPr>
        <w:ilvl w:val="3"/>
        <w:numId w:val="1"/>
      </w:numPr>
      <w:ind w:left="426" w:hanging="426"/>
      <w:jc w:val="both"/>
      <w:textAlignment w:val="auto"/>
      <w:outlineLvl w:val="3"/>
    </w:pPr>
    <w:rPr>
      <w:rFonts w:ascii="ＭＳ 明朝" w:hAnsi="ＭＳ 明朝"/>
      <w:color w:val="auto"/>
      <w:kern w:val="2"/>
    </w:rPr>
  </w:style>
  <w:style w:type="paragraph" w:styleId="5">
    <w:name w:val="heading 5"/>
    <w:basedOn w:val="a"/>
    <w:next w:val="a"/>
    <w:link w:val="50"/>
    <w:qFormat/>
    <w:pPr>
      <w:keepNext/>
      <w:numPr>
        <w:ilvl w:val="4"/>
        <w:numId w:val="1"/>
      </w:numPr>
      <w:jc w:val="both"/>
      <w:textAlignment w:val="auto"/>
      <w:outlineLvl w:val="4"/>
    </w:pPr>
    <w:rPr>
      <w:rFonts w:ascii="ＭＳ 明朝" w:hAnsi="ＭＳ 明朝"/>
      <w:color w:val="aut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pPr>
    <w:rPr>
      <w:rFonts w:ascii="ＭＳ Ｐゴシック" w:eastAsia="ＭＳ Ｐゴシック" w:hAnsi="ＭＳ Ｐゴシック"/>
      <w:sz w:val="24"/>
    </w:rPr>
  </w:style>
  <w:style w:type="character" w:customStyle="1" w:styleId="10">
    <w:name w:val="見出し 1 (文字)"/>
    <w:basedOn w:val="a0"/>
    <w:link w:val="1"/>
    <w:rPr>
      <w:rFonts w:ascii="Arial" w:eastAsia="ＭＳ ゴシック" w:hAnsi="Arial"/>
      <w:b/>
      <w:sz w:val="24"/>
    </w:rPr>
  </w:style>
  <w:style w:type="character" w:customStyle="1" w:styleId="20">
    <w:name w:val="見出し 2 (文字)"/>
    <w:basedOn w:val="a0"/>
    <w:link w:val="2"/>
    <w:rPr>
      <w:rFonts w:ascii="Arial" w:eastAsia="ＭＳ ゴシック" w:hAnsi="Arial"/>
      <w:b/>
      <w:sz w:val="22"/>
    </w:rPr>
  </w:style>
  <w:style w:type="character" w:customStyle="1" w:styleId="30">
    <w:name w:val="見出し 3 (文字)"/>
    <w:basedOn w:val="a0"/>
    <w:link w:val="3"/>
    <w:rPr>
      <w:rFonts w:ascii="Arial" w:eastAsia="ＭＳ ゴシック" w:hAnsi="Arial"/>
      <w:b/>
    </w:rPr>
  </w:style>
  <w:style w:type="character" w:customStyle="1" w:styleId="40">
    <w:name w:val="見出し 4 (文字)"/>
    <w:basedOn w:val="a0"/>
    <w:link w:val="4"/>
    <w:rPr>
      <w:rFonts w:ascii="ＭＳ 明朝" w:eastAsia="ＭＳ 明朝" w:hAnsi="ＭＳ 明朝"/>
    </w:rPr>
  </w:style>
  <w:style w:type="character" w:customStyle="1" w:styleId="50">
    <w:name w:val="見出し 5 (文字)"/>
    <w:basedOn w:val="a0"/>
    <w:link w:val="5"/>
    <w:rPr>
      <w:rFonts w:ascii="ＭＳ 明朝" w:eastAsia="ＭＳ 明朝" w:hAnsi="ＭＳ 明朝"/>
    </w:rPr>
  </w:style>
  <w:style w:type="paragraph" w:customStyle="1" w:styleId="11">
    <w:name w:val="リスト段落1"/>
    <w:basedOn w:val="a"/>
    <w:pPr>
      <w:ind w:leftChars="400" w:left="840"/>
      <w:jc w:val="both"/>
      <w:textAlignment w:val="auto"/>
    </w:pPr>
    <w:rPr>
      <w:color w:val="auto"/>
      <w:kern w:val="2"/>
    </w:rPr>
  </w:style>
  <w:style w:type="character" w:styleId="a8">
    <w:name w:val="annotation reference"/>
    <w:basedOn w:val="a0"/>
    <w:semiHidden/>
    <w:rPr>
      <w:sz w:val="18"/>
    </w:rPr>
  </w:style>
  <w:style w:type="paragraph" w:styleId="a9">
    <w:name w:val="annotation text"/>
    <w:basedOn w:val="a"/>
    <w:link w:val="aa"/>
    <w:semiHidden/>
  </w:style>
  <w:style w:type="character" w:customStyle="1" w:styleId="aa">
    <w:name w:val="コメント文字列 (文字)"/>
    <w:basedOn w:val="a0"/>
    <w:link w:val="a9"/>
    <w:rPr>
      <w:rFonts w:ascii="Century" w:eastAsia="ＭＳ 明朝" w:hAnsi="Century"/>
      <w:color w:val="000000"/>
      <w:kern w:val="0"/>
    </w:rPr>
  </w:style>
  <w:style w:type="paragraph" w:styleId="ab">
    <w:name w:val="annotation subject"/>
    <w:basedOn w:val="a9"/>
    <w:next w:val="a9"/>
    <w:link w:val="ac"/>
    <w:semiHidden/>
    <w:rPr>
      <w:b/>
    </w:rPr>
  </w:style>
  <w:style w:type="character" w:customStyle="1" w:styleId="ac">
    <w:name w:val="コメント内容 (文字)"/>
    <w:basedOn w:val="aa"/>
    <w:link w:val="ab"/>
    <w:rPr>
      <w:rFonts w:ascii="Century" w:eastAsia="ＭＳ 明朝" w:hAnsi="Century"/>
      <w:b/>
      <w:color w:val="000000"/>
      <w:kern w:val="0"/>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color w:val="000000"/>
      <w:kern w:val="0"/>
      <w:sz w:val="18"/>
    </w:rPr>
  </w:style>
  <w:style w:type="paragraph" w:styleId="af">
    <w:name w:val="List Paragraph"/>
    <w:basedOn w:val="a"/>
    <w:uiPriority w:val="34"/>
    <w:qFormat/>
    <w:pPr>
      <w:ind w:leftChars="400" w:left="840"/>
      <w:jc w:val="both"/>
      <w:textAlignment w:val="auto"/>
    </w:pPr>
    <w:rPr>
      <w:rFonts w:asciiTheme="minorHAnsi" w:eastAsiaTheme="minorEastAsia" w:hAnsiTheme="minorHAnsi"/>
      <w:color w:val="auto"/>
      <w:kern w:val="2"/>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paragraph" w:styleId="af2">
    <w:name w:val="Revision"/>
    <w:rPr>
      <w:rFonts w:ascii="Century" w:eastAsia="ＭＳ 明朝" w:hAnsi="Century"/>
      <w:color w:val="000000"/>
      <w:kern w:val="0"/>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abcbcd-7d16-48ca-a2c7-995454833b7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3108BF11D4E6F47A98598BE5BF3A86E" ma:contentTypeVersion="11" ma:contentTypeDescription="新しいドキュメントを作成します。" ma:contentTypeScope="" ma:versionID="d434f1e2f5ce14ea59693d6721ab481d">
  <xsd:schema xmlns:xsd="http://www.w3.org/2001/XMLSchema" xmlns:xs="http://www.w3.org/2001/XMLSchema" xmlns:p="http://schemas.microsoft.com/office/2006/metadata/properties" xmlns:ns2="f2abcbcd-7d16-48ca-a2c7-995454833b77" targetNamespace="http://schemas.microsoft.com/office/2006/metadata/properties" ma:root="true" ma:fieldsID="0a3ee1d6ecf768102672400e8e58c607" ns2:_="">
    <xsd:import namespace="f2abcbcd-7d16-48ca-a2c7-995454833b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bcbcd-7d16-48ca-a2c7-995454833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b3bb3f7-b414-4b6b-9a90-e0fe67e6d17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54B027-308E-4A73-86AF-E610D977CA26}">
  <ds:schemaRefs>
    <ds:schemaRef ds:uri="http://schemas.microsoft.com/sharepoint/v3/contenttype/forms"/>
  </ds:schemaRefs>
</ds:datastoreItem>
</file>

<file path=customXml/itemProps2.xml><?xml version="1.0" encoding="utf-8"?>
<ds:datastoreItem xmlns:ds="http://schemas.openxmlformats.org/officeDocument/2006/customXml" ds:itemID="{1FEDD01A-1EBA-4427-9B96-ED2CDC48735E}">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f2abcbcd-7d16-48ca-a2c7-995454833b77"/>
  </ds:schemaRefs>
</ds:datastoreItem>
</file>

<file path=customXml/itemProps3.xml><?xml version="1.0" encoding="utf-8"?>
<ds:datastoreItem xmlns:ds="http://schemas.openxmlformats.org/officeDocument/2006/customXml" ds:itemID="{A926B925-7AAB-4DD6-8B1C-D743B49F264B}">
  <ds:schemaRefs>
    <ds:schemaRef ds:uri="http://schemas.openxmlformats.org/officeDocument/2006/bibliography"/>
  </ds:schemaRefs>
</ds:datastoreItem>
</file>

<file path=customXml/itemProps4.xml><?xml version="1.0" encoding="utf-8"?>
<ds:datastoreItem xmlns:ds="http://schemas.openxmlformats.org/officeDocument/2006/customXml" ds:itemID="{A0660E7D-F207-4F74-8310-81A08934C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bcbcd-7d16-48ca-a2c7-995454833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7</Pages>
  <Words>731</Words>
  <Characters>4172</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0x01010093108BF11D4E6F47A98598BE5BF3A86E</vt:lpwstr>
  </property>
  <property fmtid="{D5CDD505-2E9C-101B-9397-08002B2CF9AE}" pid="3" name="MediaServiceImageTags">
    <vt:lpwstr/>
  </property>
</Properties>
</file>