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F0724" w14:textId="77777777" w:rsidR="007952D5" w:rsidRPr="00711479" w:rsidRDefault="00AC3607" w:rsidP="00BB2898">
      <w:pPr>
        <w:widowControl/>
        <w:jc w:val="left"/>
        <w:rPr>
          <w:rFonts w:ascii="ＭＳ Ｐ明朝" w:eastAsia="ＭＳ Ｐ明朝" w:hAnsi="ＭＳ Ｐ明朝"/>
          <w:sz w:val="20"/>
          <w:szCs w:val="20"/>
          <w:bdr w:val="single" w:sz="4" w:space="0" w:color="auto"/>
        </w:rPr>
      </w:pPr>
      <w:r w:rsidRPr="00711479">
        <w:rPr>
          <w:rFonts w:ascii="ＭＳ Ｐ明朝" w:eastAsia="ＭＳ Ｐ明朝" w:hAnsi="ＭＳ Ｐ明朝" w:hint="eastAsia"/>
          <w:sz w:val="20"/>
          <w:szCs w:val="20"/>
          <w:bdr w:val="single" w:sz="4" w:space="0" w:color="auto"/>
        </w:rPr>
        <w:t xml:space="preserve">入札心得 </w:t>
      </w:r>
      <w:r w:rsidR="00030EAE" w:rsidRPr="00711479">
        <w:rPr>
          <w:rFonts w:ascii="ＭＳ Ｐ明朝" w:eastAsia="ＭＳ Ｐ明朝" w:hAnsi="ＭＳ Ｐ明朝" w:hint="eastAsia"/>
          <w:sz w:val="20"/>
          <w:szCs w:val="20"/>
          <w:bdr w:val="single" w:sz="4" w:space="0" w:color="auto"/>
        </w:rPr>
        <w:t>別</w:t>
      </w:r>
      <w:r w:rsidRPr="00711479">
        <w:rPr>
          <w:rFonts w:ascii="ＭＳ Ｐ明朝" w:eastAsia="ＭＳ Ｐ明朝" w:hAnsi="ＭＳ Ｐ明朝" w:hint="eastAsia"/>
          <w:sz w:val="20"/>
          <w:szCs w:val="20"/>
          <w:bdr w:val="single" w:sz="4" w:space="0" w:color="auto"/>
        </w:rPr>
        <w:t>添</w:t>
      </w:r>
      <w:r w:rsidR="00030EAE" w:rsidRPr="00711479">
        <w:rPr>
          <w:rFonts w:ascii="ＭＳ Ｐ明朝" w:eastAsia="ＭＳ Ｐ明朝" w:hAnsi="ＭＳ Ｐ明朝" w:hint="eastAsia"/>
          <w:sz w:val="20"/>
          <w:szCs w:val="20"/>
          <w:bdr w:val="single" w:sz="4" w:space="0" w:color="auto"/>
        </w:rPr>
        <w:t>２</w:t>
      </w:r>
    </w:p>
    <w:p w14:paraId="0081A49B" w14:textId="77777777" w:rsidR="003D4E97" w:rsidRPr="003D4E97" w:rsidRDefault="003D4E97" w:rsidP="003D4E97">
      <w:pPr>
        <w:widowControl/>
        <w:jc w:val="right"/>
        <w:rPr>
          <w:rFonts w:asciiTheme="minorEastAsia" w:hAnsiTheme="minorEastAsia"/>
          <w:szCs w:val="21"/>
        </w:rPr>
      </w:pPr>
    </w:p>
    <w:p w14:paraId="08948E73" w14:textId="77777777" w:rsidR="00605BBC" w:rsidRPr="00976BFE" w:rsidRDefault="00605BBC" w:rsidP="00605BBC">
      <w:pPr>
        <w:jc w:val="center"/>
        <w:rPr>
          <w:sz w:val="36"/>
          <w:szCs w:val="36"/>
        </w:rPr>
      </w:pPr>
      <w:r w:rsidRPr="00976BFE">
        <w:rPr>
          <w:rFonts w:hint="eastAsia"/>
          <w:sz w:val="36"/>
          <w:szCs w:val="36"/>
        </w:rPr>
        <w:t>誓　　　約　　　書</w:t>
      </w:r>
    </w:p>
    <w:p w14:paraId="462997D6" w14:textId="77777777" w:rsidR="00605BBC" w:rsidRDefault="00605BBC" w:rsidP="00605BBC"/>
    <w:p w14:paraId="1A3DFAE8" w14:textId="5E8BF0C2" w:rsidR="00605BBC" w:rsidRPr="00976BFE" w:rsidRDefault="00605BBC" w:rsidP="00605BBC">
      <w:r w:rsidRPr="00BB2898">
        <w:rPr>
          <w:rFonts w:hint="eastAsia"/>
          <w:b/>
        </w:rPr>
        <w:t>「</w:t>
      </w:r>
      <w:r w:rsidR="005107DF">
        <w:rPr>
          <w:rFonts w:hint="eastAsia"/>
          <w:b/>
        </w:rPr>
        <w:t>宮城運輸支局他で使用する電気の購入</w:t>
      </w:r>
      <w:r w:rsidRPr="00BB2898">
        <w:rPr>
          <w:rFonts w:hint="eastAsia"/>
          <w:b/>
        </w:rPr>
        <w:t>」</w:t>
      </w:r>
      <w:r>
        <w:rPr>
          <w:rFonts w:hint="eastAsia"/>
        </w:rPr>
        <w:t>に係る一般競争入札に参加するに当たり、以下の事実について相違ないこと及び事実に相違があった場合は速やかに通知することを誓約します。</w:t>
      </w:r>
    </w:p>
    <w:p w14:paraId="56CF5E70" w14:textId="77777777" w:rsidR="00605BBC" w:rsidRPr="00581325" w:rsidRDefault="00605BBC" w:rsidP="00605BBC">
      <w:r>
        <w:rPr>
          <w:rFonts w:hint="eastAsia"/>
        </w:rPr>
        <w:t xml:space="preserve">　</w:t>
      </w:r>
      <w:r w:rsidRPr="00581325">
        <w:rPr>
          <w:rFonts w:hint="eastAsia"/>
        </w:rPr>
        <w:t>この誓約が虚偽であり、又はこの誓約に反したことにより、当方が不利益を被ることとなっても、異議は一切申し立てません。</w:t>
      </w:r>
    </w:p>
    <w:p w14:paraId="6C66C574" w14:textId="77777777" w:rsidR="00605BBC" w:rsidRPr="00976BFE" w:rsidRDefault="00605BBC" w:rsidP="00605BBC"/>
    <w:p w14:paraId="3DB1DA05" w14:textId="77777777" w:rsidR="00605BBC" w:rsidRDefault="00605BBC" w:rsidP="00605BBC">
      <w:pPr>
        <w:ind w:left="210" w:hangingChars="100" w:hanging="210"/>
      </w:pPr>
      <w:r>
        <w:rPr>
          <w:rFonts w:hint="eastAsia"/>
        </w:rPr>
        <w:t>１　労働者派遣法（第３章第４節の規定を除く。）の規定又はこれらの規定に基づく命令に違反した日若しくは処分（指導を含む）を受けた日から５年を経過しない者でないこと（これらの規定に違反して是正指導を受けた者のうち、入札参加関係書類提出時までに是正を完了している者を除く。）。</w:t>
      </w:r>
    </w:p>
    <w:p w14:paraId="6B05B46D" w14:textId="77777777" w:rsidR="00605BBC" w:rsidRDefault="00605BBC" w:rsidP="00605BBC">
      <w:pPr>
        <w:ind w:left="210" w:hangingChars="100" w:hanging="210"/>
      </w:pPr>
    </w:p>
    <w:p w14:paraId="54E7A5CB" w14:textId="77777777" w:rsidR="00605BBC" w:rsidRDefault="00605BBC" w:rsidP="00605BBC">
      <w:pPr>
        <w:ind w:left="210" w:hangingChars="100" w:hanging="210"/>
      </w:pPr>
      <w:r>
        <w:rPr>
          <w:rFonts w:hint="eastAsia"/>
        </w:rPr>
        <w:t>２　労働保険・厚生年金保険・全国健康保険協会管掌健康保険又は船員保険の未適用及びこれらに係る保険料の未納がないこと（入札参加関係書類提出時において、直近２年間の保険料の未納がないこと。）。</w:t>
      </w:r>
    </w:p>
    <w:p w14:paraId="55D041AC" w14:textId="77777777" w:rsidR="00605BBC" w:rsidRDefault="00605BBC" w:rsidP="00605BBC">
      <w:pPr>
        <w:ind w:left="210" w:hangingChars="100" w:hanging="210"/>
      </w:pPr>
    </w:p>
    <w:p w14:paraId="31745706" w14:textId="77777777" w:rsidR="00605BBC" w:rsidRDefault="00605BBC" w:rsidP="00605BBC">
      <w:pPr>
        <w:ind w:left="210" w:hangingChars="100" w:hanging="210"/>
      </w:pPr>
    </w:p>
    <w:p w14:paraId="573B5E77" w14:textId="77777777" w:rsidR="00605BBC" w:rsidRDefault="005C21F4" w:rsidP="00605BBC">
      <w:pPr>
        <w:ind w:left="210" w:hangingChars="100" w:hanging="210"/>
      </w:pPr>
      <w:r>
        <w:rPr>
          <w:rFonts w:hint="eastAsia"/>
        </w:rPr>
        <w:t>令和</w:t>
      </w:r>
      <w:r>
        <w:rPr>
          <w:rFonts w:hint="eastAsia"/>
        </w:rPr>
        <w:t xml:space="preserve">    </w:t>
      </w:r>
      <w:r w:rsidR="00605BBC">
        <w:rPr>
          <w:rFonts w:hint="eastAsia"/>
        </w:rPr>
        <w:t>年　　月　　日</w:t>
      </w:r>
    </w:p>
    <w:p w14:paraId="1BA3DA8B" w14:textId="77777777" w:rsidR="00605BBC" w:rsidRDefault="00605BBC" w:rsidP="00605BBC">
      <w:pPr>
        <w:ind w:left="210" w:hangingChars="100" w:hanging="210"/>
      </w:pPr>
    </w:p>
    <w:p w14:paraId="7803BBC4" w14:textId="77777777" w:rsidR="00605BBC" w:rsidRDefault="00605BBC" w:rsidP="00605BBC">
      <w:pPr>
        <w:ind w:firstLineChars="1500" w:firstLine="3150"/>
        <w:jc w:val="left"/>
      </w:pPr>
      <w:r>
        <w:rPr>
          <w:rFonts w:hint="eastAsia"/>
        </w:rPr>
        <w:t>住　　　　所</w:t>
      </w:r>
    </w:p>
    <w:p w14:paraId="42475406" w14:textId="77777777" w:rsidR="00605BBC" w:rsidRDefault="00605BBC" w:rsidP="00605BBC">
      <w:pPr>
        <w:ind w:firstLineChars="1500" w:firstLine="3150"/>
      </w:pPr>
      <w:r>
        <w:rPr>
          <w:rFonts w:hint="eastAsia"/>
        </w:rPr>
        <w:t>商号又は名称</w:t>
      </w:r>
    </w:p>
    <w:p w14:paraId="456F53E7" w14:textId="77777777" w:rsidR="00605BBC" w:rsidRDefault="00605BBC" w:rsidP="00B55D5F">
      <w:pPr>
        <w:ind w:firstLineChars="1200" w:firstLine="3144"/>
        <w:jc w:val="left"/>
      </w:pPr>
      <w:r w:rsidRPr="00605BBC">
        <w:rPr>
          <w:rFonts w:hint="eastAsia"/>
          <w:spacing w:val="26"/>
          <w:kern w:val="0"/>
          <w:fitText w:val="1260" w:id="744237824"/>
        </w:rPr>
        <w:t>代表者氏</w:t>
      </w:r>
      <w:r w:rsidRPr="00605BBC">
        <w:rPr>
          <w:rFonts w:hint="eastAsia"/>
          <w:spacing w:val="1"/>
          <w:kern w:val="0"/>
          <w:fitText w:val="1260" w:id="744237824"/>
        </w:rPr>
        <w:t>名</w:t>
      </w:r>
      <w:r>
        <w:rPr>
          <w:rFonts w:hint="eastAsia"/>
          <w:kern w:val="0"/>
        </w:rPr>
        <w:t xml:space="preserve">　　　　　　　　　　　　　　</w:t>
      </w:r>
      <w:r w:rsidR="00B55D5F">
        <w:rPr>
          <w:rFonts w:hint="eastAsia"/>
          <w:kern w:val="0"/>
        </w:rPr>
        <w:t xml:space="preserve">　　　</w:t>
      </w:r>
      <w:r>
        <w:rPr>
          <w:rFonts w:hint="eastAsia"/>
          <w:kern w:val="0"/>
        </w:rPr>
        <w:t xml:space="preserve">　印</w:t>
      </w:r>
    </w:p>
    <w:p w14:paraId="5AF2AA12" w14:textId="77777777" w:rsidR="00605BBC" w:rsidRDefault="00605BBC" w:rsidP="00605BBC">
      <w:pPr>
        <w:ind w:leftChars="100" w:left="210" w:firstLineChars="2300" w:firstLine="4830"/>
      </w:pPr>
    </w:p>
    <w:p w14:paraId="2A73569F" w14:textId="77777777" w:rsidR="00605BBC" w:rsidRDefault="00605BBC" w:rsidP="00605BBC">
      <w:pPr>
        <w:ind w:leftChars="100" w:left="210" w:firstLineChars="2300" w:firstLine="4830"/>
      </w:pPr>
    </w:p>
    <w:p w14:paraId="25CEE2B0" w14:textId="77777777" w:rsidR="00605BBC" w:rsidRDefault="00605BBC" w:rsidP="00605BBC">
      <w:pPr>
        <w:ind w:leftChars="100" w:left="210" w:firstLineChars="2300" w:firstLine="4830"/>
      </w:pPr>
      <w:r>
        <w:rPr>
          <w:rFonts w:hint="eastAsia"/>
        </w:rPr>
        <w:t>支出負担行為担当官</w:t>
      </w:r>
    </w:p>
    <w:p w14:paraId="0CDB3403" w14:textId="064EA305" w:rsidR="00605BBC" w:rsidRPr="00976BFE" w:rsidRDefault="00605BBC" w:rsidP="00605BBC">
      <w:pPr>
        <w:ind w:left="210" w:hangingChars="100" w:hanging="210"/>
      </w:pPr>
      <w:r>
        <w:rPr>
          <w:rFonts w:hint="eastAsia"/>
        </w:rPr>
        <w:t xml:space="preserve">　　　　　　　　　　　　　　　　　　　　　　　　</w:t>
      </w:r>
      <w:r w:rsidR="007F5285">
        <w:rPr>
          <w:rFonts w:hint="eastAsia"/>
        </w:rPr>
        <w:t xml:space="preserve">　　　</w:t>
      </w:r>
      <w:r>
        <w:rPr>
          <w:rFonts w:hint="eastAsia"/>
        </w:rPr>
        <w:t xml:space="preserve">　</w:t>
      </w:r>
      <w:r w:rsidR="00EB0391">
        <w:rPr>
          <w:rFonts w:hint="eastAsia"/>
        </w:rPr>
        <w:t xml:space="preserve">東北運輸局長　</w:t>
      </w:r>
      <w:r>
        <w:rPr>
          <w:rFonts w:hint="eastAsia"/>
        </w:rPr>
        <w:t>殿</w:t>
      </w:r>
    </w:p>
    <w:p w14:paraId="506701CC" w14:textId="77777777" w:rsidR="007952D5" w:rsidRPr="00605BBC" w:rsidRDefault="007952D5" w:rsidP="007952D5">
      <w:pPr>
        <w:rPr>
          <w:rFonts w:asciiTheme="minorEastAsia" w:hAnsiTheme="minorEastAsia"/>
          <w:szCs w:val="21"/>
        </w:rPr>
      </w:pPr>
    </w:p>
    <w:sectPr w:rsidR="007952D5" w:rsidRPr="00605BBC" w:rsidSect="00F348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B95EF" w14:textId="77777777" w:rsidR="0039720F" w:rsidRDefault="0039720F" w:rsidP="007E29FE">
      <w:r>
        <w:separator/>
      </w:r>
    </w:p>
  </w:endnote>
  <w:endnote w:type="continuationSeparator" w:id="0">
    <w:p w14:paraId="1DBAA0AD" w14:textId="77777777" w:rsidR="0039720F" w:rsidRDefault="0039720F" w:rsidP="007E2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9340C" w14:textId="77777777" w:rsidR="0039720F" w:rsidRDefault="0039720F" w:rsidP="007E29FE">
      <w:r>
        <w:separator/>
      </w:r>
    </w:p>
  </w:footnote>
  <w:footnote w:type="continuationSeparator" w:id="0">
    <w:p w14:paraId="17C6B73D" w14:textId="77777777" w:rsidR="0039720F" w:rsidRDefault="0039720F" w:rsidP="007E29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30EED"/>
    <w:rsid w:val="00026207"/>
    <w:rsid w:val="00030EAE"/>
    <w:rsid w:val="000336BD"/>
    <w:rsid w:val="000511B3"/>
    <w:rsid w:val="00092852"/>
    <w:rsid w:val="000A3DB5"/>
    <w:rsid w:val="000B104A"/>
    <w:rsid w:val="000C598D"/>
    <w:rsid w:val="000E1618"/>
    <w:rsid w:val="000F0028"/>
    <w:rsid w:val="0011770D"/>
    <w:rsid w:val="00146C42"/>
    <w:rsid w:val="001543C6"/>
    <w:rsid w:val="00175F15"/>
    <w:rsid w:val="001A3A85"/>
    <w:rsid w:val="001C62CA"/>
    <w:rsid w:val="001E41D8"/>
    <w:rsid w:val="00232186"/>
    <w:rsid w:val="002941EE"/>
    <w:rsid w:val="00330EED"/>
    <w:rsid w:val="00337BD9"/>
    <w:rsid w:val="00350672"/>
    <w:rsid w:val="0039720F"/>
    <w:rsid w:val="003A2C2A"/>
    <w:rsid w:val="003D4E97"/>
    <w:rsid w:val="004214F8"/>
    <w:rsid w:val="00431FF2"/>
    <w:rsid w:val="0043720C"/>
    <w:rsid w:val="0046378D"/>
    <w:rsid w:val="00496848"/>
    <w:rsid w:val="004B001E"/>
    <w:rsid w:val="004E4EF9"/>
    <w:rsid w:val="005107DF"/>
    <w:rsid w:val="005347F2"/>
    <w:rsid w:val="00581325"/>
    <w:rsid w:val="00597DD5"/>
    <w:rsid w:val="005B2C3D"/>
    <w:rsid w:val="005C21F4"/>
    <w:rsid w:val="005D66C7"/>
    <w:rsid w:val="00605BBC"/>
    <w:rsid w:val="006B2066"/>
    <w:rsid w:val="006F5CAF"/>
    <w:rsid w:val="00711479"/>
    <w:rsid w:val="007141D7"/>
    <w:rsid w:val="00733AEF"/>
    <w:rsid w:val="00735725"/>
    <w:rsid w:val="00742297"/>
    <w:rsid w:val="007952D5"/>
    <w:rsid w:val="007E29FE"/>
    <w:rsid w:val="007E30C2"/>
    <w:rsid w:val="007F1A0A"/>
    <w:rsid w:val="007F1B31"/>
    <w:rsid w:val="007F5285"/>
    <w:rsid w:val="007F5C17"/>
    <w:rsid w:val="00863A35"/>
    <w:rsid w:val="008713C4"/>
    <w:rsid w:val="008C4A50"/>
    <w:rsid w:val="00911100"/>
    <w:rsid w:val="00920BC3"/>
    <w:rsid w:val="00A212E8"/>
    <w:rsid w:val="00A60A03"/>
    <w:rsid w:val="00AB729F"/>
    <w:rsid w:val="00AC0017"/>
    <w:rsid w:val="00AC3607"/>
    <w:rsid w:val="00AF1235"/>
    <w:rsid w:val="00B21DA8"/>
    <w:rsid w:val="00B55D5F"/>
    <w:rsid w:val="00BB2898"/>
    <w:rsid w:val="00C00EB2"/>
    <w:rsid w:val="00C36D3B"/>
    <w:rsid w:val="00CD019C"/>
    <w:rsid w:val="00CF54EC"/>
    <w:rsid w:val="00D2013F"/>
    <w:rsid w:val="00DF0B89"/>
    <w:rsid w:val="00DF17A0"/>
    <w:rsid w:val="00E62E1F"/>
    <w:rsid w:val="00EA4789"/>
    <w:rsid w:val="00EB0391"/>
    <w:rsid w:val="00EB73A7"/>
    <w:rsid w:val="00F21814"/>
    <w:rsid w:val="00F348C0"/>
    <w:rsid w:val="00F36C62"/>
    <w:rsid w:val="00F51AEB"/>
    <w:rsid w:val="00FB61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9A76F8"/>
  <w15:docId w15:val="{4F782B03-E200-497D-9128-59265F350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8C0"/>
    <w:pPr>
      <w:widowControl w:val="0"/>
      <w:jc w:val="both"/>
    </w:pPr>
  </w:style>
  <w:style w:type="paragraph" w:styleId="1">
    <w:name w:val="heading 1"/>
    <w:basedOn w:val="a"/>
    <w:next w:val="a"/>
    <w:link w:val="10"/>
    <w:uiPriority w:val="9"/>
    <w:qFormat/>
    <w:rsid w:val="005D66C7"/>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A3A85"/>
    <w:pPr>
      <w:jc w:val="center"/>
    </w:pPr>
  </w:style>
  <w:style w:type="character" w:customStyle="1" w:styleId="a4">
    <w:name w:val="記 (文字)"/>
    <w:basedOn w:val="a0"/>
    <w:link w:val="a3"/>
    <w:uiPriority w:val="99"/>
    <w:rsid w:val="001A3A85"/>
  </w:style>
  <w:style w:type="paragraph" w:styleId="a5">
    <w:name w:val="Closing"/>
    <w:basedOn w:val="a"/>
    <w:link w:val="a6"/>
    <w:uiPriority w:val="99"/>
    <w:unhideWhenUsed/>
    <w:rsid w:val="001A3A85"/>
    <w:pPr>
      <w:jc w:val="right"/>
    </w:pPr>
  </w:style>
  <w:style w:type="character" w:customStyle="1" w:styleId="a6">
    <w:name w:val="結語 (文字)"/>
    <w:basedOn w:val="a0"/>
    <w:link w:val="a5"/>
    <w:uiPriority w:val="99"/>
    <w:rsid w:val="001A3A85"/>
  </w:style>
  <w:style w:type="character" w:customStyle="1" w:styleId="10">
    <w:name w:val="見出し 1 (文字)"/>
    <w:basedOn w:val="a0"/>
    <w:link w:val="1"/>
    <w:uiPriority w:val="9"/>
    <w:rsid w:val="005D66C7"/>
    <w:rPr>
      <w:rFonts w:asciiTheme="majorHAnsi" w:eastAsiaTheme="majorEastAsia" w:hAnsiTheme="majorHAnsi" w:cstheme="majorBidi"/>
      <w:sz w:val="24"/>
      <w:szCs w:val="24"/>
    </w:rPr>
  </w:style>
  <w:style w:type="paragraph" w:styleId="a7">
    <w:name w:val="header"/>
    <w:basedOn w:val="a"/>
    <w:link w:val="a8"/>
    <w:uiPriority w:val="99"/>
    <w:semiHidden/>
    <w:unhideWhenUsed/>
    <w:rsid w:val="007E29FE"/>
    <w:pPr>
      <w:tabs>
        <w:tab w:val="center" w:pos="4252"/>
        <w:tab w:val="right" w:pos="8504"/>
      </w:tabs>
      <w:snapToGrid w:val="0"/>
    </w:pPr>
  </w:style>
  <w:style w:type="character" w:customStyle="1" w:styleId="a8">
    <w:name w:val="ヘッダー (文字)"/>
    <w:basedOn w:val="a0"/>
    <w:link w:val="a7"/>
    <w:uiPriority w:val="99"/>
    <w:semiHidden/>
    <w:rsid w:val="007E29FE"/>
  </w:style>
  <w:style w:type="paragraph" w:styleId="a9">
    <w:name w:val="footer"/>
    <w:basedOn w:val="a"/>
    <w:link w:val="aa"/>
    <w:uiPriority w:val="99"/>
    <w:semiHidden/>
    <w:unhideWhenUsed/>
    <w:rsid w:val="007E29FE"/>
    <w:pPr>
      <w:tabs>
        <w:tab w:val="center" w:pos="4252"/>
        <w:tab w:val="right" w:pos="8504"/>
      </w:tabs>
      <w:snapToGrid w:val="0"/>
    </w:pPr>
  </w:style>
  <w:style w:type="character" w:customStyle="1" w:styleId="aa">
    <w:name w:val="フッター (文字)"/>
    <w:basedOn w:val="a0"/>
    <w:link w:val="a9"/>
    <w:uiPriority w:val="99"/>
    <w:semiHidden/>
    <w:rsid w:val="007E29FE"/>
  </w:style>
  <w:style w:type="paragraph" w:styleId="ab">
    <w:name w:val="Balloon Text"/>
    <w:basedOn w:val="a"/>
    <w:link w:val="ac"/>
    <w:uiPriority w:val="99"/>
    <w:semiHidden/>
    <w:unhideWhenUsed/>
    <w:rsid w:val="005C21F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C21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75</Words>
  <Characters>429</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503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