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8460"/>
      </w:tblGrid>
      <w:tr w:rsidR="00743FDC" w14:paraId="18239658" w14:textId="77777777" w:rsidTr="00743FDC">
        <w:trPr>
          <w:trHeight w:val="1440"/>
        </w:trPr>
        <w:tc>
          <w:tcPr>
            <w:tcW w:w="8460" w:type="dxa"/>
            <w:shd w:val="clear" w:color="auto" w:fill="B6DDE8" w:themeFill="accent5" w:themeFillTint="66"/>
          </w:tcPr>
          <w:p w14:paraId="2B092029" w14:textId="77777777" w:rsidR="00743FDC" w:rsidRDefault="00743FDC" w:rsidP="00743FDC">
            <w:pPr>
              <w:pStyle w:val="a3"/>
              <w:rPr>
                <w:sz w:val="28"/>
                <w:szCs w:val="28"/>
              </w:rPr>
            </w:pPr>
            <w:r w:rsidRPr="00550B01">
              <w:rPr>
                <w:rFonts w:hint="eastAsia"/>
                <w:sz w:val="28"/>
                <w:szCs w:val="28"/>
              </w:rPr>
              <w:t>一般</w:t>
            </w:r>
            <w:proofErr w:type="gramStart"/>
            <w:r w:rsidRPr="00550B01">
              <w:rPr>
                <w:rFonts w:hint="eastAsia"/>
                <w:b/>
                <w:color w:val="FF0000"/>
                <w:sz w:val="28"/>
                <w:szCs w:val="28"/>
                <w:u w:val="single"/>
              </w:rPr>
              <w:t>貸切</w:t>
            </w:r>
            <w:proofErr w:type="gramEnd"/>
            <w:r w:rsidRPr="00550B01">
              <w:rPr>
                <w:rFonts w:hint="eastAsia"/>
                <w:sz w:val="28"/>
                <w:szCs w:val="28"/>
              </w:rPr>
              <w:t>旅客自動車運送事業の事業計画（事業用自動車の数）変更</w:t>
            </w:r>
            <w:r>
              <w:rPr>
                <w:rFonts w:hint="eastAsia"/>
                <w:sz w:val="28"/>
                <w:szCs w:val="28"/>
              </w:rPr>
              <w:t>の事前届出について</w:t>
            </w:r>
            <w:r w:rsidRPr="00550B01">
              <w:rPr>
                <w:rFonts w:hint="eastAsia"/>
                <w:sz w:val="28"/>
                <w:szCs w:val="28"/>
              </w:rPr>
              <w:t>の取り扱い</w:t>
            </w:r>
            <w:r>
              <w:rPr>
                <w:rFonts w:hint="eastAsia"/>
                <w:sz w:val="28"/>
                <w:szCs w:val="28"/>
              </w:rPr>
              <w:t>の変更</w:t>
            </w:r>
            <w:r w:rsidRPr="00550B01">
              <w:rPr>
                <w:rFonts w:hint="eastAsia"/>
                <w:sz w:val="28"/>
                <w:szCs w:val="28"/>
              </w:rPr>
              <w:t>について</w:t>
            </w:r>
          </w:p>
        </w:tc>
      </w:tr>
    </w:tbl>
    <w:p w14:paraId="284B7274" w14:textId="77777777" w:rsidR="00550B01" w:rsidRDefault="00550B01" w:rsidP="00550B01">
      <w:pPr>
        <w:pStyle w:val="a3"/>
      </w:pPr>
    </w:p>
    <w:p w14:paraId="7172A6BA" w14:textId="77777777" w:rsidR="00550B01" w:rsidRDefault="00550B01" w:rsidP="00550B01">
      <w:pPr>
        <w:pStyle w:val="a3"/>
        <w:ind w:firstLineChars="2900" w:firstLine="5800"/>
      </w:pPr>
      <w:r>
        <w:rPr>
          <w:rFonts w:hint="eastAsia"/>
        </w:rPr>
        <w:t>宮城運輸支局輸送・監査部門</w:t>
      </w:r>
    </w:p>
    <w:p w14:paraId="56731E90" w14:textId="77777777" w:rsidR="002159BD" w:rsidRPr="00B116BC" w:rsidRDefault="002159BD" w:rsidP="002159BD">
      <w:pPr>
        <w:pStyle w:val="a3"/>
      </w:pPr>
    </w:p>
    <w:p w14:paraId="196850DB" w14:textId="77777777" w:rsidR="002159BD" w:rsidRDefault="002159BD" w:rsidP="002159BD">
      <w:pPr>
        <w:pStyle w:val="a3"/>
        <w:ind w:firstLineChars="100" w:firstLine="200"/>
      </w:pPr>
      <w:r>
        <w:rPr>
          <w:rFonts w:hint="eastAsia"/>
        </w:rPr>
        <w:t>一般</w:t>
      </w:r>
      <w:proofErr w:type="gramStart"/>
      <w:r>
        <w:rPr>
          <w:rFonts w:hint="eastAsia"/>
        </w:rPr>
        <w:t>貸切</w:t>
      </w:r>
      <w:proofErr w:type="gramEnd"/>
      <w:r>
        <w:rPr>
          <w:rFonts w:hint="eastAsia"/>
        </w:rPr>
        <w:t>旅客自動車運送事業の増車届については、</w:t>
      </w:r>
      <w:r w:rsidR="004C57BD" w:rsidRPr="004C57BD">
        <w:rPr>
          <w:rFonts w:hint="eastAsia"/>
          <w:b/>
          <w:color w:val="FF0000"/>
          <w:u w:val="single"/>
        </w:rPr>
        <w:t>平成２８年</w:t>
      </w:r>
      <w:r w:rsidRPr="0033428D">
        <w:rPr>
          <w:rFonts w:hint="eastAsia"/>
          <w:b/>
          <w:color w:val="FF0000"/>
          <w:u w:val="single"/>
        </w:rPr>
        <w:t>１１月１日受理分</w:t>
      </w:r>
      <w:r>
        <w:rPr>
          <w:rFonts w:hint="eastAsia"/>
        </w:rPr>
        <w:t>より、取り扱いが下記のとおり</w:t>
      </w:r>
      <w:r w:rsidR="00550B01">
        <w:rPr>
          <w:rFonts w:hint="eastAsia"/>
        </w:rPr>
        <w:t>変更</w:t>
      </w:r>
      <w:r>
        <w:rPr>
          <w:rFonts w:hint="eastAsia"/>
        </w:rPr>
        <w:t>となります。</w:t>
      </w:r>
    </w:p>
    <w:p w14:paraId="51F2B388" w14:textId="77777777" w:rsidR="002159BD" w:rsidRDefault="002159BD" w:rsidP="002159BD">
      <w:pPr>
        <w:pStyle w:val="a3"/>
      </w:pPr>
    </w:p>
    <w:tbl>
      <w:tblPr>
        <w:tblpPr w:leftFromText="142" w:rightFromText="142" w:vertAnchor="text" w:horzAnchor="margin"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460"/>
      </w:tblGrid>
      <w:tr w:rsidR="00377722" w14:paraId="52199672" w14:textId="77777777" w:rsidTr="00377722">
        <w:trPr>
          <w:trHeight w:val="3240"/>
        </w:trPr>
        <w:tc>
          <w:tcPr>
            <w:tcW w:w="8460" w:type="dxa"/>
          </w:tcPr>
          <w:p w14:paraId="66DE374E" w14:textId="77777777" w:rsidR="00377722" w:rsidRDefault="00377722" w:rsidP="00377722">
            <w:pPr>
              <w:pStyle w:val="a3"/>
            </w:pPr>
          </w:p>
          <w:p w14:paraId="75FC8F70" w14:textId="77777777" w:rsidR="00377722" w:rsidRDefault="00377722" w:rsidP="00377722">
            <w:pPr>
              <w:pStyle w:val="a3"/>
            </w:pPr>
            <w:r>
              <w:rPr>
                <w:rFonts w:hint="eastAsia"/>
              </w:rPr>
              <w:t>○増減車届出様式に</w:t>
            </w:r>
            <w:r w:rsidRPr="00550B01">
              <w:rPr>
                <w:rFonts w:hint="eastAsia"/>
                <w:b/>
                <w:color w:val="FF0000"/>
                <w:u w:val="single"/>
              </w:rPr>
              <w:t>「初度登録年月」、「車台番号」の欄が追加</w:t>
            </w:r>
            <w:r>
              <w:rPr>
                <w:rFonts w:hint="eastAsia"/>
              </w:rPr>
              <w:t>されます。</w:t>
            </w:r>
            <w:r w:rsidR="004C57BD">
              <w:rPr>
                <w:rFonts w:hint="eastAsia"/>
              </w:rPr>
              <w:t>新車新規登録の車両、減車車両についても記載が必要となります。</w:t>
            </w:r>
          </w:p>
          <w:p w14:paraId="7517AF4D" w14:textId="77777777" w:rsidR="00377722" w:rsidRPr="00377722" w:rsidRDefault="00377722" w:rsidP="00377722">
            <w:pPr>
              <w:pStyle w:val="a3"/>
            </w:pPr>
          </w:p>
          <w:p w14:paraId="28AD014E" w14:textId="77777777" w:rsidR="00377722" w:rsidRDefault="00377722" w:rsidP="00377722">
            <w:pPr>
              <w:pStyle w:val="a3"/>
            </w:pPr>
            <w:r>
              <w:rPr>
                <w:rFonts w:hint="eastAsia"/>
              </w:rPr>
              <w:t>○添付書類として、</w:t>
            </w:r>
            <w:r w:rsidRPr="00550B01">
              <w:rPr>
                <w:rFonts w:hint="eastAsia"/>
                <w:b/>
                <w:color w:val="FF0000"/>
                <w:u w:val="single"/>
              </w:rPr>
              <w:t>運行管理体制図、増車予定の車両が中古車の場合、点検整備記録簿の写しが追加</w:t>
            </w:r>
            <w:r>
              <w:rPr>
                <w:rFonts w:hint="eastAsia"/>
              </w:rPr>
              <w:t>となります。</w:t>
            </w:r>
          </w:p>
          <w:p w14:paraId="1017C935" w14:textId="77777777" w:rsidR="00377722" w:rsidRPr="00377722" w:rsidRDefault="00377722" w:rsidP="00377722">
            <w:pPr>
              <w:pStyle w:val="a3"/>
            </w:pPr>
          </w:p>
          <w:p w14:paraId="7B8EAEBF" w14:textId="77777777" w:rsidR="00377722" w:rsidRDefault="00377722" w:rsidP="00377722">
            <w:pPr>
              <w:pStyle w:val="a3"/>
            </w:pPr>
            <w:r>
              <w:rPr>
                <w:rFonts w:hint="eastAsia"/>
              </w:rPr>
              <w:t>○</w:t>
            </w:r>
            <w:proofErr w:type="gramStart"/>
            <w:r>
              <w:rPr>
                <w:rFonts w:hint="eastAsia"/>
              </w:rPr>
              <w:t>従来より</w:t>
            </w:r>
            <w:proofErr w:type="gramEnd"/>
            <w:r>
              <w:rPr>
                <w:rFonts w:hint="eastAsia"/>
              </w:rPr>
              <w:t>届出の添付資料とされておりました、任意保険</w:t>
            </w:r>
            <w:r w:rsidR="004C57BD">
              <w:rPr>
                <w:rFonts w:hint="eastAsia"/>
              </w:rPr>
              <w:t>又は共済に計画車両の全てが</w:t>
            </w:r>
            <w:r>
              <w:rPr>
                <w:rFonts w:hint="eastAsia"/>
              </w:rPr>
              <w:t>加入</w:t>
            </w:r>
            <w:r w:rsidR="004C57BD">
              <w:rPr>
                <w:rFonts w:hint="eastAsia"/>
              </w:rPr>
              <w:t>する</w:t>
            </w:r>
            <w:r>
              <w:rPr>
                <w:rFonts w:hint="eastAsia"/>
              </w:rPr>
              <w:t>計画</w:t>
            </w:r>
            <w:r w:rsidR="004C57BD">
              <w:rPr>
                <w:rFonts w:hint="eastAsia"/>
              </w:rPr>
              <w:t>があること</w:t>
            </w:r>
            <w:r>
              <w:rPr>
                <w:rFonts w:hint="eastAsia"/>
              </w:rPr>
              <w:t>を証する書面について、宣誓書の扱いが削除され、</w:t>
            </w:r>
            <w:r w:rsidR="004C57BD">
              <w:rPr>
                <w:rFonts w:hint="eastAsia"/>
              </w:rPr>
              <w:t>任意保険又は共済の契約内容及び車両が特定できる</w:t>
            </w:r>
            <w:r w:rsidRPr="00550B01">
              <w:rPr>
                <w:rFonts w:hint="eastAsia"/>
                <w:b/>
                <w:color w:val="FF0000"/>
                <w:u w:val="single"/>
              </w:rPr>
              <w:t>契約申込書の写し又は見積書の写しの添付が必要</w:t>
            </w:r>
            <w:r>
              <w:rPr>
                <w:rFonts w:hint="eastAsia"/>
              </w:rPr>
              <w:t>となります。</w:t>
            </w:r>
          </w:p>
          <w:p w14:paraId="2BD2D3F1" w14:textId="77777777" w:rsidR="00377722" w:rsidRPr="00550B01" w:rsidRDefault="00377722" w:rsidP="00377722">
            <w:pPr>
              <w:pStyle w:val="a3"/>
            </w:pPr>
          </w:p>
        </w:tc>
      </w:tr>
    </w:tbl>
    <w:p w14:paraId="3AAD81B6" w14:textId="77777777" w:rsidR="002159BD" w:rsidRPr="00493B03" w:rsidRDefault="002159BD" w:rsidP="002159BD">
      <w:pPr>
        <w:pStyle w:val="a3"/>
      </w:pPr>
    </w:p>
    <w:p w14:paraId="2D55E4FB" w14:textId="77777777" w:rsidR="002159BD" w:rsidRDefault="00493B03" w:rsidP="002159BD">
      <w:pPr>
        <w:pStyle w:val="a3"/>
      </w:pPr>
      <w:r>
        <w:rPr>
          <w:rFonts w:hint="eastAsia"/>
        </w:rPr>
        <w:t>また、窓口</w:t>
      </w:r>
      <w:r w:rsidR="00377722">
        <w:rPr>
          <w:rFonts w:hint="eastAsia"/>
        </w:rPr>
        <w:t>等</w:t>
      </w:r>
      <w:r>
        <w:rPr>
          <w:rFonts w:hint="eastAsia"/>
        </w:rPr>
        <w:t>に</w:t>
      </w:r>
      <w:r w:rsidR="00377722">
        <w:rPr>
          <w:rFonts w:hint="eastAsia"/>
        </w:rPr>
        <w:t>おける</w:t>
      </w:r>
      <w:r>
        <w:rPr>
          <w:rFonts w:hint="eastAsia"/>
        </w:rPr>
        <w:t>取り扱い</w:t>
      </w:r>
      <w:r w:rsidR="0033428D">
        <w:rPr>
          <w:rFonts w:hint="eastAsia"/>
        </w:rPr>
        <w:t>の詳細</w:t>
      </w:r>
      <w:r>
        <w:rPr>
          <w:rFonts w:hint="eastAsia"/>
        </w:rPr>
        <w:t>は下記のとおりとなります。</w:t>
      </w:r>
    </w:p>
    <w:p w14:paraId="533E3E0F" w14:textId="77777777" w:rsidR="002159BD" w:rsidRDefault="002159BD" w:rsidP="002159BD">
      <w:pPr>
        <w:pStyle w:val="a3"/>
      </w:pPr>
    </w:p>
    <w:p w14:paraId="15DFAD3A" w14:textId="77777777" w:rsidR="002159BD" w:rsidRDefault="00377722" w:rsidP="002159BD">
      <w:pPr>
        <w:pStyle w:val="a3"/>
      </w:pPr>
      <w:r>
        <w:rPr>
          <w:rFonts w:hint="eastAsia"/>
        </w:rPr>
        <w:t>○</w:t>
      </w:r>
      <w:r w:rsidR="00493B03">
        <w:rPr>
          <w:rFonts w:hint="eastAsia"/>
        </w:rPr>
        <w:t>上記の点検整備記録簿の写しが必要となる</w:t>
      </w:r>
      <w:r w:rsidR="00493B03" w:rsidRPr="00550B01">
        <w:rPr>
          <w:rFonts w:hint="eastAsia"/>
          <w:b/>
          <w:color w:val="FF0000"/>
          <w:u w:val="single"/>
        </w:rPr>
        <w:t>中古車とは、新車新規登録</w:t>
      </w:r>
      <w:r w:rsidR="00950388">
        <w:rPr>
          <w:rFonts w:hint="eastAsia"/>
          <w:b/>
          <w:color w:val="FF0000"/>
          <w:u w:val="single"/>
        </w:rPr>
        <w:t>を受ける自動車</w:t>
      </w:r>
      <w:r w:rsidR="00493B03" w:rsidRPr="00550B01">
        <w:rPr>
          <w:rFonts w:hint="eastAsia"/>
          <w:b/>
          <w:color w:val="FF0000"/>
          <w:u w:val="single"/>
        </w:rPr>
        <w:t>以外の</w:t>
      </w:r>
      <w:r w:rsidR="00950388">
        <w:rPr>
          <w:rFonts w:hint="eastAsia"/>
          <w:b/>
          <w:color w:val="FF0000"/>
          <w:u w:val="single"/>
        </w:rPr>
        <w:t>自動車</w:t>
      </w:r>
      <w:r w:rsidR="00493B03">
        <w:rPr>
          <w:rFonts w:hint="eastAsia"/>
        </w:rPr>
        <w:t>となります。</w:t>
      </w:r>
    </w:p>
    <w:p w14:paraId="41055380" w14:textId="77777777" w:rsidR="002159BD" w:rsidRDefault="002159BD" w:rsidP="002159BD">
      <w:pPr>
        <w:pStyle w:val="a3"/>
      </w:pPr>
    </w:p>
    <w:p w14:paraId="04612FA5" w14:textId="77777777" w:rsidR="002159BD" w:rsidRDefault="00377722" w:rsidP="002159BD">
      <w:pPr>
        <w:pStyle w:val="a3"/>
      </w:pPr>
      <w:r>
        <w:rPr>
          <w:rFonts w:hint="eastAsia"/>
        </w:rPr>
        <w:t>○</w:t>
      </w:r>
      <w:r w:rsidR="002159BD" w:rsidRPr="00550B01">
        <w:rPr>
          <w:rFonts w:hint="eastAsia"/>
          <w:b/>
          <w:color w:val="FF0000"/>
          <w:u w:val="single"/>
        </w:rPr>
        <w:t>運行管理体制図については</w:t>
      </w:r>
      <w:r w:rsidR="002159BD">
        <w:rPr>
          <w:rFonts w:hint="eastAsia"/>
        </w:rPr>
        <w:t>、運行管理者の選任状況</w:t>
      </w:r>
      <w:r w:rsidR="0033428D">
        <w:rPr>
          <w:rFonts w:hint="eastAsia"/>
        </w:rPr>
        <w:t>等体制</w:t>
      </w:r>
      <w:r w:rsidR="002159BD">
        <w:rPr>
          <w:rFonts w:hint="eastAsia"/>
        </w:rPr>
        <w:t>に変更がない、増車後の車両数が運行管理者</w:t>
      </w:r>
      <w:r w:rsidR="0033428D">
        <w:rPr>
          <w:rFonts w:hint="eastAsia"/>
        </w:rPr>
        <w:t>の必要な選任の数に変更がない場合等でも、</w:t>
      </w:r>
      <w:r w:rsidR="00493B03">
        <w:rPr>
          <w:rFonts w:hint="eastAsia"/>
        </w:rPr>
        <w:t>必ず</w:t>
      </w:r>
      <w:r w:rsidR="00493B03" w:rsidRPr="00550B01">
        <w:rPr>
          <w:rFonts w:hint="eastAsia"/>
          <w:b/>
          <w:color w:val="FF0000"/>
          <w:u w:val="single"/>
        </w:rPr>
        <w:t>届出ごとに添付が必要</w:t>
      </w:r>
      <w:r w:rsidR="00493B03">
        <w:rPr>
          <w:rFonts w:hint="eastAsia"/>
        </w:rPr>
        <w:t>となります。</w:t>
      </w:r>
    </w:p>
    <w:p w14:paraId="1F6D6DC3" w14:textId="77777777" w:rsidR="002159BD" w:rsidRDefault="002159BD" w:rsidP="002159BD">
      <w:pPr>
        <w:pStyle w:val="a3"/>
      </w:pPr>
    </w:p>
    <w:p w14:paraId="44189ABF" w14:textId="77777777" w:rsidR="002159BD" w:rsidRDefault="00377722" w:rsidP="002159BD">
      <w:pPr>
        <w:pStyle w:val="a3"/>
      </w:pPr>
      <w:r>
        <w:rPr>
          <w:rFonts w:hint="eastAsia"/>
        </w:rPr>
        <w:t>○</w:t>
      </w:r>
      <w:r w:rsidR="00493B03" w:rsidRPr="0033428D">
        <w:rPr>
          <w:rFonts w:hint="eastAsia"/>
          <w:b/>
          <w:color w:val="FF0000"/>
          <w:u w:val="single"/>
        </w:rPr>
        <w:t>増車の届出の際に</w:t>
      </w:r>
      <w:r w:rsidR="00493B03">
        <w:rPr>
          <w:rFonts w:hint="eastAsia"/>
        </w:rPr>
        <w:t>提出がされた運行管理体制図に記載の</w:t>
      </w:r>
      <w:r w:rsidR="00493B03" w:rsidRPr="0033428D">
        <w:rPr>
          <w:rFonts w:hint="eastAsia"/>
          <w:b/>
          <w:color w:val="FF0000"/>
          <w:u w:val="single"/>
        </w:rPr>
        <w:t>運行管理者について、選任届が提出され、受理されてい</w:t>
      </w:r>
      <w:r w:rsidR="0033428D" w:rsidRPr="0033428D">
        <w:rPr>
          <w:rFonts w:hint="eastAsia"/>
          <w:b/>
          <w:color w:val="FF0000"/>
          <w:u w:val="single"/>
        </w:rPr>
        <w:t>る必要</w:t>
      </w:r>
      <w:r w:rsidR="0033428D">
        <w:rPr>
          <w:rFonts w:hint="eastAsia"/>
        </w:rPr>
        <w:t>があります。</w:t>
      </w:r>
    </w:p>
    <w:p w14:paraId="7EF5611B" w14:textId="77777777" w:rsidR="004C57BD" w:rsidRDefault="004C57BD" w:rsidP="002159BD">
      <w:pPr>
        <w:pStyle w:val="a3"/>
      </w:pPr>
      <w:r>
        <w:rPr>
          <w:rFonts w:hint="eastAsia"/>
        </w:rPr>
        <w:t>（運行管理者の増員が必要となる場合、増車届提出時点で増員分の選任届が提出されている必要があります。）</w:t>
      </w:r>
    </w:p>
    <w:p w14:paraId="269B5334" w14:textId="77777777" w:rsidR="002159BD" w:rsidRDefault="002159BD" w:rsidP="002159BD">
      <w:pPr>
        <w:pStyle w:val="a3"/>
      </w:pPr>
    </w:p>
    <w:p w14:paraId="2FD3B840" w14:textId="77777777" w:rsidR="00B116BC" w:rsidRPr="00B718A0" w:rsidRDefault="00377722" w:rsidP="002159BD">
      <w:pPr>
        <w:pStyle w:val="a3"/>
        <w:rPr>
          <w:strike/>
          <w:color w:val="000000" w:themeColor="text1"/>
        </w:rPr>
      </w:pPr>
      <w:r>
        <w:rPr>
          <w:rFonts w:hint="eastAsia"/>
        </w:rPr>
        <w:lastRenderedPageBreak/>
        <w:t>○</w:t>
      </w:r>
      <w:r w:rsidR="00B116BC" w:rsidRPr="00B718A0">
        <w:rPr>
          <w:color w:val="000000" w:themeColor="text1"/>
        </w:rPr>
        <w:t>定期点検記録簿については、一時抹消されたかどうかにかかわらず、増車予定日から３ヶ月以内に実施した３ヶ月点検の記録簿及び増車予定日から１２ヶ月以内に実施した１２ヶ月以内に実施した１２ヶ月点検の記録簿の写しの添付が必要になります。</w:t>
      </w:r>
    </w:p>
    <w:p w14:paraId="6850383A" w14:textId="4E22CCF0" w:rsidR="00B116BC" w:rsidRPr="00B718A0" w:rsidRDefault="00B116BC" w:rsidP="002159BD">
      <w:pPr>
        <w:pStyle w:val="a3"/>
        <w:rPr>
          <w:color w:val="000000" w:themeColor="text1"/>
        </w:rPr>
      </w:pPr>
      <w:r w:rsidRPr="00B718A0">
        <w:rPr>
          <w:color w:val="000000" w:themeColor="text1"/>
        </w:rPr>
        <w:t>ただし、増車予定日から３ヶ月以内に実施した１２ヶ月点検の記録簿の写しがある場合、当該１２ヶ月点検の記録簿の添付のみ</w:t>
      </w:r>
      <w:r w:rsidR="004B0B9C">
        <w:rPr>
          <w:rFonts w:hint="eastAsia"/>
          <w:color w:val="000000" w:themeColor="text1"/>
        </w:rPr>
        <w:t>必要</w:t>
      </w:r>
      <w:r w:rsidRPr="00B718A0">
        <w:rPr>
          <w:color w:val="000000" w:themeColor="text1"/>
        </w:rPr>
        <w:t>です。</w:t>
      </w:r>
    </w:p>
    <w:p w14:paraId="1219D989" w14:textId="05B8A4D5" w:rsidR="00B116BC" w:rsidRDefault="002159BD" w:rsidP="002159BD">
      <w:pPr>
        <w:pStyle w:val="a3"/>
      </w:pPr>
      <w:r>
        <w:rPr>
          <w:rFonts w:hint="eastAsia"/>
        </w:rPr>
        <w:t>（</w:t>
      </w:r>
      <w:r w:rsidRPr="00377722">
        <w:rPr>
          <w:rFonts w:hint="eastAsia"/>
          <w:b/>
          <w:color w:val="FF0000"/>
          <w:u w:val="single"/>
        </w:rPr>
        <w:t>旧使用者が記録簿を紛失した等で記録簿の写しが添付できない場合は、新使用者において</w:t>
      </w:r>
      <w:r w:rsidR="004C57BD">
        <w:rPr>
          <w:rFonts w:hint="eastAsia"/>
          <w:b/>
          <w:color w:val="FF0000"/>
          <w:u w:val="single"/>
        </w:rPr>
        <w:t>１２ヶ月</w:t>
      </w:r>
      <w:r w:rsidRPr="00377722">
        <w:rPr>
          <w:rFonts w:hint="eastAsia"/>
          <w:b/>
          <w:color w:val="FF0000"/>
          <w:u w:val="single"/>
        </w:rPr>
        <w:t>定期点検を行い、記録簿を添付</w:t>
      </w:r>
      <w:r w:rsidR="00550B01" w:rsidRPr="00377722">
        <w:rPr>
          <w:rFonts w:hint="eastAsia"/>
          <w:b/>
          <w:color w:val="FF0000"/>
          <w:u w:val="single"/>
        </w:rPr>
        <w:t>する必要があります</w:t>
      </w:r>
      <w:r w:rsidRPr="00377722">
        <w:rPr>
          <w:rFonts w:hint="eastAsia"/>
          <w:b/>
          <w:color w:val="FF0000"/>
          <w:u w:val="single"/>
        </w:rPr>
        <w:t>。</w:t>
      </w:r>
      <w:r>
        <w:rPr>
          <w:rFonts w:hint="eastAsia"/>
        </w:rPr>
        <w:t>）</w:t>
      </w:r>
    </w:p>
    <w:p w14:paraId="04BB236E" w14:textId="77777777" w:rsidR="002159BD" w:rsidRDefault="002159BD" w:rsidP="002159BD">
      <w:pPr>
        <w:pStyle w:val="a3"/>
      </w:pPr>
    </w:p>
    <w:p w14:paraId="1A4AF174" w14:textId="77777777" w:rsidR="002159BD" w:rsidRDefault="00377722" w:rsidP="002159BD">
      <w:pPr>
        <w:pStyle w:val="a3"/>
        <w:rPr>
          <w:rFonts w:asciiTheme="majorEastAsia" w:eastAsiaTheme="majorEastAsia" w:hAnsiTheme="majorEastAsia"/>
          <w:szCs w:val="20"/>
        </w:rPr>
      </w:pPr>
      <w:r>
        <w:rPr>
          <w:rFonts w:hint="eastAsia"/>
        </w:rPr>
        <w:t>○</w:t>
      </w:r>
      <w:r w:rsidR="002159BD" w:rsidRPr="00377722">
        <w:rPr>
          <w:rFonts w:hint="eastAsia"/>
          <w:b/>
          <w:color w:val="FF0000"/>
          <w:u w:val="single"/>
        </w:rPr>
        <w:t>代替の場合も</w:t>
      </w:r>
      <w:r w:rsidR="002159BD">
        <w:rPr>
          <w:rFonts w:hint="eastAsia"/>
        </w:rPr>
        <w:t>、上もの</w:t>
      </w:r>
      <w:r>
        <w:rPr>
          <w:rFonts w:hint="eastAsia"/>
        </w:rPr>
        <w:t>が中古車の場合</w:t>
      </w:r>
      <w:r w:rsidR="002159BD">
        <w:rPr>
          <w:rFonts w:hint="eastAsia"/>
        </w:rPr>
        <w:t>については、</w:t>
      </w:r>
      <w:r w:rsidR="00550B01" w:rsidRPr="00377722">
        <w:rPr>
          <w:rFonts w:hint="eastAsia"/>
          <w:b/>
          <w:color w:val="FF0000"/>
          <w:u w:val="single"/>
        </w:rPr>
        <w:t>点検整備記録簿の写しの提出が必要</w:t>
      </w:r>
      <w:r w:rsidR="00550B01">
        <w:rPr>
          <w:rFonts w:hint="eastAsia"/>
        </w:rPr>
        <w:t>となります。</w:t>
      </w:r>
      <w:r w:rsidR="004D7422">
        <w:rPr>
          <w:rFonts w:hint="eastAsia"/>
        </w:rPr>
        <w:t>（※平成２８年１２月１日からは、</w:t>
      </w:r>
      <w:r w:rsidR="004E3067">
        <w:rPr>
          <w:rFonts w:hint="eastAsia"/>
        </w:rPr>
        <w:t>代替の</w:t>
      </w:r>
      <w:r w:rsidR="004D7422">
        <w:rPr>
          <w:rFonts w:asciiTheme="majorEastAsia" w:eastAsiaTheme="majorEastAsia" w:hAnsiTheme="majorEastAsia" w:hint="eastAsia"/>
          <w:szCs w:val="20"/>
        </w:rPr>
        <w:t>上ものについて新車、中古車問わず</w:t>
      </w:r>
      <w:r w:rsidR="004D7422" w:rsidRPr="00FE41FA">
        <w:rPr>
          <w:rFonts w:asciiTheme="majorEastAsia" w:eastAsiaTheme="majorEastAsia" w:hAnsiTheme="majorEastAsia" w:hint="eastAsia"/>
          <w:szCs w:val="20"/>
        </w:rPr>
        <w:t>任意保険又は共済の契約内容及び車両が特定できる</w:t>
      </w:r>
      <w:r w:rsidR="004E3067">
        <w:rPr>
          <w:rFonts w:asciiTheme="majorEastAsia" w:eastAsiaTheme="majorEastAsia" w:hAnsiTheme="majorEastAsia" w:hint="eastAsia"/>
          <w:b/>
          <w:color w:val="FF0000"/>
          <w:szCs w:val="20"/>
          <w:u w:val="single"/>
        </w:rPr>
        <w:t>契約申込書の写し又は見積書の写しの添付も</w:t>
      </w:r>
      <w:r w:rsidR="004D7422" w:rsidRPr="00FE41FA">
        <w:rPr>
          <w:rFonts w:asciiTheme="majorEastAsia" w:eastAsiaTheme="majorEastAsia" w:hAnsiTheme="majorEastAsia" w:hint="eastAsia"/>
          <w:b/>
          <w:color w:val="FF0000"/>
          <w:szCs w:val="20"/>
          <w:u w:val="single"/>
        </w:rPr>
        <w:t>必要</w:t>
      </w:r>
      <w:r w:rsidR="004D7422" w:rsidRPr="00FE41FA">
        <w:rPr>
          <w:rFonts w:asciiTheme="majorEastAsia" w:eastAsiaTheme="majorEastAsia" w:hAnsiTheme="majorEastAsia" w:hint="eastAsia"/>
          <w:szCs w:val="20"/>
        </w:rPr>
        <w:t>となりま</w:t>
      </w:r>
      <w:r w:rsidR="004D7422">
        <w:rPr>
          <w:rFonts w:asciiTheme="majorEastAsia" w:eastAsiaTheme="majorEastAsia" w:hAnsiTheme="majorEastAsia" w:hint="eastAsia"/>
          <w:szCs w:val="20"/>
        </w:rPr>
        <w:t>す。）</w:t>
      </w:r>
    </w:p>
    <w:p w14:paraId="481DB559" w14:textId="77777777" w:rsidR="00B718A0" w:rsidRDefault="00B718A0" w:rsidP="002159BD">
      <w:pPr>
        <w:pStyle w:val="a3"/>
        <w:rPr>
          <w:rFonts w:asciiTheme="majorEastAsia" w:eastAsiaTheme="majorEastAsia" w:hAnsiTheme="majorEastAsia"/>
          <w:szCs w:val="20"/>
        </w:rPr>
      </w:pPr>
    </w:p>
    <w:p w14:paraId="36C2F8BD" w14:textId="7000EE70" w:rsidR="00B718A0" w:rsidRDefault="00B718A0" w:rsidP="002159BD">
      <w:pPr>
        <w:pStyle w:val="a3"/>
        <w:rPr>
          <w:rFonts w:asciiTheme="majorEastAsia" w:eastAsiaTheme="majorEastAsia" w:hAnsiTheme="majorEastAsia"/>
          <w:szCs w:val="20"/>
        </w:rPr>
      </w:pPr>
      <w:r w:rsidRPr="00FE41FA">
        <w:rPr>
          <w:rFonts w:asciiTheme="majorEastAsia" w:eastAsiaTheme="majorEastAsia" w:hAnsiTheme="majorEastAsia" w:hint="eastAsia"/>
          <w:szCs w:val="20"/>
        </w:rPr>
        <w:t>○</w:t>
      </w:r>
      <w:r w:rsidRPr="00FE41FA">
        <w:rPr>
          <w:rFonts w:asciiTheme="majorEastAsia" w:eastAsiaTheme="majorEastAsia" w:hAnsiTheme="majorEastAsia" w:hint="eastAsia"/>
          <w:b/>
          <w:color w:val="FF0000"/>
          <w:szCs w:val="20"/>
          <w:u w:val="single"/>
        </w:rPr>
        <w:t>代替の場合も</w:t>
      </w:r>
      <w:r>
        <w:rPr>
          <w:rFonts w:asciiTheme="majorEastAsia" w:eastAsiaTheme="majorEastAsia" w:hAnsiTheme="majorEastAsia" w:hint="eastAsia"/>
          <w:b/>
          <w:color w:val="FF0000"/>
          <w:szCs w:val="20"/>
          <w:u w:val="single"/>
        </w:rPr>
        <w:t>、</w:t>
      </w:r>
      <w:r w:rsidRPr="00FE41FA">
        <w:rPr>
          <w:rFonts w:asciiTheme="majorEastAsia" w:eastAsiaTheme="majorEastAsia" w:hAnsiTheme="majorEastAsia" w:hint="eastAsia"/>
          <w:szCs w:val="20"/>
        </w:rPr>
        <w:t>上ものについては任意保険又は共済の契約内容及び車両が特定できる</w:t>
      </w:r>
      <w:r w:rsidRPr="00FE41FA">
        <w:rPr>
          <w:rFonts w:asciiTheme="majorEastAsia" w:eastAsiaTheme="majorEastAsia" w:hAnsiTheme="majorEastAsia" w:hint="eastAsia"/>
          <w:b/>
          <w:color w:val="FF0000"/>
          <w:szCs w:val="20"/>
          <w:u w:val="single"/>
        </w:rPr>
        <w:t>契約申込書の写し又は見積書の写しの添付が必要</w:t>
      </w:r>
      <w:r>
        <w:rPr>
          <w:rFonts w:asciiTheme="majorEastAsia" w:eastAsiaTheme="majorEastAsia" w:hAnsiTheme="majorEastAsia" w:hint="eastAsia"/>
          <w:szCs w:val="20"/>
        </w:rPr>
        <w:t>となります</w:t>
      </w:r>
      <w:r w:rsidR="00C43EE9">
        <w:rPr>
          <w:rFonts w:asciiTheme="majorEastAsia" w:eastAsiaTheme="majorEastAsia" w:hAnsiTheme="majorEastAsia" w:hint="eastAsia"/>
          <w:szCs w:val="20"/>
        </w:rPr>
        <w:t>。</w:t>
      </w:r>
    </w:p>
    <w:p w14:paraId="70CD4997" w14:textId="77777777" w:rsidR="00B718A0" w:rsidRDefault="00B718A0" w:rsidP="002159BD">
      <w:pPr>
        <w:pStyle w:val="a3"/>
      </w:pPr>
      <w:r>
        <w:rPr>
          <w:rFonts w:asciiTheme="majorEastAsia" w:eastAsiaTheme="majorEastAsia" w:hAnsiTheme="majorEastAsia" w:hint="eastAsia"/>
          <w:szCs w:val="20"/>
        </w:rPr>
        <w:t>改正は平成２８年１１</w:t>
      </w:r>
      <w:r w:rsidRPr="00FE41FA">
        <w:rPr>
          <w:rFonts w:asciiTheme="majorEastAsia" w:eastAsiaTheme="majorEastAsia" w:hAnsiTheme="majorEastAsia" w:hint="eastAsia"/>
          <w:szCs w:val="20"/>
        </w:rPr>
        <w:t>月１日からの適用</w:t>
      </w:r>
      <w:r>
        <w:rPr>
          <w:rFonts w:asciiTheme="majorEastAsia" w:eastAsiaTheme="majorEastAsia" w:hAnsiTheme="majorEastAsia" w:hint="eastAsia"/>
          <w:szCs w:val="20"/>
        </w:rPr>
        <w:t>ですが、周知の期間の関係上、</w:t>
      </w:r>
      <w:r w:rsidRPr="00FE41FA">
        <w:rPr>
          <w:rFonts w:asciiTheme="majorEastAsia" w:eastAsiaTheme="majorEastAsia" w:hAnsiTheme="majorEastAsia" w:hint="eastAsia"/>
          <w:b/>
          <w:color w:val="FF0000"/>
          <w:szCs w:val="20"/>
          <w:u w:val="single"/>
        </w:rPr>
        <w:t>運用については平成２８年１２月１日から</w:t>
      </w:r>
      <w:r>
        <w:rPr>
          <w:rFonts w:asciiTheme="majorEastAsia" w:eastAsiaTheme="majorEastAsia" w:hAnsiTheme="majorEastAsia" w:hint="eastAsia"/>
          <w:szCs w:val="20"/>
        </w:rPr>
        <w:t>となります</w:t>
      </w:r>
      <w:r w:rsidRPr="00FE41FA">
        <w:rPr>
          <w:rFonts w:asciiTheme="majorEastAsia" w:eastAsiaTheme="majorEastAsia" w:hAnsiTheme="majorEastAsia" w:hint="eastAsia"/>
          <w:szCs w:val="20"/>
        </w:rPr>
        <w:t>。</w:t>
      </w:r>
    </w:p>
    <w:p w14:paraId="0E8D2B62" w14:textId="77777777" w:rsidR="002159BD" w:rsidRPr="00377722" w:rsidRDefault="002159BD" w:rsidP="002159BD">
      <w:pPr>
        <w:pStyle w:val="a3"/>
      </w:pPr>
    </w:p>
    <w:p w14:paraId="58C5F616" w14:textId="708B9A3A" w:rsidR="00550B01" w:rsidRDefault="00377722" w:rsidP="002159BD">
      <w:pPr>
        <w:pStyle w:val="a3"/>
      </w:pPr>
      <w:r>
        <w:rPr>
          <w:rFonts w:hint="eastAsia"/>
        </w:rPr>
        <w:t>○</w:t>
      </w:r>
      <w:r w:rsidR="002159BD" w:rsidRPr="004A1C45">
        <w:rPr>
          <w:rFonts w:hint="eastAsia"/>
          <w:b/>
          <w:bCs/>
          <w:color w:val="FF0000"/>
          <w:u w:val="single"/>
        </w:rPr>
        <w:t>同じ会社</w:t>
      </w:r>
      <w:r w:rsidR="00D96D9B">
        <w:rPr>
          <w:rFonts w:hint="eastAsia"/>
          <w:b/>
          <w:bCs/>
          <w:color w:val="FF0000"/>
          <w:u w:val="single"/>
        </w:rPr>
        <w:t>で</w:t>
      </w:r>
      <w:r w:rsidR="004B0B9C">
        <w:rPr>
          <w:rFonts w:hint="eastAsia"/>
          <w:b/>
          <w:bCs/>
          <w:color w:val="FF0000"/>
          <w:u w:val="single"/>
        </w:rPr>
        <w:t>の</w:t>
      </w:r>
      <w:r w:rsidR="004A1C45">
        <w:rPr>
          <w:rFonts w:hint="eastAsia"/>
          <w:b/>
          <w:bCs/>
          <w:color w:val="FF0000"/>
          <w:u w:val="single"/>
        </w:rPr>
        <w:t>、</w:t>
      </w:r>
      <w:r w:rsidR="00C43EE9" w:rsidRPr="004A1C45">
        <w:rPr>
          <w:rFonts w:hint="eastAsia"/>
          <w:b/>
          <w:bCs/>
          <w:color w:val="FF0000"/>
          <w:u w:val="single"/>
        </w:rPr>
        <w:t>営業所間の移動</w:t>
      </w:r>
      <w:r w:rsidR="00C1742B">
        <w:rPr>
          <w:rFonts w:hint="eastAsia"/>
          <w:b/>
          <w:bCs/>
          <w:color w:val="FF0000"/>
          <w:u w:val="single"/>
        </w:rPr>
        <w:t>（使用の本拠の位置の変更）</w:t>
      </w:r>
      <w:r w:rsidR="004A1C45">
        <w:rPr>
          <w:rFonts w:hint="eastAsia"/>
          <w:b/>
          <w:bCs/>
          <w:color w:val="FF0000"/>
          <w:u w:val="single"/>
        </w:rPr>
        <w:t>・</w:t>
      </w:r>
      <w:r w:rsidR="002159BD" w:rsidRPr="004A1C45">
        <w:rPr>
          <w:rFonts w:hint="eastAsia"/>
          <w:b/>
          <w:bCs/>
          <w:color w:val="FF0000"/>
          <w:u w:val="single"/>
        </w:rPr>
        <w:t>乗合車両から</w:t>
      </w:r>
      <w:proofErr w:type="gramStart"/>
      <w:r w:rsidR="002159BD" w:rsidRPr="004A1C45">
        <w:rPr>
          <w:rFonts w:hint="eastAsia"/>
          <w:b/>
          <w:bCs/>
          <w:color w:val="FF0000"/>
          <w:u w:val="single"/>
        </w:rPr>
        <w:t>貸切</w:t>
      </w:r>
      <w:proofErr w:type="gramEnd"/>
      <w:r w:rsidR="002159BD" w:rsidRPr="004A1C45">
        <w:rPr>
          <w:rFonts w:hint="eastAsia"/>
          <w:b/>
          <w:bCs/>
          <w:color w:val="FF0000"/>
          <w:u w:val="single"/>
        </w:rPr>
        <w:t>車両への増車</w:t>
      </w:r>
      <w:r w:rsidR="004A1C45">
        <w:rPr>
          <w:rFonts w:hint="eastAsia"/>
          <w:b/>
          <w:bCs/>
          <w:color w:val="FF0000"/>
          <w:u w:val="single"/>
        </w:rPr>
        <w:t>・</w:t>
      </w:r>
      <w:r w:rsidR="00550B01" w:rsidRPr="004A1C45">
        <w:rPr>
          <w:rFonts w:hint="eastAsia"/>
          <w:b/>
          <w:bCs/>
          <w:color w:val="FF0000"/>
          <w:u w:val="single"/>
        </w:rPr>
        <w:t>特定車両から</w:t>
      </w:r>
      <w:proofErr w:type="gramStart"/>
      <w:r w:rsidR="00550B01" w:rsidRPr="004A1C45">
        <w:rPr>
          <w:rFonts w:hint="eastAsia"/>
          <w:b/>
          <w:bCs/>
          <w:color w:val="FF0000"/>
          <w:u w:val="single"/>
        </w:rPr>
        <w:t>貸切</w:t>
      </w:r>
      <w:proofErr w:type="gramEnd"/>
      <w:r w:rsidR="00550B01" w:rsidRPr="004A1C45">
        <w:rPr>
          <w:rFonts w:hint="eastAsia"/>
          <w:b/>
          <w:bCs/>
          <w:color w:val="FF0000"/>
          <w:u w:val="single"/>
        </w:rPr>
        <w:t>車両</w:t>
      </w:r>
      <w:r w:rsidR="00131B81" w:rsidRPr="004A1C45">
        <w:rPr>
          <w:rFonts w:hint="eastAsia"/>
          <w:b/>
          <w:bCs/>
          <w:color w:val="FF0000"/>
          <w:u w:val="single"/>
        </w:rPr>
        <w:t>へ</w:t>
      </w:r>
      <w:r w:rsidR="00550B01" w:rsidRPr="004A1C45">
        <w:rPr>
          <w:rFonts w:hint="eastAsia"/>
          <w:b/>
          <w:bCs/>
          <w:color w:val="FF0000"/>
          <w:u w:val="single"/>
        </w:rPr>
        <w:t>の増車</w:t>
      </w:r>
      <w:r w:rsidR="004B0B9C">
        <w:rPr>
          <w:rFonts w:hint="eastAsia"/>
          <w:b/>
          <w:bCs/>
          <w:color w:val="FF0000"/>
          <w:u w:val="single"/>
        </w:rPr>
        <w:t>の場合も</w:t>
      </w:r>
      <w:r w:rsidR="00550B01" w:rsidRPr="004A1C45">
        <w:rPr>
          <w:rFonts w:hint="eastAsia"/>
          <w:b/>
          <w:bCs/>
          <w:color w:val="FF0000"/>
          <w:u w:val="single"/>
        </w:rPr>
        <w:t>、</w:t>
      </w:r>
      <w:r>
        <w:rPr>
          <w:rFonts w:hint="eastAsia"/>
        </w:rPr>
        <w:t>任意保険の加入計画を証する書面、</w:t>
      </w:r>
      <w:r w:rsidR="00550B01">
        <w:rPr>
          <w:rFonts w:hint="eastAsia"/>
        </w:rPr>
        <w:t>運行管理体制図、点検整備記録簿</w:t>
      </w:r>
      <w:r>
        <w:rPr>
          <w:rFonts w:hint="eastAsia"/>
        </w:rPr>
        <w:t>等</w:t>
      </w:r>
      <w:r w:rsidR="002159BD">
        <w:rPr>
          <w:rFonts w:hint="eastAsia"/>
        </w:rPr>
        <w:t>の添付が必要</w:t>
      </w:r>
      <w:r w:rsidR="00550B01">
        <w:rPr>
          <w:rFonts w:hint="eastAsia"/>
        </w:rPr>
        <w:t>となります。</w:t>
      </w:r>
    </w:p>
    <w:p w14:paraId="3DBEC412" w14:textId="77777777" w:rsidR="00B116BC" w:rsidRDefault="00B116BC" w:rsidP="002159BD">
      <w:pPr>
        <w:pStyle w:val="a3"/>
      </w:pPr>
    </w:p>
    <w:p w14:paraId="5A74C58C" w14:textId="77777777" w:rsidR="00377722" w:rsidRDefault="00377722" w:rsidP="002159BD">
      <w:pPr>
        <w:pStyle w:val="a3"/>
      </w:pPr>
      <w:r>
        <w:rPr>
          <w:rFonts w:hint="eastAsia"/>
        </w:rPr>
        <w:t>○点検整備記録簿の内容及び記載に不備等がある場合は、検査整備保安部門担当者による確認が必要となる場合があります。また、その際に適正に定期点検が実施されていることが確認できない場合は、増減車の届出を受理できない場合があります。</w:t>
      </w:r>
    </w:p>
    <w:p w14:paraId="4CCB71FC" w14:textId="77777777" w:rsidR="00FE41FA" w:rsidRDefault="00FE41FA" w:rsidP="002159BD">
      <w:pPr>
        <w:pStyle w:val="a3"/>
      </w:pPr>
    </w:p>
    <w:sectPr w:rsidR="00FE41FA" w:rsidSect="00587F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20DD2" w14:textId="77777777" w:rsidR="000A36F9" w:rsidRDefault="000A36F9" w:rsidP="00950388">
      <w:r>
        <w:separator/>
      </w:r>
    </w:p>
  </w:endnote>
  <w:endnote w:type="continuationSeparator" w:id="0">
    <w:p w14:paraId="6A8DA076" w14:textId="77777777" w:rsidR="000A36F9" w:rsidRDefault="000A36F9" w:rsidP="0095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DB2F7" w14:textId="77777777" w:rsidR="000A36F9" w:rsidRDefault="000A36F9" w:rsidP="00950388">
      <w:r>
        <w:separator/>
      </w:r>
    </w:p>
  </w:footnote>
  <w:footnote w:type="continuationSeparator" w:id="0">
    <w:p w14:paraId="26A815D3" w14:textId="77777777" w:rsidR="000A36F9" w:rsidRDefault="000A36F9" w:rsidP="00950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159BD"/>
    <w:rsid w:val="000333EF"/>
    <w:rsid w:val="000A36F9"/>
    <w:rsid w:val="00131B81"/>
    <w:rsid w:val="002159BD"/>
    <w:rsid w:val="00263F4B"/>
    <w:rsid w:val="002A51F2"/>
    <w:rsid w:val="0033428D"/>
    <w:rsid w:val="00377722"/>
    <w:rsid w:val="003A5BCD"/>
    <w:rsid w:val="003C67A6"/>
    <w:rsid w:val="00443DE2"/>
    <w:rsid w:val="00491774"/>
    <w:rsid w:val="00493B03"/>
    <w:rsid w:val="004A1C45"/>
    <w:rsid w:val="004B0B9C"/>
    <w:rsid w:val="004C57BD"/>
    <w:rsid w:val="004D1FA4"/>
    <w:rsid w:val="004D7422"/>
    <w:rsid w:val="004E3067"/>
    <w:rsid w:val="0054266F"/>
    <w:rsid w:val="00550B01"/>
    <w:rsid w:val="00587FD2"/>
    <w:rsid w:val="0059451C"/>
    <w:rsid w:val="005D3BAC"/>
    <w:rsid w:val="0068340D"/>
    <w:rsid w:val="006B0EDA"/>
    <w:rsid w:val="006C6DA3"/>
    <w:rsid w:val="00743FDC"/>
    <w:rsid w:val="007B10DA"/>
    <w:rsid w:val="0083181C"/>
    <w:rsid w:val="00844B8E"/>
    <w:rsid w:val="008F388D"/>
    <w:rsid w:val="00950388"/>
    <w:rsid w:val="00A710B5"/>
    <w:rsid w:val="00AF1ACF"/>
    <w:rsid w:val="00AF664C"/>
    <w:rsid w:val="00B116BC"/>
    <w:rsid w:val="00B27277"/>
    <w:rsid w:val="00B718A0"/>
    <w:rsid w:val="00B805B0"/>
    <w:rsid w:val="00BD147D"/>
    <w:rsid w:val="00C1742B"/>
    <w:rsid w:val="00C43EE9"/>
    <w:rsid w:val="00CB1AFE"/>
    <w:rsid w:val="00D47FFB"/>
    <w:rsid w:val="00D96D9B"/>
    <w:rsid w:val="00E16925"/>
    <w:rsid w:val="00E16AB4"/>
    <w:rsid w:val="00E74BDB"/>
    <w:rsid w:val="00EB1B89"/>
    <w:rsid w:val="00FD0B98"/>
    <w:rsid w:val="00FD7E09"/>
    <w:rsid w:val="00FE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7E7700"/>
  <w15:docId w15:val="{2AB98386-5C9E-4905-99A0-CA4C6382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4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159BD"/>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2159BD"/>
    <w:rPr>
      <w:rFonts w:ascii="ＭＳ ゴシック" w:eastAsia="ＭＳ ゴシック" w:hAnsi="Courier New" w:cs="Courier New"/>
      <w:sz w:val="20"/>
      <w:szCs w:val="21"/>
    </w:rPr>
  </w:style>
  <w:style w:type="paragraph" w:styleId="a5">
    <w:name w:val="header"/>
    <w:basedOn w:val="a"/>
    <w:link w:val="a6"/>
    <w:uiPriority w:val="99"/>
    <w:semiHidden/>
    <w:unhideWhenUsed/>
    <w:rsid w:val="00950388"/>
    <w:pPr>
      <w:tabs>
        <w:tab w:val="center" w:pos="4252"/>
        <w:tab w:val="right" w:pos="8504"/>
      </w:tabs>
      <w:snapToGrid w:val="0"/>
    </w:pPr>
  </w:style>
  <w:style w:type="character" w:customStyle="1" w:styleId="a6">
    <w:name w:val="ヘッダー (文字)"/>
    <w:basedOn w:val="a0"/>
    <w:link w:val="a5"/>
    <w:uiPriority w:val="99"/>
    <w:semiHidden/>
    <w:rsid w:val="00950388"/>
  </w:style>
  <w:style w:type="paragraph" w:styleId="a7">
    <w:name w:val="footer"/>
    <w:basedOn w:val="a"/>
    <w:link w:val="a8"/>
    <w:uiPriority w:val="99"/>
    <w:semiHidden/>
    <w:unhideWhenUsed/>
    <w:rsid w:val="00950388"/>
    <w:pPr>
      <w:tabs>
        <w:tab w:val="center" w:pos="4252"/>
        <w:tab w:val="right" w:pos="8504"/>
      </w:tabs>
      <w:snapToGrid w:val="0"/>
    </w:pPr>
  </w:style>
  <w:style w:type="character" w:customStyle="1" w:styleId="a8">
    <w:name w:val="フッター (文字)"/>
    <w:basedOn w:val="a0"/>
    <w:link w:val="a7"/>
    <w:uiPriority w:val="99"/>
    <w:semiHidden/>
    <w:rsid w:val="00950388"/>
  </w:style>
  <w:style w:type="character" w:styleId="a9">
    <w:name w:val="Hyperlink"/>
    <w:basedOn w:val="a0"/>
    <w:uiPriority w:val="99"/>
    <w:unhideWhenUsed/>
    <w:rsid w:val="009503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3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2</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菅井　杏奈</cp:lastModifiedBy>
  <cp:revision>29</cp:revision>
  <cp:lastPrinted>2022-11-28T07:05:00Z</cp:lastPrinted>
  <dcterms:created xsi:type="dcterms:W3CDTF">2016-10-11T02:43:00Z</dcterms:created>
  <dcterms:modified xsi:type="dcterms:W3CDTF">2022-12-01T01:44:00Z</dcterms:modified>
</cp:coreProperties>
</file>